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C6F137" w14:textId="33225C74" w:rsidR="0018588F" w:rsidRPr="0090710E" w:rsidRDefault="0090710E" w:rsidP="0090710E">
      <w:pPr>
        <w:spacing w:after="120" w:line="240" w:lineRule="auto"/>
        <w:jc w:val="right"/>
        <w:rPr>
          <w:rFonts w:ascii="Segoe UI Semilight" w:hAnsi="Segoe UI Semilight" w:cs="Segoe UI Semilight"/>
          <w:sz w:val="20"/>
          <w:szCs w:val="20"/>
        </w:rPr>
      </w:pPr>
      <w:bookmarkStart w:id="0" w:name="_GoBack"/>
      <w:bookmarkEnd w:id="0"/>
      <w:r w:rsidRPr="0090710E">
        <w:rPr>
          <w:rFonts w:ascii="Segoe UI Semilight" w:hAnsi="Segoe UI Semilight" w:cs="Segoe UI Semilight"/>
          <w:sz w:val="20"/>
          <w:szCs w:val="20"/>
        </w:rPr>
        <w:t>1.pielikums</w:t>
      </w:r>
    </w:p>
    <w:p w14:paraId="00839EAB" w14:textId="77777777" w:rsidR="00A57551" w:rsidRPr="00B97930" w:rsidRDefault="00A57551" w:rsidP="00A57551">
      <w:pPr>
        <w:ind w:left="-284" w:right="-142"/>
        <w:jc w:val="center"/>
        <w:rPr>
          <w:rFonts w:ascii="Segoe UI Semilight" w:hAnsi="Segoe UI Semilight" w:cs="Segoe UI Semilight"/>
          <w:b/>
          <w:sz w:val="20"/>
          <w:szCs w:val="18"/>
        </w:rPr>
      </w:pPr>
      <w:r w:rsidRPr="00B97930">
        <w:rPr>
          <w:rFonts w:ascii="Segoe UI Semilight" w:hAnsi="Segoe UI Semilight" w:cs="Segoe UI Semilight"/>
          <w:b/>
          <w:sz w:val="20"/>
          <w:szCs w:val="18"/>
        </w:rPr>
        <w:t>RIS3 mērķa sasniegšanas rādītāji</w:t>
      </w:r>
    </w:p>
    <w:tbl>
      <w:tblPr>
        <w:tblW w:w="14633" w:type="dxa"/>
        <w:tblLook w:val="04A0" w:firstRow="1" w:lastRow="0" w:firstColumn="1" w:lastColumn="0" w:noHBand="0" w:noVBand="1"/>
      </w:tblPr>
      <w:tblGrid>
        <w:gridCol w:w="397"/>
        <w:gridCol w:w="2778"/>
        <w:gridCol w:w="564"/>
        <w:gridCol w:w="567"/>
        <w:gridCol w:w="567"/>
        <w:gridCol w:w="565"/>
        <w:gridCol w:w="565"/>
        <w:gridCol w:w="566"/>
        <w:gridCol w:w="567"/>
        <w:gridCol w:w="567"/>
        <w:gridCol w:w="680"/>
        <w:gridCol w:w="680"/>
        <w:gridCol w:w="680"/>
        <w:gridCol w:w="680"/>
        <w:gridCol w:w="454"/>
        <w:gridCol w:w="236"/>
        <w:gridCol w:w="680"/>
        <w:gridCol w:w="676"/>
        <w:gridCol w:w="236"/>
        <w:gridCol w:w="680"/>
        <w:gridCol w:w="794"/>
        <w:gridCol w:w="454"/>
      </w:tblGrid>
      <w:tr w:rsidR="00FD0E9A" w:rsidRPr="0090710E" w14:paraId="07F47D3C" w14:textId="77777777" w:rsidTr="00FD0E9A">
        <w:trPr>
          <w:trHeight w:val="737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F5496"/>
            <w:vAlign w:val="center"/>
            <w:hideMark/>
          </w:tcPr>
          <w:p w14:paraId="2ADF8BDF" w14:textId="77777777" w:rsidR="0090710E" w:rsidRPr="0090710E" w:rsidRDefault="0090710E" w:rsidP="0090710E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5496"/>
            <w:vAlign w:val="center"/>
            <w:hideMark/>
          </w:tcPr>
          <w:p w14:paraId="5D05B384" w14:textId="77777777" w:rsidR="0090710E" w:rsidRPr="0090710E" w:rsidRDefault="0090710E" w:rsidP="0090710E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  <w:t>Mērķa sasniegšanas rādītāji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5496"/>
            <w:vAlign w:val="center"/>
            <w:hideMark/>
          </w:tcPr>
          <w:p w14:paraId="3EC4B010" w14:textId="77777777" w:rsidR="0090710E" w:rsidRPr="0090710E" w:rsidRDefault="0090710E" w:rsidP="0090710E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  <w:t>2008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5496"/>
            <w:vAlign w:val="center"/>
            <w:hideMark/>
          </w:tcPr>
          <w:p w14:paraId="1AA318E0" w14:textId="77777777" w:rsidR="0090710E" w:rsidRPr="0090710E" w:rsidRDefault="0090710E" w:rsidP="0090710E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  <w:t>2009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5496"/>
            <w:vAlign w:val="center"/>
            <w:hideMark/>
          </w:tcPr>
          <w:p w14:paraId="7DFE12A7" w14:textId="77777777" w:rsidR="0090710E" w:rsidRPr="0090710E" w:rsidRDefault="0090710E" w:rsidP="0090710E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  <w:t>2010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5496"/>
            <w:vAlign w:val="center"/>
            <w:hideMark/>
          </w:tcPr>
          <w:p w14:paraId="171E833C" w14:textId="77777777" w:rsidR="0090710E" w:rsidRPr="0090710E" w:rsidRDefault="0090710E" w:rsidP="0090710E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  <w:t>2011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5496"/>
            <w:vAlign w:val="center"/>
            <w:hideMark/>
          </w:tcPr>
          <w:p w14:paraId="089D644D" w14:textId="77777777" w:rsidR="0090710E" w:rsidRPr="0090710E" w:rsidRDefault="0090710E" w:rsidP="0090710E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  <w:t>2012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5496"/>
            <w:vAlign w:val="center"/>
            <w:hideMark/>
          </w:tcPr>
          <w:p w14:paraId="191D86BD" w14:textId="77777777" w:rsidR="0090710E" w:rsidRPr="0090710E" w:rsidRDefault="0090710E" w:rsidP="0090710E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  <w:t>2013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5496"/>
            <w:vAlign w:val="center"/>
            <w:hideMark/>
          </w:tcPr>
          <w:p w14:paraId="1CC6ACF2" w14:textId="77777777" w:rsidR="0090710E" w:rsidRPr="0090710E" w:rsidRDefault="0090710E" w:rsidP="0090710E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  <w:t>2014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5496"/>
            <w:vAlign w:val="center"/>
            <w:hideMark/>
          </w:tcPr>
          <w:p w14:paraId="0CE580CE" w14:textId="77777777" w:rsidR="0090710E" w:rsidRPr="0090710E" w:rsidRDefault="0090710E" w:rsidP="0090710E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  <w:t>2015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5496"/>
            <w:vAlign w:val="center"/>
            <w:hideMark/>
          </w:tcPr>
          <w:p w14:paraId="5B8B1DD9" w14:textId="77777777" w:rsidR="0090710E" w:rsidRPr="0090710E" w:rsidRDefault="0090710E" w:rsidP="0090710E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  <w:t>2016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5496"/>
            <w:vAlign w:val="center"/>
            <w:hideMark/>
          </w:tcPr>
          <w:p w14:paraId="030504D2" w14:textId="77777777" w:rsidR="0090710E" w:rsidRPr="0090710E" w:rsidRDefault="0090710E" w:rsidP="0090710E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  <w:t>2017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5496"/>
            <w:vAlign w:val="center"/>
            <w:hideMark/>
          </w:tcPr>
          <w:p w14:paraId="7296B0D8" w14:textId="77777777" w:rsidR="0090710E" w:rsidRPr="0090710E" w:rsidRDefault="0090710E" w:rsidP="0090710E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  <w:t>2018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5496"/>
            <w:vAlign w:val="center"/>
            <w:hideMark/>
          </w:tcPr>
          <w:p w14:paraId="1A0B5665" w14:textId="77777777" w:rsidR="0090710E" w:rsidRPr="0090710E" w:rsidRDefault="0090710E" w:rsidP="0090710E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  <w:t>2019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5496"/>
            <w:vAlign w:val="center"/>
            <w:hideMark/>
          </w:tcPr>
          <w:p w14:paraId="3FFE17EA" w14:textId="77777777" w:rsidR="0090710E" w:rsidRPr="0090710E" w:rsidRDefault="0090710E" w:rsidP="0090710E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  <w:t>2020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840D4" w14:textId="77777777" w:rsidR="0090710E" w:rsidRPr="0090710E" w:rsidRDefault="0090710E" w:rsidP="0090710E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0000"/>
            <w:vAlign w:val="center"/>
            <w:hideMark/>
          </w:tcPr>
          <w:p w14:paraId="160BD02C" w14:textId="77777777" w:rsidR="0090710E" w:rsidRPr="0090710E" w:rsidRDefault="0090710E" w:rsidP="0090710E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  <w:t>Fakts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vAlign w:val="center"/>
            <w:hideMark/>
          </w:tcPr>
          <w:p w14:paraId="5E3DE294" w14:textId="77777777" w:rsidR="0090710E" w:rsidRPr="0090710E" w:rsidRDefault="0090710E" w:rsidP="0090710E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  <w:t>Progress pret 2010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A2342" w14:textId="77777777" w:rsidR="0090710E" w:rsidRPr="0090710E" w:rsidRDefault="0090710E" w:rsidP="0090710E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F5496"/>
            <w:vAlign w:val="center"/>
            <w:hideMark/>
          </w:tcPr>
          <w:p w14:paraId="76974622" w14:textId="77777777" w:rsidR="0090710E" w:rsidRPr="0090710E" w:rsidRDefault="0090710E" w:rsidP="0090710E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  <w:t>Mērķis   2020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5496"/>
            <w:vAlign w:val="center"/>
            <w:hideMark/>
          </w:tcPr>
          <w:p w14:paraId="246A782B" w14:textId="77777777" w:rsidR="0090710E" w:rsidRPr="0090710E" w:rsidRDefault="0090710E" w:rsidP="0090710E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  <w:t>Politikas plānošanas dokuments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5496"/>
            <w:vAlign w:val="center"/>
            <w:hideMark/>
          </w:tcPr>
          <w:p w14:paraId="2390E02A" w14:textId="77777777" w:rsidR="0090710E" w:rsidRPr="0090710E" w:rsidRDefault="0090710E" w:rsidP="0090710E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  <w:t> </w:t>
            </w:r>
          </w:p>
        </w:tc>
      </w:tr>
      <w:tr w:rsidR="00FD0E9A" w:rsidRPr="0090710E" w14:paraId="6EA12B5A" w14:textId="77777777" w:rsidTr="00FD0E9A">
        <w:trPr>
          <w:cantSplit/>
          <w:trHeight w:val="397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50F55" w14:textId="77777777" w:rsidR="0090710E" w:rsidRPr="0090710E" w:rsidRDefault="0090710E" w:rsidP="0090710E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A13FC" w14:textId="77777777" w:rsidR="0090710E" w:rsidRPr="0090710E" w:rsidRDefault="0090710E" w:rsidP="0090710E">
            <w:pPr>
              <w:spacing w:after="0" w:line="240" w:lineRule="auto"/>
              <w:ind w:right="-57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Eiropas inovāciju rādītāju grupa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D77CD" w14:textId="77777777" w:rsidR="0090710E" w:rsidRPr="0090710E" w:rsidRDefault="0090710E" w:rsidP="0090710E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modest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9B15D" w14:textId="77777777" w:rsidR="0090710E" w:rsidRPr="0090710E" w:rsidRDefault="0090710E" w:rsidP="0090710E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modest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617F8" w14:textId="77777777" w:rsidR="0090710E" w:rsidRPr="0090710E" w:rsidRDefault="0090710E" w:rsidP="0090710E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modest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28778" w14:textId="77777777" w:rsidR="0090710E" w:rsidRPr="0090710E" w:rsidRDefault="0090710E" w:rsidP="0090710E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modest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3E288" w14:textId="77777777" w:rsidR="0090710E" w:rsidRPr="0090710E" w:rsidRDefault="0090710E" w:rsidP="0090710E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modest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65061" w14:textId="77777777" w:rsidR="0090710E" w:rsidRPr="0090710E" w:rsidRDefault="0090710E" w:rsidP="0090710E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modest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64BF7" w14:textId="77777777" w:rsidR="0090710E" w:rsidRPr="0090710E" w:rsidRDefault="0090710E" w:rsidP="0090710E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modest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D1B73" w14:textId="77777777" w:rsidR="0090710E" w:rsidRPr="0090710E" w:rsidRDefault="0090710E" w:rsidP="0090710E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modest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2C0A6" w14:textId="77777777" w:rsidR="0090710E" w:rsidRPr="0090710E" w:rsidRDefault="0090710E" w:rsidP="0090710E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moderate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59126" w14:textId="77777777" w:rsidR="0090710E" w:rsidRPr="0090710E" w:rsidRDefault="0090710E" w:rsidP="0090710E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moderate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E2790" w14:textId="77777777" w:rsidR="0090710E" w:rsidRPr="0090710E" w:rsidRDefault="0090710E" w:rsidP="0090710E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moderate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08119" w14:textId="77777777" w:rsidR="0090710E" w:rsidRPr="0090710E" w:rsidRDefault="0090710E" w:rsidP="0090710E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moderate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5885B" w14:textId="77777777" w:rsidR="0090710E" w:rsidRPr="0090710E" w:rsidRDefault="0090710E" w:rsidP="0090710E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CD099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2B2046" w14:textId="77777777" w:rsidR="0090710E" w:rsidRPr="0090710E" w:rsidRDefault="0090710E" w:rsidP="0090710E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moderate (2019)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81FB17" w14:textId="7A11C506" w:rsidR="0090710E" w:rsidRPr="0090710E" w:rsidRDefault="00FD0E9A" w:rsidP="0090710E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538135"/>
                <w:sz w:val="12"/>
                <w:szCs w:val="12"/>
              </w:rPr>
            </w:pPr>
            <w:r w:rsidRPr="001D3051">
              <w:rPr>
                <w:rFonts w:ascii="Segoe UI Semilight" w:hAnsi="Segoe UI Semilight" w:cs="Segoe UI Semilight"/>
                <w:color w:val="70AD47" w:themeColor="accent6"/>
                <w:sz w:val="14"/>
                <w:szCs w:val="14"/>
              </w:rPr>
              <w:sym w:font="Webdings" w:char="F06E"/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A88A4" w14:textId="77777777" w:rsidR="0090710E" w:rsidRPr="0090710E" w:rsidRDefault="0090710E" w:rsidP="0090710E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538135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8F7A8" w14:textId="77777777" w:rsidR="0090710E" w:rsidRPr="0090710E" w:rsidRDefault="0090710E" w:rsidP="0090710E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moderate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1E071" w14:textId="77777777" w:rsidR="0090710E" w:rsidRPr="0090710E" w:rsidRDefault="0090710E" w:rsidP="0090710E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sz w:val="12"/>
                <w:szCs w:val="12"/>
              </w:rPr>
              <w:t>ZTAI</w:t>
            </w:r>
          </w:p>
        </w:tc>
        <w:tc>
          <w:tcPr>
            <w:tcW w:w="4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D7C24EC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sz w:val="12"/>
                <w:szCs w:val="12"/>
              </w:rPr>
              <w:t>RIS3 virsmērķi</w:t>
            </w:r>
          </w:p>
        </w:tc>
      </w:tr>
      <w:tr w:rsidR="00FD0E9A" w:rsidRPr="0090710E" w14:paraId="199BC9FB" w14:textId="77777777" w:rsidTr="00FD0E9A">
        <w:trPr>
          <w:trHeight w:val="397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90FAF" w14:textId="77777777" w:rsidR="0090710E" w:rsidRPr="0090710E" w:rsidRDefault="0090710E" w:rsidP="0090710E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B8D4E" w14:textId="77777777" w:rsidR="0090710E" w:rsidRPr="0090710E" w:rsidRDefault="0090710E" w:rsidP="0090710E">
            <w:pPr>
              <w:spacing w:after="0" w:line="240" w:lineRule="auto"/>
              <w:ind w:right="-57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sz w:val="12"/>
                <w:szCs w:val="12"/>
              </w:rPr>
              <w:t>Ieguldījumi pētniecībā un attīstībā 2020.gadā sasniedz 1,5% no IKP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8D649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0.58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1660B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0.45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47E53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0.61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F1730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0.7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94887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0.66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056CF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0.61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F0F1A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0.69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3325B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0.63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FCC0F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0.44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45728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0.51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06F2C" w14:textId="06059A27" w:rsidR="0090710E" w:rsidRPr="0090710E" w:rsidRDefault="009B1F17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0,63</w:t>
            </w:r>
            <w:r w:rsidR="0090710E"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5DC6C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61BBC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02E8EA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AE4F40" w14:textId="76090430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0</w:t>
            </w:r>
            <w:r w:rsidR="00FD0E9A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</w:t>
            </w:r>
            <w:r w:rsidR="009B1F17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63</w:t>
            </w:r>
            <w:r w:rsidR="00FD0E9A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br/>
            </w: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(201</w:t>
            </w:r>
            <w:r w:rsidR="009B1F17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8</w:t>
            </w: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)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22EF7D" w14:textId="223CC9A4" w:rsidR="0090710E" w:rsidRPr="0090710E" w:rsidRDefault="00FD0E9A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C00000"/>
                <w:sz w:val="12"/>
                <w:szCs w:val="12"/>
              </w:rPr>
            </w:pPr>
            <w:r w:rsidRPr="005F3F4D">
              <w:rPr>
                <w:rFonts w:ascii="Segoe UI Semilight" w:hAnsi="Segoe UI Semilight" w:cs="Segoe UI Semilight"/>
                <w:color w:val="FF0000"/>
                <w:sz w:val="14"/>
                <w:szCs w:val="14"/>
              </w:rPr>
              <w:sym w:font="Webdings" w:char="F06E"/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A72D1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C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37EB0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1.5%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FF9B5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sz w:val="12"/>
                <w:szCs w:val="12"/>
              </w:rPr>
              <w:t>ZTAI, NIP, NRP</w:t>
            </w:r>
          </w:p>
        </w:tc>
        <w:tc>
          <w:tcPr>
            <w:tcW w:w="4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B7171" w14:textId="77777777" w:rsidR="0090710E" w:rsidRPr="0090710E" w:rsidRDefault="0090710E" w:rsidP="0090710E">
            <w:pPr>
              <w:spacing w:after="0" w:line="240" w:lineRule="auto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</w:tr>
      <w:tr w:rsidR="00FD0E9A" w:rsidRPr="0090710E" w14:paraId="21B0FE6E" w14:textId="77777777" w:rsidTr="00FD0E9A">
        <w:trPr>
          <w:trHeight w:val="397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05211" w14:textId="77777777" w:rsidR="0090710E" w:rsidRPr="0090710E" w:rsidRDefault="0090710E" w:rsidP="0090710E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90C47" w14:textId="77777777" w:rsidR="0090710E" w:rsidRPr="0090710E" w:rsidRDefault="0090710E" w:rsidP="0090710E">
            <w:pPr>
              <w:spacing w:after="0" w:line="240" w:lineRule="auto"/>
              <w:ind w:right="-57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Produktivitāte apstrādes rūpniecībā (faktiskajās cenās, tūkst. EUR uz 1 strādājošo)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8B8D1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16.0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6E62B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16.0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8DAF5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18.5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4D2F4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18.8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DAE55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18.7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5EEF5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18.4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D256A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19.4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12960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19.7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D27DB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20.2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EF0A0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21.8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1EB77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22.2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2F6B2" w14:textId="77777777" w:rsidR="0090710E" w:rsidRPr="0090710E" w:rsidRDefault="0090710E" w:rsidP="0090710E">
            <w:pPr>
              <w:spacing w:after="0" w:line="240" w:lineRule="auto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sz w:val="12"/>
                <w:szCs w:val="12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EC28F" w14:textId="77777777" w:rsidR="0090710E" w:rsidRPr="0090710E" w:rsidRDefault="0090710E" w:rsidP="0090710E">
            <w:pPr>
              <w:spacing w:after="0" w:line="240" w:lineRule="auto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sz w:val="12"/>
                <w:szCs w:val="1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AD520" w14:textId="77777777" w:rsidR="0090710E" w:rsidRPr="0090710E" w:rsidRDefault="0090710E" w:rsidP="0090710E">
            <w:pPr>
              <w:spacing w:after="0" w:line="240" w:lineRule="auto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FEE9B1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22.2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580690" w14:textId="6D806113" w:rsidR="0090710E" w:rsidRPr="0090710E" w:rsidRDefault="00FD0E9A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538135"/>
                <w:sz w:val="12"/>
                <w:szCs w:val="12"/>
              </w:rPr>
            </w:pPr>
            <w:r w:rsidRPr="001D3051">
              <w:rPr>
                <w:rFonts w:ascii="Segoe UI Semilight" w:hAnsi="Segoe UI Semilight" w:cs="Segoe UI Semilight"/>
                <w:color w:val="70AD47" w:themeColor="accent6"/>
                <w:sz w:val="14"/>
                <w:szCs w:val="14"/>
              </w:rPr>
              <w:sym w:font="Webdings" w:char="F06E"/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0A54C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538135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2060F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29.0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F6928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sz w:val="12"/>
                <w:szCs w:val="12"/>
              </w:rPr>
              <w:t>-</w:t>
            </w:r>
          </w:p>
        </w:tc>
        <w:tc>
          <w:tcPr>
            <w:tcW w:w="4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1F92D" w14:textId="77777777" w:rsidR="0090710E" w:rsidRPr="0090710E" w:rsidRDefault="0090710E" w:rsidP="0090710E">
            <w:pPr>
              <w:spacing w:after="0" w:line="240" w:lineRule="auto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</w:tr>
      <w:tr w:rsidR="00FD0E9A" w:rsidRPr="0090710E" w14:paraId="079EC6AA" w14:textId="77777777" w:rsidTr="00FD0E9A">
        <w:trPr>
          <w:cantSplit/>
          <w:trHeight w:val="397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8D08D"/>
            <w:vAlign w:val="center"/>
            <w:hideMark/>
          </w:tcPr>
          <w:p w14:paraId="1E1D7597" w14:textId="77777777" w:rsidR="00FD0E9A" w:rsidRPr="0090710E" w:rsidRDefault="00FD0E9A" w:rsidP="00FD0E9A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IV</w:t>
            </w: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  <w:vertAlign w:val="subscript"/>
              </w:rPr>
              <w:t>1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4DB19" w14:textId="77777777" w:rsidR="00FD0E9A" w:rsidRPr="0090710E" w:rsidRDefault="00FD0E9A" w:rsidP="00FD0E9A">
            <w:pPr>
              <w:spacing w:after="0" w:line="240" w:lineRule="auto"/>
              <w:ind w:right="-57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Zinātnisko darbinieku skaits pētniecībā un attīstībā (atbilstoši pilna laika ekvivalentam)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64597" w14:textId="4DA4AC95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6</w:t>
            </w: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 </w:t>
            </w: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533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8A746" w14:textId="2FA5C146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5</w:t>
            </w: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 </w:t>
            </w: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485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5CDBF" w14:textId="04F464FD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5</w:t>
            </w: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 </w:t>
            </w: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563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2DD66" w14:textId="2ED2E71F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5</w:t>
            </w: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 </w:t>
            </w: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432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467B0" w14:textId="6BF9665A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5</w:t>
            </w: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 </w:t>
            </w: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593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AAD22" w14:textId="59D87F95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5</w:t>
            </w: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 </w:t>
            </w: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396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0B995" w14:textId="61A35EC1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5</w:t>
            </w: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 </w:t>
            </w: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739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C66DD" w14:textId="5376F3F8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5</w:t>
            </w: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 </w:t>
            </w: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570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30F0B" w14:textId="157A537A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5</w:t>
            </w: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 </w:t>
            </w: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4DBE9" w14:textId="10E135C2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5</w:t>
            </w: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 </w:t>
            </w: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378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534FD" w14:textId="18282886" w:rsidR="00FD0E9A" w:rsidRPr="0090710E" w:rsidRDefault="00A52309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60,9</w:t>
            </w:r>
            <w:r w:rsidR="00FD0E9A"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EA25B" w14:textId="77777777" w:rsidR="00FD0E9A" w:rsidRPr="0090710E" w:rsidRDefault="00FD0E9A" w:rsidP="00FD0E9A">
            <w:pPr>
              <w:spacing w:after="0" w:line="240" w:lineRule="auto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sz w:val="12"/>
                <w:szCs w:val="12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74BBB" w14:textId="77777777" w:rsidR="00FD0E9A" w:rsidRPr="0090710E" w:rsidRDefault="00FD0E9A" w:rsidP="00FD0E9A">
            <w:pPr>
              <w:spacing w:after="0" w:line="240" w:lineRule="auto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sz w:val="12"/>
                <w:szCs w:val="1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13A80" w14:textId="77777777" w:rsidR="00FD0E9A" w:rsidRPr="0090710E" w:rsidRDefault="00FD0E9A" w:rsidP="00FD0E9A">
            <w:pPr>
              <w:spacing w:after="0" w:line="240" w:lineRule="auto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1DF3C1" w14:textId="17BF32F6" w:rsidR="00FD0E9A" w:rsidRPr="0090710E" w:rsidRDefault="00A52309" w:rsidP="00A52309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6 039</w:t>
            </w:r>
            <w:r w:rsidR="00FD0E9A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br/>
            </w: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(208</w:t>
            </w:r>
            <w:r w:rsidR="00FD0E9A"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7)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1CEFE2" w14:textId="7538DB32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C00000"/>
                <w:sz w:val="12"/>
                <w:szCs w:val="12"/>
              </w:rPr>
            </w:pPr>
            <w:r w:rsidRPr="003C61C3">
              <w:rPr>
                <w:rFonts w:ascii="Segoe UI Semilight" w:hAnsi="Segoe UI Semilight" w:cs="Segoe UI Semilight"/>
                <w:color w:val="FF0000"/>
                <w:sz w:val="14"/>
                <w:szCs w:val="14"/>
              </w:rPr>
              <w:sym w:font="Webdings" w:char="F06E"/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B707E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C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75EE1" w14:textId="3B142162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7</w:t>
            </w: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 </w:t>
            </w: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F8DB1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sz w:val="12"/>
                <w:szCs w:val="12"/>
              </w:rPr>
              <w:t>ZTAI</w:t>
            </w:r>
          </w:p>
        </w:tc>
        <w:tc>
          <w:tcPr>
            <w:tcW w:w="4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3FBA2BC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sz w:val="12"/>
                <w:szCs w:val="12"/>
              </w:rPr>
              <w:t>Valdības politikas tiešā un netiešā ietekme</w:t>
            </w:r>
          </w:p>
        </w:tc>
      </w:tr>
      <w:tr w:rsidR="00FD0E9A" w:rsidRPr="0090710E" w14:paraId="64331B10" w14:textId="77777777" w:rsidTr="00FD0E9A">
        <w:trPr>
          <w:cantSplit/>
          <w:trHeight w:val="397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8D08D"/>
            <w:vAlign w:val="center"/>
            <w:hideMark/>
          </w:tcPr>
          <w:p w14:paraId="71381C5B" w14:textId="77777777" w:rsidR="00FD0E9A" w:rsidRPr="0090710E" w:rsidRDefault="00FD0E9A" w:rsidP="00FD0E9A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IV</w:t>
            </w: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  <w:vertAlign w:val="subscript"/>
              </w:rPr>
              <w:t>2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4BC88" w14:textId="77777777" w:rsidR="00FD0E9A" w:rsidRPr="0090710E" w:rsidRDefault="00FD0E9A" w:rsidP="00FD0E9A">
            <w:pPr>
              <w:spacing w:after="0" w:line="240" w:lineRule="auto"/>
              <w:ind w:right="-57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Grādu vai kvalifikāciju ieguvušo studentu skaits augstskolās un koledžās (tūkst. cilv.)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16F6C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24.2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C36AF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AB71C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26.5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F7759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24.8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28ACB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21.5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35214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21.6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0BC48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17.4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3E907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F8757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15.8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7C741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14.6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400BA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15.4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CB091" w14:textId="77777777" w:rsidR="00FD0E9A" w:rsidRPr="0090710E" w:rsidRDefault="00FD0E9A" w:rsidP="00FD0E9A">
            <w:pPr>
              <w:spacing w:after="0" w:line="240" w:lineRule="auto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sz w:val="12"/>
                <w:szCs w:val="12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E9213" w14:textId="77777777" w:rsidR="00FD0E9A" w:rsidRPr="0090710E" w:rsidRDefault="00FD0E9A" w:rsidP="00FD0E9A">
            <w:pPr>
              <w:spacing w:after="0" w:line="240" w:lineRule="auto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sz w:val="12"/>
                <w:szCs w:val="1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6D637" w14:textId="77777777" w:rsidR="00FD0E9A" w:rsidRPr="0090710E" w:rsidRDefault="00FD0E9A" w:rsidP="00FD0E9A">
            <w:pPr>
              <w:spacing w:after="0" w:line="240" w:lineRule="auto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94EABA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15.4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FDA707" w14:textId="62129DA8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C00000"/>
                <w:sz w:val="12"/>
                <w:szCs w:val="12"/>
              </w:rPr>
            </w:pPr>
            <w:r w:rsidRPr="003C61C3">
              <w:rPr>
                <w:rFonts w:ascii="Segoe UI Semilight" w:hAnsi="Segoe UI Semilight" w:cs="Segoe UI Semilight"/>
                <w:color w:val="FF0000"/>
                <w:sz w:val="14"/>
                <w:szCs w:val="14"/>
              </w:rPr>
              <w:sym w:font="Webdings" w:char="F06E"/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D9FFF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C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FB534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24.6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7753E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sz w:val="12"/>
                <w:szCs w:val="12"/>
              </w:rPr>
              <w:t>ZTAI</w:t>
            </w:r>
          </w:p>
        </w:tc>
        <w:tc>
          <w:tcPr>
            <w:tcW w:w="4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98DD5" w14:textId="77777777" w:rsidR="00FD0E9A" w:rsidRPr="0090710E" w:rsidRDefault="00FD0E9A" w:rsidP="00FD0E9A">
            <w:pPr>
              <w:spacing w:after="0" w:line="240" w:lineRule="auto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</w:tr>
      <w:tr w:rsidR="00FD0E9A" w:rsidRPr="0090710E" w14:paraId="55829853" w14:textId="77777777" w:rsidTr="00FD0E9A">
        <w:trPr>
          <w:cantSplit/>
          <w:trHeight w:val="397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8D08D"/>
            <w:vAlign w:val="center"/>
            <w:hideMark/>
          </w:tcPr>
          <w:p w14:paraId="17A22A3A" w14:textId="77777777" w:rsidR="00FD0E9A" w:rsidRPr="0090710E" w:rsidRDefault="00FD0E9A" w:rsidP="00FD0E9A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IV</w:t>
            </w: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  <w:vertAlign w:val="subscript"/>
              </w:rPr>
              <w:t>3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ABEBF" w14:textId="77777777" w:rsidR="00FD0E9A" w:rsidRPr="0090710E" w:rsidRDefault="00FD0E9A" w:rsidP="00FD0E9A">
            <w:pPr>
              <w:spacing w:after="0" w:line="240" w:lineRule="auto"/>
              <w:ind w:right="-57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Iedzīvotāju īpatsvars % 30-34 gadu vecumā ar augstāko izglītību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490C2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2477C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D0DD3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33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8572E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36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55F8B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37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F3D8C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90CD6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E3393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41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D7354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43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E510F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44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86360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43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912D2" w14:textId="77777777" w:rsidR="00FD0E9A" w:rsidRPr="0090710E" w:rsidRDefault="00FD0E9A" w:rsidP="00FD0E9A">
            <w:pPr>
              <w:spacing w:after="0" w:line="240" w:lineRule="auto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sz w:val="12"/>
                <w:szCs w:val="12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3DDED" w14:textId="77777777" w:rsidR="00FD0E9A" w:rsidRPr="0090710E" w:rsidRDefault="00FD0E9A" w:rsidP="00FD0E9A">
            <w:pPr>
              <w:spacing w:after="0" w:line="240" w:lineRule="auto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sz w:val="12"/>
                <w:szCs w:val="1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5AC8F" w14:textId="77777777" w:rsidR="00FD0E9A" w:rsidRPr="0090710E" w:rsidRDefault="00FD0E9A" w:rsidP="00FD0E9A">
            <w:pPr>
              <w:spacing w:after="0" w:line="240" w:lineRule="auto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B9AD28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43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34D51C" w14:textId="7EAE31B5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538135"/>
                <w:sz w:val="12"/>
                <w:szCs w:val="12"/>
              </w:rPr>
            </w:pPr>
            <w:r w:rsidRPr="00A15D90">
              <w:rPr>
                <w:rFonts w:ascii="Segoe UI Semilight" w:hAnsi="Segoe UI Semilight" w:cs="Segoe UI Semilight"/>
                <w:color w:val="70AD47" w:themeColor="accent6"/>
                <w:sz w:val="14"/>
                <w:szCs w:val="14"/>
              </w:rPr>
              <w:sym w:font="Webdings" w:char="F06E"/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E07D7F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538135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B414F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40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55B2D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sz w:val="12"/>
                <w:szCs w:val="12"/>
              </w:rPr>
              <w:t>ZTAI</w:t>
            </w:r>
          </w:p>
        </w:tc>
        <w:tc>
          <w:tcPr>
            <w:tcW w:w="4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7A145" w14:textId="77777777" w:rsidR="00FD0E9A" w:rsidRPr="0090710E" w:rsidRDefault="00FD0E9A" w:rsidP="00FD0E9A">
            <w:pPr>
              <w:spacing w:after="0" w:line="240" w:lineRule="auto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</w:tr>
      <w:tr w:rsidR="00FD0E9A" w:rsidRPr="0090710E" w14:paraId="4CC7F58D" w14:textId="77777777" w:rsidTr="00FD0E9A">
        <w:trPr>
          <w:cantSplit/>
          <w:trHeight w:val="397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8D08D"/>
            <w:vAlign w:val="center"/>
            <w:hideMark/>
          </w:tcPr>
          <w:p w14:paraId="0E1A9434" w14:textId="77777777" w:rsidR="00FD0E9A" w:rsidRPr="0090710E" w:rsidRDefault="00FD0E9A" w:rsidP="00FD0E9A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IV</w:t>
            </w: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  <w:vertAlign w:val="subscript"/>
              </w:rPr>
              <w:t>4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43F85" w14:textId="77777777" w:rsidR="00FD0E9A" w:rsidRPr="0090710E" w:rsidRDefault="00FD0E9A" w:rsidP="00FD0E9A">
            <w:pPr>
              <w:spacing w:after="0" w:line="240" w:lineRule="auto"/>
              <w:ind w:right="-57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Mazāks skaits spēcīgāku valsts finansētu zinātnisko institūciju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5A6BD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A56D6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20FBC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40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2576B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41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08D38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41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6862C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5FDE2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98DE9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29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5F013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21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7C6DF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514CE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21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C11BA" w14:textId="77777777" w:rsidR="00FD0E9A" w:rsidRPr="0090710E" w:rsidRDefault="00FD0E9A" w:rsidP="00FD0E9A">
            <w:pPr>
              <w:spacing w:after="0" w:line="240" w:lineRule="auto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sz w:val="12"/>
                <w:szCs w:val="12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1062F" w14:textId="77777777" w:rsidR="00FD0E9A" w:rsidRPr="0090710E" w:rsidRDefault="00FD0E9A" w:rsidP="00FD0E9A">
            <w:pPr>
              <w:spacing w:after="0" w:line="240" w:lineRule="auto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sz w:val="12"/>
                <w:szCs w:val="1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6E50E" w14:textId="77777777" w:rsidR="00FD0E9A" w:rsidRPr="0090710E" w:rsidRDefault="00FD0E9A" w:rsidP="00FD0E9A">
            <w:pPr>
              <w:spacing w:after="0" w:line="240" w:lineRule="auto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2E3BD4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21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BA0385" w14:textId="0D47A511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538135"/>
                <w:sz w:val="12"/>
                <w:szCs w:val="12"/>
              </w:rPr>
            </w:pPr>
            <w:r w:rsidRPr="00A15D90">
              <w:rPr>
                <w:rFonts w:ascii="Segoe UI Semilight" w:hAnsi="Segoe UI Semilight" w:cs="Segoe UI Semilight"/>
                <w:color w:val="70AD47" w:themeColor="accent6"/>
                <w:sz w:val="14"/>
                <w:szCs w:val="14"/>
              </w:rPr>
              <w:sym w:font="Webdings" w:char="F06E"/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25AE13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538135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407EA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20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05CF9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sz w:val="12"/>
                <w:szCs w:val="12"/>
              </w:rPr>
              <w:t>ZTAI</w:t>
            </w:r>
          </w:p>
        </w:tc>
        <w:tc>
          <w:tcPr>
            <w:tcW w:w="4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B8270" w14:textId="77777777" w:rsidR="00FD0E9A" w:rsidRPr="0090710E" w:rsidRDefault="00FD0E9A" w:rsidP="00FD0E9A">
            <w:pPr>
              <w:spacing w:after="0" w:line="240" w:lineRule="auto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</w:tr>
      <w:tr w:rsidR="00FD0E9A" w:rsidRPr="0090710E" w14:paraId="07536703" w14:textId="77777777" w:rsidTr="00FD0E9A">
        <w:trPr>
          <w:cantSplit/>
          <w:trHeight w:val="397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8D08D"/>
            <w:vAlign w:val="center"/>
            <w:hideMark/>
          </w:tcPr>
          <w:p w14:paraId="2E240D99" w14:textId="77777777" w:rsidR="00FD0E9A" w:rsidRPr="0090710E" w:rsidRDefault="00FD0E9A" w:rsidP="00FD0E9A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IV</w:t>
            </w: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  <w:vertAlign w:val="subscript"/>
              </w:rPr>
              <w:t>5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A6539" w14:textId="77777777" w:rsidR="00FD0E9A" w:rsidRPr="0090710E" w:rsidRDefault="00FD0E9A" w:rsidP="00FD0E9A">
            <w:pPr>
              <w:spacing w:after="0" w:line="240" w:lineRule="auto"/>
              <w:ind w:right="-57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Zinātniskie raksti, kas publicēti starptautiskās datu bāzēs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A0FDA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EF75C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922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4641B" w14:textId="0E518CE3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</w:t>
            </w: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 </w:t>
            </w: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032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137ED" w14:textId="6996A399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</w:t>
            </w: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 </w:t>
            </w: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731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B49F4" w14:textId="530F1B31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</w:t>
            </w: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 </w:t>
            </w: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565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0DAB9" w14:textId="05931540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</w:t>
            </w: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 </w:t>
            </w: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656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3D72E" w14:textId="76A2E1AF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</w:t>
            </w: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 </w:t>
            </w: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601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2CFCF" w14:textId="61B8E192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</w:t>
            </w: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 </w:t>
            </w: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978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B18B5" w14:textId="0CB28691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2</w:t>
            </w: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 </w:t>
            </w: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052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FAFCC" w14:textId="37E12B10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2</w:t>
            </w: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 </w:t>
            </w: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373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7E8FF" w14:textId="543DDC1A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2</w:t>
            </w: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 </w:t>
            </w: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257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247D7" w14:textId="77777777" w:rsidR="00FD0E9A" w:rsidRPr="0090710E" w:rsidRDefault="00FD0E9A" w:rsidP="00FD0E9A">
            <w:pPr>
              <w:spacing w:after="0" w:line="240" w:lineRule="auto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sz w:val="12"/>
                <w:szCs w:val="12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AEEB3" w14:textId="77777777" w:rsidR="00FD0E9A" w:rsidRPr="0090710E" w:rsidRDefault="00FD0E9A" w:rsidP="00FD0E9A">
            <w:pPr>
              <w:spacing w:after="0" w:line="240" w:lineRule="auto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sz w:val="12"/>
                <w:szCs w:val="1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442F0" w14:textId="77777777" w:rsidR="00FD0E9A" w:rsidRPr="0090710E" w:rsidRDefault="00FD0E9A" w:rsidP="00FD0E9A">
            <w:pPr>
              <w:spacing w:after="0" w:line="240" w:lineRule="auto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88B90C" w14:textId="6431C2BC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2</w:t>
            </w: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 </w:t>
            </w: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257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2FBC41" w14:textId="21E733A6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538135"/>
                <w:sz w:val="12"/>
                <w:szCs w:val="12"/>
              </w:rPr>
            </w:pPr>
            <w:r w:rsidRPr="00A15D90">
              <w:rPr>
                <w:rFonts w:ascii="Segoe UI Semilight" w:hAnsi="Segoe UI Semilight" w:cs="Segoe UI Semilight"/>
                <w:color w:val="70AD47" w:themeColor="accent6"/>
                <w:sz w:val="14"/>
                <w:szCs w:val="14"/>
              </w:rPr>
              <w:sym w:font="Webdings" w:char="F06E"/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55DA9D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538135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07A13" w14:textId="640898B6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</w:t>
            </w: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 </w:t>
            </w: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7F7DA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sz w:val="12"/>
                <w:szCs w:val="12"/>
              </w:rPr>
              <w:t>ZTAI</w:t>
            </w:r>
          </w:p>
        </w:tc>
        <w:tc>
          <w:tcPr>
            <w:tcW w:w="4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C54F0" w14:textId="77777777" w:rsidR="00FD0E9A" w:rsidRPr="0090710E" w:rsidRDefault="00FD0E9A" w:rsidP="00FD0E9A">
            <w:pPr>
              <w:spacing w:after="0" w:line="240" w:lineRule="auto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</w:tr>
      <w:tr w:rsidR="00FD0E9A" w:rsidRPr="0090710E" w14:paraId="3C891457" w14:textId="77777777" w:rsidTr="00FD0E9A">
        <w:trPr>
          <w:cantSplit/>
          <w:trHeight w:val="397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8D08D"/>
            <w:vAlign w:val="center"/>
            <w:hideMark/>
          </w:tcPr>
          <w:p w14:paraId="25A3A02E" w14:textId="77777777" w:rsidR="0090710E" w:rsidRPr="0090710E" w:rsidRDefault="0090710E" w:rsidP="0090710E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IV</w:t>
            </w: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  <w:vertAlign w:val="subscript"/>
              </w:rPr>
              <w:t>6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4C022" w14:textId="77777777" w:rsidR="0090710E" w:rsidRPr="0090710E" w:rsidRDefault="0090710E" w:rsidP="0090710E">
            <w:pPr>
              <w:spacing w:after="0" w:line="240" w:lineRule="auto"/>
              <w:ind w:right="-57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Sekmības rādītājs dalībai ES Ietvara programmā (%)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B8D67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C72F9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38A08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20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32B00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23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56D87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7954F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7B331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22.22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2412F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7.31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B6E83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13.6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B412E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12.12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02DEB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20.44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E7C29" w14:textId="77777777" w:rsidR="0090710E" w:rsidRPr="0090710E" w:rsidRDefault="0090710E" w:rsidP="0090710E">
            <w:pPr>
              <w:spacing w:after="0" w:line="240" w:lineRule="auto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sz w:val="12"/>
                <w:szCs w:val="12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DDC6E" w14:textId="77777777" w:rsidR="0090710E" w:rsidRPr="0090710E" w:rsidRDefault="0090710E" w:rsidP="0090710E">
            <w:pPr>
              <w:spacing w:after="0" w:line="240" w:lineRule="auto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sz w:val="12"/>
                <w:szCs w:val="1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0E2FE5" w14:textId="77777777" w:rsidR="0090710E" w:rsidRPr="0090710E" w:rsidRDefault="0090710E" w:rsidP="0090710E">
            <w:pPr>
              <w:spacing w:after="0" w:line="240" w:lineRule="auto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50260D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20.44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D0B3F7" w14:textId="45EE8E8E" w:rsidR="0090710E" w:rsidRPr="0090710E" w:rsidRDefault="00FD0E9A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BF8F00"/>
                <w:sz w:val="12"/>
                <w:szCs w:val="12"/>
              </w:rPr>
            </w:pPr>
            <w:r w:rsidRPr="00957B81">
              <w:rPr>
                <w:rFonts w:ascii="Segoe UI Semilight" w:hAnsi="Segoe UI Semilight" w:cs="Segoe UI Semilight"/>
                <w:color w:val="FFC000" w:themeColor="accent4"/>
                <w:sz w:val="14"/>
                <w:szCs w:val="14"/>
              </w:rPr>
              <w:sym w:font="Webdings" w:char="F06E"/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4CC4B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BF8F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E309D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30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BC8F0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sz w:val="12"/>
                <w:szCs w:val="12"/>
              </w:rPr>
              <w:t>ZTAI</w:t>
            </w:r>
          </w:p>
        </w:tc>
        <w:tc>
          <w:tcPr>
            <w:tcW w:w="4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840C1" w14:textId="77777777" w:rsidR="0090710E" w:rsidRPr="0090710E" w:rsidRDefault="0090710E" w:rsidP="0090710E">
            <w:pPr>
              <w:spacing w:after="0" w:line="240" w:lineRule="auto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</w:tr>
      <w:tr w:rsidR="00FD0E9A" w:rsidRPr="0090710E" w14:paraId="5C3714EE" w14:textId="77777777" w:rsidTr="00FD0E9A">
        <w:trPr>
          <w:cantSplit/>
          <w:trHeight w:val="397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599"/>
            <w:vAlign w:val="center"/>
            <w:hideMark/>
          </w:tcPr>
          <w:p w14:paraId="71DE1A7B" w14:textId="77777777" w:rsidR="00FD0E9A" w:rsidRPr="0090710E" w:rsidRDefault="00FD0E9A" w:rsidP="00FD0E9A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U</w:t>
            </w: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  <w:vertAlign w:val="subscript"/>
              </w:rPr>
              <w:t>1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AC875" w14:textId="77777777" w:rsidR="00FD0E9A" w:rsidRPr="0090710E" w:rsidRDefault="00FD0E9A" w:rsidP="00FD0E9A">
            <w:pPr>
              <w:spacing w:after="0" w:line="240" w:lineRule="auto"/>
              <w:ind w:right="-57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Privātā sektora ieguldījumu proporcionāls pieaugums pētniecībā un attīstībā (privātā sektora ieguldījumi pētniecībā un attīstībā, % no kopējiem ieguldījumiem)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9205F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27.0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BBDB2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37.0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91FB1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38.8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1B4D3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24.8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2CF3A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23.8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4D656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21.8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F7B3B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27.8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7660A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20.0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28525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21.6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AAB6A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24.1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EEC95" w14:textId="35B21C7F" w:rsidR="00FD0E9A" w:rsidRPr="0090710E" w:rsidRDefault="009B1F17" w:rsidP="009B1F17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22,3</w:t>
            </w:r>
            <w:r w:rsidR="00FD0E9A"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6D943" w14:textId="77777777" w:rsidR="00FD0E9A" w:rsidRPr="0090710E" w:rsidRDefault="00FD0E9A" w:rsidP="00FD0E9A">
            <w:pPr>
              <w:spacing w:after="0" w:line="240" w:lineRule="auto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sz w:val="12"/>
                <w:szCs w:val="12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99D9A" w14:textId="77777777" w:rsidR="00FD0E9A" w:rsidRPr="0090710E" w:rsidRDefault="00FD0E9A" w:rsidP="00FD0E9A">
            <w:pPr>
              <w:spacing w:after="0" w:line="240" w:lineRule="auto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sz w:val="12"/>
                <w:szCs w:val="1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01AFA" w14:textId="77777777" w:rsidR="00FD0E9A" w:rsidRPr="0090710E" w:rsidRDefault="00FD0E9A" w:rsidP="00FD0E9A">
            <w:pPr>
              <w:spacing w:after="0" w:line="240" w:lineRule="auto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F7B061" w14:textId="7814804C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2</w:t>
            </w:r>
            <w:r w:rsidR="009B1F17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2</w:t>
            </w: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</w:t>
            </w:r>
            <w:r w:rsidR="009B1F17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3</w:t>
            </w: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br/>
            </w: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(201</w:t>
            </w:r>
            <w:r w:rsidR="009B1F17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8</w:t>
            </w: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)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363E9F" w14:textId="1EE2136D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C00000"/>
                <w:sz w:val="12"/>
                <w:szCs w:val="12"/>
              </w:rPr>
            </w:pPr>
            <w:r w:rsidRPr="00021871">
              <w:rPr>
                <w:rFonts w:ascii="Segoe UI Semilight" w:hAnsi="Segoe UI Semilight" w:cs="Segoe UI Semilight"/>
                <w:color w:val="FF0000"/>
                <w:sz w:val="14"/>
                <w:szCs w:val="14"/>
              </w:rPr>
              <w:sym w:font="Webdings" w:char="F06E"/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D3B3D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C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69F6C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48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EF3A3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sz w:val="12"/>
                <w:szCs w:val="12"/>
              </w:rPr>
              <w:t>ZTAI</w:t>
            </w:r>
          </w:p>
        </w:tc>
        <w:tc>
          <w:tcPr>
            <w:tcW w:w="4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5825E" w14:textId="77777777" w:rsidR="00FD0E9A" w:rsidRPr="0090710E" w:rsidRDefault="00FD0E9A" w:rsidP="00FD0E9A">
            <w:pPr>
              <w:spacing w:after="0" w:line="240" w:lineRule="auto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</w:tr>
      <w:tr w:rsidR="00FD0E9A" w:rsidRPr="0090710E" w14:paraId="19DA3E45" w14:textId="77777777" w:rsidTr="00FD0E9A">
        <w:trPr>
          <w:cantSplit/>
          <w:trHeight w:val="397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599"/>
            <w:vAlign w:val="center"/>
            <w:hideMark/>
          </w:tcPr>
          <w:p w14:paraId="482AE4EC" w14:textId="77777777" w:rsidR="00FD0E9A" w:rsidRPr="0090710E" w:rsidRDefault="00FD0E9A" w:rsidP="00FD0E9A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U</w:t>
            </w: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  <w:vertAlign w:val="subscript"/>
              </w:rPr>
              <w:t>2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D123E" w14:textId="77777777" w:rsidR="00FD0E9A" w:rsidRPr="0090710E" w:rsidRDefault="00FD0E9A" w:rsidP="00FD0E9A">
            <w:pPr>
              <w:spacing w:after="0" w:line="240" w:lineRule="auto"/>
              <w:ind w:right="-57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Zinātnisko darbinieku skaits, kas nodarbināti privātajā sektorā (% no visiem, atbilstoši pilna laika ekvivalentam)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1AC91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18.8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5FA8F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18.7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A2F85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22.6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DC68D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16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6E2C5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15.8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66758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18.2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79B9F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24.1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9F7F4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20.6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A39A4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17.5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1EE91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17.8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A0E09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9558D" w14:textId="77777777" w:rsidR="00FD0E9A" w:rsidRPr="0090710E" w:rsidRDefault="00FD0E9A" w:rsidP="00FD0E9A">
            <w:pPr>
              <w:spacing w:after="0" w:line="240" w:lineRule="auto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sz w:val="12"/>
                <w:szCs w:val="12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3B360" w14:textId="77777777" w:rsidR="00FD0E9A" w:rsidRPr="0090710E" w:rsidRDefault="00FD0E9A" w:rsidP="00FD0E9A">
            <w:pPr>
              <w:spacing w:after="0" w:line="240" w:lineRule="auto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sz w:val="12"/>
                <w:szCs w:val="1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549B6" w14:textId="77777777" w:rsidR="00FD0E9A" w:rsidRPr="0090710E" w:rsidRDefault="00FD0E9A" w:rsidP="00FD0E9A">
            <w:pPr>
              <w:spacing w:after="0" w:line="240" w:lineRule="auto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998ACF" w14:textId="03B53000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17</w:t>
            </w: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</w:t>
            </w: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8</w:t>
            </w: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br/>
            </w: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(2017)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6EE9CF" w14:textId="1B5119DB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C00000"/>
                <w:sz w:val="12"/>
                <w:szCs w:val="12"/>
              </w:rPr>
            </w:pPr>
            <w:r w:rsidRPr="00021871">
              <w:rPr>
                <w:rFonts w:ascii="Segoe UI Semilight" w:hAnsi="Segoe UI Semilight" w:cs="Segoe UI Semilight"/>
                <w:color w:val="FF0000"/>
                <w:sz w:val="14"/>
                <w:szCs w:val="14"/>
              </w:rPr>
              <w:sym w:font="Webdings" w:char="F06E"/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C9666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C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2859F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23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CF1F0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sz w:val="12"/>
                <w:szCs w:val="12"/>
              </w:rPr>
              <w:t>ZTAI</w:t>
            </w:r>
          </w:p>
        </w:tc>
        <w:tc>
          <w:tcPr>
            <w:tcW w:w="4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A617A" w14:textId="77777777" w:rsidR="00FD0E9A" w:rsidRPr="0090710E" w:rsidRDefault="00FD0E9A" w:rsidP="00FD0E9A">
            <w:pPr>
              <w:spacing w:after="0" w:line="240" w:lineRule="auto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</w:tr>
      <w:tr w:rsidR="00FD0E9A" w:rsidRPr="0090710E" w14:paraId="1C31878D" w14:textId="77777777" w:rsidTr="00FD0E9A">
        <w:trPr>
          <w:cantSplit/>
          <w:trHeight w:val="397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599"/>
            <w:vAlign w:val="center"/>
            <w:hideMark/>
          </w:tcPr>
          <w:p w14:paraId="64939257" w14:textId="77777777" w:rsidR="0090710E" w:rsidRPr="0090710E" w:rsidRDefault="0090710E" w:rsidP="0090710E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U</w:t>
            </w: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  <w:vertAlign w:val="subscript"/>
              </w:rPr>
              <w:t>3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1F311" w14:textId="77777777" w:rsidR="0090710E" w:rsidRPr="0090710E" w:rsidRDefault="0090710E" w:rsidP="0090710E">
            <w:pPr>
              <w:spacing w:after="0" w:line="240" w:lineRule="auto"/>
              <w:ind w:right="-57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Piešķirtie Eiropas patenti, kas pieteikti no zinātniekiem, kas rezidē Latvijā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69663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42B2F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96E09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F1F72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61987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E23F7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67EFE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29BF5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5DD00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BF80E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80DA0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F731D" w14:textId="77777777" w:rsidR="0090710E" w:rsidRPr="0090710E" w:rsidRDefault="0090710E" w:rsidP="0090710E">
            <w:pPr>
              <w:spacing w:after="0" w:line="240" w:lineRule="auto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sz w:val="12"/>
                <w:szCs w:val="12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FFE06" w14:textId="77777777" w:rsidR="0090710E" w:rsidRPr="0090710E" w:rsidRDefault="0090710E" w:rsidP="0090710E">
            <w:pPr>
              <w:spacing w:after="0" w:line="240" w:lineRule="auto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sz w:val="12"/>
                <w:szCs w:val="1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C0E188" w14:textId="77777777" w:rsidR="0090710E" w:rsidRPr="0090710E" w:rsidRDefault="0090710E" w:rsidP="0090710E">
            <w:pPr>
              <w:spacing w:after="0" w:line="240" w:lineRule="auto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98DE78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9B870C" w14:textId="6C6BC74D" w:rsidR="0090710E" w:rsidRPr="0090710E" w:rsidRDefault="00FD0E9A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538135"/>
                <w:sz w:val="12"/>
                <w:szCs w:val="12"/>
              </w:rPr>
            </w:pPr>
            <w:r w:rsidRPr="001D3051">
              <w:rPr>
                <w:rFonts w:ascii="Segoe UI Semilight" w:hAnsi="Segoe UI Semilight" w:cs="Segoe UI Semilight"/>
                <w:color w:val="70AD47" w:themeColor="accent6"/>
                <w:sz w:val="14"/>
                <w:szCs w:val="14"/>
              </w:rPr>
              <w:sym w:font="Webdings" w:char="F06E"/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8C5F5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538135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EFF61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50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7E8A2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sz w:val="12"/>
                <w:szCs w:val="12"/>
              </w:rPr>
              <w:t>ZTAI</w:t>
            </w:r>
          </w:p>
        </w:tc>
        <w:tc>
          <w:tcPr>
            <w:tcW w:w="4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451C4" w14:textId="77777777" w:rsidR="0090710E" w:rsidRPr="0090710E" w:rsidRDefault="0090710E" w:rsidP="0090710E">
            <w:pPr>
              <w:spacing w:after="0" w:line="240" w:lineRule="auto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</w:tr>
      <w:tr w:rsidR="00FD0E9A" w:rsidRPr="0090710E" w14:paraId="5520197E" w14:textId="77777777" w:rsidTr="00FD0E9A">
        <w:trPr>
          <w:cantSplit/>
          <w:trHeight w:val="397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3"/>
            <w:vAlign w:val="center"/>
            <w:hideMark/>
          </w:tcPr>
          <w:p w14:paraId="3329DA4E" w14:textId="77777777" w:rsidR="0090710E" w:rsidRPr="0090710E" w:rsidRDefault="0090710E" w:rsidP="0090710E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R</w:t>
            </w: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  <w:vertAlign w:val="subscript"/>
              </w:rPr>
              <w:t>1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8B102" w14:textId="77777777" w:rsidR="0090710E" w:rsidRPr="0090710E" w:rsidRDefault="0090710E" w:rsidP="0090710E">
            <w:pPr>
              <w:spacing w:after="0" w:line="240" w:lineRule="auto"/>
              <w:ind w:right="-57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Inovatīvo uzņēmumu īpatsvars (% no visiem uzņēmumiem)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B8F4A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4E37F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86244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29.9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EB075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-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445C1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30.4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4E15E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6AE7C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25.5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0B4FF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C6E55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30.3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18899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227A1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7215C" w14:textId="77777777" w:rsidR="0090710E" w:rsidRPr="0090710E" w:rsidRDefault="0090710E" w:rsidP="0090710E">
            <w:pPr>
              <w:spacing w:after="0" w:line="240" w:lineRule="auto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sz w:val="12"/>
                <w:szCs w:val="12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7800C" w14:textId="77777777" w:rsidR="0090710E" w:rsidRPr="0090710E" w:rsidRDefault="0090710E" w:rsidP="0090710E">
            <w:pPr>
              <w:spacing w:after="0" w:line="240" w:lineRule="auto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sz w:val="12"/>
                <w:szCs w:val="1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7F39F" w14:textId="77777777" w:rsidR="0090710E" w:rsidRPr="0090710E" w:rsidRDefault="0090710E" w:rsidP="0090710E">
            <w:pPr>
              <w:spacing w:after="0" w:line="240" w:lineRule="auto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29FB7F" w14:textId="01892E54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30</w:t>
            </w:r>
            <w:r w:rsidR="00FD0E9A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</w:t>
            </w: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3</w:t>
            </w:r>
            <w:r w:rsidR="00FD0E9A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br/>
            </w: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(2016)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A1FDB9" w14:textId="001F6730" w:rsidR="0090710E" w:rsidRPr="0090710E" w:rsidRDefault="00FD0E9A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BF8F00"/>
                <w:sz w:val="12"/>
                <w:szCs w:val="12"/>
              </w:rPr>
            </w:pPr>
            <w:r w:rsidRPr="00957B81">
              <w:rPr>
                <w:rFonts w:ascii="Segoe UI Semilight" w:hAnsi="Segoe UI Semilight" w:cs="Segoe UI Semilight"/>
                <w:color w:val="FFC000" w:themeColor="accent4"/>
                <w:sz w:val="14"/>
                <w:szCs w:val="14"/>
              </w:rPr>
              <w:sym w:font="Webdings" w:char="F06E"/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F59BA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BF8F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22543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40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C5C60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sz w:val="12"/>
                <w:szCs w:val="12"/>
              </w:rPr>
              <w:t>ZTAI</w:t>
            </w:r>
          </w:p>
        </w:tc>
        <w:tc>
          <w:tcPr>
            <w:tcW w:w="4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6408AF7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sz w:val="12"/>
                <w:szCs w:val="12"/>
              </w:rPr>
              <w:t>Tautsaimniecības transformācija</w:t>
            </w:r>
          </w:p>
        </w:tc>
      </w:tr>
      <w:tr w:rsidR="00FD0E9A" w:rsidRPr="0090710E" w14:paraId="10661547" w14:textId="77777777" w:rsidTr="00FD0E9A">
        <w:trPr>
          <w:cantSplit/>
          <w:trHeight w:val="397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3"/>
            <w:vAlign w:val="center"/>
            <w:hideMark/>
          </w:tcPr>
          <w:p w14:paraId="4B7EE8F7" w14:textId="77777777" w:rsidR="0090710E" w:rsidRPr="0090710E" w:rsidRDefault="0090710E" w:rsidP="0090710E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R</w:t>
            </w: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  <w:vertAlign w:val="subscript"/>
              </w:rPr>
              <w:t>2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C1EAD" w14:textId="77777777" w:rsidR="0090710E" w:rsidRPr="0090710E" w:rsidRDefault="0090710E" w:rsidP="0090710E">
            <w:pPr>
              <w:spacing w:after="0" w:line="240" w:lineRule="auto"/>
              <w:ind w:right="-57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Apstrādes rūpniecības īpatsvars iekšzemes kopproduktā 2020.gadā sasniedz 20%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1AF9B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10.8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AC890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10.9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D34DF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13.5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232D0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13.3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453AB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13.2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A9592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12.8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8E2B2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12.3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DACCA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12.0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AB154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11.9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1A561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12.2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2471E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12.0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F0B50" w14:textId="77777777" w:rsidR="0090710E" w:rsidRPr="0090710E" w:rsidRDefault="0090710E" w:rsidP="0090710E">
            <w:pPr>
              <w:spacing w:after="0" w:line="240" w:lineRule="auto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sz w:val="12"/>
                <w:szCs w:val="12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1C57E" w14:textId="77777777" w:rsidR="0090710E" w:rsidRPr="0090710E" w:rsidRDefault="0090710E" w:rsidP="0090710E">
            <w:pPr>
              <w:spacing w:after="0" w:line="240" w:lineRule="auto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sz w:val="12"/>
                <w:szCs w:val="1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24CEA" w14:textId="77777777" w:rsidR="0090710E" w:rsidRPr="0090710E" w:rsidRDefault="0090710E" w:rsidP="0090710E">
            <w:pPr>
              <w:spacing w:after="0" w:line="240" w:lineRule="auto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3D7431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12.0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9F44B6" w14:textId="3A200746" w:rsidR="0090710E" w:rsidRPr="0090710E" w:rsidRDefault="00FD0E9A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C00000"/>
                <w:sz w:val="12"/>
                <w:szCs w:val="12"/>
              </w:rPr>
            </w:pPr>
            <w:r w:rsidRPr="005F3F4D">
              <w:rPr>
                <w:rFonts w:ascii="Segoe UI Semilight" w:hAnsi="Segoe UI Semilight" w:cs="Segoe UI Semilight"/>
                <w:color w:val="FF0000"/>
                <w:sz w:val="14"/>
                <w:szCs w:val="14"/>
              </w:rPr>
              <w:sym w:font="Webdings" w:char="F06E"/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BA37B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C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B6359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20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F39FC" w14:textId="77777777" w:rsidR="0090710E" w:rsidRPr="0090710E" w:rsidRDefault="0090710E" w:rsidP="0090710E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sz w:val="12"/>
                <w:szCs w:val="12"/>
              </w:rPr>
              <w:t>NIP</w:t>
            </w:r>
          </w:p>
        </w:tc>
        <w:tc>
          <w:tcPr>
            <w:tcW w:w="4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02B32" w14:textId="77777777" w:rsidR="0090710E" w:rsidRPr="0090710E" w:rsidRDefault="0090710E" w:rsidP="0090710E">
            <w:pPr>
              <w:spacing w:after="0" w:line="240" w:lineRule="auto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</w:tr>
      <w:tr w:rsidR="00FD0E9A" w:rsidRPr="0090710E" w14:paraId="155B21F0" w14:textId="77777777" w:rsidTr="00FD0E9A">
        <w:trPr>
          <w:cantSplit/>
          <w:trHeight w:val="397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3"/>
            <w:vAlign w:val="center"/>
            <w:hideMark/>
          </w:tcPr>
          <w:p w14:paraId="374AFEDD" w14:textId="77777777" w:rsidR="00FD0E9A" w:rsidRPr="0090710E" w:rsidRDefault="00FD0E9A" w:rsidP="00FD0E9A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R</w:t>
            </w: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  <w:vertAlign w:val="subscript"/>
              </w:rPr>
              <w:t>4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0355B" w14:textId="77777777" w:rsidR="00FD0E9A" w:rsidRPr="0090710E" w:rsidRDefault="00FD0E9A" w:rsidP="00FD0E9A">
            <w:pPr>
              <w:spacing w:after="0" w:line="240" w:lineRule="auto"/>
              <w:ind w:right="-57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Apstrādes rūpniecības pieaugums 2020.gadā, pret 2011.gadu ir 60%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BD26E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107.0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48ECA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83.3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6CA80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95.1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378BA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100.0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B4472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104.3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DB130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102.3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36E3C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102.7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8A792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103.1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17996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106.0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23865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114.5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A70C8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117.7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56652" w14:textId="77777777" w:rsidR="00FD0E9A" w:rsidRPr="0090710E" w:rsidRDefault="00FD0E9A" w:rsidP="00FD0E9A">
            <w:pPr>
              <w:spacing w:after="0" w:line="240" w:lineRule="auto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sz w:val="12"/>
                <w:szCs w:val="12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34470" w14:textId="77777777" w:rsidR="00FD0E9A" w:rsidRPr="0090710E" w:rsidRDefault="00FD0E9A" w:rsidP="00FD0E9A">
            <w:pPr>
              <w:spacing w:after="0" w:line="240" w:lineRule="auto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sz w:val="12"/>
                <w:szCs w:val="1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53EB3" w14:textId="77777777" w:rsidR="00FD0E9A" w:rsidRPr="0090710E" w:rsidRDefault="00FD0E9A" w:rsidP="00FD0E9A">
            <w:pPr>
              <w:spacing w:after="0" w:line="240" w:lineRule="auto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8333D7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117.7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689EA3" w14:textId="559ECDF5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538135"/>
                <w:sz w:val="12"/>
                <w:szCs w:val="12"/>
              </w:rPr>
            </w:pPr>
            <w:r w:rsidRPr="00905BB0">
              <w:rPr>
                <w:rFonts w:ascii="Segoe UI Semilight" w:hAnsi="Segoe UI Semilight" w:cs="Segoe UI Semilight"/>
                <w:color w:val="70AD47" w:themeColor="accent6"/>
                <w:sz w:val="14"/>
                <w:szCs w:val="14"/>
              </w:rPr>
              <w:sym w:font="Webdings" w:char="F06E"/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AC3C2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538135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4BC93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160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317BE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sz w:val="12"/>
                <w:szCs w:val="12"/>
              </w:rPr>
              <w:t>NIP</w:t>
            </w:r>
          </w:p>
        </w:tc>
        <w:tc>
          <w:tcPr>
            <w:tcW w:w="4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27A50" w14:textId="77777777" w:rsidR="00FD0E9A" w:rsidRPr="0090710E" w:rsidRDefault="00FD0E9A" w:rsidP="00FD0E9A">
            <w:pPr>
              <w:spacing w:after="0" w:line="240" w:lineRule="auto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</w:tr>
      <w:tr w:rsidR="00FD0E9A" w:rsidRPr="0090710E" w14:paraId="4F6322B2" w14:textId="77777777" w:rsidTr="00FD0E9A">
        <w:trPr>
          <w:cantSplit/>
          <w:trHeight w:val="397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3"/>
            <w:vAlign w:val="center"/>
            <w:hideMark/>
          </w:tcPr>
          <w:p w14:paraId="6431A39D" w14:textId="77777777" w:rsidR="00FD0E9A" w:rsidRPr="0090710E" w:rsidRDefault="00FD0E9A" w:rsidP="00FD0E9A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R</w:t>
            </w: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  <w:vertAlign w:val="subscript"/>
              </w:rPr>
              <w:t>5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3EACE" w14:textId="315E027E" w:rsidR="00A57551" w:rsidRPr="00A57551" w:rsidRDefault="00FD0E9A" w:rsidP="009B1F17">
            <w:pPr>
              <w:spacing w:after="0" w:line="240" w:lineRule="auto"/>
              <w:ind w:right="-57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 xml:space="preserve">Preču un pakalpojumu eksporta pieaugums (vidēji gadā salīdzināmās cenās, %) </w:t>
            </w:r>
          </w:p>
          <w:p w14:paraId="5F5EBD69" w14:textId="5A4DEC02" w:rsidR="00A57551" w:rsidRPr="00A57551" w:rsidRDefault="00A57551" w:rsidP="00A57551">
            <w:pPr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55D41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2.4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766F9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-12.9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62890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13.4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EE870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12.0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7FF81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9.8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1EA95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1.1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10D21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6.0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16AE7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3.1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EF76F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4.4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73D28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6.2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20D95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1.8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FF61B" w14:textId="77777777" w:rsidR="00FD0E9A" w:rsidRPr="0090710E" w:rsidRDefault="00FD0E9A" w:rsidP="00FD0E9A">
            <w:pPr>
              <w:spacing w:after="0" w:line="240" w:lineRule="auto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sz w:val="12"/>
                <w:szCs w:val="12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12FA3" w14:textId="77777777" w:rsidR="00FD0E9A" w:rsidRPr="0090710E" w:rsidRDefault="00FD0E9A" w:rsidP="00FD0E9A">
            <w:pPr>
              <w:spacing w:after="0" w:line="240" w:lineRule="auto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sz w:val="12"/>
                <w:szCs w:val="1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9D8B81" w14:textId="77777777" w:rsidR="00FD0E9A" w:rsidRPr="0090710E" w:rsidRDefault="00FD0E9A" w:rsidP="00FD0E9A">
            <w:pPr>
              <w:spacing w:after="0" w:line="240" w:lineRule="auto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FDC779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1.8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DA7792" w14:textId="41DB7209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538135"/>
                <w:sz w:val="12"/>
                <w:szCs w:val="12"/>
              </w:rPr>
            </w:pPr>
            <w:r w:rsidRPr="00905BB0">
              <w:rPr>
                <w:rFonts w:ascii="Segoe UI Semilight" w:hAnsi="Segoe UI Semilight" w:cs="Segoe UI Semilight"/>
                <w:color w:val="70AD47" w:themeColor="accent6"/>
                <w:sz w:val="14"/>
                <w:szCs w:val="14"/>
              </w:rPr>
              <w:sym w:font="Webdings" w:char="F06E"/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A1DBE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538135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3C59D" w14:textId="77777777" w:rsidR="00FD0E9A" w:rsidRPr="0090710E" w:rsidRDefault="00FD0E9A" w:rsidP="00FD0E9A">
            <w:pPr>
              <w:spacing w:after="0" w:line="240" w:lineRule="auto"/>
              <w:ind w:left="-113" w:right="-113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5% (2018.-2020.g., vidēji gadā)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0C55F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sz w:val="12"/>
                <w:szCs w:val="12"/>
              </w:rPr>
              <w:t>LPPEVĀIPP</w:t>
            </w:r>
          </w:p>
        </w:tc>
        <w:tc>
          <w:tcPr>
            <w:tcW w:w="4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07CDE" w14:textId="77777777" w:rsidR="00FD0E9A" w:rsidRPr="0090710E" w:rsidRDefault="00FD0E9A" w:rsidP="00FD0E9A">
            <w:pPr>
              <w:spacing w:after="0" w:line="240" w:lineRule="auto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</w:tr>
      <w:tr w:rsidR="00FD0E9A" w:rsidRPr="0090710E" w14:paraId="18BE6AFE" w14:textId="77777777" w:rsidTr="00FD0E9A">
        <w:trPr>
          <w:cantSplit/>
          <w:trHeight w:val="397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3"/>
            <w:vAlign w:val="center"/>
            <w:hideMark/>
          </w:tcPr>
          <w:p w14:paraId="2936DC89" w14:textId="77777777" w:rsidR="00FD0E9A" w:rsidRPr="0090710E" w:rsidRDefault="00FD0E9A" w:rsidP="00FD0E9A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R</w:t>
            </w: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  <w:vertAlign w:val="subscript"/>
              </w:rPr>
              <w:t>6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9316D" w14:textId="1A270185" w:rsidR="00A57551" w:rsidRDefault="00FD0E9A" w:rsidP="009B1F17">
            <w:pPr>
              <w:spacing w:after="0" w:line="240" w:lineRule="auto"/>
              <w:ind w:right="-57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bookmarkStart w:id="1" w:name="RANGE!B18"/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Augsto tehnoloģiju produktu īpatsvars Latvijas kopējā eksportā (%)</w:t>
            </w:r>
            <w:bookmarkEnd w:id="1"/>
          </w:p>
          <w:p w14:paraId="38B72D64" w14:textId="031D0944" w:rsidR="00A57551" w:rsidRPr="00A57551" w:rsidRDefault="00A57551" w:rsidP="00A57551">
            <w:pPr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522F4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4.6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ACB5F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5.3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8E875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4.8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AAE8A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6.7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6BC66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6.4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66DD8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0DAAC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9.7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1E535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2EB3C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10.2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7337D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10.2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F2252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46A72" w14:textId="77777777" w:rsidR="00FD0E9A" w:rsidRPr="0090710E" w:rsidRDefault="00FD0E9A" w:rsidP="00FD0E9A">
            <w:pPr>
              <w:spacing w:after="0" w:line="240" w:lineRule="auto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sz w:val="12"/>
                <w:szCs w:val="12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47C45" w14:textId="77777777" w:rsidR="00FD0E9A" w:rsidRPr="0090710E" w:rsidRDefault="00FD0E9A" w:rsidP="00FD0E9A">
            <w:pPr>
              <w:spacing w:after="0" w:line="240" w:lineRule="auto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sz w:val="12"/>
                <w:szCs w:val="1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B02946" w14:textId="77777777" w:rsidR="00FD0E9A" w:rsidRPr="0090710E" w:rsidRDefault="00FD0E9A" w:rsidP="00FD0E9A">
            <w:pPr>
              <w:spacing w:after="0" w:line="240" w:lineRule="auto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2C43D7" w14:textId="12C6F14E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10</w:t>
            </w: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</w:t>
            </w: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2</w:t>
            </w: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br/>
            </w: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(2017)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3347AD" w14:textId="539DB1AF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538135"/>
                <w:sz w:val="12"/>
                <w:szCs w:val="12"/>
              </w:rPr>
            </w:pPr>
            <w:r w:rsidRPr="00905BB0">
              <w:rPr>
                <w:rFonts w:ascii="Segoe UI Semilight" w:hAnsi="Segoe UI Semilight" w:cs="Segoe UI Semilight"/>
                <w:color w:val="70AD47" w:themeColor="accent6"/>
                <w:sz w:val="14"/>
                <w:szCs w:val="14"/>
              </w:rPr>
              <w:sym w:font="Webdings" w:char="F06E"/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19702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538135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AF594" w14:textId="77777777" w:rsidR="00FD0E9A" w:rsidRPr="0090710E" w:rsidRDefault="00FD0E9A" w:rsidP="00FD0E9A">
            <w:pPr>
              <w:spacing w:after="0" w:line="240" w:lineRule="auto"/>
              <w:ind w:left="-113" w:right="-113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11%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BFE0A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sz w:val="12"/>
                <w:szCs w:val="12"/>
              </w:rPr>
              <w:t>LPPEVĀIPP</w:t>
            </w:r>
          </w:p>
        </w:tc>
        <w:tc>
          <w:tcPr>
            <w:tcW w:w="4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DA636" w14:textId="77777777" w:rsidR="00FD0E9A" w:rsidRPr="0090710E" w:rsidRDefault="00FD0E9A" w:rsidP="00FD0E9A">
            <w:pPr>
              <w:spacing w:after="0" w:line="240" w:lineRule="auto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</w:tr>
      <w:tr w:rsidR="00FD0E9A" w:rsidRPr="0090710E" w14:paraId="1AD585A0" w14:textId="77777777" w:rsidTr="00FD0E9A">
        <w:trPr>
          <w:cantSplit/>
          <w:trHeight w:val="397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3"/>
            <w:vAlign w:val="center"/>
            <w:hideMark/>
          </w:tcPr>
          <w:p w14:paraId="5C1B5209" w14:textId="77777777" w:rsidR="00FD0E9A" w:rsidRPr="0090710E" w:rsidRDefault="00FD0E9A" w:rsidP="00FD0E9A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R</w:t>
            </w: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  <w:vertAlign w:val="subscript"/>
              </w:rPr>
              <w:t>8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39565" w14:textId="64DA9A4A" w:rsidR="00A57551" w:rsidRDefault="00FD0E9A" w:rsidP="009B1F17">
            <w:pPr>
              <w:spacing w:after="0" w:line="240" w:lineRule="auto"/>
              <w:ind w:right="-57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ĀTI snieguma indekss (Baltijas reģionā)</w:t>
            </w:r>
          </w:p>
          <w:p w14:paraId="1F271337" w14:textId="3B1463C0" w:rsidR="00A57551" w:rsidRPr="00A57551" w:rsidRDefault="00A57551" w:rsidP="00A57551">
            <w:pPr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8E6B1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6F99B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0.8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278F7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0.6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76469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0.7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3F153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DED8C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ED904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1.3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86164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1.6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D2BBE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1.2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3FFE0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0.9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C04C5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FF5F3" w14:textId="77777777" w:rsidR="00FD0E9A" w:rsidRPr="0090710E" w:rsidRDefault="00FD0E9A" w:rsidP="00FD0E9A">
            <w:pPr>
              <w:spacing w:after="0" w:line="240" w:lineRule="auto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sz w:val="12"/>
                <w:szCs w:val="12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B32D6" w14:textId="77777777" w:rsidR="00FD0E9A" w:rsidRPr="0090710E" w:rsidRDefault="00FD0E9A" w:rsidP="00FD0E9A">
            <w:pPr>
              <w:spacing w:after="0" w:line="240" w:lineRule="auto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sz w:val="12"/>
                <w:szCs w:val="1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A0120" w14:textId="77777777" w:rsidR="00FD0E9A" w:rsidRPr="0090710E" w:rsidRDefault="00FD0E9A" w:rsidP="00FD0E9A">
            <w:pPr>
              <w:spacing w:after="0" w:line="240" w:lineRule="auto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7A0A1B" w14:textId="3A6FAB7E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0</w:t>
            </w: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</w:t>
            </w: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9</w:t>
            </w: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br/>
            </w: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(2017)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E293B7" w14:textId="6915F7BA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538135"/>
                <w:sz w:val="12"/>
                <w:szCs w:val="12"/>
              </w:rPr>
            </w:pPr>
            <w:r w:rsidRPr="00905BB0">
              <w:rPr>
                <w:rFonts w:ascii="Segoe UI Semilight" w:hAnsi="Segoe UI Semilight" w:cs="Segoe UI Semilight"/>
                <w:color w:val="70AD47" w:themeColor="accent6"/>
                <w:sz w:val="14"/>
                <w:szCs w:val="14"/>
              </w:rPr>
              <w:sym w:font="Webdings" w:char="F06E"/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98829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538135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9349C" w14:textId="5B7C792F" w:rsidR="00FD0E9A" w:rsidRPr="0090710E" w:rsidRDefault="00FD0E9A" w:rsidP="00FD0E9A">
            <w:pPr>
              <w:spacing w:after="0" w:line="240" w:lineRule="auto"/>
              <w:ind w:left="-113" w:right="-113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</w:t>
            </w: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</w:t>
            </w:r>
            <w:r w:rsidRPr="009071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2 (2018.-2020.g., vidēji gadā)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4027D" w14:textId="77777777" w:rsidR="00FD0E9A" w:rsidRPr="0090710E" w:rsidRDefault="00FD0E9A" w:rsidP="00FD0E9A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  <w:r w:rsidRPr="0090710E">
              <w:rPr>
                <w:rFonts w:ascii="Segoe UI Semilight" w:eastAsia="Times New Roman" w:hAnsi="Segoe UI Semilight" w:cs="Segoe UI Semilight"/>
                <w:sz w:val="12"/>
                <w:szCs w:val="12"/>
              </w:rPr>
              <w:t>LPPEVĀIPP</w:t>
            </w:r>
          </w:p>
        </w:tc>
        <w:tc>
          <w:tcPr>
            <w:tcW w:w="4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049A0" w14:textId="77777777" w:rsidR="00FD0E9A" w:rsidRPr="0090710E" w:rsidRDefault="00FD0E9A" w:rsidP="00FD0E9A">
            <w:pPr>
              <w:spacing w:after="0" w:line="240" w:lineRule="auto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</w:tr>
    </w:tbl>
    <w:p w14:paraId="32A75234" w14:textId="61B68751" w:rsidR="0090710E" w:rsidRPr="0090710E" w:rsidRDefault="0090710E" w:rsidP="001036C2">
      <w:pPr>
        <w:spacing w:after="0" w:line="240" w:lineRule="auto"/>
        <w:rPr>
          <w:rFonts w:ascii="Segoe UI Semilight" w:hAnsi="Segoe UI Semilight" w:cs="Segoe UI Semilight"/>
          <w:sz w:val="16"/>
          <w:szCs w:val="16"/>
        </w:rPr>
      </w:pPr>
    </w:p>
    <w:sectPr w:rsidR="0090710E" w:rsidRPr="0090710E" w:rsidSect="00A57551">
      <w:footerReference w:type="default" r:id="rId6"/>
      <w:type w:val="continuous"/>
      <w:pgSz w:w="16840" w:h="11907" w:orient="landscape" w:code="9"/>
      <w:pgMar w:top="567" w:right="1134" w:bottom="851" w:left="1134" w:header="709" w:footer="3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B3DAB2" w14:textId="77777777" w:rsidR="00430E59" w:rsidRDefault="00430E59" w:rsidP="00A57551">
      <w:pPr>
        <w:spacing w:after="0" w:line="240" w:lineRule="auto"/>
      </w:pPr>
      <w:r>
        <w:separator/>
      </w:r>
    </w:p>
  </w:endnote>
  <w:endnote w:type="continuationSeparator" w:id="0">
    <w:p w14:paraId="7FA2B6EB" w14:textId="77777777" w:rsidR="00430E59" w:rsidRDefault="00430E59" w:rsidP="00A57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egoe UI Semilight">
    <w:panose1 w:val="020B0402040204020203"/>
    <w:charset w:val="BA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284E5A" w14:textId="4E32223A" w:rsidR="00A779AC" w:rsidRPr="001E03EE" w:rsidRDefault="001E03EE">
    <w:pPr>
      <w:pStyle w:val="Footer"/>
      <w:rPr>
        <w:rFonts w:ascii="Segoe UI Semilight" w:eastAsia="Candara" w:hAnsi="Segoe UI Semilight" w:cs="Segoe UI Semilight"/>
        <w:color w:val="000000"/>
        <w:sz w:val="16"/>
        <w:szCs w:val="16"/>
      </w:rPr>
    </w:pPr>
    <w:r>
      <w:rPr>
        <w:rFonts w:ascii="Segoe UI Semilight" w:eastAsia="Candara" w:hAnsi="Segoe UI Semilight" w:cs="Segoe UI Semilight"/>
        <w:color w:val="000000"/>
        <w:sz w:val="16"/>
        <w:szCs w:val="16"/>
      </w:rPr>
      <w:t>IZMunEM_Zin_RIS3_0410</w:t>
    </w:r>
    <w:r w:rsidR="007347BF" w:rsidRPr="007347BF">
      <w:rPr>
        <w:rFonts w:ascii="Segoe UI Semilight" w:eastAsia="Candara" w:hAnsi="Segoe UI Semilight" w:cs="Segoe UI Semilight"/>
        <w:color w:val="000000"/>
        <w:sz w:val="16"/>
        <w:szCs w:val="16"/>
      </w:rPr>
      <w:t>19</w:t>
    </w:r>
    <w:r w:rsidR="007347BF">
      <w:rPr>
        <w:rFonts w:ascii="Segoe UI Semilight" w:eastAsia="Candara" w:hAnsi="Segoe UI Semilight" w:cs="Segoe UI Semilight"/>
        <w:color w:val="000000"/>
        <w:sz w:val="16"/>
        <w:szCs w:val="16"/>
      </w:rPr>
      <w:t>_1_pielikums</w:t>
    </w:r>
    <w:r w:rsidR="00A779AC" w:rsidRPr="00960031">
      <w:rPr>
        <w:rFonts w:ascii="Segoe UI Semilight" w:eastAsia="Candara" w:hAnsi="Segoe UI Semilight" w:cs="Segoe UI Semilight"/>
        <w:color w:val="000000"/>
        <w:sz w:val="16"/>
        <w:szCs w:val="16"/>
      </w:rPr>
      <w:t>; Informatīvais ziņojums “Viedās specializācijas stratēģijas monitorings”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935A82" w14:textId="77777777" w:rsidR="00430E59" w:rsidRDefault="00430E59" w:rsidP="00A57551">
      <w:pPr>
        <w:spacing w:after="0" w:line="240" w:lineRule="auto"/>
      </w:pPr>
      <w:r>
        <w:separator/>
      </w:r>
    </w:p>
  </w:footnote>
  <w:footnote w:type="continuationSeparator" w:id="0">
    <w:p w14:paraId="42571979" w14:textId="77777777" w:rsidR="00430E59" w:rsidRDefault="00430E59" w:rsidP="00A575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10E"/>
    <w:rsid w:val="00026665"/>
    <w:rsid w:val="001036C2"/>
    <w:rsid w:val="0013143E"/>
    <w:rsid w:val="00182F32"/>
    <w:rsid w:val="0018588F"/>
    <w:rsid w:val="001E03EE"/>
    <w:rsid w:val="00213DA2"/>
    <w:rsid w:val="003872E2"/>
    <w:rsid w:val="003D0239"/>
    <w:rsid w:val="00414FF1"/>
    <w:rsid w:val="00430E59"/>
    <w:rsid w:val="004362A3"/>
    <w:rsid w:val="00472CAF"/>
    <w:rsid w:val="004C4626"/>
    <w:rsid w:val="0052143E"/>
    <w:rsid w:val="005C7406"/>
    <w:rsid w:val="006440E2"/>
    <w:rsid w:val="0065584C"/>
    <w:rsid w:val="006B3C39"/>
    <w:rsid w:val="007347BF"/>
    <w:rsid w:val="00796790"/>
    <w:rsid w:val="007D3E93"/>
    <w:rsid w:val="008516B2"/>
    <w:rsid w:val="008B6060"/>
    <w:rsid w:val="0090710E"/>
    <w:rsid w:val="00927C31"/>
    <w:rsid w:val="009B1F17"/>
    <w:rsid w:val="009D3CFC"/>
    <w:rsid w:val="00A4237D"/>
    <w:rsid w:val="00A52309"/>
    <w:rsid w:val="00A57551"/>
    <w:rsid w:val="00A666A0"/>
    <w:rsid w:val="00A779AC"/>
    <w:rsid w:val="00B97930"/>
    <w:rsid w:val="00BC466E"/>
    <w:rsid w:val="00C43D5D"/>
    <w:rsid w:val="00CB5CFB"/>
    <w:rsid w:val="00DA557A"/>
    <w:rsid w:val="00E242B9"/>
    <w:rsid w:val="00EB6C2B"/>
    <w:rsid w:val="00F34AC5"/>
    <w:rsid w:val="00FA0A86"/>
    <w:rsid w:val="00FA5C36"/>
    <w:rsid w:val="00FD0E9A"/>
    <w:rsid w:val="00FE5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281C4"/>
  <w15:chartTrackingRefBased/>
  <w15:docId w15:val="{7A423E83-151B-45C6-AB5E-112F5B2B6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3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575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7551"/>
    <w:rPr>
      <w:lang w:val="lv-LV"/>
    </w:rPr>
  </w:style>
  <w:style w:type="paragraph" w:styleId="Footer">
    <w:name w:val="footer"/>
    <w:basedOn w:val="Normal"/>
    <w:link w:val="FooterChar"/>
    <w:uiPriority w:val="99"/>
    <w:unhideWhenUsed/>
    <w:rsid w:val="00A575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551"/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02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2022</Words>
  <Characters>1154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Edmunds Gergelevičs</dc:creator>
  <cp:keywords/>
  <dc:description/>
  <cp:lastModifiedBy>Sandra Obodova</cp:lastModifiedBy>
  <cp:revision>2</cp:revision>
  <dcterms:created xsi:type="dcterms:W3CDTF">2019-10-15T08:30:00Z</dcterms:created>
  <dcterms:modified xsi:type="dcterms:W3CDTF">2019-10-15T08:30:00Z</dcterms:modified>
</cp:coreProperties>
</file>