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61D2CF63" w:rsidR="004B5452" w:rsidRPr="004628F1" w:rsidRDefault="00EB6DF1" w:rsidP="009F6CDE">
      <w:pPr>
        <w:pStyle w:val="naisc"/>
        <w:spacing w:before="0" w:after="0"/>
        <w:ind w:firstLine="720"/>
        <w:jc w:val="center"/>
        <w:rPr>
          <w:b/>
          <w:bCs/>
          <w:sz w:val="28"/>
          <w:szCs w:val="28"/>
        </w:rPr>
      </w:pPr>
      <w:bookmarkStart w:id="0" w:name="_GoBack"/>
      <w:bookmarkEnd w:id="0"/>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w:t>
      </w:r>
      <w:r w:rsidR="00660BB1">
        <w:rPr>
          <w:b/>
          <w:sz w:val="28"/>
          <w:szCs w:val="28"/>
        </w:rPr>
        <w:t>1</w:t>
      </w:r>
      <w:r w:rsidRPr="00791037">
        <w:rPr>
          <w:b/>
          <w:sz w:val="28"/>
          <w:szCs w:val="28"/>
        </w:rPr>
        <w:t>.</w:t>
      </w:r>
      <w:r w:rsidR="00D53B50" w:rsidRPr="00791037">
        <w:rPr>
          <w:b/>
          <w:sz w:val="28"/>
          <w:szCs w:val="28"/>
        </w:rPr>
        <w:t> </w:t>
      </w:r>
      <w:r w:rsidRPr="00791037">
        <w:rPr>
          <w:b/>
          <w:sz w:val="28"/>
          <w:szCs w:val="28"/>
        </w:rPr>
        <w:t xml:space="preserve">gadā” </w:t>
      </w:r>
      <w:r w:rsidRPr="004628F1">
        <w:rPr>
          <w:b/>
          <w:bCs/>
          <w:sz w:val="28"/>
          <w:szCs w:val="28"/>
        </w:rPr>
        <w:t>sākotnējās ietekmes novērtējuma ziņojums</w:t>
      </w:r>
      <w:r w:rsidR="00D53B50" w:rsidRPr="004628F1">
        <w:rPr>
          <w:b/>
          <w:bCs/>
          <w:sz w:val="28"/>
          <w:szCs w:val="28"/>
        </w:rPr>
        <w:t> </w:t>
      </w:r>
      <w:r w:rsidRPr="004628F1">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3"/>
        <w:gridCol w:w="6948"/>
      </w:tblGrid>
      <w:tr w:rsidR="004628F1" w:rsidRPr="004628F1"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4628F1" w:rsidRDefault="000C4CDB" w:rsidP="00300BA6">
            <w:pPr>
              <w:spacing w:before="100" w:beforeAutospacing="1" w:after="100" w:afterAutospacing="1" w:line="293" w:lineRule="atLeast"/>
              <w:jc w:val="center"/>
              <w:rPr>
                <w:b/>
                <w:bCs/>
                <w:sz w:val="28"/>
                <w:szCs w:val="28"/>
              </w:rPr>
            </w:pPr>
            <w:r w:rsidRPr="004628F1">
              <w:rPr>
                <w:b/>
                <w:bCs/>
                <w:sz w:val="28"/>
                <w:szCs w:val="28"/>
              </w:rPr>
              <w:t>Tiesību akta projekta anotācijas kopsavilkums</w:t>
            </w:r>
          </w:p>
        </w:tc>
      </w:tr>
      <w:tr w:rsidR="004628F1" w:rsidRPr="004628F1"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4628F1" w:rsidRDefault="000C4CDB" w:rsidP="00300BA6">
            <w:pPr>
              <w:spacing w:before="100" w:beforeAutospacing="1" w:after="100" w:afterAutospacing="1" w:line="293" w:lineRule="atLeast"/>
              <w:rPr>
                <w:sz w:val="28"/>
                <w:szCs w:val="28"/>
              </w:rPr>
            </w:pPr>
            <w:r w:rsidRPr="004628F1">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28B0EBD" w14:textId="7C90F24A" w:rsidR="00B63E0A" w:rsidRPr="004628F1" w:rsidRDefault="000C4CDB" w:rsidP="00300BA6">
            <w:pPr>
              <w:tabs>
                <w:tab w:val="left" w:pos="323"/>
              </w:tabs>
              <w:jc w:val="both"/>
              <w:rPr>
                <w:sz w:val="28"/>
                <w:szCs w:val="28"/>
              </w:rPr>
            </w:pPr>
            <w:r w:rsidRPr="004628F1">
              <w:rPr>
                <w:sz w:val="28"/>
                <w:szCs w:val="28"/>
              </w:rPr>
              <w:t>Ministru kabineta noteikumu projekta “Noteikumi par sākuma termiņu reflektantu reģistrācijai un uzņemš</w:t>
            </w:r>
            <w:r w:rsidR="00EB3BEF" w:rsidRPr="004628F1">
              <w:rPr>
                <w:sz w:val="28"/>
                <w:szCs w:val="28"/>
              </w:rPr>
              <w:t>anai augstskolās un koledžās 202</w:t>
            </w:r>
            <w:r w:rsidR="00B63E0A" w:rsidRPr="004628F1">
              <w:rPr>
                <w:sz w:val="28"/>
                <w:szCs w:val="28"/>
              </w:rPr>
              <w:t>1</w:t>
            </w:r>
            <w:r w:rsidRPr="004628F1">
              <w:rPr>
                <w:sz w:val="28"/>
                <w:szCs w:val="28"/>
              </w:rPr>
              <w:t xml:space="preserve">. gadā” (turpmāk – projekts) mērķis ir </w:t>
            </w:r>
            <w:r w:rsidR="004655C7" w:rsidRPr="004628F1">
              <w:rPr>
                <w:sz w:val="28"/>
                <w:szCs w:val="28"/>
              </w:rPr>
              <w:t>noteikt sākuma termiņu reflektantu reģistrācijai un uzņemšanai augstskolās un koledžās 20</w:t>
            </w:r>
            <w:r w:rsidR="00EB3BEF" w:rsidRPr="004628F1">
              <w:rPr>
                <w:sz w:val="28"/>
                <w:szCs w:val="28"/>
              </w:rPr>
              <w:t>2</w:t>
            </w:r>
            <w:r w:rsidR="00B63E0A" w:rsidRPr="004628F1">
              <w:rPr>
                <w:sz w:val="28"/>
                <w:szCs w:val="28"/>
              </w:rPr>
              <w:t>1</w:t>
            </w:r>
            <w:r w:rsidR="004655C7" w:rsidRPr="004628F1">
              <w:rPr>
                <w:sz w:val="28"/>
                <w:szCs w:val="28"/>
              </w:rPr>
              <w:t>. gadā</w:t>
            </w:r>
            <w:r w:rsidR="00D70FCA" w:rsidRPr="004628F1">
              <w:rPr>
                <w:sz w:val="28"/>
                <w:szCs w:val="28"/>
              </w:rPr>
              <w:t>.</w:t>
            </w:r>
          </w:p>
          <w:p w14:paraId="4636FB6D" w14:textId="0BC1639F" w:rsidR="000C4CDB" w:rsidRPr="004628F1" w:rsidRDefault="00B63E0A" w:rsidP="00300BA6">
            <w:pPr>
              <w:tabs>
                <w:tab w:val="left" w:pos="323"/>
              </w:tabs>
              <w:jc w:val="both"/>
              <w:rPr>
                <w:sz w:val="28"/>
                <w:szCs w:val="28"/>
              </w:rPr>
            </w:pPr>
            <w:r w:rsidRPr="004628F1">
              <w:rPr>
                <w:sz w:val="28"/>
                <w:szCs w:val="28"/>
              </w:rPr>
              <w:t xml:space="preserve">Projekts stāsies spēkā </w:t>
            </w:r>
            <w:r w:rsidRPr="004628F1">
              <w:rPr>
                <w:sz w:val="28"/>
                <w:szCs w:val="28"/>
                <w:shd w:val="clear" w:color="auto" w:fill="FFFFFF"/>
              </w:rPr>
              <w:t>nākamajā dienā pēc tā izsludināšanas.</w:t>
            </w:r>
          </w:p>
        </w:tc>
      </w:tr>
      <w:tr w:rsidR="004628F1" w:rsidRPr="004628F1"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4628F1"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4628F1"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4628F1" w:rsidRPr="004628F1"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4628F1" w:rsidRDefault="00EB6DF1" w:rsidP="00525D3E">
            <w:pPr>
              <w:spacing w:before="75" w:after="75"/>
              <w:jc w:val="center"/>
              <w:rPr>
                <w:b/>
                <w:sz w:val="28"/>
                <w:szCs w:val="28"/>
              </w:rPr>
            </w:pPr>
            <w:r w:rsidRPr="004628F1">
              <w:rPr>
                <w:b/>
                <w:bCs/>
                <w:sz w:val="28"/>
                <w:szCs w:val="28"/>
              </w:rPr>
              <w:t> I. Tiesību akta projekta izstrādes nepieciešamība</w:t>
            </w:r>
          </w:p>
        </w:tc>
      </w:tr>
      <w:tr w:rsidR="004628F1" w:rsidRPr="004628F1"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4628F1" w:rsidRDefault="00EB6DF1" w:rsidP="00525D3E">
            <w:pPr>
              <w:spacing w:before="75" w:after="75"/>
              <w:rPr>
                <w:sz w:val="28"/>
                <w:szCs w:val="28"/>
              </w:rPr>
            </w:pPr>
            <w:r w:rsidRPr="004628F1">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4628F1" w:rsidRDefault="00EB6DF1" w:rsidP="00525D3E">
            <w:pPr>
              <w:spacing w:before="75" w:after="75"/>
              <w:rPr>
                <w:sz w:val="28"/>
                <w:szCs w:val="28"/>
              </w:rPr>
            </w:pPr>
            <w:r w:rsidRPr="004628F1">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4628F1" w:rsidRDefault="000C4CDB" w:rsidP="00193D47">
            <w:pPr>
              <w:jc w:val="both"/>
              <w:rPr>
                <w:sz w:val="28"/>
                <w:szCs w:val="28"/>
              </w:rPr>
            </w:pPr>
            <w:r w:rsidRPr="004628F1">
              <w:rPr>
                <w:sz w:val="28"/>
                <w:szCs w:val="28"/>
              </w:rPr>
              <w:t>P</w:t>
            </w:r>
            <w:r w:rsidR="00A5635C" w:rsidRPr="004628F1">
              <w:rPr>
                <w:sz w:val="28"/>
                <w:szCs w:val="28"/>
              </w:rPr>
              <w:t>rojekts</w:t>
            </w:r>
            <w:r w:rsidR="005A2A0B" w:rsidRPr="004628F1">
              <w:rPr>
                <w:sz w:val="28"/>
                <w:szCs w:val="28"/>
              </w:rPr>
              <w:t xml:space="preserve"> izstrādāts, pamatojoties uz </w:t>
            </w:r>
            <w:r w:rsidR="00EB6DF1" w:rsidRPr="004628F1">
              <w:rPr>
                <w:sz w:val="28"/>
                <w:szCs w:val="28"/>
              </w:rPr>
              <w:t>Augstskolu likuma 46.</w:t>
            </w:r>
            <w:r w:rsidR="00F55BE9" w:rsidRPr="004628F1">
              <w:rPr>
                <w:sz w:val="28"/>
                <w:szCs w:val="28"/>
              </w:rPr>
              <w:t> </w:t>
            </w:r>
            <w:r w:rsidR="00EB6DF1" w:rsidRPr="004628F1">
              <w:rPr>
                <w:sz w:val="28"/>
                <w:szCs w:val="28"/>
              </w:rPr>
              <w:t>panta sest</w:t>
            </w:r>
            <w:r w:rsidR="005A2A0B" w:rsidRPr="004628F1">
              <w:rPr>
                <w:sz w:val="28"/>
                <w:szCs w:val="28"/>
              </w:rPr>
              <w:t>o</w:t>
            </w:r>
            <w:r w:rsidR="00EB6DF1" w:rsidRPr="004628F1">
              <w:rPr>
                <w:sz w:val="28"/>
                <w:szCs w:val="28"/>
              </w:rPr>
              <w:t xml:space="preserve"> daļ</w:t>
            </w:r>
            <w:r w:rsidR="005A2A0B" w:rsidRPr="004628F1">
              <w:rPr>
                <w:sz w:val="28"/>
                <w:szCs w:val="28"/>
              </w:rPr>
              <w:t>u, kas</w:t>
            </w:r>
            <w:r w:rsidR="00EB6DF1" w:rsidRPr="004628F1">
              <w:rPr>
                <w:sz w:val="28"/>
                <w:szCs w:val="28"/>
              </w:rPr>
              <w:t xml:space="preserve"> </w:t>
            </w:r>
            <w:r w:rsidR="005A2A0B" w:rsidRPr="004628F1">
              <w:rPr>
                <w:sz w:val="28"/>
                <w:szCs w:val="28"/>
              </w:rPr>
              <w:t>nosaka</w:t>
            </w:r>
            <w:r w:rsidR="00EB6DF1" w:rsidRPr="004628F1">
              <w:rPr>
                <w:sz w:val="28"/>
                <w:szCs w:val="28"/>
              </w:rPr>
              <w:t xml:space="preserve">, ka </w:t>
            </w:r>
            <w:smartTag w:uri="urn:schemas-tilde-lv/tildestengine" w:element="firmas">
              <w:r w:rsidR="00EB6DF1" w:rsidRPr="004628F1">
                <w:rPr>
                  <w:sz w:val="28"/>
                  <w:szCs w:val="28"/>
                </w:rPr>
                <w:t>Ministru kabinets</w:t>
              </w:r>
            </w:smartTag>
            <w:r w:rsidR="00EB6DF1" w:rsidRPr="004628F1">
              <w:rPr>
                <w:sz w:val="28"/>
                <w:szCs w:val="28"/>
              </w:rPr>
              <w:t xml:space="preserve"> katru gadu nosaka sākuma termiņu reflektantu reģistrācijai un uzņ</w:t>
            </w:r>
            <w:r w:rsidR="0083611E" w:rsidRPr="004628F1">
              <w:rPr>
                <w:sz w:val="28"/>
                <w:szCs w:val="28"/>
              </w:rPr>
              <w:t xml:space="preserve">emšanai </w:t>
            </w:r>
            <w:r w:rsidR="00EB6DF1" w:rsidRPr="004628F1">
              <w:rPr>
                <w:sz w:val="28"/>
                <w:szCs w:val="28"/>
              </w:rPr>
              <w:t>pirmajā gadā pēc vidējās izglītības iegūšanas.</w:t>
            </w:r>
          </w:p>
        </w:tc>
      </w:tr>
      <w:tr w:rsidR="004628F1" w:rsidRPr="004628F1"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4628F1" w:rsidRDefault="00EB6DF1" w:rsidP="00525D3E">
            <w:pPr>
              <w:spacing w:before="75" w:after="75"/>
              <w:rPr>
                <w:sz w:val="28"/>
                <w:szCs w:val="28"/>
              </w:rPr>
            </w:pPr>
            <w:r w:rsidRPr="004628F1">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4628F1" w:rsidRDefault="00EB6DF1" w:rsidP="00525D3E">
            <w:pPr>
              <w:spacing w:before="75" w:after="75"/>
              <w:rPr>
                <w:sz w:val="28"/>
                <w:szCs w:val="28"/>
              </w:rPr>
            </w:pPr>
            <w:r w:rsidRPr="004628F1">
              <w:rPr>
                <w:sz w:val="28"/>
                <w:szCs w:val="28"/>
              </w:rPr>
              <w:t>Pašreizējā situācija un</w:t>
            </w:r>
            <w:r w:rsidR="00E351DD" w:rsidRPr="004628F1">
              <w:rPr>
                <w:sz w:val="28"/>
                <w:szCs w:val="28"/>
              </w:rPr>
              <w:t xml:space="preserve"> </w:t>
            </w:r>
            <w:r w:rsidRPr="004628F1">
              <w:rPr>
                <w:sz w:val="28"/>
                <w:szCs w:val="28"/>
              </w:rPr>
              <w:t>problēmas</w:t>
            </w:r>
            <w:r w:rsidR="00470650" w:rsidRPr="004628F1">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F10BAC7" w14:textId="5B56AF63" w:rsidR="00734BD7" w:rsidRPr="004628F1" w:rsidRDefault="00734BD7" w:rsidP="002E5327">
            <w:pPr>
              <w:jc w:val="both"/>
              <w:rPr>
                <w:sz w:val="28"/>
                <w:szCs w:val="28"/>
              </w:rPr>
            </w:pPr>
            <w:r w:rsidRPr="004628F1">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0F6A4C2F" w:rsidR="00734BD7" w:rsidRPr="004628F1" w:rsidRDefault="00734BD7" w:rsidP="002E5327">
            <w:pPr>
              <w:jc w:val="both"/>
              <w:rPr>
                <w:sz w:val="28"/>
                <w:szCs w:val="28"/>
              </w:rPr>
            </w:pPr>
            <w:r w:rsidRPr="004628F1">
              <w:rPr>
                <w:sz w:val="28"/>
                <w:szCs w:val="28"/>
              </w:rPr>
              <w:t>Augstskolu likuma 46. panta sest</w:t>
            </w:r>
            <w:r w:rsidR="00EE61D3" w:rsidRPr="004628F1">
              <w:rPr>
                <w:sz w:val="28"/>
                <w:szCs w:val="28"/>
              </w:rPr>
              <w:t>aj</w:t>
            </w:r>
            <w:r w:rsidRPr="004628F1">
              <w:rPr>
                <w:sz w:val="28"/>
                <w:szCs w:val="28"/>
              </w:rPr>
              <w:t>ā daļ</w:t>
            </w:r>
            <w:r w:rsidR="00EE61D3" w:rsidRPr="004628F1">
              <w:rPr>
                <w:sz w:val="28"/>
                <w:szCs w:val="28"/>
              </w:rPr>
              <w:t>ā</w:t>
            </w:r>
            <w:r w:rsidRPr="004628F1">
              <w:rPr>
                <w:sz w:val="28"/>
                <w:szCs w:val="28"/>
              </w:rPr>
              <w:t xml:space="preserve"> </w:t>
            </w:r>
            <w:r w:rsidR="00BC6F2B" w:rsidRPr="004628F1">
              <w:rPr>
                <w:sz w:val="28"/>
                <w:szCs w:val="28"/>
              </w:rPr>
              <w:t>ir ietverts</w:t>
            </w:r>
            <w:r w:rsidRPr="004628F1">
              <w:rPr>
                <w:sz w:val="28"/>
                <w:szCs w:val="28"/>
              </w:rPr>
              <w:t xml:space="preserve"> deleģējum</w:t>
            </w:r>
            <w:r w:rsidR="00EE61D3" w:rsidRPr="004628F1">
              <w:rPr>
                <w:sz w:val="28"/>
                <w:szCs w:val="28"/>
              </w:rPr>
              <w:t>s</w:t>
            </w:r>
            <w:r w:rsidRPr="004628F1">
              <w:rPr>
                <w:sz w:val="28"/>
                <w:szCs w:val="28"/>
              </w:rPr>
              <w:t xml:space="preserve"> Ministru kabinetam </w:t>
            </w:r>
            <w:r w:rsidR="00EE61D3" w:rsidRPr="004628F1">
              <w:rPr>
                <w:sz w:val="28"/>
                <w:szCs w:val="28"/>
              </w:rPr>
              <w:t xml:space="preserve">– </w:t>
            </w:r>
            <w:r w:rsidRPr="004628F1">
              <w:rPr>
                <w:sz w:val="28"/>
                <w:szCs w:val="28"/>
              </w:rPr>
              <w:t xml:space="preserve">noteikt datumu, par kuru ātrāk augstskolas un koledžas nedrīkst veikt reģistrāciju un uzņemšanu. Tas nodrošina, ka augstskolas un koledžas nevar slēgt ar studijām </w:t>
            </w:r>
            <w:r w:rsidR="004C3391" w:rsidRPr="004628F1">
              <w:rPr>
                <w:sz w:val="28"/>
                <w:szCs w:val="28"/>
              </w:rPr>
              <w:t>saistītus</w:t>
            </w:r>
            <w:r w:rsidRPr="004628F1">
              <w:rPr>
                <w:sz w:val="28"/>
                <w:szCs w:val="28"/>
              </w:rPr>
              <w:t xml:space="preserve"> līgumus ar studētgribētājiem, tādējādi aizsargājot studētgribētājus no </w:t>
            </w:r>
            <w:r w:rsidR="004C3391" w:rsidRPr="004628F1">
              <w:rPr>
                <w:sz w:val="28"/>
                <w:szCs w:val="28"/>
              </w:rPr>
              <w:t>saistību</w:t>
            </w:r>
            <w:r w:rsidRPr="004628F1">
              <w:rPr>
                <w:sz w:val="28"/>
                <w:szCs w:val="28"/>
              </w:rPr>
              <w:t xml:space="preserve"> uzņemšan</w:t>
            </w:r>
            <w:r w:rsidR="00BC6F2B" w:rsidRPr="004628F1">
              <w:rPr>
                <w:sz w:val="28"/>
                <w:szCs w:val="28"/>
              </w:rPr>
              <w:t>ā</w:t>
            </w:r>
            <w:r w:rsidRPr="004628F1">
              <w:rPr>
                <w:sz w:val="28"/>
                <w:szCs w:val="28"/>
              </w:rPr>
              <w:t xml:space="preserve">s pirms tie ir uzņemti konkrētā studiju programmā. </w:t>
            </w:r>
            <w:r w:rsidR="003B1E6D" w:rsidRPr="004628F1">
              <w:rPr>
                <w:sz w:val="28"/>
                <w:szCs w:val="28"/>
              </w:rPr>
              <w:t>Tas ļauj izvairīties no situācijām, kad studētgribētājs noslēdz kādu līgumu un jau veic studiju maksas samaksu, taču vēl nav uzņemts studiju programmā un tam</w:t>
            </w:r>
            <w:r w:rsidR="00BC6F2B" w:rsidRPr="004628F1">
              <w:rPr>
                <w:sz w:val="28"/>
                <w:szCs w:val="28"/>
              </w:rPr>
              <w:t xml:space="preserve"> arī </w:t>
            </w:r>
            <w:r w:rsidR="003B1E6D" w:rsidRPr="004628F1">
              <w:rPr>
                <w:sz w:val="28"/>
                <w:szCs w:val="28"/>
              </w:rPr>
              <w:t xml:space="preserve"> netiek garantēta uzņemšana studiju programmā. Līdz ar to deleģējums noteikt sākuma termiņu reģistrācijai un uzņemšanai veic tiesisko interešu aizsardzības funkciju.</w:t>
            </w:r>
            <w:r w:rsidRPr="004628F1">
              <w:rPr>
                <w:sz w:val="28"/>
                <w:szCs w:val="28"/>
              </w:rPr>
              <w:t xml:space="preserve">   </w:t>
            </w:r>
          </w:p>
          <w:p w14:paraId="3E389659" w14:textId="4EBECAD0" w:rsidR="00AE4354" w:rsidRPr="004628F1" w:rsidRDefault="003B1E6D" w:rsidP="002E5327">
            <w:pPr>
              <w:jc w:val="both"/>
              <w:rPr>
                <w:sz w:val="28"/>
                <w:szCs w:val="28"/>
              </w:rPr>
            </w:pPr>
            <w:r w:rsidRPr="004628F1">
              <w:rPr>
                <w:sz w:val="28"/>
                <w:szCs w:val="28"/>
              </w:rPr>
              <w:t xml:space="preserve">Projekts ir nepieciešams, lai </w:t>
            </w:r>
            <w:r w:rsidR="00AE4354" w:rsidRPr="004628F1">
              <w:rPr>
                <w:sz w:val="28"/>
                <w:szCs w:val="28"/>
              </w:rPr>
              <w:t xml:space="preserve">nodrošinātu vienādas iespējas uzsākt studējošo uzņemšanu pirmajā gadā pēc vidējās izglītības iegūšanas, </w:t>
            </w:r>
            <w:r w:rsidR="0088198C" w:rsidRPr="004628F1">
              <w:rPr>
                <w:sz w:val="28"/>
                <w:szCs w:val="28"/>
              </w:rPr>
              <w:t>tāpēc 20</w:t>
            </w:r>
            <w:r w:rsidR="00EB3BEF" w:rsidRPr="004628F1">
              <w:rPr>
                <w:sz w:val="28"/>
                <w:szCs w:val="28"/>
              </w:rPr>
              <w:t>2</w:t>
            </w:r>
            <w:r w:rsidR="00A50D87" w:rsidRPr="004628F1">
              <w:rPr>
                <w:sz w:val="28"/>
                <w:szCs w:val="28"/>
              </w:rPr>
              <w:t>1</w:t>
            </w:r>
            <w:r w:rsidR="0088198C" w:rsidRPr="004628F1">
              <w:rPr>
                <w:sz w:val="28"/>
                <w:szCs w:val="28"/>
              </w:rPr>
              <w:t>.</w:t>
            </w:r>
            <w:r w:rsidR="002E5327" w:rsidRPr="004628F1">
              <w:rPr>
                <w:sz w:val="28"/>
                <w:szCs w:val="28"/>
              </w:rPr>
              <w:t> </w:t>
            </w:r>
            <w:r w:rsidR="0088198C" w:rsidRPr="004628F1">
              <w:rPr>
                <w:sz w:val="28"/>
                <w:szCs w:val="28"/>
              </w:rPr>
              <w:t xml:space="preserve">gadā </w:t>
            </w:r>
            <w:r w:rsidR="00AE4354" w:rsidRPr="004628F1">
              <w:rPr>
                <w:sz w:val="28"/>
                <w:szCs w:val="28"/>
              </w:rPr>
              <w:t>Ministru kabinet</w:t>
            </w:r>
            <w:r w:rsidR="0088198C" w:rsidRPr="004628F1">
              <w:rPr>
                <w:sz w:val="28"/>
                <w:szCs w:val="28"/>
              </w:rPr>
              <w:t>am ir jā</w:t>
            </w:r>
            <w:r w:rsidR="00AE4354" w:rsidRPr="004628F1">
              <w:rPr>
                <w:sz w:val="28"/>
                <w:szCs w:val="28"/>
              </w:rPr>
              <w:t>nosaka termiņ</w:t>
            </w:r>
            <w:r w:rsidR="0088198C" w:rsidRPr="004628F1">
              <w:rPr>
                <w:sz w:val="28"/>
                <w:szCs w:val="28"/>
              </w:rPr>
              <w:t>š</w:t>
            </w:r>
            <w:r w:rsidR="00AE4354" w:rsidRPr="004628F1">
              <w:rPr>
                <w:sz w:val="28"/>
                <w:szCs w:val="28"/>
              </w:rPr>
              <w:t xml:space="preserve">, no kura var sākt reģistrēt un uzņemt </w:t>
            </w:r>
            <w:r w:rsidR="00AE4354" w:rsidRPr="004628F1">
              <w:rPr>
                <w:sz w:val="28"/>
                <w:szCs w:val="28"/>
              </w:rPr>
              <w:lastRenderedPageBreak/>
              <w:t xml:space="preserve">reflektantus augstskolās un koledžās pirmajā gadā pēc vidējās izglītības iegūšanas. </w:t>
            </w:r>
          </w:p>
          <w:p w14:paraId="1BEC978C" w14:textId="77777777" w:rsidR="00AE4354" w:rsidRPr="004628F1" w:rsidRDefault="00AE4354" w:rsidP="002E5327">
            <w:pPr>
              <w:jc w:val="both"/>
              <w:rPr>
                <w:sz w:val="28"/>
                <w:szCs w:val="28"/>
              </w:rPr>
            </w:pPr>
            <w:r w:rsidRPr="004628F1">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baseform" w:val="sertifikāt|s"/>
                <w:attr w:name="id" w:val="-1"/>
                <w:attr w:name="text" w:val="sertifikātus"/>
              </w:smartTagPr>
              <w:r w:rsidRPr="004628F1">
                <w:rPr>
                  <w:sz w:val="28"/>
                  <w:szCs w:val="28"/>
                </w:rPr>
                <w:t>sertifikātus</w:t>
              </w:r>
            </w:smartTag>
            <w:r w:rsidRPr="004628F1">
              <w:rPr>
                <w:sz w:val="28"/>
                <w:szCs w:val="28"/>
              </w:rPr>
              <w:t xml:space="preserve"> Valsts izglītības satura centrs izsniedz piecu nedēļu laikā pēc attiecīgā mācību gada beigām. </w:t>
            </w:r>
          </w:p>
          <w:p w14:paraId="3702DE71" w14:textId="296FABC5" w:rsidR="00AE4354" w:rsidRPr="004628F1" w:rsidRDefault="00AE4354" w:rsidP="00791037">
            <w:pPr>
              <w:jc w:val="both"/>
              <w:rPr>
                <w:sz w:val="28"/>
                <w:szCs w:val="28"/>
              </w:rPr>
            </w:pPr>
            <w:r w:rsidRPr="004628F1">
              <w:rPr>
                <w:sz w:val="28"/>
                <w:szCs w:val="28"/>
              </w:rPr>
              <w:t>Saskaņā ar Ministru kabineta 20</w:t>
            </w:r>
            <w:r w:rsidR="007323B0" w:rsidRPr="004628F1">
              <w:rPr>
                <w:sz w:val="28"/>
                <w:szCs w:val="28"/>
              </w:rPr>
              <w:t>20</w:t>
            </w:r>
            <w:r w:rsidRPr="004628F1">
              <w:rPr>
                <w:sz w:val="28"/>
                <w:szCs w:val="28"/>
              </w:rPr>
              <w:t>. gada 1</w:t>
            </w:r>
            <w:r w:rsidR="007323B0" w:rsidRPr="004628F1">
              <w:rPr>
                <w:sz w:val="28"/>
                <w:szCs w:val="28"/>
              </w:rPr>
              <w:t>4</w:t>
            </w:r>
            <w:r w:rsidRPr="004628F1">
              <w:rPr>
                <w:sz w:val="28"/>
                <w:szCs w:val="28"/>
              </w:rPr>
              <w:t>. </w:t>
            </w:r>
            <w:r w:rsidR="007323B0" w:rsidRPr="004628F1">
              <w:rPr>
                <w:sz w:val="28"/>
                <w:szCs w:val="28"/>
              </w:rPr>
              <w:t>janvāra</w:t>
            </w:r>
            <w:r w:rsidRPr="004628F1">
              <w:rPr>
                <w:sz w:val="28"/>
                <w:szCs w:val="28"/>
              </w:rPr>
              <w:t xml:space="preserve"> noteikumu Nr.</w:t>
            </w:r>
            <w:r w:rsidR="00474749" w:rsidRPr="004628F1">
              <w:rPr>
                <w:sz w:val="28"/>
                <w:szCs w:val="28"/>
              </w:rPr>
              <w:t> </w:t>
            </w:r>
            <w:r w:rsidR="007323B0" w:rsidRPr="004628F1">
              <w:rPr>
                <w:sz w:val="28"/>
                <w:szCs w:val="28"/>
              </w:rPr>
              <w:t>28 “Noteikumi par 2020</w:t>
            </w:r>
            <w:r w:rsidR="00EB3BEF" w:rsidRPr="004628F1">
              <w:rPr>
                <w:sz w:val="28"/>
                <w:szCs w:val="28"/>
              </w:rPr>
              <w:t>./202</w:t>
            </w:r>
            <w:r w:rsidR="007323B0" w:rsidRPr="004628F1">
              <w:rPr>
                <w:sz w:val="28"/>
                <w:szCs w:val="28"/>
              </w:rPr>
              <w:t>1</w:t>
            </w:r>
            <w:r w:rsidRPr="004628F1">
              <w:rPr>
                <w:sz w:val="28"/>
                <w:szCs w:val="28"/>
              </w:rPr>
              <w:t>.</w:t>
            </w:r>
            <w:r w:rsidR="00EB3BEF" w:rsidRPr="004628F1">
              <w:rPr>
                <w:sz w:val="28"/>
                <w:szCs w:val="28"/>
              </w:rPr>
              <w:t> </w:t>
            </w:r>
            <w:r w:rsidRPr="004628F1">
              <w:rPr>
                <w:sz w:val="28"/>
                <w:szCs w:val="28"/>
              </w:rPr>
              <w:t>mācību gada un mācību semestru sākuma un beigu laiku</w:t>
            </w:r>
            <w:r w:rsidR="007C3205" w:rsidRPr="004628F1">
              <w:rPr>
                <w:sz w:val="28"/>
                <w:szCs w:val="28"/>
              </w:rPr>
              <w:t xml:space="preserve"> un brīvdienu laiku</w:t>
            </w:r>
            <w:r w:rsidRPr="004628F1">
              <w:rPr>
                <w:sz w:val="28"/>
                <w:szCs w:val="28"/>
              </w:rPr>
              <w:t>” 5.</w:t>
            </w:r>
            <w:r w:rsidR="00474749" w:rsidRPr="004628F1">
              <w:rPr>
                <w:sz w:val="28"/>
                <w:szCs w:val="28"/>
              </w:rPr>
              <w:t> </w:t>
            </w:r>
            <w:r w:rsidRPr="004628F1">
              <w:rPr>
                <w:sz w:val="28"/>
                <w:szCs w:val="28"/>
              </w:rPr>
              <w:t>punktu 12.</w:t>
            </w:r>
            <w:r w:rsidR="00474749" w:rsidRPr="004628F1">
              <w:rPr>
                <w:sz w:val="28"/>
                <w:szCs w:val="28"/>
              </w:rPr>
              <w:t> </w:t>
            </w:r>
            <w:r w:rsidRPr="004628F1">
              <w:rPr>
                <w:sz w:val="28"/>
                <w:szCs w:val="28"/>
              </w:rPr>
              <w:t>klases izglītojamajiem mācību gads beidzas 20</w:t>
            </w:r>
            <w:r w:rsidR="007323B0"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7323B0" w:rsidRPr="004628F1">
              <w:rPr>
                <w:sz w:val="28"/>
                <w:szCs w:val="28"/>
              </w:rPr>
              <w:t>8</w:t>
            </w:r>
            <w:r w:rsidRPr="004628F1">
              <w:rPr>
                <w:sz w:val="28"/>
                <w:szCs w:val="28"/>
              </w:rPr>
              <w:t>.</w:t>
            </w:r>
            <w:r w:rsidR="00474749" w:rsidRPr="004628F1">
              <w:rPr>
                <w:sz w:val="28"/>
                <w:szCs w:val="28"/>
              </w:rPr>
              <w:t> </w:t>
            </w:r>
            <w:r w:rsidRPr="004628F1">
              <w:rPr>
                <w:sz w:val="28"/>
                <w:szCs w:val="28"/>
              </w:rPr>
              <w:t>jūnijā. Valsts izglītības s</w:t>
            </w:r>
            <w:r w:rsidR="007323B0" w:rsidRPr="004628F1">
              <w:rPr>
                <w:sz w:val="28"/>
                <w:szCs w:val="28"/>
              </w:rPr>
              <w:t>atura centrs ir noteicis, ka 2020</w:t>
            </w:r>
            <w:r w:rsidRPr="004628F1">
              <w:rPr>
                <w:sz w:val="28"/>
                <w:szCs w:val="28"/>
              </w:rPr>
              <w:t>./20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mācību gadā</w:t>
            </w:r>
            <w:r w:rsidRPr="004628F1">
              <w:rPr>
                <w:sz w:val="28"/>
                <w:szCs w:val="28"/>
              </w:rPr>
              <w:t xml:space="preserve"> centralizēto eksāmenu </w:t>
            </w:r>
            <w:smartTag w:uri="schemas-tilde-lv/tildestengine" w:element="veidnes">
              <w:smartTagPr>
                <w:attr w:name="baseform" w:val="sertifikāt|s"/>
                <w:attr w:name="id" w:val="-1"/>
                <w:attr w:name="text" w:val="sertifikātus"/>
              </w:smartTagPr>
              <w:r w:rsidRPr="004628F1">
                <w:rPr>
                  <w:sz w:val="28"/>
                  <w:szCs w:val="28"/>
                </w:rPr>
                <w:t>sertifikātus</w:t>
              </w:r>
            </w:smartTag>
            <w:r w:rsidRPr="004628F1">
              <w:rPr>
                <w:sz w:val="28"/>
                <w:szCs w:val="28"/>
              </w:rPr>
              <w:t xml:space="preserve"> pašvaldības izglītības pārvaldēm izsniegs 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gada 30</w:t>
            </w:r>
            <w:r w:rsidRPr="004628F1">
              <w:rPr>
                <w:sz w:val="28"/>
                <w:szCs w:val="28"/>
              </w:rPr>
              <w:t>.</w:t>
            </w:r>
            <w:r w:rsidR="001D6C6A" w:rsidRPr="004628F1">
              <w:rPr>
                <w:sz w:val="28"/>
                <w:szCs w:val="28"/>
              </w:rPr>
              <w:t> </w:t>
            </w:r>
            <w:r w:rsidRPr="004628F1">
              <w:rPr>
                <w:sz w:val="28"/>
                <w:szCs w:val="28"/>
              </w:rPr>
              <w:t xml:space="preserve">jūnijā (Valsts izglītības satura centra </w:t>
            </w:r>
            <w:r w:rsidR="002E5327" w:rsidRPr="004628F1">
              <w:rPr>
                <w:sz w:val="28"/>
                <w:szCs w:val="28"/>
              </w:rPr>
              <w:t>20</w:t>
            </w:r>
            <w:r w:rsidR="007323B0" w:rsidRPr="004628F1">
              <w:rPr>
                <w:sz w:val="28"/>
                <w:szCs w:val="28"/>
              </w:rPr>
              <w:t>20</w:t>
            </w:r>
            <w:r w:rsidR="002E5327" w:rsidRPr="004628F1">
              <w:rPr>
                <w:sz w:val="28"/>
                <w:szCs w:val="28"/>
              </w:rPr>
              <w:t>.</w:t>
            </w:r>
            <w:r w:rsidR="00D0249E" w:rsidRPr="004628F1">
              <w:rPr>
                <w:sz w:val="28"/>
                <w:szCs w:val="28"/>
              </w:rPr>
              <w:t> </w:t>
            </w:r>
            <w:r w:rsidR="002E5327" w:rsidRPr="004628F1">
              <w:rPr>
                <w:sz w:val="28"/>
                <w:szCs w:val="28"/>
              </w:rPr>
              <w:t xml:space="preserve">gada </w:t>
            </w:r>
            <w:r w:rsidR="007323B0" w:rsidRPr="004628F1">
              <w:rPr>
                <w:sz w:val="28"/>
                <w:szCs w:val="28"/>
              </w:rPr>
              <w:t>29</w:t>
            </w:r>
            <w:r w:rsidR="002E5327" w:rsidRPr="004628F1">
              <w:rPr>
                <w:sz w:val="28"/>
                <w:szCs w:val="28"/>
              </w:rPr>
              <w:t xml:space="preserve">. septembra </w:t>
            </w:r>
            <w:r w:rsidRPr="004628F1">
              <w:rPr>
                <w:sz w:val="28"/>
                <w:szCs w:val="28"/>
              </w:rPr>
              <w:t>rīkojums Nr.1-03/1</w:t>
            </w:r>
            <w:r w:rsidR="002E5327" w:rsidRPr="004628F1">
              <w:rPr>
                <w:sz w:val="28"/>
                <w:szCs w:val="28"/>
              </w:rPr>
              <w:t>4</w:t>
            </w:r>
            <w:r w:rsidR="007323B0" w:rsidRPr="004628F1">
              <w:rPr>
                <w:sz w:val="28"/>
                <w:szCs w:val="28"/>
              </w:rPr>
              <w:t>8</w:t>
            </w:r>
            <w:r w:rsidRPr="004628F1">
              <w:rPr>
                <w:sz w:val="28"/>
                <w:szCs w:val="28"/>
              </w:rPr>
              <w:t>). Tāpēc ar 20</w:t>
            </w:r>
            <w:r w:rsidR="002E5327" w:rsidRPr="004628F1">
              <w:rPr>
                <w:sz w:val="28"/>
                <w:szCs w:val="28"/>
              </w:rPr>
              <w:t>2</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gada 1.</w:t>
            </w:r>
            <w:r w:rsidR="00D0249E" w:rsidRPr="004628F1">
              <w:rPr>
                <w:sz w:val="28"/>
                <w:szCs w:val="28"/>
              </w:rPr>
              <w:t> </w:t>
            </w:r>
            <w:r w:rsidRPr="004628F1">
              <w:rPr>
                <w:sz w:val="28"/>
                <w:szCs w:val="28"/>
              </w:rPr>
              <w:t>jūliju augstskolas un koledžas var uzsākt reflektantu reģistrāciju un uzņemšanu.</w:t>
            </w:r>
          </w:p>
          <w:p w14:paraId="0B4757D4" w14:textId="0D89C723" w:rsidR="004C3391" w:rsidRPr="004628F1" w:rsidRDefault="003B1E6D" w:rsidP="00791037">
            <w:pPr>
              <w:jc w:val="both"/>
              <w:rPr>
                <w:sz w:val="28"/>
                <w:szCs w:val="28"/>
              </w:rPr>
            </w:pPr>
            <w:r w:rsidRPr="004628F1">
              <w:rPr>
                <w:sz w:val="28"/>
                <w:szCs w:val="28"/>
              </w:rPr>
              <w:t>Sākot ar 2012. gadu</w:t>
            </w:r>
            <w:r w:rsidR="00D0249E" w:rsidRPr="004628F1">
              <w:rPr>
                <w:sz w:val="28"/>
                <w:szCs w:val="28"/>
              </w:rPr>
              <w:t>,</w:t>
            </w:r>
            <w:r w:rsidRPr="004628F1">
              <w:rPr>
                <w:sz w:val="28"/>
                <w:szCs w:val="28"/>
              </w:rPr>
              <w:t xml:space="preserve"> tika noteikts </w:t>
            </w:r>
            <w:r w:rsidR="0000725F" w:rsidRPr="004628F1">
              <w:rPr>
                <w:sz w:val="28"/>
                <w:szCs w:val="28"/>
              </w:rPr>
              <w:t>agrāks</w:t>
            </w:r>
            <w:r w:rsidRPr="004628F1">
              <w:rPr>
                <w:sz w:val="28"/>
                <w:szCs w:val="28"/>
              </w:rPr>
              <w:t xml:space="preserve"> termiņš to reflektantu reģistrācijai un uzņemšanai augstskolās un koledžās, kas ieguvuši vidējo izglītību ārvalstīs, jo saskaņā ar </w:t>
            </w:r>
            <w:r w:rsidR="00EB05F2" w:rsidRPr="004628F1">
              <w:rPr>
                <w:sz w:val="28"/>
                <w:szCs w:val="28"/>
              </w:rPr>
              <w:t>Augstskolu</w:t>
            </w:r>
            <w:r w:rsidRPr="004628F1">
              <w:rPr>
                <w:sz w:val="28"/>
                <w:szCs w:val="28"/>
              </w:rPr>
              <w:t xml:space="preserve"> likuma 46. panta trešo daļu personas, kuras ir ieguvušas vidējo izglītību 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4628F1" w:rsidRDefault="00AE4354" w:rsidP="00791037">
            <w:pPr>
              <w:jc w:val="both"/>
              <w:rPr>
                <w:sz w:val="28"/>
                <w:szCs w:val="28"/>
              </w:rPr>
            </w:pPr>
            <w:r w:rsidRPr="004628F1">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4628F1" w:rsidRDefault="00AE4354" w:rsidP="00791037">
            <w:pPr>
              <w:jc w:val="both"/>
              <w:rPr>
                <w:sz w:val="28"/>
                <w:szCs w:val="28"/>
              </w:rPr>
            </w:pPr>
            <w:r w:rsidRPr="004628F1">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4628F1" w:rsidRDefault="00AE4354" w:rsidP="00791037">
            <w:pPr>
              <w:jc w:val="both"/>
              <w:rPr>
                <w:sz w:val="28"/>
                <w:szCs w:val="28"/>
              </w:rPr>
            </w:pPr>
            <w:r w:rsidRPr="004628F1">
              <w:rPr>
                <w:sz w:val="28"/>
                <w:szCs w:val="28"/>
              </w:rPr>
              <w:t>Projekts nosaka divus sākuma termiņus reflektantu reģistrācijai un uzņemšanai studiju programmās pirmajā gadā pēc vidējās izglītības iegūšanas:</w:t>
            </w:r>
          </w:p>
          <w:p w14:paraId="439C0C3D" w14:textId="3124BD8D" w:rsidR="00AE4354" w:rsidRPr="004628F1" w:rsidRDefault="00AE4354" w:rsidP="00AE4354">
            <w:pPr>
              <w:ind w:firstLine="284"/>
              <w:jc w:val="both"/>
              <w:rPr>
                <w:sz w:val="28"/>
                <w:szCs w:val="28"/>
              </w:rPr>
            </w:pPr>
            <w:r w:rsidRPr="004628F1">
              <w:rPr>
                <w:sz w:val="28"/>
                <w:szCs w:val="28"/>
              </w:rPr>
              <w:lastRenderedPageBreak/>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A50D87"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p>
          <w:p w14:paraId="548E5727" w14:textId="1614748E" w:rsidR="00AE4354" w:rsidRPr="004628F1" w:rsidRDefault="00AE4354" w:rsidP="00AE4354">
            <w:pPr>
              <w:ind w:firstLine="284"/>
              <w:jc w:val="both"/>
              <w:rPr>
                <w:sz w:val="28"/>
                <w:szCs w:val="28"/>
              </w:rPr>
            </w:pPr>
            <w:r w:rsidRPr="004628F1">
              <w:rPr>
                <w:sz w:val="28"/>
                <w:szCs w:val="28"/>
              </w:rPr>
              <w:t>2) pārējo reflektantu reģistrāciju un uzņemšanu pirmajā gadā pēc vidējās izglītības iegūšanas augstskolas un koledžas var uzsākt no 20</w:t>
            </w:r>
            <w:r w:rsidR="00D70FCA"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w:t>
            </w:r>
          </w:p>
          <w:p w14:paraId="73B24895" w14:textId="77777777" w:rsidR="00AE4354" w:rsidRPr="004628F1" w:rsidRDefault="00AE4354" w:rsidP="00791037">
            <w:pPr>
              <w:jc w:val="both"/>
              <w:rPr>
                <w:sz w:val="28"/>
                <w:szCs w:val="28"/>
              </w:rPr>
            </w:pPr>
            <w:r w:rsidRPr="004628F1">
              <w:rPr>
                <w:sz w:val="28"/>
                <w:szCs w:val="28"/>
              </w:rPr>
              <w:t xml:space="preserve">Ātrāks sākuma termiņš reģistrācijai un uzņemšanai ir noteikts ne tikai ārzemniekiem, kuri ieguvuši vidējo izglītību ārzemēs, bet arī Latvijas pilsoņiem un nepilsoņiem, kas vidējo izglītību ir ieguvuši ārzemēs. </w:t>
            </w:r>
          </w:p>
          <w:p w14:paraId="19977F08" w14:textId="77777777" w:rsidR="00AE4354" w:rsidRPr="004628F1" w:rsidRDefault="00AE4354" w:rsidP="00791037">
            <w:pPr>
              <w:jc w:val="both"/>
              <w:rPr>
                <w:sz w:val="28"/>
                <w:szCs w:val="28"/>
              </w:rPr>
            </w:pPr>
            <w:r w:rsidRPr="004628F1">
              <w:rPr>
                <w:sz w:val="28"/>
                <w:szCs w:val="28"/>
              </w:rPr>
              <w:t>Šāds regulējums ir noteikts, lai netiktu diskriminēti tie Latvijas pilsoņi un nepilsoņi, kuri arī ir ieguvuši vidējo izglītību ārzemēs un vēlas pretendēt uz studijām Latvijā.</w:t>
            </w:r>
          </w:p>
          <w:p w14:paraId="63F115F8" w14:textId="41A8B4FF" w:rsidR="00AE4354" w:rsidRPr="004628F1" w:rsidRDefault="00AE4354" w:rsidP="00791037">
            <w:pPr>
              <w:jc w:val="both"/>
              <w:rPr>
                <w:sz w:val="28"/>
                <w:szCs w:val="28"/>
              </w:rPr>
            </w:pPr>
            <w:r w:rsidRPr="004628F1">
              <w:rPr>
                <w:sz w:val="28"/>
                <w:szCs w:val="28"/>
              </w:rPr>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4628F1">
              <w:rPr>
                <w:sz w:val="28"/>
                <w:szCs w:val="28"/>
              </w:rPr>
              <w:t> </w:t>
            </w:r>
            <w:r w:rsidRPr="004628F1">
              <w:rPr>
                <w:sz w:val="28"/>
                <w:szCs w:val="28"/>
              </w:rPr>
              <w:t>punktā minētajiem reflektantiem no 20</w:t>
            </w:r>
            <w:r w:rsidR="002E5327" w:rsidRPr="004628F1">
              <w:rPr>
                <w:sz w:val="28"/>
                <w:szCs w:val="28"/>
              </w:rPr>
              <w:t>2</w:t>
            </w:r>
            <w:r w:rsidR="00A50D87" w:rsidRPr="004628F1">
              <w:rPr>
                <w:sz w:val="28"/>
                <w:szCs w:val="28"/>
              </w:rPr>
              <w:t>1</w:t>
            </w:r>
            <w:r w:rsidRPr="004628F1">
              <w:rPr>
                <w:sz w:val="28"/>
                <w:szCs w:val="28"/>
              </w:rPr>
              <w:t>.</w:t>
            </w:r>
            <w:r w:rsidR="00F5096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r w:rsidR="00EE61D3" w:rsidRPr="004628F1">
              <w:rPr>
                <w:sz w:val="28"/>
                <w:szCs w:val="28"/>
              </w:rPr>
              <w:t>;</w:t>
            </w:r>
            <w:r w:rsidRPr="004628F1">
              <w:rPr>
                <w:sz w:val="28"/>
                <w:szCs w:val="28"/>
              </w:rPr>
              <w:t xml:space="preserve"> otra – tiem reflektantiem, kuri nav minēti projekta 2.</w:t>
            </w:r>
            <w:r w:rsidR="00474749" w:rsidRPr="004628F1">
              <w:rPr>
                <w:sz w:val="28"/>
                <w:szCs w:val="28"/>
              </w:rPr>
              <w:t> </w:t>
            </w:r>
            <w:r w:rsidRPr="004628F1">
              <w:rPr>
                <w:sz w:val="28"/>
                <w:szCs w:val="28"/>
              </w:rPr>
              <w:t>punktā, no 20</w:t>
            </w:r>
            <w:r w:rsidR="002E5327"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00A50D87"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  vai arī vienā paņēmienā, proti, uzsākot visu reflektantu reģistrāciju un uzņemšanu no 20</w:t>
            </w:r>
            <w:r w:rsidR="002E5327" w:rsidRPr="004628F1">
              <w:rPr>
                <w:sz w:val="28"/>
                <w:szCs w:val="28"/>
              </w:rPr>
              <w:t>2</w:t>
            </w:r>
            <w:r w:rsidR="00A50D87" w:rsidRPr="004628F1">
              <w:rPr>
                <w:sz w:val="28"/>
                <w:szCs w:val="28"/>
              </w:rPr>
              <w:t>1</w:t>
            </w:r>
            <w:r w:rsidRPr="004628F1">
              <w:rPr>
                <w:sz w:val="28"/>
                <w:szCs w:val="28"/>
              </w:rPr>
              <w:t>.</w:t>
            </w:r>
            <w:r w:rsidR="00D76738"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D76738" w:rsidRPr="004628F1">
              <w:rPr>
                <w:sz w:val="28"/>
                <w:szCs w:val="28"/>
              </w:rPr>
              <w:t> </w:t>
            </w:r>
            <w:r w:rsidRPr="004628F1">
              <w:rPr>
                <w:sz w:val="28"/>
                <w:szCs w:val="28"/>
              </w:rPr>
              <w:t>jūlija.</w:t>
            </w:r>
          </w:p>
          <w:p w14:paraId="1EF3ED38" w14:textId="736F28CC" w:rsidR="005E0501" w:rsidRPr="004628F1" w:rsidRDefault="003B1E6D" w:rsidP="00791037">
            <w:pPr>
              <w:jc w:val="both"/>
              <w:rPr>
                <w:sz w:val="28"/>
                <w:szCs w:val="28"/>
              </w:rPr>
            </w:pPr>
            <w:r w:rsidRPr="004628F1">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4628F1">
              <w:rPr>
                <w:sz w:val="28"/>
                <w:szCs w:val="28"/>
              </w:rPr>
              <w:t>kārtību uzņemšanai studiju programmās</w:t>
            </w:r>
            <w:r w:rsidRPr="004628F1">
              <w:rPr>
                <w:sz w:val="28"/>
                <w:szCs w:val="28"/>
              </w:rPr>
              <w:t>”</w:t>
            </w:r>
            <w:r w:rsidR="00226017" w:rsidRPr="004628F1">
              <w:rPr>
                <w:sz w:val="28"/>
                <w:szCs w:val="28"/>
              </w:rPr>
              <w:t xml:space="preserve"> 8. punktu uzņemšanai studiju programmā augstskol</w:t>
            </w:r>
            <w:r w:rsidR="00A57FE6" w:rsidRPr="004628F1">
              <w:rPr>
                <w:sz w:val="28"/>
                <w:szCs w:val="28"/>
              </w:rPr>
              <w:t>a</w:t>
            </w:r>
            <w:r w:rsidR="00226017" w:rsidRPr="004628F1">
              <w:rPr>
                <w:sz w:val="28"/>
                <w:szCs w:val="28"/>
              </w:rPr>
              <w:t xml:space="preserve"> vai koledž</w:t>
            </w:r>
            <w:r w:rsidR="00A57FE6" w:rsidRPr="004628F1">
              <w:rPr>
                <w:sz w:val="28"/>
                <w:szCs w:val="28"/>
              </w:rPr>
              <w:t>a</w:t>
            </w:r>
            <w:r w:rsidR="00226017" w:rsidRPr="004628F1">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w:t>
            </w:r>
            <w:r w:rsidR="00226017" w:rsidRPr="004628F1">
              <w:rPr>
                <w:sz w:val="28"/>
                <w:szCs w:val="28"/>
              </w:rPr>
              <w:lastRenderedPageBreak/>
              <w:t>izvēlas studēt attiecīgajā augstskolā un koledžā, līdz ar to augstskolas un koledžas nenostādīs nelabvēlīgā situācijā tos studētgribētājus, k</w:t>
            </w:r>
            <w:r w:rsidR="00A50D87" w:rsidRPr="004628F1">
              <w:rPr>
                <w:sz w:val="28"/>
                <w:szCs w:val="28"/>
              </w:rPr>
              <w:t>as vidējo izglītību ieguvuši 2020</w:t>
            </w:r>
            <w:r w:rsidR="00226017" w:rsidRPr="004628F1">
              <w:rPr>
                <w:sz w:val="28"/>
                <w:szCs w:val="28"/>
              </w:rPr>
              <w:t xml:space="preserve">. gada vasarā. Augstskolas un koledžas konkurē par mazo studējošo skaitu, līdz ar to rēķinās ar lielas studētgribētāju daļas </w:t>
            </w:r>
            <w:r w:rsidR="005E0501" w:rsidRPr="004628F1">
              <w:rPr>
                <w:sz w:val="28"/>
                <w:szCs w:val="28"/>
              </w:rPr>
              <w:t>(personas, kas ieguvušas vidējo izglītību šajā gadā) interesēm.</w:t>
            </w:r>
          </w:p>
          <w:p w14:paraId="262FDA2F" w14:textId="5977DA99" w:rsidR="000F6F4C" w:rsidRPr="004628F1" w:rsidRDefault="005E0501" w:rsidP="009F6CDE">
            <w:pPr>
              <w:jc w:val="both"/>
              <w:rPr>
                <w:sz w:val="28"/>
                <w:szCs w:val="28"/>
              </w:rPr>
            </w:pPr>
            <w:r w:rsidRPr="004628F1">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sidRPr="004628F1">
              <w:rPr>
                <w:sz w:val="28"/>
                <w:szCs w:val="28"/>
              </w:rPr>
              <w:t>.</w:t>
            </w:r>
          </w:p>
        </w:tc>
      </w:tr>
      <w:tr w:rsidR="004628F1" w:rsidRPr="004628F1"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4628F1" w:rsidRDefault="00EB6DF1" w:rsidP="00525D3E">
            <w:pPr>
              <w:spacing w:before="75" w:after="75"/>
              <w:rPr>
                <w:sz w:val="28"/>
                <w:szCs w:val="28"/>
              </w:rPr>
            </w:pPr>
            <w:r w:rsidRPr="004628F1">
              <w:rPr>
                <w:sz w:val="28"/>
                <w:szCs w:val="28"/>
              </w:rPr>
              <w:lastRenderedPageBreak/>
              <w:t> </w:t>
            </w:r>
            <w:r w:rsidR="00470650" w:rsidRPr="004628F1">
              <w:rPr>
                <w:sz w:val="28"/>
                <w:szCs w:val="28"/>
              </w:rPr>
              <w:t>3</w:t>
            </w:r>
            <w:r w:rsidRPr="004628F1">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4628F1" w:rsidRDefault="00EB6DF1" w:rsidP="00525D3E">
            <w:pPr>
              <w:spacing w:before="75" w:after="75"/>
              <w:rPr>
                <w:sz w:val="28"/>
                <w:szCs w:val="28"/>
              </w:rPr>
            </w:pPr>
            <w:r w:rsidRPr="004628F1">
              <w:rPr>
                <w:sz w:val="28"/>
                <w:szCs w:val="28"/>
              </w:rPr>
              <w:t>Projekta izstrādē iesaistītās institūcijas</w:t>
            </w:r>
            <w:r w:rsidR="00F859D6" w:rsidRPr="004628F1">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4628F1" w:rsidRDefault="004F1EC7" w:rsidP="00525D3E">
            <w:pPr>
              <w:spacing w:before="75" w:after="75"/>
              <w:rPr>
                <w:sz w:val="28"/>
                <w:szCs w:val="28"/>
              </w:rPr>
            </w:pPr>
            <w:r w:rsidRPr="004628F1">
              <w:rPr>
                <w:sz w:val="28"/>
                <w:szCs w:val="28"/>
              </w:rPr>
              <w:t>Izglītības un zinātnes ministrija</w:t>
            </w:r>
            <w:r w:rsidR="00013835" w:rsidRPr="004628F1">
              <w:rPr>
                <w:sz w:val="28"/>
                <w:szCs w:val="28"/>
              </w:rPr>
              <w:t>.</w:t>
            </w:r>
          </w:p>
        </w:tc>
      </w:tr>
      <w:tr w:rsidR="004628F1" w:rsidRPr="004628F1"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4628F1" w:rsidRDefault="00EB6DF1" w:rsidP="00525D3E">
            <w:pPr>
              <w:spacing w:before="75" w:after="75"/>
              <w:jc w:val="both"/>
              <w:rPr>
                <w:sz w:val="28"/>
                <w:szCs w:val="28"/>
              </w:rPr>
            </w:pPr>
            <w:r w:rsidRPr="004628F1">
              <w:rPr>
                <w:sz w:val="28"/>
                <w:szCs w:val="28"/>
              </w:rPr>
              <w:t> </w:t>
            </w:r>
            <w:r w:rsidR="00470650" w:rsidRPr="004628F1">
              <w:rPr>
                <w:sz w:val="28"/>
                <w:szCs w:val="28"/>
              </w:rPr>
              <w:t>4</w:t>
            </w:r>
            <w:r w:rsidRPr="004628F1">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4628F1" w:rsidRDefault="00EB6DF1" w:rsidP="00525D3E">
            <w:pPr>
              <w:spacing w:before="75" w:after="75"/>
              <w:jc w:val="both"/>
              <w:rPr>
                <w:sz w:val="28"/>
                <w:szCs w:val="28"/>
              </w:rPr>
            </w:pPr>
            <w:r w:rsidRPr="004628F1">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163F0DD0" w14:textId="0B45EDF8" w:rsidR="00550212" w:rsidRPr="004628F1" w:rsidRDefault="00550212" w:rsidP="00734BD7">
            <w:pPr>
              <w:tabs>
                <w:tab w:val="left" w:pos="323"/>
              </w:tabs>
              <w:jc w:val="both"/>
              <w:rPr>
                <w:sz w:val="28"/>
                <w:szCs w:val="28"/>
              </w:rPr>
            </w:pPr>
            <w:r w:rsidRPr="004628F1">
              <w:rPr>
                <w:sz w:val="28"/>
                <w:szCs w:val="28"/>
              </w:rPr>
              <w:t>Eiropas Parlamenta un Padomes 2018. gada 2. oktobra Regul</w:t>
            </w:r>
            <w:r w:rsidR="00227DD4" w:rsidRPr="004628F1">
              <w:rPr>
                <w:sz w:val="28"/>
                <w:szCs w:val="28"/>
              </w:rPr>
              <w:t>a</w:t>
            </w:r>
            <w:r w:rsidRPr="004628F1">
              <w:rPr>
                <w:sz w:val="28"/>
                <w:szCs w:val="28"/>
              </w:rPr>
              <w:t xml:space="preserve"> (ES) 2018/1724, </w:t>
            </w:r>
            <w:r w:rsidRPr="004628F1">
              <w:rPr>
                <w:iCs/>
                <w:sz w:val="28"/>
                <w:szCs w:val="28"/>
              </w:rPr>
              <w:t>ar ko izveido vienotu digitālo vārteju, lai sniegtu piekļuvi informācijai, procedūrām un palīdzības un problēmu risināšanas pakalpojumiem, un ar ko groza Regulu (ES) Nr. 1024/2012</w:t>
            </w:r>
            <w:r w:rsidR="00DC028F" w:rsidRPr="004628F1">
              <w:rPr>
                <w:iCs/>
                <w:sz w:val="28"/>
                <w:szCs w:val="28"/>
              </w:rPr>
              <w:t xml:space="preserve"> (turpmāk – Regula) </w:t>
            </w:r>
            <w:r w:rsidRPr="004628F1">
              <w:rPr>
                <w:sz w:val="28"/>
                <w:szCs w:val="28"/>
              </w:rPr>
              <w:t>paredz</w:t>
            </w:r>
            <w:r w:rsidR="00DC028F" w:rsidRPr="004628F1">
              <w:rPr>
                <w:iCs/>
                <w:sz w:val="28"/>
                <w:szCs w:val="28"/>
              </w:rPr>
              <w:t xml:space="preserve"> izveidot vienotu digitālo vārteju, kas kalpotu kā vienots Eiropas kontaktpunkts</w:t>
            </w:r>
            <w:r w:rsidR="00DC028F" w:rsidRPr="004628F1">
              <w:rPr>
                <w:sz w:val="28"/>
                <w:szCs w:val="28"/>
              </w:rPr>
              <w:t>, tai skaitā lai nodrošinātu</w:t>
            </w:r>
            <w:r w:rsidRPr="004628F1">
              <w:rPr>
                <w:sz w:val="28"/>
                <w:szCs w:val="28"/>
              </w:rPr>
              <w:t xml:space="preserve"> tiešsaistes piekļuvi informācijai, procedūrām, palīdzības un problēmu risināšanas pakalpojumiem E</w:t>
            </w:r>
            <w:r w:rsidR="00F859D6" w:rsidRPr="004628F1">
              <w:rPr>
                <w:sz w:val="28"/>
                <w:szCs w:val="28"/>
              </w:rPr>
              <w:t>iropas Savienības</w:t>
            </w:r>
            <w:r w:rsidRPr="004628F1">
              <w:rPr>
                <w:sz w:val="28"/>
                <w:szCs w:val="28"/>
              </w:rPr>
              <w:t xml:space="preserve"> mērogā.</w:t>
            </w:r>
          </w:p>
          <w:p w14:paraId="276EA559" w14:textId="77777777" w:rsidR="00A1119C" w:rsidRPr="004628F1" w:rsidRDefault="00550212" w:rsidP="00A1119C">
            <w:pPr>
              <w:tabs>
                <w:tab w:val="left" w:pos="323"/>
              </w:tabs>
              <w:jc w:val="both"/>
              <w:rPr>
                <w:sz w:val="28"/>
                <w:szCs w:val="28"/>
              </w:rPr>
            </w:pPr>
            <w:r w:rsidRPr="004628F1">
              <w:rPr>
                <w:sz w:val="28"/>
                <w:szCs w:val="28"/>
              </w:rPr>
              <w:t>Lai nodrošinātu Regulas mērķ</w:t>
            </w:r>
            <w:r w:rsidR="001B5792" w:rsidRPr="004628F1">
              <w:rPr>
                <w:sz w:val="28"/>
                <w:szCs w:val="28"/>
              </w:rPr>
              <w:t>u sasniegšanu</w:t>
            </w:r>
            <w:r w:rsidR="00F859D6" w:rsidRPr="004628F1">
              <w:rPr>
                <w:sz w:val="28"/>
                <w:szCs w:val="28"/>
              </w:rPr>
              <w:t>,</w:t>
            </w:r>
            <w:r w:rsidRPr="004628F1">
              <w:rPr>
                <w:sz w:val="28"/>
                <w:szCs w:val="28"/>
              </w:rPr>
              <w:t xml:space="preserve"> tā E</w:t>
            </w:r>
            <w:r w:rsidR="00F859D6" w:rsidRPr="004628F1">
              <w:rPr>
                <w:sz w:val="28"/>
                <w:szCs w:val="28"/>
              </w:rPr>
              <w:t>iropas Savienības</w:t>
            </w:r>
            <w:r w:rsidRPr="004628F1">
              <w:rPr>
                <w:sz w:val="28"/>
                <w:szCs w:val="28"/>
              </w:rPr>
              <w:t xml:space="preserve"> dalībvalstīm nosaka pienākumus un viens no tiem ir nodrošināt pārrobežu pieejamību </w:t>
            </w:r>
            <w:r w:rsidR="00B6471C" w:rsidRPr="004628F1">
              <w:rPr>
                <w:sz w:val="28"/>
                <w:szCs w:val="28"/>
              </w:rPr>
              <w:t>pakalpojumiem un procedūrām.</w:t>
            </w:r>
            <w:r w:rsidR="00F859D6" w:rsidRPr="004628F1">
              <w:rPr>
                <w:sz w:val="28"/>
                <w:szCs w:val="28"/>
              </w:rPr>
              <w:t xml:space="preserve"> </w:t>
            </w:r>
          </w:p>
          <w:p w14:paraId="1A3A347C" w14:textId="77777777" w:rsidR="00EB6DF1" w:rsidRPr="004628F1" w:rsidRDefault="00227DD4" w:rsidP="00A1119C">
            <w:pPr>
              <w:tabs>
                <w:tab w:val="left" w:pos="323"/>
              </w:tabs>
              <w:jc w:val="both"/>
              <w:rPr>
                <w:sz w:val="28"/>
                <w:szCs w:val="28"/>
              </w:rPr>
            </w:pPr>
            <w:r w:rsidRPr="004628F1">
              <w:rPr>
                <w:sz w:val="28"/>
                <w:szCs w:val="28"/>
              </w:rPr>
              <w:t xml:space="preserve">Ņemot vērā </w:t>
            </w:r>
            <w:r w:rsidR="00F859D6" w:rsidRPr="004628F1">
              <w:rPr>
                <w:sz w:val="28"/>
                <w:szCs w:val="28"/>
              </w:rPr>
              <w:t>R</w:t>
            </w:r>
            <w:r w:rsidRPr="004628F1">
              <w:rPr>
                <w:sz w:val="28"/>
                <w:szCs w:val="28"/>
              </w:rPr>
              <w:t>egul</w:t>
            </w:r>
            <w:r w:rsidR="00EE61D3" w:rsidRPr="004628F1">
              <w:rPr>
                <w:sz w:val="28"/>
                <w:szCs w:val="28"/>
              </w:rPr>
              <w:t>ā noteikto</w:t>
            </w:r>
            <w:r w:rsidRPr="004628F1">
              <w:rPr>
                <w:sz w:val="28"/>
                <w:szCs w:val="28"/>
              </w:rPr>
              <w:t xml:space="preserve">, </w:t>
            </w:r>
            <w:r w:rsidR="00B6471C" w:rsidRPr="004628F1">
              <w:rPr>
                <w:sz w:val="28"/>
                <w:szCs w:val="28"/>
              </w:rPr>
              <w:t xml:space="preserve">Izglītības un zinātnes ministrija </w:t>
            </w:r>
            <w:r w:rsidR="00A1119C" w:rsidRPr="004628F1">
              <w:rPr>
                <w:sz w:val="28"/>
                <w:szCs w:val="28"/>
              </w:rPr>
              <w:t>bija</w:t>
            </w:r>
            <w:r w:rsidR="00B6471C" w:rsidRPr="004628F1">
              <w:rPr>
                <w:sz w:val="28"/>
                <w:szCs w:val="28"/>
              </w:rPr>
              <w:t xml:space="preserve"> vienojusies </w:t>
            </w:r>
            <w:r w:rsidR="00DA6015" w:rsidRPr="004628F1">
              <w:rPr>
                <w:sz w:val="28"/>
                <w:szCs w:val="28"/>
              </w:rPr>
              <w:t>ar augstākās izglītības iestādēm, ka 2020.</w:t>
            </w:r>
            <w:r w:rsidR="00F859D6" w:rsidRPr="004628F1">
              <w:rPr>
                <w:sz w:val="28"/>
                <w:szCs w:val="28"/>
              </w:rPr>
              <w:t> </w:t>
            </w:r>
            <w:r w:rsidR="00DA6015" w:rsidRPr="004628F1">
              <w:rPr>
                <w:sz w:val="28"/>
                <w:szCs w:val="28"/>
              </w:rPr>
              <w:t>gadā</w:t>
            </w:r>
            <w:r w:rsidR="00DA6015" w:rsidRPr="004628F1">
              <w:rPr>
                <w:b/>
                <w:sz w:val="28"/>
                <w:szCs w:val="28"/>
              </w:rPr>
              <w:t xml:space="preserve"> </w:t>
            </w:r>
            <w:r w:rsidR="00DA6015" w:rsidRPr="004628F1">
              <w:rPr>
                <w:sz w:val="28"/>
                <w:szCs w:val="28"/>
              </w:rPr>
              <w:t xml:space="preserve">reflektantu reģistrācija un uzņemšana augstskolās un koledžās notiks pēc </w:t>
            </w:r>
            <w:r w:rsidR="00B6471C" w:rsidRPr="004628F1">
              <w:rPr>
                <w:sz w:val="28"/>
                <w:szCs w:val="28"/>
              </w:rPr>
              <w:t>pa</w:t>
            </w:r>
            <w:r w:rsidR="00F859D6" w:rsidRPr="004628F1">
              <w:rPr>
                <w:sz w:val="28"/>
                <w:szCs w:val="28"/>
              </w:rPr>
              <w:t>š</w:t>
            </w:r>
            <w:r w:rsidR="00B6471C" w:rsidRPr="004628F1">
              <w:rPr>
                <w:sz w:val="28"/>
                <w:szCs w:val="28"/>
              </w:rPr>
              <w:t>reizējās</w:t>
            </w:r>
            <w:r w:rsidR="00DA6015" w:rsidRPr="004628F1">
              <w:rPr>
                <w:sz w:val="28"/>
                <w:szCs w:val="28"/>
              </w:rPr>
              <w:t xml:space="preserve"> kārtības</w:t>
            </w:r>
            <w:r w:rsidR="00B6471C" w:rsidRPr="004628F1">
              <w:rPr>
                <w:sz w:val="28"/>
                <w:szCs w:val="28"/>
              </w:rPr>
              <w:t xml:space="preserve">, bet </w:t>
            </w:r>
            <w:r w:rsidR="007A4167" w:rsidRPr="004628F1">
              <w:rPr>
                <w:sz w:val="28"/>
                <w:szCs w:val="28"/>
              </w:rPr>
              <w:t>2021. gadā</w:t>
            </w:r>
            <w:r w:rsidR="00E64500" w:rsidRPr="004628F1">
              <w:rPr>
                <w:sz w:val="28"/>
                <w:szCs w:val="28"/>
              </w:rPr>
              <w:t xml:space="preserve"> </w:t>
            </w:r>
            <w:r w:rsidR="00B6471C" w:rsidRPr="004628F1">
              <w:rPr>
                <w:sz w:val="28"/>
                <w:szCs w:val="28"/>
              </w:rPr>
              <w:t>tiks paredzēta cita reflektantu reģistrācijas un uzņemšanas kārtība.</w:t>
            </w:r>
          </w:p>
          <w:p w14:paraId="2BEED1A5" w14:textId="132E28B9" w:rsidR="007323B0" w:rsidRPr="004628F1" w:rsidRDefault="00CB7C8E" w:rsidP="00A1119C">
            <w:pPr>
              <w:tabs>
                <w:tab w:val="left" w:pos="323"/>
              </w:tabs>
              <w:jc w:val="both"/>
              <w:rPr>
                <w:sz w:val="28"/>
                <w:szCs w:val="28"/>
              </w:rPr>
            </w:pPr>
            <w:r w:rsidRPr="004628F1">
              <w:rPr>
                <w:sz w:val="28"/>
                <w:szCs w:val="28"/>
              </w:rPr>
              <w:t xml:space="preserve">Tādējādi Izglītības un zinātnes ministrija ir izstrādājusi un Ministru kabinets 2020.gada 26.oktobrī iesniedza Saeimā izskatīšanai likumprojektu „Grozījumi Augstskolu likumā”. Likumprojekts 844/LP 13  dotajā brīdī atrodas </w:t>
            </w:r>
            <w:r w:rsidRPr="004628F1">
              <w:rPr>
                <w:sz w:val="28"/>
                <w:szCs w:val="28"/>
              </w:rPr>
              <w:lastRenderedPageBreak/>
              <w:t xml:space="preserve">izskatīšanā Saeimas Izglītības,  kultūras un zinātnes komisijā. </w:t>
            </w:r>
            <w:r w:rsidR="0058087A" w:rsidRPr="004628F1">
              <w:rPr>
                <w:sz w:val="28"/>
                <w:szCs w:val="28"/>
              </w:rPr>
              <w:t xml:space="preserve">Minētais likumprojekts paredz, ka </w:t>
            </w:r>
            <w:r w:rsidR="0058087A" w:rsidRPr="004628F1">
              <w:rPr>
                <w:sz w:val="28"/>
                <w:szCs w:val="28"/>
                <w:shd w:val="clear" w:color="auto" w:fill="FFFFFF"/>
              </w:rPr>
              <w:t xml:space="preserve"> augstskolas un koledžas katru gadu līdz 1. decembrim savā tīmekļvietnē publisko uzņemšanas prasības studiju programmās nākamajam akadēmiskajam gadam.</w:t>
            </w:r>
          </w:p>
          <w:p w14:paraId="7148A70F" w14:textId="5C284F7A" w:rsidR="00A1119C" w:rsidRPr="004628F1" w:rsidRDefault="00CB7C8E" w:rsidP="00CB7C8E">
            <w:pPr>
              <w:tabs>
                <w:tab w:val="left" w:pos="323"/>
              </w:tabs>
              <w:jc w:val="both"/>
              <w:rPr>
                <w:sz w:val="28"/>
                <w:szCs w:val="28"/>
              </w:rPr>
            </w:pPr>
            <w:r w:rsidRPr="004628F1">
              <w:rPr>
                <w:sz w:val="28"/>
                <w:szCs w:val="28"/>
              </w:rPr>
              <w:t>Ņemot vērā ieilgušo darbu pie iepriekš minētā likumprojekta, 2020.2021.mācību gadā  reflektantu reģistrācija un uzņemšana augstskolās un koledžās tiks turpināta saskaņā ar pašreizējo kārtību.</w:t>
            </w:r>
          </w:p>
        </w:tc>
      </w:tr>
    </w:tbl>
    <w:p w14:paraId="7C5DA3A7" w14:textId="77777777" w:rsidR="00B07713" w:rsidRPr="004628F1" w:rsidRDefault="00B07713"/>
    <w:p w14:paraId="2F5C339B" w14:textId="77777777" w:rsidR="00B07713" w:rsidRPr="004628F1" w:rsidRDefault="00B07713"/>
    <w:p w14:paraId="6DD3B62D" w14:textId="77777777" w:rsidR="00B07713" w:rsidRPr="004628F1"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4628F1" w:rsidRPr="004628F1"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4628F1" w:rsidRDefault="00484032" w:rsidP="00484032">
            <w:pPr>
              <w:spacing w:before="150" w:after="150"/>
              <w:jc w:val="center"/>
              <w:rPr>
                <w:b/>
                <w:bCs/>
                <w:sz w:val="28"/>
                <w:szCs w:val="28"/>
              </w:rPr>
            </w:pPr>
            <w:r w:rsidRPr="004628F1">
              <w:rPr>
                <w:b/>
                <w:bCs/>
                <w:sz w:val="28"/>
                <w:szCs w:val="28"/>
              </w:rPr>
              <w:t>II. Tiesību akta projekta ietekme uz sabiedrību</w:t>
            </w:r>
            <w:r w:rsidR="00B652F8" w:rsidRPr="004628F1">
              <w:rPr>
                <w:b/>
                <w:bCs/>
                <w:sz w:val="28"/>
                <w:szCs w:val="28"/>
              </w:rPr>
              <w:t>, tautsaimniecības attīstību un administratīvo slogu</w:t>
            </w:r>
          </w:p>
        </w:tc>
      </w:tr>
      <w:tr w:rsidR="004628F1" w:rsidRPr="004628F1"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4628F1" w:rsidRDefault="00484032" w:rsidP="00484032">
            <w:pPr>
              <w:spacing w:before="75" w:after="75"/>
              <w:jc w:val="both"/>
              <w:rPr>
                <w:sz w:val="28"/>
                <w:szCs w:val="28"/>
              </w:rPr>
            </w:pPr>
            <w:r w:rsidRPr="004628F1">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4628F1" w:rsidRDefault="00484032" w:rsidP="009F6CDE">
            <w:pPr>
              <w:spacing w:before="75" w:after="75"/>
              <w:rPr>
                <w:sz w:val="28"/>
                <w:szCs w:val="28"/>
              </w:rPr>
            </w:pPr>
            <w:r w:rsidRPr="004628F1">
              <w:rPr>
                <w:sz w:val="28"/>
                <w:szCs w:val="28"/>
              </w:rPr>
              <w:t>Sabiedrības mērķgrupa</w:t>
            </w:r>
            <w:r w:rsidR="00B652F8" w:rsidRPr="004628F1">
              <w:rPr>
                <w:sz w:val="28"/>
                <w:szCs w:val="28"/>
              </w:rPr>
              <w:t>s,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4628F1" w:rsidRDefault="00A5635C" w:rsidP="00791037">
            <w:pPr>
              <w:jc w:val="both"/>
              <w:rPr>
                <w:sz w:val="28"/>
                <w:szCs w:val="28"/>
              </w:rPr>
            </w:pPr>
            <w:r w:rsidRPr="004628F1">
              <w:rPr>
                <w:sz w:val="28"/>
                <w:szCs w:val="28"/>
              </w:rPr>
              <w:t>P</w:t>
            </w:r>
            <w:r w:rsidR="00484032" w:rsidRPr="004628F1">
              <w:rPr>
                <w:sz w:val="28"/>
                <w:szCs w:val="28"/>
              </w:rPr>
              <w:t>rojekta tiesiskais regulējums attiecas uz</w:t>
            </w:r>
            <w:r w:rsidR="00ED79A6" w:rsidRPr="004628F1">
              <w:rPr>
                <w:sz w:val="28"/>
                <w:szCs w:val="28"/>
              </w:rPr>
              <w:t xml:space="preserve"> visām Latvijas </w:t>
            </w:r>
            <w:r w:rsidRPr="004628F1">
              <w:rPr>
                <w:sz w:val="28"/>
                <w:szCs w:val="28"/>
              </w:rPr>
              <w:t>augstskolām un koledžām</w:t>
            </w:r>
            <w:r w:rsidR="00F8647F" w:rsidRPr="004628F1">
              <w:rPr>
                <w:sz w:val="28"/>
                <w:szCs w:val="28"/>
              </w:rPr>
              <w:t>, kas uzsāk reflektantu reģistrāciju un</w:t>
            </w:r>
            <w:r w:rsidR="00ED79A6" w:rsidRPr="004628F1">
              <w:rPr>
                <w:sz w:val="28"/>
                <w:szCs w:val="28"/>
              </w:rPr>
              <w:t xml:space="preserve"> uzņemšanu</w:t>
            </w:r>
            <w:r w:rsidR="00237543" w:rsidRPr="004628F1">
              <w:rPr>
                <w:sz w:val="28"/>
                <w:szCs w:val="28"/>
              </w:rPr>
              <w:t xml:space="preserve"> </w:t>
            </w:r>
            <w:r w:rsidR="000C0825" w:rsidRPr="004628F1">
              <w:rPr>
                <w:sz w:val="28"/>
                <w:szCs w:val="28"/>
              </w:rPr>
              <w:t>– 5</w:t>
            </w:r>
            <w:r w:rsidR="00CB3CF7" w:rsidRPr="004628F1">
              <w:rPr>
                <w:sz w:val="28"/>
                <w:szCs w:val="28"/>
              </w:rPr>
              <w:t>2</w:t>
            </w:r>
            <w:r w:rsidR="00F859D6" w:rsidRPr="004628F1">
              <w:rPr>
                <w:sz w:val="28"/>
                <w:szCs w:val="28"/>
              </w:rPr>
              <w:t> </w:t>
            </w:r>
            <w:r w:rsidR="00F635C5" w:rsidRPr="004628F1">
              <w:rPr>
                <w:sz w:val="28"/>
                <w:szCs w:val="28"/>
              </w:rPr>
              <w:t xml:space="preserve">augstākās izglītības </w:t>
            </w:r>
            <w:r w:rsidR="000C0825" w:rsidRPr="004628F1">
              <w:rPr>
                <w:sz w:val="28"/>
                <w:szCs w:val="28"/>
              </w:rPr>
              <w:t>iestādēm</w:t>
            </w:r>
            <w:r w:rsidR="003D249C" w:rsidRPr="004628F1">
              <w:rPr>
                <w:sz w:val="28"/>
                <w:szCs w:val="28"/>
              </w:rPr>
              <w:t xml:space="preserve"> un</w:t>
            </w:r>
            <w:r w:rsidR="00F8647F" w:rsidRPr="004628F1">
              <w:rPr>
                <w:sz w:val="28"/>
                <w:szCs w:val="28"/>
              </w:rPr>
              <w:t xml:space="preserve"> divām ārvalstu augstskolu filiālēm</w:t>
            </w:r>
            <w:r w:rsidR="005154A0" w:rsidRPr="004628F1">
              <w:rPr>
                <w:sz w:val="28"/>
                <w:szCs w:val="28"/>
              </w:rPr>
              <w:t>.</w:t>
            </w:r>
            <w:r w:rsidRPr="004628F1">
              <w:rPr>
                <w:sz w:val="28"/>
                <w:szCs w:val="28"/>
              </w:rPr>
              <w:t xml:space="preserve"> P</w:t>
            </w:r>
            <w:r w:rsidR="00B652F8" w:rsidRPr="004628F1">
              <w:rPr>
                <w:sz w:val="28"/>
                <w:szCs w:val="28"/>
              </w:rPr>
              <w:t xml:space="preserve">rojekta tiesiskais regulējums attiecas arī uz tiem </w:t>
            </w:r>
            <w:r w:rsidRPr="004628F1">
              <w:rPr>
                <w:sz w:val="28"/>
                <w:szCs w:val="28"/>
              </w:rPr>
              <w:t>augstskolu un koledžu reflektantiem</w:t>
            </w:r>
            <w:r w:rsidR="00B652F8" w:rsidRPr="004628F1">
              <w:rPr>
                <w:sz w:val="28"/>
                <w:szCs w:val="28"/>
              </w:rPr>
              <w:t xml:space="preserve">, kas </w:t>
            </w:r>
            <w:r w:rsidR="006F759C" w:rsidRPr="004628F1">
              <w:rPr>
                <w:sz w:val="28"/>
                <w:szCs w:val="28"/>
              </w:rPr>
              <w:t>reģistrē</w:t>
            </w:r>
            <w:r w:rsidR="00731DD2" w:rsidRPr="004628F1">
              <w:rPr>
                <w:sz w:val="28"/>
                <w:szCs w:val="28"/>
              </w:rPr>
              <w:t>s</w:t>
            </w:r>
            <w:r w:rsidR="006F759C" w:rsidRPr="004628F1">
              <w:rPr>
                <w:sz w:val="28"/>
                <w:szCs w:val="28"/>
              </w:rPr>
              <w:t>ies</w:t>
            </w:r>
            <w:r w:rsidR="0080436B" w:rsidRPr="004628F1">
              <w:rPr>
                <w:sz w:val="28"/>
                <w:szCs w:val="28"/>
              </w:rPr>
              <w:t xml:space="preserve"> studijām</w:t>
            </w:r>
            <w:r w:rsidR="00B652F8" w:rsidRPr="004628F1">
              <w:rPr>
                <w:sz w:val="28"/>
                <w:szCs w:val="28"/>
              </w:rPr>
              <w:t xml:space="preserve"> studiju programmās</w:t>
            </w:r>
            <w:r w:rsidR="00E00B7D" w:rsidRPr="004628F1">
              <w:rPr>
                <w:sz w:val="28"/>
                <w:szCs w:val="28"/>
              </w:rPr>
              <w:t xml:space="preserve"> pirmajā gadā pēc vidējās izglītības iegūšanas</w:t>
            </w:r>
            <w:r w:rsidR="00B652F8" w:rsidRPr="004628F1">
              <w:rPr>
                <w:sz w:val="28"/>
                <w:szCs w:val="28"/>
              </w:rPr>
              <w:t>, kurās uzņemšanas prasība ir i</w:t>
            </w:r>
            <w:r w:rsidR="00F8647F" w:rsidRPr="004628F1">
              <w:rPr>
                <w:sz w:val="28"/>
                <w:szCs w:val="28"/>
              </w:rPr>
              <w:t>epriekš iegūta vidējā izglītība, kā arī reflektantiem, kas vidējo izglītību ieguvuši ārvalstīs.</w:t>
            </w:r>
          </w:p>
        </w:tc>
      </w:tr>
      <w:tr w:rsidR="004628F1" w:rsidRPr="004628F1"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4628F1" w:rsidRDefault="00484032" w:rsidP="00B652F8">
            <w:pPr>
              <w:spacing w:before="75" w:after="75"/>
              <w:jc w:val="both"/>
              <w:rPr>
                <w:sz w:val="28"/>
                <w:szCs w:val="28"/>
              </w:rPr>
            </w:pPr>
            <w:r w:rsidRPr="004628F1">
              <w:rPr>
                <w:sz w:val="28"/>
                <w:szCs w:val="28"/>
              </w:rPr>
              <w:t> </w:t>
            </w:r>
            <w:r w:rsidR="00B652F8" w:rsidRPr="004628F1">
              <w:rPr>
                <w:sz w:val="28"/>
                <w:szCs w:val="28"/>
              </w:rPr>
              <w:t>2</w:t>
            </w:r>
            <w:r w:rsidRPr="004628F1">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4628F1" w:rsidRDefault="00484032" w:rsidP="009F6CDE">
            <w:pPr>
              <w:spacing w:before="75" w:after="75"/>
              <w:rPr>
                <w:sz w:val="28"/>
                <w:szCs w:val="28"/>
              </w:rPr>
            </w:pPr>
            <w:r w:rsidRPr="004628F1">
              <w:rPr>
                <w:sz w:val="28"/>
                <w:szCs w:val="28"/>
              </w:rPr>
              <w:t xml:space="preserve">Tiesiskā regulējuma </w:t>
            </w:r>
            <w:r w:rsidR="00B652F8" w:rsidRPr="004628F1">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4628F1" w:rsidRDefault="00B652F8" w:rsidP="00791037">
            <w:pPr>
              <w:jc w:val="both"/>
              <w:rPr>
                <w:sz w:val="28"/>
                <w:szCs w:val="28"/>
              </w:rPr>
            </w:pPr>
            <w:r w:rsidRPr="004628F1">
              <w:rPr>
                <w:sz w:val="28"/>
                <w:szCs w:val="28"/>
              </w:rPr>
              <w:t xml:space="preserve">Sabiedrības grupām un institūcijām projekta tiesiskais regulējums </w:t>
            </w:r>
            <w:r w:rsidR="003E6D24" w:rsidRPr="004628F1">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lastRenderedPageBreak/>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791037"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791037" w:rsidRDefault="00A63B49" w:rsidP="00A63B49">
            <w:pPr>
              <w:rPr>
                <w:sz w:val="28"/>
                <w:szCs w:val="28"/>
              </w:rPr>
            </w:pPr>
            <w:r w:rsidRPr="00791037">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791037" w:rsidRDefault="00A63B49" w:rsidP="009F6CDE">
            <w:pPr>
              <w:rPr>
                <w:sz w:val="28"/>
                <w:szCs w:val="28"/>
              </w:rPr>
            </w:pPr>
            <w:r w:rsidRPr="00791037">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51FD9046" w14:textId="057422D2" w:rsidR="00A63B49" w:rsidRPr="00791037" w:rsidRDefault="005E0501" w:rsidP="005E0501">
            <w:pPr>
              <w:jc w:val="both"/>
              <w:rPr>
                <w:sz w:val="28"/>
                <w:szCs w:val="28"/>
              </w:rPr>
            </w:pPr>
            <w:r w:rsidRPr="00791037">
              <w:rPr>
                <w:sz w:val="28"/>
                <w:szCs w:val="28"/>
              </w:rPr>
              <w:t>P</w:t>
            </w:r>
            <w:r w:rsidR="00D815D2" w:rsidRPr="00791037">
              <w:rPr>
                <w:sz w:val="28"/>
                <w:szCs w:val="28"/>
              </w:rPr>
              <w:t>rojekts pirms izsludināšanas Valsts sekretāru sanāksmē tiks nosūtīts viedokļa sniegšanai Rektoru padomei un Latvijas Koledžu asociācijai</w:t>
            </w:r>
            <w:r w:rsidR="00A63B49" w:rsidRPr="00791037">
              <w:rPr>
                <w:sz w:val="28"/>
                <w:szCs w:val="28"/>
              </w:rPr>
              <w:t>.</w:t>
            </w:r>
          </w:p>
        </w:tc>
      </w:tr>
      <w:tr w:rsidR="00791037" w:rsidRPr="00791037"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791037" w:rsidRDefault="00A63B49" w:rsidP="00A63B49">
            <w:pPr>
              <w:rPr>
                <w:sz w:val="28"/>
                <w:szCs w:val="28"/>
              </w:rPr>
            </w:pPr>
            <w:r w:rsidRPr="00791037">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4CAA6EC3" w14:textId="31969F25" w:rsidR="00A63B49" w:rsidRPr="002B23CB" w:rsidRDefault="00A63B49" w:rsidP="009F6CDE">
            <w:pPr>
              <w:rPr>
                <w:sz w:val="28"/>
                <w:szCs w:val="28"/>
              </w:rPr>
            </w:pPr>
            <w:r w:rsidRPr="002B23CB">
              <w:rPr>
                <w:sz w:val="28"/>
                <w:szCs w:val="28"/>
              </w:rPr>
              <w:t>Sabiedrības līdzdalība projekta izstrādē</w:t>
            </w:r>
          </w:p>
        </w:tc>
        <w:tc>
          <w:tcPr>
            <w:tcW w:w="5778" w:type="dxa"/>
            <w:tcBorders>
              <w:top w:val="outset" w:sz="6" w:space="0" w:color="auto"/>
              <w:left w:val="outset" w:sz="6" w:space="0" w:color="auto"/>
              <w:bottom w:val="outset" w:sz="6" w:space="0" w:color="auto"/>
              <w:right w:val="outset" w:sz="6" w:space="0" w:color="auto"/>
            </w:tcBorders>
          </w:tcPr>
          <w:p w14:paraId="1880644F" w14:textId="7C4A8219" w:rsidR="002B23CB" w:rsidRPr="002B23CB" w:rsidRDefault="002B23CB" w:rsidP="002B23CB">
            <w:pPr>
              <w:jc w:val="both"/>
              <w:rPr>
                <w:sz w:val="28"/>
                <w:szCs w:val="28"/>
              </w:rPr>
            </w:pPr>
            <w:r w:rsidRPr="002B23CB">
              <w:rPr>
                <w:sz w:val="28"/>
                <w:szCs w:val="28"/>
              </w:rPr>
              <w:t xml:space="preserve">Projekts publicēts IZM tīmekļa vietnē: </w:t>
            </w:r>
            <w:r w:rsidR="00A50D87">
              <w:rPr>
                <w:sz w:val="28"/>
                <w:szCs w:val="28"/>
              </w:rPr>
              <w:t>...</w:t>
            </w:r>
          </w:p>
          <w:p w14:paraId="46518222" w14:textId="516E02A6" w:rsidR="00A63B49" w:rsidRPr="002B23CB" w:rsidRDefault="002B23CB" w:rsidP="002B23CB">
            <w:pPr>
              <w:jc w:val="both"/>
              <w:rPr>
                <w:sz w:val="28"/>
                <w:szCs w:val="28"/>
              </w:rPr>
            </w:pPr>
            <w:r w:rsidRPr="002B23CB">
              <w:rPr>
                <w:sz w:val="28"/>
                <w:szCs w:val="28"/>
              </w:rPr>
              <w:t>un Valsts kancelejas tīmekļa vietnē:</w:t>
            </w:r>
            <w:r w:rsidR="00A50D87">
              <w:rPr>
                <w:sz w:val="28"/>
                <w:szCs w:val="28"/>
              </w:rPr>
              <w:t>...</w:t>
            </w:r>
          </w:p>
        </w:tc>
      </w:tr>
      <w:tr w:rsidR="00791037" w:rsidRPr="00791037"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791037" w:rsidRDefault="00A63B49" w:rsidP="00A63B49">
            <w:pPr>
              <w:jc w:val="both"/>
              <w:rPr>
                <w:sz w:val="28"/>
                <w:szCs w:val="28"/>
              </w:rPr>
            </w:pPr>
            <w:r w:rsidRPr="00791037">
              <w:rPr>
                <w:sz w:val="28"/>
                <w:szCs w:val="28"/>
              </w:rPr>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2B23CB" w:rsidRDefault="00A63B49" w:rsidP="009F6CDE">
            <w:pPr>
              <w:rPr>
                <w:sz w:val="28"/>
                <w:szCs w:val="28"/>
              </w:rPr>
            </w:pPr>
            <w:r w:rsidRPr="002B23CB">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7B056AE7" w14:textId="4DAB75F6" w:rsidR="00A63B49" w:rsidRPr="002B23CB" w:rsidRDefault="002B23CB" w:rsidP="00791037">
            <w:pPr>
              <w:jc w:val="both"/>
              <w:rPr>
                <w:sz w:val="28"/>
                <w:szCs w:val="28"/>
              </w:rPr>
            </w:pPr>
            <w:r w:rsidRPr="002B23CB">
              <w:rPr>
                <w:sz w:val="28"/>
                <w:szCs w:val="28"/>
              </w:rPr>
              <w:t>Tiks iekļauti, ja būs saņemti atzinumi.</w:t>
            </w:r>
          </w:p>
        </w:tc>
      </w:tr>
      <w:tr w:rsidR="00791037" w:rsidRPr="00791037"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263B678C" w:rsidR="00A63B49" w:rsidRPr="00791037" w:rsidRDefault="00A63B49" w:rsidP="00A63B49">
            <w:pPr>
              <w:jc w:val="both"/>
              <w:rPr>
                <w:sz w:val="28"/>
                <w:szCs w:val="28"/>
              </w:rPr>
            </w:pPr>
            <w:r w:rsidRPr="00791037">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791037" w:rsidRDefault="00A63B49" w:rsidP="00A63B49">
            <w:pPr>
              <w:jc w:val="both"/>
              <w:rPr>
                <w:sz w:val="28"/>
                <w:szCs w:val="28"/>
              </w:rPr>
            </w:pPr>
            <w:r w:rsidRPr="00791037">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791037" w:rsidRDefault="00A63B49" w:rsidP="00A63B49">
            <w:pPr>
              <w:jc w:val="both"/>
              <w:rPr>
                <w:sz w:val="28"/>
                <w:szCs w:val="28"/>
              </w:rPr>
            </w:pPr>
            <w:r w:rsidRPr="00791037">
              <w:rPr>
                <w:sz w:val="28"/>
                <w:szCs w:val="28"/>
              </w:rPr>
              <w:t>Nav.</w:t>
            </w:r>
          </w:p>
        </w:tc>
      </w:tr>
    </w:tbl>
    <w:p w14:paraId="1C4DC03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baseform" w:val="akt|s"/>
                <w:attr w:name="id" w:val="-1"/>
                <w:attr w:name="text" w:val="akta"/>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t>Jaunu institūciju izveide, esoš</w:t>
            </w:r>
            <w:r w:rsidR="00A5010C">
              <w:rPr>
                <w:sz w:val="28"/>
                <w:szCs w:val="28"/>
              </w:rPr>
              <w:t>u</w:t>
            </w:r>
            <w:r w:rsidRPr="00791037">
              <w:rPr>
                <w:sz w:val="28"/>
                <w:szCs w:val="28"/>
              </w:rPr>
              <w:t xml:space="preserve"> institūciju likvidācija 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Š</w:t>
      </w:r>
      <w:r w:rsidR="00D53B50" w:rsidRPr="00791037">
        <w:rPr>
          <w:sz w:val="28"/>
          <w:szCs w:val="28"/>
        </w:rPr>
        <w:t>uplinska</w:t>
      </w:r>
    </w:p>
    <w:p w14:paraId="3F6EEDA2" w14:textId="77777777" w:rsidR="004F7CD4" w:rsidRPr="00791037" w:rsidRDefault="004F7CD4" w:rsidP="00C22A99">
      <w:pPr>
        <w:pStyle w:val="naisf"/>
        <w:spacing w:before="0" w:beforeAutospacing="0" w:after="0" w:afterAutospacing="0"/>
        <w:rPr>
          <w:sz w:val="28"/>
          <w:szCs w:val="28"/>
        </w:rPr>
      </w:pPr>
    </w:p>
    <w:p w14:paraId="69801BEE" w14:textId="77777777" w:rsidR="00B63E0A" w:rsidRDefault="00B63E0A" w:rsidP="00464BC8">
      <w:pPr>
        <w:autoSpaceDE w:val="0"/>
        <w:autoSpaceDN w:val="0"/>
        <w:adjustRightInd w:val="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t>Vizē:</w:t>
      </w:r>
    </w:p>
    <w:p w14:paraId="6327489C" w14:textId="4C3A0935"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lastRenderedPageBreak/>
        <w:t>Valsts sekretār</w:t>
      </w:r>
      <w:r w:rsidR="00B63E0A">
        <w:rPr>
          <w:rFonts w:eastAsia="Calibri"/>
          <w:sz w:val="28"/>
          <w:szCs w:val="28"/>
          <w:lang w:eastAsia="en-US"/>
        </w:rPr>
        <w:t>s</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B63E0A">
        <w:rPr>
          <w:rFonts w:eastAsia="Calibri"/>
          <w:sz w:val="28"/>
          <w:szCs w:val="28"/>
          <w:lang w:eastAsia="en-US"/>
        </w:rPr>
        <w:t>Jānis Volberts</w:t>
      </w:r>
      <w:r w:rsidR="00F8647F" w:rsidRPr="00791037">
        <w:rPr>
          <w:rFonts w:eastAsia="Calibri"/>
          <w:sz w:val="28"/>
          <w:szCs w:val="28"/>
          <w:lang w:eastAsia="en-US"/>
        </w:rPr>
        <w:t xml:space="preserve"> </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Default="00EB05F2" w:rsidP="00C22A99">
      <w:pPr>
        <w:rPr>
          <w:sz w:val="28"/>
          <w:szCs w:val="28"/>
        </w:rPr>
      </w:pPr>
    </w:p>
    <w:p w14:paraId="5A7EC435" w14:textId="77777777" w:rsidR="00B63E0A" w:rsidRPr="00791037" w:rsidRDefault="00B63E0A"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default" r:id="rId8"/>
      <w:footerReference w:type="default" r:id="rId9"/>
      <w:footerReference w:type="first" r:id="rId10"/>
      <w:pgSz w:w="11906" w:h="16838"/>
      <w:pgMar w:top="1134"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54A9" w14:textId="77777777" w:rsidR="004F4A55" w:rsidRDefault="004F4A55" w:rsidP="00F450E7">
      <w:r>
        <w:separator/>
      </w:r>
    </w:p>
  </w:endnote>
  <w:endnote w:type="continuationSeparator" w:id="0">
    <w:p w14:paraId="257595B0" w14:textId="77777777" w:rsidR="004F4A55" w:rsidRDefault="004F4A55"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02BAA99A" w:rsidR="000537DA" w:rsidRPr="000537DA" w:rsidRDefault="00F50969" w:rsidP="0083611E">
    <w:pPr>
      <w:pStyle w:val="Footer"/>
      <w:jc w:val="both"/>
      <w:rPr>
        <w:sz w:val="20"/>
        <w:szCs w:val="20"/>
      </w:rPr>
    </w:pPr>
    <w:r>
      <w:rPr>
        <w:sz w:val="20"/>
        <w:szCs w:val="20"/>
      </w:rPr>
      <w:t>IZManot_</w:t>
    </w:r>
    <w:r w:rsidR="00237543">
      <w:rPr>
        <w:sz w:val="20"/>
        <w:szCs w:val="20"/>
      </w:rPr>
      <w:t>0</w:t>
    </w:r>
    <w:r w:rsidR="00EB3BEF">
      <w:rPr>
        <w:sz w:val="20"/>
        <w:szCs w:val="20"/>
      </w:rPr>
      <w:t>2</w:t>
    </w:r>
    <w:r w:rsidR="00B63E0A">
      <w:rPr>
        <w:sz w:val="20"/>
        <w:szCs w:val="20"/>
      </w:rPr>
      <w:t>0</w:t>
    </w:r>
    <w:r w:rsidR="00EB3BEF">
      <w:rPr>
        <w:sz w:val="20"/>
        <w:szCs w:val="20"/>
      </w:rPr>
      <w:t>2</w:t>
    </w:r>
    <w:r w:rsidR="00B63E0A">
      <w:rPr>
        <w:sz w:val="20"/>
        <w:szCs w:val="20"/>
      </w:rPr>
      <w:t>21</w:t>
    </w:r>
    <w:r w:rsidR="00EB3BEF">
      <w:rPr>
        <w:sz w:val="20"/>
        <w:szCs w:val="20"/>
      </w:rPr>
      <w:t>_uznem202</w:t>
    </w:r>
    <w:r w:rsidR="00B63E0A">
      <w:rPr>
        <w:sz w:val="20"/>
        <w:szCs w:val="20"/>
      </w:rPr>
      <w:t>1</w:t>
    </w:r>
    <w:r w:rsidR="000537DA" w:rsidRPr="000537DA">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62D161E3" w:rsidR="00AB23DE" w:rsidRPr="00651BB7" w:rsidRDefault="00651BB7" w:rsidP="00651BB7">
    <w:pPr>
      <w:pStyle w:val="Footer"/>
      <w:jc w:val="both"/>
      <w:rPr>
        <w:sz w:val="20"/>
        <w:szCs w:val="20"/>
      </w:rPr>
    </w:pPr>
    <w:r w:rsidRPr="00585760">
      <w:rPr>
        <w:sz w:val="20"/>
        <w:szCs w:val="20"/>
      </w:rPr>
      <w:t>IZM</w:t>
    </w:r>
    <w:r>
      <w:rPr>
        <w:sz w:val="20"/>
        <w:szCs w:val="20"/>
      </w:rPr>
      <w:t>anot_</w:t>
    </w:r>
    <w:r w:rsidR="00237543">
      <w:rPr>
        <w:sz w:val="20"/>
        <w:szCs w:val="20"/>
      </w:rPr>
      <w:t>0</w:t>
    </w:r>
    <w:r w:rsidR="00C1628E">
      <w:rPr>
        <w:sz w:val="20"/>
        <w:szCs w:val="20"/>
      </w:rPr>
      <w:t>2</w:t>
    </w:r>
    <w:r w:rsidR="00B63E0A">
      <w:rPr>
        <w:sz w:val="20"/>
        <w:szCs w:val="20"/>
      </w:rPr>
      <w:t>0</w:t>
    </w:r>
    <w:r w:rsidR="00C1628E">
      <w:rPr>
        <w:sz w:val="20"/>
        <w:szCs w:val="20"/>
      </w:rPr>
      <w:t>2</w:t>
    </w:r>
    <w:r w:rsidR="00B63E0A">
      <w:rPr>
        <w:sz w:val="20"/>
        <w:szCs w:val="20"/>
      </w:rPr>
      <w:t>21</w:t>
    </w:r>
    <w:r w:rsidRPr="00585760">
      <w:rPr>
        <w:sz w:val="20"/>
        <w:szCs w:val="20"/>
      </w:rPr>
      <w:t>_uzn</w:t>
    </w:r>
    <w:r>
      <w:rPr>
        <w:sz w:val="20"/>
        <w:szCs w:val="20"/>
      </w:rPr>
      <w:t>em</w:t>
    </w:r>
    <w:r w:rsidRPr="00585760">
      <w:rPr>
        <w:sz w:val="20"/>
        <w:szCs w:val="20"/>
      </w:rPr>
      <w:t>20</w:t>
    </w:r>
    <w:r w:rsidR="00C1628E">
      <w:rPr>
        <w:sz w:val="20"/>
        <w:szCs w:val="20"/>
      </w:rPr>
      <w:t>2</w:t>
    </w:r>
    <w:r w:rsidR="00B63E0A">
      <w:rPr>
        <w:sz w:val="20"/>
        <w:szCs w:val="20"/>
      </w:rPr>
      <w:t>1</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07A1" w14:textId="77777777" w:rsidR="004F4A55" w:rsidRDefault="004F4A55" w:rsidP="00F450E7">
      <w:r>
        <w:separator/>
      </w:r>
    </w:p>
  </w:footnote>
  <w:footnote w:type="continuationSeparator" w:id="0">
    <w:p w14:paraId="41189F87" w14:textId="77777777" w:rsidR="004F4A55" w:rsidRDefault="004F4A55"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5271FB">
      <w:rPr>
        <w:noProof/>
      </w:rPr>
      <w:t>7</w:t>
    </w:r>
    <w:r>
      <w:fldChar w:fldCharType="end"/>
    </w:r>
  </w:p>
  <w:p w14:paraId="72CFADF8"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jI1srQwMbcwszRQ0lEKTi0uzszPAykwrAUAIXA/YiwAAAA="/>
  </w:docVars>
  <w:rsids>
    <w:rsidRoot w:val="00AF27DD"/>
    <w:rsid w:val="00006855"/>
    <w:rsid w:val="0000725F"/>
    <w:rsid w:val="00013835"/>
    <w:rsid w:val="00013E66"/>
    <w:rsid w:val="0002181F"/>
    <w:rsid w:val="00023120"/>
    <w:rsid w:val="0003729B"/>
    <w:rsid w:val="00041440"/>
    <w:rsid w:val="000426A1"/>
    <w:rsid w:val="00042DE3"/>
    <w:rsid w:val="00047AF8"/>
    <w:rsid w:val="0005098E"/>
    <w:rsid w:val="00051414"/>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4215"/>
    <w:rsid w:val="001D6C6A"/>
    <w:rsid w:val="001F7FD1"/>
    <w:rsid w:val="002031EB"/>
    <w:rsid w:val="00207F4D"/>
    <w:rsid w:val="00210877"/>
    <w:rsid w:val="00211994"/>
    <w:rsid w:val="00226017"/>
    <w:rsid w:val="00227DD4"/>
    <w:rsid w:val="0023170A"/>
    <w:rsid w:val="00232B26"/>
    <w:rsid w:val="0023553A"/>
    <w:rsid w:val="00236240"/>
    <w:rsid w:val="00237543"/>
    <w:rsid w:val="002476C5"/>
    <w:rsid w:val="002632A8"/>
    <w:rsid w:val="00263899"/>
    <w:rsid w:val="0027398B"/>
    <w:rsid w:val="00273D67"/>
    <w:rsid w:val="002743C5"/>
    <w:rsid w:val="002753BC"/>
    <w:rsid w:val="002857BB"/>
    <w:rsid w:val="00286358"/>
    <w:rsid w:val="00292B1E"/>
    <w:rsid w:val="00292B7B"/>
    <w:rsid w:val="00293CC2"/>
    <w:rsid w:val="002A28EF"/>
    <w:rsid w:val="002A59E3"/>
    <w:rsid w:val="002A652E"/>
    <w:rsid w:val="002B0A4E"/>
    <w:rsid w:val="002B23CB"/>
    <w:rsid w:val="002B349D"/>
    <w:rsid w:val="002B46D5"/>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606E8"/>
    <w:rsid w:val="00361397"/>
    <w:rsid w:val="00370532"/>
    <w:rsid w:val="0037425F"/>
    <w:rsid w:val="00381111"/>
    <w:rsid w:val="00382716"/>
    <w:rsid w:val="00391E7A"/>
    <w:rsid w:val="0039397A"/>
    <w:rsid w:val="00396378"/>
    <w:rsid w:val="00397DED"/>
    <w:rsid w:val="003A41C0"/>
    <w:rsid w:val="003A63C3"/>
    <w:rsid w:val="003B0723"/>
    <w:rsid w:val="003B1E6D"/>
    <w:rsid w:val="003B2021"/>
    <w:rsid w:val="003B6AFE"/>
    <w:rsid w:val="003C0C91"/>
    <w:rsid w:val="003C138E"/>
    <w:rsid w:val="003D0483"/>
    <w:rsid w:val="003D249C"/>
    <w:rsid w:val="003E107E"/>
    <w:rsid w:val="003E2D40"/>
    <w:rsid w:val="003E6D24"/>
    <w:rsid w:val="003F1795"/>
    <w:rsid w:val="003F4A0B"/>
    <w:rsid w:val="004047D8"/>
    <w:rsid w:val="0041034C"/>
    <w:rsid w:val="00410E9B"/>
    <w:rsid w:val="0041772D"/>
    <w:rsid w:val="00417FF4"/>
    <w:rsid w:val="00421192"/>
    <w:rsid w:val="00423628"/>
    <w:rsid w:val="00424EE1"/>
    <w:rsid w:val="0044426F"/>
    <w:rsid w:val="0044493F"/>
    <w:rsid w:val="004449EF"/>
    <w:rsid w:val="00452992"/>
    <w:rsid w:val="00461BA3"/>
    <w:rsid w:val="004628F1"/>
    <w:rsid w:val="00464A9B"/>
    <w:rsid w:val="00464BC8"/>
    <w:rsid w:val="004655C7"/>
    <w:rsid w:val="0046710D"/>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4A55"/>
    <w:rsid w:val="004F7CD4"/>
    <w:rsid w:val="0050509B"/>
    <w:rsid w:val="00513E0A"/>
    <w:rsid w:val="005154A0"/>
    <w:rsid w:val="00520A3F"/>
    <w:rsid w:val="00522B10"/>
    <w:rsid w:val="0052533B"/>
    <w:rsid w:val="00525D3E"/>
    <w:rsid w:val="005271FB"/>
    <w:rsid w:val="00527B96"/>
    <w:rsid w:val="005314B6"/>
    <w:rsid w:val="00532291"/>
    <w:rsid w:val="00532B64"/>
    <w:rsid w:val="00541E15"/>
    <w:rsid w:val="0054384A"/>
    <w:rsid w:val="00550212"/>
    <w:rsid w:val="0056458B"/>
    <w:rsid w:val="00566B66"/>
    <w:rsid w:val="005722FC"/>
    <w:rsid w:val="005738C4"/>
    <w:rsid w:val="0057455C"/>
    <w:rsid w:val="0058087A"/>
    <w:rsid w:val="00584214"/>
    <w:rsid w:val="00584886"/>
    <w:rsid w:val="00592A03"/>
    <w:rsid w:val="00596299"/>
    <w:rsid w:val="005A2A0B"/>
    <w:rsid w:val="005A6A81"/>
    <w:rsid w:val="005B5206"/>
    <w:rsid w:val="005B7775"/>
    <w:rsid w:val="005C097B"/>
    <w:rsid w:val="005C0F20"/>
    <w:rsid w:val="005C51D7"/>
    <w:rsid w:val="005C5533"/>
    <w:rsid w:val="005C6650"/>
    <w:rsid w:val="005C7AF1"/>
    <w:rsid w:val="005D2898"/>
    <w:rsid w:val="005D4BEB"/>
    <w:rsid w:val="005D4E0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60BB1"/>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15E31"/>
    <w:rsid w:val="007210B7"/>
    <w:rsid w:val="00727091"/>
    <w:rsid w:val="00731DD2"/>
    <w:rsid w:val="007323B0"/>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BF"/>
    <w:rsid w:val="008A5A9F"/>
    <w:rsid w:val="008B7F35"/>
    <w:rsid w:val="008D578D"/>
    <w:rsid w:val="008E5221"/>
    <w:rsid w:val="008F248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2C1F"/>
    <w:rsid w:val="009A49BB"/>
    <w:rsid w:val="009A6C4B"/>
    <w:rsid w:val="009B6933"/>
    <w:rsid w:val="009B78C0"/>
    <w:rsid w:val="009C391D"/>
    <w:rsid w:val="009C3E0A"/>
    <w:rsid w:val="009C43F0"/>
    <w:rsid w:val="009D0942"/>
    <w:rsid w:val="009D7210"/>
    <w:rsid w:val="009E3331"/>
    <w:rsid w:val="009E426A"/>
    <w:rsid w:val="009F14CE"/>
    <w:rsid w:val="009F2465"/>
    <w:rsid w:val="009F52F4"/>
    <w:rsid w:val="009F6CDE"/>
    <w:rsid w:val="00A04E15"/>
    <w:rsid w:val="00A05333"/>
    <w:rsid w:val="00A06016"/>
    <w:rsid w:val="00A060FE"/>
    <w:rsid w:val="00A106BD"/>
    <w:rsid w:val="00A1119C"/>
    <w:rsid w:val="00A11A4C"/>
    <w:rsid w:val="00A1229F"/>
    <w:rsid w:val="00A27429"/>
    <w:rsid w:val="00A27B2C"/>
    <w:rsid w:val="00A300E9"/>
    <w:rsid w:val="00A32880"/>
    <w:rsid w:val="00A41113"/>
    <w:rsid w:val="00A416FD"/>
    <w:rsid w:val="00A431EA"/>
    <w:rsid w:val="00A5010C"/>
    <w:rsid w:val="00A50D87"/>
    <w:rsid w:val="00A5502D"/>
    <w:rsid w:val="00A5635C"/>
    <w:rsid w:val="00A57415"/>
    <w:rsid w:val="00A57FE6"/>
    <w:rsid w:val="00A63B49"/>
    <w:rsid w:val="00A70560"/>
    <w:rsid w:val="00A739D2"/>
    <w:rsid w:val="00A809CB"/>
    <w:rsid w:val="00A812E7"/>
    <w:rsid w:val="00A81F7A"/>
    <w:rsid w:val="00A84953"/>
    <w:rsid w:val="00A84DDA"/>
    <w:rsid w:val="00A86BED"/>
    <w:rsid w:val="00A94DC4"/>
    <w:rsid w:val="00A94EF1"/>
    <w:rsid w:val="00A97480"/>
    <w:rsid w:val="00AA4D48"/>
    <w:rsid w:val="00AA6E98"/>
    <w:rsid w:val="00AB23DE"/>
    <w:rsid w:val="00AB443C"/>
    <w:rsid w:val="00AC0ED5"/>
    <w:rsid w:val="00AC131F"/>
    <w:rsid w:val="00AC1384"/>
    <w:rsid w:val="00AC2B12"/>
    <w:rsid w:val="00AD37DB"/>
    <w:rsid w:val="00AD45B1"/>
    <w:rsid w:val="00AD7D90"/>
    <w:rsid w:val="00AE0D56"/>
    <w:rsid w:val="00AE4354"/>
    <w:rsid w:val="00AF073B"/>
    <w:rsid w:val="00AF27DD"/>
    <w:rsid w:val="00AF60B4"/>
    <w:rsid w:val="00AF64A3"/>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3E0A"/>
    <w:rsid w:val="00B6471C"/>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58C0"/>
    <w:rsid w:val="00C87635"/>
    <w:rsid w:val="00C87FE5"/>
    <w:rsid w:val="00C932EE"/>
    <w:rsid w:val="00CA4B70"/>
    <w:rsid w:val="00CB3CF7"/>
    <w:rsid w:val="00CB6DB2"/>
    <w:rsid w:val="00CB7038"/>
    <w:rsid w:val="00CB7C8E"/>
    <w:rsid w:val="00CC0B36"/>
    <w:rsid w:val="00CC5E2E"/>
    <w:rsid w:val="00CD14DE"/>
    <w:rsid w:val="00CD1C07"/>
    <w:rsid w:val="00CE516B"/>
    <w:rsid w:val="00CF00DB"/>
    <w:rsid w:val="00CF0695"/>
    <w:rsid w:val="00CF06CC"/>
    <w:rsid w:val="00D0249E"/>
    <w:rsid w:val="00D10F9E"/>
    <w:rsid w:val="00D12648"/>
    <w:rsid w:val="00D16EB6"/>
    <w:rsid w:val="00D2392D"/>
    <w:rsid w:val="00D3409D"/>
    <w:rsid w:val="00D435A5"/>
    <w:rsid w:val="00D4400B"/>
    <w:rsid w:val="00D440C0"/>
    <w:rsid w:val="00D47B61"/>
    <w:rsid w:val="00D502C8"/>
    <w:rsid w:val="00D518D4"/>
    <w:rsid w:val="00D53B50"/>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C028F"/>
    <w:rsid w:val="00DC1AA0"/>
    <w:rsid w:val="00DD3CDC"/>
    <w:rsid w:val="00DE1B27"/>
    <w:rsid w:val="00DE3F0D"/>
    <w:rsid w:val="00DF0272"/>
    <w:rsid w:val="00DF0865"/>
    <w:rsid w:val="00E00B7D"/>
    <w:rsid w:val="00E02213"/>
    <w:rsid w:val="00E209B6"/>
    <w:rsid w:val="00E24751"/>
    <w:rsid w:val="00E25137"/>
    <w:rsid w:val="00E31864"/>
    <w:rsid w:val="00E351DD"/>
    <w:rsid w:val="00E511C6"/>
    <w:rsid w:val="00E57913"/>
    <w:rsid w:val="00E57A6D"/>
    <w:rsid w:val="00E62679"/>
    <w:rsid w:val="00E6313D"/>
    <w:rsid w:val="00E63C96"/>
    <w:rsid w:val="00E64500"/>
    <w:rsid w:val="00E712E0"/>
    <w:rsid w:val="00E83EE7"/>
    <w:rsid w:val="00E84830"/>
    <w:rsid w:val="00E9042F"/>
    <w:rsid w:val="00EA177E"/>
    <w:rsid w:val="00EA43E6"/>
    <w:rsid w:val="00EA6E1C"/>
    <w:rsid w:val="00EB05F2"/>
    <w:rsid w:val="00EB18F0"/>
    <w:rsid w:val="00EB2811"/>
    <w:rsid w:val="00EB2D67"/>
    <w:rsid w:val="00EB3BEF"/>
    <w:rsid w:val="00EB6DF1"/>
    <w:rsid w:val="00EC1D45"/>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77831"/>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B8E7-9CEE-4350-BEC8-E571127E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7761</Words>
  <Characters>4425</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LIETOTAJS</cp:lastModifiedBy>
  <cp:revision>2</cp:revision>
  <cp:lastPrinted>2020-02-24T10:38:00Z</cp:lastPrinted>
  <dcterms:created xsi:type="dcterms:W3CDTF">2021-02-15T08:18:00Z</dcterms:created>
  <dcterms:modified xsi:type="dcterms:W3CDTF">2021-02-15T08:18:00Z</dcterms:modified>
</cp:coreProperties>
</file>