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08FCC" w14:textId="77777777" w:rsidR="000325D1" w:rsidRPr="00404221" w:rsidRDefault="000325D1" w:rsidP="005D3C70">
      <w:pPr>
        <w:spacing w:line="240" w:lineRule="auto"/>
        <w:jc w:val="right"/>
        <w:rPr>
          <w:i/>
          <w:sz w:val="28"/>
          <w:szCs w:val="28"/>
        </w:rPr>
      </w:pPr>
      <w:bookmarkStart w:id="0" w:name="OLE_LINK1"/>
      <w:bookmarkStart w:id="1" w:name="OLE_LINK2"/>
      <w:bookmarkStart w:id="2" w:name="OLE_LINK3"/>
      <w:bookmarkStart w:id="3" w:name="OLE_LINK4"/>
      <w:bookmarkStart w:id="4" w:name="_GoBack"/>
      <w:bookmarkEnd w:id="4"/>
      <w:r w:rsidRPr="00404221">
        <w:rPr>
          <w:i/>
          <w:sz w:val="28"/>
          <w:szCs w:val="28"/>
        </w:rPr>
        <w:t>Projekts</w:t>
      </w:r>
    </w:p>
    <w:p w14:paraId="318AB314" w14:textId="77777777" w:rsidR="00401E46" w:rsidRDefault="00401E46" w:rsidP="000325D1">
      <w:pPr>
        <w:spacing w:line="240" w:lineRule="auto"/>
        <w:jc w:val="center"/>
        <w:rPr>
          <w:sz w:val="28"/>
          <w:szCs w:val="28"/>
        </w:rPr>
      </w:pPr>
    </w:p>
    <w:p w14:paraId="3C795DFA" w14:textId="77777777" w:rsidR="000325D1" w:rsidRDefault="000325D1" w:rsidP="000325D1">
      <w:pPr>
        <w:spacing w:line="240" w:lineRule="auto"/>
        <w:jc w:val="center"/>
        <w:rPr>
          <w:sz w:val="28"/>
          <w:szCs w:val="28"/>
        </w:rPr>
      </w:pPr>
      <w:r w:rsidRPr="001A0E49">
        <w:rPr>
          <w:sz w:val="28"/>
          <w:szCs w:val="28"/>
        </w:rPr>
        <w:t>LATVIJAS REPUBLIKAS MINISTRU KABINETS</w:t>
      </w:r>
    </w:p>
    <w:p w14:paraId="171703A2" w14:textId="77777777" w:rsidR="000325D1" w:rsidRPr="000325D1" w:rsidRDefault="000325D1" w:rsidP="000325D1">
      <w:pPr>
        <w:spacing w:line="240" w:lineRule="auto"/>
        <w:jc w:val="center"/>
        <w:rPr>
          <w:sz w:val="28"/>
          <w:szCs w:val="28"/>
        </w:rPr>
      </w:pPr>
    </w:p>
    <w:bookmarkEnd w:id="0"/>
    <w:bookmarkEnd w:id="1"/>
    <w:bookmarkEnd w:id="2"/>
    <w:bookmarkEnd w:id="3"/>
    <w:p w14:paraId="3104E1AE" w14:textId="77777777" w:rsidR="00401E46" w:rsidRDefault="00401E46" w:rsidP="000325D1">
      <w:pPr>
        <w:pStyle w:val="tv20787921"/>
        <w:spacing w:after="0" w:line="240" w:lineRule="auto"/>
        <w:jc w:val="left"/>
        <w:rPr>
          <w:rFonts w:ascii="Times New Roman" w:hAnsi="Times New Roman"/>
          <w:b w:val="0"/>
          <w:bCs w:val="0"/>
        </w:rPr>
      </w:pPr>
    </w:p>
    <w:p w14:paraId="68F32016" w14:textId="77777777" w:rsidR="000325D1" w:rsidRDefault="000325D1" w:rsidP="000325D1">
      <w:pPr>
        <w:pStyle w:val="tv20787921"/>
        <w:spacing w:after="0" w:line="240" w:lineRule="auto"/>
        <w:jc w:val="left"/>
        <w:rPr>
          <w:rFonts w:ascii="Times New Roman" w:hAnsi="Times New Roman"/>
          <w:b w:val="0"/>
          <w:bCs w:val="0"/>
        </w:rPr>
      </w:pPr>
      <w:r>
        <w:rPr>
          <w:rFonts w:ascii="Times New Roman" w:hAnsi="Times New Roman"/>
          <w:b w:val="0"/>
          <w:bCs w:val="0"/>
        </w:rPr>
        <w:t>20</w:t>
      </w:r>
      <w:r w:rsidR="00304AD6">
        <w:rPr>
          <w:rFonts w:ascii="Times New Roman" w:hAnsi="Times New Roman"/>
          <w:b w:val="0"/>
          <w:bCs w:val="0"/>
        </w:rPr>
        <w:t>21</w:t>
      </w:r>
      <w:r w:rsidR="002C41FE">
        <w:rPr>
          <w:rFonts w:ascii="Times New Roman" w:hAnsi="Times New Roman"/>
          <w:b w:val="0"/>
          <w:bCs w:val="0"/>
        </w:rPr>
        <w:t>. </w:t>
      </w:r>
      <w:r>
        <w:rPr>
          <w:rFonts w:ascii="Times New Roman" w:hAnsi="Times New Roman"/>
          <w:b w:val="0"/>
          <w:bCs w:val="0"/>
        </w:rPr>
        <w:t>gada</w:t>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sidRPr="000325D1">
        <w:rPr>
          <w:rFonts w:ascii="Times New Roman" w:hAnsi="Times New Roman"/>
          <w:b w:val="0"/>
          <w:bCs w:val="0"/>
        </w:rPr>
        <w:t>Noteikumi Nr.______</w:t>
      </w:r>
    </w:p>
    <w:p w14:paraId="5222DBB6" w14:textId="77777777" w:rsidR="000325D1" w:rsidRDefault="000325D1" w:rsidP="000325D1">
      <w:pPr>
        <w:pStyle w:val="tv20787921"/>
        <w:spacing w:after="0" w:line="240" w:lineRule="auto"/>
        <w:jc w:val="left"/>
        <w:rPr>
          <w:rFonts w:ascii="Times New Roman" w:hAnsi="Times New Roman"/>
          <w:b w:val="0"/>
          <w:bCs w:val="0"/>
        </w:rPr>
      </w:pPr>
      <w:r>
        <w:rPr>
          <w:rFonts w:ascii="Times New Roman" w:hAnsi="Times New Roman"/>
          <w:b w:val="0"/>
          <w:bCs w:val="0"/>
        </w:rPr>
        <w:t>Rīgā</w:t>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r>
      <w:r>
        <w:rPr>
          <w:rFonts w:ascii="Times New Roman" w:hAnsi="Times New Roman"/>
          <w:b w:val="0"/>
          <w:bCs w:val="0"/>
        </w:rPr>
        <w:tab/>
        <w:t xml:space="preserve"> </w:t>
      </w:r>
      <w:r w:rsidRPr="000325D1">
        <w:rPr>
          <w:rFonts w:ascii="Times New Roman" w:hAnsi="Times New Roman"/>
          <w:b w:val="0"/>
          <w:bCs w:val="0"/>
        </w:rPr>
        <w:t xml:space="preserve"> (prot. Nr.         </w:t>
      </w:r>
      <w:r>
        <w:rPr>
          <w:rFonts w:ascii="Times New Roman" w:hAnsi="Times New Roman"/>
          <w:b w:val="0"/>
          <w:bCs w:val="0"/>
        </w:rPr>
        <w:t xml:space="preserve"> </w:t>
      </w:r>
      <w:r w:rsidRPr="000325D1">
        <w:rPr>
          <w:rFonts w:ascii="Times New Roman" w:hAnsi="Times New Roman"/>
          <w:b w:val="0"/>
          <w:bCs w:val="0"/>
        </w:rPr>
        <w:t>.§)</w:t>
      </w:r>
    </w:p>
    <w:p w14:paraId="1E53A84A" w14:textId="77777777" w:rsidR="000325D1" w:rsidRPr="000325D1" w:rsidRDefault="000325D1" w:rsidP="000325D1">
      <w:pPr>
        <w:pStyle w:val="tv20787921"/>
        <w:spacing w:after="0" w:line="240" w:lineRule="auto"/>
        <w:jc w:val="left"/>
        <w:rPr>
          <w:rFonts w:ascii="Times New Roman" w:hAnsi="Times New Roman"/>
          <w:b w:val="0"/>
          <w:bCs w:val="0"/>
        </w:rPr>
      </w:pPr>
    </w:p>
    <w:p w14:paraId="23529AC4" w14:textId="77777777" w:rsidR="00401E46" w:rsidRDefault="00401E46" w:rsidP="000325D1">
      <w:pPr>
        <w:pStyle w:val="tv20787921"/>
        <w:spacing w:after="0" w:line="240" w:lineRule="auto"/>
        <w:rPr>
          <w:rFonts w:ascii="Times New Roman" w:hAnsi="Times New Roman"/>
          <w:bCs w:val="0"/>
        </w:rPr>
      </w:pPr>
    </w:p>
    <w:p w14:paraId="0A6BEA30" w14:textId="77777777" w:rsidR="000325D1" w:rsidRDefault="000325D1" w:rsidP="000325D1">
      <w:pPr>
        <w:pStyle w:val="tv20787921"/>
        <w:spacing w:after="0" w:line="240" w:lineRule="auto"/>
        <w:rPr>
          <w:rFonts w:ascii="Times New Roman" w:hAnsi="Times New Roman"/>
          <w:bCs w:val="0"/>
        </w:rPr>
      </w:pPr>
      <w:r w:rsidRPr="00404221">
        <w:rPr>
          <w:rFonts w:ascii="Times New Roman" w:hAnsi="Times New Roman"/>
          <w:bCs w:val="0"/>
        </w:rPr>
        <w:t>Grozījumi Ministru kabineta 2016</w:t>
      </w:r>
      <w:r w:rsidR="002C41FE" w:rsidRPr="00404221">
        <w:rPr>
          <w:rFonts w:ascii="Times New Roman" w:hAnsi="Times New Roman"/>
          <w:bCs w:val="0"/>
        </w:rPr>
        <w:t>.</w:t>
      </w:r>
      <w:r w:rsidR="002C41FE">
        <w:rPr>
          <w:rFonts w:ascii="Times New Roman" w:hAnsi="Times New Roman"/>
          <w:bCs w:val="0"/>
        </w:rPr>
        <w:t> </w:t>
      </w:r>
      <w:r w:rsidRPr="00404221">
        <w:rPr>
          <w:rFonts w:ascii="Times New Roman" w:hAnsi="Times New Roman"/>
          <w:bCs w:val="0"/>
        </w:rPr>
        <w:t>gada 5</w:t>
      </w:r>
      <w:r w:rsidR="002C41FE" w:rsidRPr="00404221">
        <w:rPr>
          <w:rFonts w:ascii="Times New Roman" w:hAnsi="Times New Roman"/>
          <w:bCs w:val="0"/>
        </w:rPr>
        <w:t>.</w:t>
      </w:r>
      <w:r w:rsidR="002C41FE">
        <w:rPr>
          <w:rFonts w:ascii="Times New Roman" w:hAnsi="Times New Roman"/>
          <w:bCs w:val="0"/>
        </w:rPr>
        <w:t> </w:t>
      </w:r>
      <w:r w:rsidRPr="00404221">
        <w:rPr>
          <w:rFonts w:ascii="Times New Roman" w:hAnsi="Times New Roman"/>
          <w:bCs w:val="0"/>
        </w:rPr>
        <w:t>jūlija noteikumos</w:t>
      </w:r>
      <w:r w:rsidR="00A957EF">
        <w:rPr>
          <w:rFonts w:ascii="Times New Roman" w:hAnsi="Times New Roman"/>
          <w:bCs w:val="0"/>
        </w:rPr>
        <w:t xml:space="preserve"> Nr</w:t>
      </w:r>
      <w:r w:rsidR="002C41FE">
        <w:rPr>
          <w:rFonts w:ascii="Times New Roman" w:hAnsi="Times New Roman"/>
          <w:bCs w:val="0"/>
        </w:rPr>
        <w:t>. </w:t>
      </w:r>
      <w:r w:rsidR="00A957EF">
        <w:rPr>
          <w:rFonts w:ascii="Times New Roman" w:hAnsi="Times New Roman"/>
          <w:bCs w:val="0"/>
        </w:rPr>
        <w:t>447</w:t>
      </w:r>
      <w:r w:rsidRPr="00404221">
        <w:rPr>
          <w:rFonts w:ascii="Times New Roman" w:hAnsi="Times New Roman"/>
          <w:bCs w:val="0"/>
        </w:rPr>
        <w:t xml:space="preserve"> </w:t>
      </w:r>
      <w:r w:rsidR="00A957EF" w:rsidRPr="00A957EF">
        <w:rPr>
          <w:rFonts w:ascii="Times New Roman" w:hAnsi="Times New Roman"/>
          <w:bCs w:val="0"/>
        </w:rPr>
        <w:t>“Par valsts budžeta mērķdotāciju pedagogu darba samaksai pašvaldību vispārējās izglītības iestādēs un valsts augstskolu vispārējās vidējās izglītības iestādēs”</w:t>
      </w:r>
    </w:p>
    <w:p w14:paraId="6903FBF7" w14:textId="77777777" w:rsidR="00A957EF" w:rsidRPr="00404221" w:rsidRDefault="00A957EF" w:rsidP="000325D1">
      <w:pPr>
        <w:pStyle w:val="tv20787921"/>
        <w:spacing w:after="0" w:line="240" w:lineRule="auto"/>
        <w:rPr>
          <w:rFonts w:ascii="Times New Roman" w:hAnsi="Times New Roman"/>
          <w:b w:val="0"/>
          <w:bCs w:val="0"/>
        </w:rPr>
      </w:pPr>
    </w:p>
    <w:p w14:paraId="58E62C56" w14:textId="77777777" w:rsidR="00A957EF" w:rsidRPr="00A957EF" w:rsidRDefault="00A957EF" w:rsidP="00A957EF">
      <w:pPr>
        <w:shd w:val="clear" w:color="auto" w:fill="FFFFFF"/>
        <w:spacing w:line="240" w:lineRule="auto"/>
        <w:jc w:val="right"/>
        <w:rPr>
          <w:iCs/>
          <w:sz w:val="28"/>
          <w:szCs w:val="28"/>
        </w:rPr>
      </w:pPr>
      <w:r w:rsidRPr="00A957EF">
        <w:rPr>
          <w:iCs/>
          <w:sz w:val="28"/>
          <w:szCs w:val="28"/>
        </w:rPr>
        <w:t xml:space="preserve">Izdoti saskaņā ar </w:t>
      </w:r>
    </w:p>
    <w:p w14:paraId="113FD7E1" w14:textId="77777777" w:rsidR="00A957EF" w:rsidRPr="00A957EF" w:rsidRDefault="00A957EF" w:rsidP="00A957EF">
      <w:pPr>
        <w:shd w:val="clear" w:color="auto" w:fill="FFFFFF"/>
        <w:spacing w:line="240" w:lineRule="auto"/>
        <w:jc w:val="right"/>
        <w:rPr>
          <w:iCs/>
          <w:sz w:val="28"/>
          <w:szCs w:val="28"/>
        </w:rPr>
      </w:pPr>
      <w:r w:rsidRPr="00A957EF">
        <w:rPr>
          <w:iCs/>
          <w:sz w:val="28"/>
          <w:szCs w:val="28"/>
        </w:rPr>
        <w:t>Vispārējās izglītības likuma 4. panta 3.</w:t>
      </w:r>
      <w:r w:rsidRPr="007F08C2">
        <w:rPr>
          <w:iCs/>
          <w:sz w:val="28"/>
          <w:szCs w:val="28"/>
          <w:vertAlign w:val="superscript"/>
        </w:rPr>
        <w:t>1</w:t>
      </w:r>
      <w:r w:rsidRPr="00A957EF">
        <w:rPr>
          <w:iCs/>
          <w:sz w:val="28"/>
          <w:szCs w:val="28"/>
        </w:rPr>
        <w:t xml:space="preserve"> un 3.</w:t>
      </w:r>
      <w:r w:rsidR="002C41FE" w:rsidRPr="007F08C2">
        <w:rPr>
          <w:iCs/>
          <w:sz w:val="28"/>
          <w:szCs w:val="28"/>
          <w:vertAlign w:val="superscript"/>
        </w:rPr>
        <w:t>2</w:t>
      </w:r>
      <w:r w:rsidR="002C41FE">
        <w:rPr>
          <w:iCs/>
          <w:sz w:val="28"/>
          <w:szCs w:val="28"/>
        </w:rPr>
        <w:t> </w:t>
      </w:r>
      <w:r w:rsidRPr="00A957EF">
        <w:rPr>
          <w:iCs/>
          <w:sz w:val="28"/>
          <w:szCs w:val="28"/>
        </w:rPr>
        <w:t>punktu un</w:t>
      </w:r>
    </w:p>
    <w:p w14:paraId="59499726" w14:textId="77777777" w:rsidR="005862A8" w:rsidRDefault="00A957EF" w:rsidP="00A957EF">
      <w:pPr>
        <w:shd w:val="clear" w:color="auto" w:fill="FFFFFF"/>
        <w:spacing w:line="240" w:lineRule="auto"/>
        <w:jc w:val="right"/>
        <w:rPr>
          <w:iCs/>
          <w:sz w:val="28"/>
          <w:szCs w:val="28"/>
        </w:rPr>
      </w:pPr>
      <w:r w:rsidRPr="00A957EF">
        <w:rPr>
          <w:iCs/>
          <w:sz w:val="28"/>
          <w:szCs w:val="28"/>
        </w:rPr>
        <w:t>30</w:t>
      </w:r>
      <w:r w:rsidR="002C41FE" w:rsidRPr="00A957EF">
        <w:rPr>
          <w:iCs/>
          <w:sz w:val="28"/>
          <w:szCs w:val="28"/>
        </w:rPr>
        <w:t>.</w:t>
      </w:r>
      <w:r w:rsidR="002C41FE">
        <w:rPr>
          <w:iCs/>
          <w:sz w:val="28"/>
          <w:szCs w:val="28"/>
        </w:rPr>
        <w:t> </w:t>
      </w:r>
      <w:r w:rsidRPr="00A957EF">
        <w:rPr>
          <w:iCs/>
          <w:sz w:val="28"/>
          <w:szCs w:val="28"/>
        </w:rPr>
        <w:t>panta septīto daļu</w:t>
      </w:r>
    </w:p>
    <w:p w14:paraId="7738606C" w14:textId="77777777" w:rsidR="00A957EF" w:rsidRPr="00404221" w:rsidRDefault="00A957EF" w:rsidP="00A957EF">
      <w:pPr>
        <w:shd w:val="clear" w:color="auto" w:fill="FFFFFF"/>
        <w:spacing w:line="240" w:lineRule="auto"/>
        <w:jc w:val="right"/>
        <w:rPr>
          <w:iCs/>
          <w:sz w:val="28"/>
          <w:szCs w:val="28"/>
        </w:rPr>
      </w:pPr>
    </w:p>
    <w:p w14:paraId="330820C7" w14:textId="77777777" w:rsidR="00401E46" w:rsidRDefault="00401E46" w:rsidP="00A957EF">
      <w:pPr>
        <w:pStyle w:val="tv20787921"/>
        <w:spacing w:after="0" w:line="240" w:lineRule="auto"/>
        <w:ind w:firstLine="720"/>
        <w:jc w:val="both"/>
        <w:rPr>
          <w:rFonts w:ascii="Times New Roman" w:hAnsi="Times New Roman"/>
          <w:b w:val="0"/>
        </w:rPr>
      </w:pPr>
    </w:p>
    <w:p w14:paraId="48D80459" w14:textId="77777777" w:rsidR="000325D1" w:rsidRDefault="000325D1" w:rsidP="000717DD">
      <w:pPr>
        <w:pStyle w:val="tv20787921"/>
        <w:spacing w:after="0" w:line="240" w:lineRule="auto"/>
        <w:ind w:firstLine="720"/>
        <w:jc w:val="both"/>
        <w:rPr>
          <w:rFonts w:ascii="Times New Roman" w:hAnsi="Times New Roman"/>
          <w:b w:val="0"/>
        </w:rPr>
      </w:pPr>
      <w:r>
        <w:rPr>
          <w:rFonts w:ascii="Times New Roman" w:hAnsi="Times New Roman"/>
          <w:b w:val="0"/>
        </w:rPr>
        <w:t xml:space="preserve">1. </w:t>
      </w:r>
      <w:r w:rsidR="00A957EF" w:rsidRPr="00A957EF">
        <w:rPr>
          <w:rFonts w:ascii="Times New Roman" w:hAnsi="Times New Roman"/>
          <w:b w:val="0"/>
        </w:rPr>
        <w:t>Izdarīt Ministru kabineta 2016</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gada 5</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jūlija noteikumos Nr</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447 “Par valsts budžeta mērķdotāciju pedagogu darba samaksai pašvaldību vispārējās izglītības iestādēs un valsts augstskolu vispārējās vidējās izglītības iestādēs” (Latvijas Vēstnesis, 2016, 140</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nr.; 2017, 153</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nr.; 2018, 163</w:t>
      </w:r>
      <w:r w:rsidR="002C41FE" w:rsidRPr="00A957EF">
        <w:rPr>
          <w:rFonts w:ascii="Times New Roman" w:hAnsi="Times New Roman"/>
          <w:b w:val="0"/>
        </w:rPr>
        <w:t>.</w:t>
      </w:r>
      <w:r w:rsidR="002C41FE">
        <w:rPr>
          <w:rFonts w:ascii="Times New Roman" w:hAnsi="Times New Roman"/>
          <w:b w:val="0"/>
        </w:rPr>
        <w:t> </w:t>
      </w:r>
      <w:r w:rsidR="00A957EF" w:rsidRPr="00A957EF">
        <w:rPr>
          <w:rFonts w:ascii="Times New Roman" w:hAnsi="Times New Roman"/>
          <w:b w:val="0"/>
        </w:rPr>
        <w:t>nr.; 2019, 139</w:t>
      </w:r>
      <w:r w:rsidR="002C41FE" w:rsidRPr="00A957EF">
        <w:rPr>
          <w:rFonts w:ascii="Times New Roman" w:hAnsi="Times New Roman"/>
          <w:b w:val="0"/>
        </w:rPr>
        <w:t>.</w:t>
      </w:r>
      <w:r w:rsidR="002C41FE">
        <w:rPr>
          <w:rFonts w:ascii="Times New Roman" w:hAnsi="Times New Roman"/>
          <w:b w:val="0"/>
        </w:rPr>
        <w:t> </w:t>
      </w:r>
      <w:r w:rsidR="00A957EF">
        <w:rPr>
          <w:rFonts w:ascii="Times New Roman" w:hAnsi="Times New Roman"/>
          <w:b w:val="0"/>
        </w:rPr>
        <w:t xml:space="preserve">nr.; </w:t>
      </w:r>
      <w:r w:rsidR="00A957EF" w:rsidRPr="00A957EF">
        <w:rPr>
          <w:rFonts w:ascii="Times New Roman" w:hAnsi="Times New Roman"/>
          <w:b w:val="0"/>
        </w:rPr>
        <w:t>2020,</w:t>
      </w:r>
      <w:r w:rsidR="00A957EF">
        <w:rPr>
          <w:rFonts w:ascii="Times New Roman" w:hAnsi="Times New Roman"/>
          <w:b w:val="0"/>
        </w:rPr>
        <w:t xml:space="preserve"> 119</w:t>
      </w:r>
      <w:r w:rsidR="002C41FE">
        <w:rPr>
          <w:rFonts w:ascii="Times New Roman" w:hAnsi="Times New Roman"/>
          <w:b w:val="0"/>
        </w:rPr>
        <w:t>. </w:t>
      </w:r>
      <w:r w:rsidR="00A957EF">
        <w:rPr>
          <w:rFonts w:ascii="Times New Roman" w:hAnsi="Times New Roman"/>
          <w:b w:val="0"/>
        </w:rPr>
        <w:t>nr.) šādu</w:t>
      </w:r>
      <w:r w:rsidR="00223E87">
        <w:rPr>
          <w:rFonts w:ascii="Times New Roman" w:hAnsi="Times New Roman"/>
          <w:b w:val="0"/>
        </w:rPr>
        <w:t>s</w:t>
      </w:r>
      <w:r w:rsidR="00A957EF">
        <w:rPr>
          <w:rFonts w:ascii="Times New Roman" w:hAnsi="Times New Roman"/>
          <w:b w:val="0"/>
        </w:rPr>
        <w:t xml:space="preserve"> grozījumu</w:t>
      </w:r>
      <w:r w:rsidR="00223E87">
        <w:rPr>
          <w:rFonts w:ascii="Times New Roman" w:hAnsi="Times New Roman"/>
          <w:b w:val="0"/>
        </w:rPr>
        <w:t>s</w:t>
      </w:r>
      <w:r w:rsidR="00A957EF">
        <w:rPr>
          <w:rFonts w:ascii="Times New Roman" w:hAnsi="Times New Roman"/>
          <w:b w:val="0"/>
        </w:rPr>
        <w:t>:</w:t>
      </w:r>
    </w:p>
    <w:p w14:paraId="222BA094" w14:textId="77777777" w:rsidR="00A957EF" w:rsidRPr="00404221" w:rsidRDefault="00A957EF" w:rsidP="000717DD">
      <w:pPr>
        <w:pStyle w:val="tv20787921"/>
        <w:spacing w:after="0" w:line="240" w:lineRule="auto"/>
        <w:ind w:firstLine="720"/>
        <w:jc w:val="both"/>
      </w:pPr>
    </w:p>
    <w:p w14:paraId="7EBC03DC" w14:textId="053AF60F" w:rsidR="00D94FCF" w:rsidRDefault="00D94FCF" w:rsidP="00B45C10">
      <w:pPr>
        <w:shd w:val="clear" w:color="auto" w:fill="FFFFFF"/>
        <w:spacing w:line="240" w:lineRule="auto"/>
        <w:ind w:firstLine="720"/>
        <w:rPr>
          <w:color w:val="000000" w:themeColor="text1"/>
          <w:sz w:val="28"/>
          <w:szCs w:val="28"/>
        </w:rPr>
      </w:pPr>
      <w:r w:rsidRPr="00D94FCF">
        <w:rPr>
          <w:sz w:val="28"/>
          <w:szCs w:val="28"/>
        </w:rPr>
        <w:t xml:space="preserve">1.1. </w:t>
      </w:r>
      <w:r w:rsidR="00691601">
        <w:rPr>
          <w:sz w:val="28"/>
          <w:szCs w:val="28"/>
        </w:rPr>
        <w:t xml:space="preserve">aizstāt </w:t>
      </w:r>
      <w:r w:rsidR="00FC1063">
        <w:rPr>
          <w:sz w:val="28"/>
          <w:szCs w:val="28"/>
        </w:rPr>
        <w:t xml:space="preserve">noteikumu tekstā vārdus “novadu un republikas pilsētu </w:t>
      </w:r>
      <w:r w:rsidR="00FC1063" w:rsidRPr="00281C71">
        <w:rPr>
          <w:color w:val="000000" w:themeColor="text1"/>
          <w:sz w:val="28"/>
          <w:szCs w:val="28"/>
        </w:rPr>
        <w:t>pašvaldības” (attiecīgā locījumā) ar vārd</w:t>
      </w:r>
      <w:r w:rsidR="00401E46">
        <w:rPr>
          <w:color w:val="000000" w:themeColor="text1"/>
          <w:sz w:val="28"/>
          <w:szCs w:val="28"/>
        </w:rPr>
        <w:t xml:space="preserve">u </w:t>
      </w:r>
      <w:r w:rsidR="00FC1063" w:rsidRPr="00281C71">
        <w:rPr>
          <w:color w:val="000000" w:themeColor="text1"/>
          <w:sz w:val="28"/>
          <w:szCs w:val="28"/>
        </w:rPr>
        <w:t>“</w:t>
      </w:r>
      <w:r w:rsidR="00A358E2" w:rsidRPr="00281C71">
        <w:rPr>
          <w:color w:val="000000" w:themeColor="text1"/>
          <w:sz w:val="28"/>
          <w:szCs w:val="28"/>
        </w:rPr>
        <w:t>pašvaldības</w:t>
      </w:r>
      <w:r w:rsidR="00FC1063" w:rsidRPr="00281C71">
        <w:rPr>
          <w:color w:val="000000" w:themeColor="text1"/>
          <w:sz w:val="28"/>
          <w:szCs w:val="28"/>
        </w:rPr>
        <w:t xml:space="preserve">” (attiecīgā locījumā);  </w:t>
      </w:r>
    </w:p>
    <w:p w14:paraId="5DAABD9C" w14:textId="0C81085F" w:rsidR="00274C3A" w:rsidRDefault="00274C3A" w:rsidP="00B45C10">
      <w:pPr>
        <w:shd w:val="clear" w:color="auto" w:fill="FFFFFF"/>
        <w:spacing w:line="240" w:lineRule="auto"/>
        <w:ind w:firstLine="720"/>
        <w:rPr>
          <w:color w:val="000000" w:themeColor="text1"/>
          <w:sz w:val="28"/>
          <w:szCs w:val="28"/>
        </w:rPr>
      </w:pPr>
    </w:p>
    <w:p w14:paraId="2DAFEAAF" w14:textId="2C478918" w:rsidR="00C83CAD" w:rsidRPr="00C83CAD" w:rsidRDefault="00C83CAD" w:rsidP="00C83CAD">
      <w:pPr>
        <w:shd w:val="clear" w:color="auto" w:fill="FFFFFF"/>
        <w:spacing w:line="240" w:lineRule="auto"/>
        <w:ind w:firstLine="720"/>
        <w:rPr>
          <w:color w:val="000000" w:themeColor="text1"/>
          <w:sz w:val="28"/>
          <w:szCs w:val="28"/>
        </w:rPr>
      </w:pPr>
      <w:r w:rsidRPr="00C83CAD">
        <w:rPr>
          <w:color w:val="000000" w:themeColor="text1"/>
          <w:sz w:val="28"/>
          <w:szCs w:val="28"/>
        </w:rPr>
        <w:t xml:space="preserve">1.2. </w:t>
      </w:r>
      <w:r w:rsidR="003C40D3">
        <w:rPr>
          <w:color w:val="000000" w:themeColor="text1"/>
          <w:sz w:val="28"/>
          <w:szCs w:val="28"/>
        </w:rPr>
        <w:t xml:space="preserve">izteikt </w:t>
      </w:r>
      <w:r w:rsidRPr="00C83CAD">
        <w:rPr>
          <w:color w:val="000000" w:themeColor="text1"/>
          <w:sz w:val="28"/>
          <w:szCs w:val="28"/>
        </w:rPr>
        <w:t>7.4.</w:t>
      </w:r>
      <w:r w:rsidR="003C40D3">
        <w:rPr>
          <w:color w:val="000000" w:themeColor="text1"/>
          <w:sz w:val="28"/>
          <w:szCs w:val="28"/>
        </w:rPr>
        <w:t> apakšpunktu</w:t>
      </w:r>
      <w:r w:rsidRPr="00C83CAD">
        <w:rPr>
          <w:color w:val="000000" w:themeColor="text1"/>
          <w:sz w:val="28"/>
          <w:szCs w:val="28"/>
        </w:rPr>
        <w:t xml:space="preserve"> šādā redakcijā:</w:t>
      </w:r>
    </w:p>
    <w:p w14:paraId="50CAFCFC" w14:textId="77777777" w:rsidR="00C83CAD" w:rsidRPr="00C83CAD" w:rsidRDefault="00C83CAD" w:rsidP="00C83CAD">
      <w:pPr>
        <w:shd w:val="clear" w:color="auto" w:fill="FFFFFF"/>
        <w:spacing w:line="240" w:lineRule="auto"/>
        <w:ind w:firstLine="720"/>
        <w:rPr>
          <w:color w:val="000000" w:themeColor="text1"/>
          <w:sz w:val="28"/>
          <w:szCs w:val="28"/>
        </w:rPr>
      </w:pPr>
    </w:p>
    <w:p w14:paraId="0DED14AC" w14:textId="2525E6FA" w:rsidR="00B2052D" w:rsidRDefault="00C83CAD" w:rsidP="00C83CAD">
      <w:pPr>
        <w:shd w:val="clear" w:color="auto" w:fill="FFFFFF"/>
        <w:spacing w:line="240" w:lineRule="auto"/>
        <w:ind w:firstLine="720"/>
        <w:rPr>
          <w:color w:val="000000" w:themeColor="text1"/>
          <w:sz w:val="28"/>
          <w:szCs w:val="28"/>
        </w:rPr>
      </w:pPr>
      <w:r w:rsidRPr="00C83CAD">
        <w:rPr>
          <w:color w:val="000000" w:themeColor="text1"/>
          <w:sz w:val="28"/>
          <w:szCs w:val="28"/>
        </w:rPr>
        <w:t>“</w:t>
      </w:r>
      <w:r w:rsidR="003C40D3">
        <w:rPr>
          <w:color w:val="000000" w:themeColor="text1"/>
          <w:sz w:val="28"/>
          <w:szCs w:val="28"/>
        </w:rPr>
        <w:t>7.4. </w:t>
      </w:r>
      <w:r w:rsidR="003C40D3" w:rsidRPr="007C64FE">
        <w:rPr>
          <w:color w:val="000000" w:themeColor="text1"/>
          <w:sz w:val="28"/>
          <w:szCs w:val="28"/>
        </w:rPr>
        <w:t>skolēnu skaitam vakara (maiņu) vispārējās izglītības programmās piemēro koeficientu 0,85, neklātienes un tālmācības vispārējās izglītības programmās piemēro koeficientu 0,6</w:t>
      </w:r>
      <w:r w:rsidR="003C40D3">
        <w:rPr>
          <w:color w:val="000000" w:themeColor="text1"/>
          <w:sz w:val="28"/>
          <w:szCs w:val="28"/>
        </w:rPr>
        <w:t>. S</w:t>
      </w:r>
      <w:r w:rsidRPr="00C83CAD">
        <w:rPr>
          <w:color w:val="000000" w:themeColor="text1"/>
          <w:sz w:val="28"/>
          <w:szCs w:val="28"/>
        </w:rPr>
        <w:t>kolēnu skaitam, kas vienā un tajā pašā klasē tālmācības vispārējās vidējās izglītības programmās mācās ilgāk par vienu mācību gadu, piemēro koeficientu 0,3</w:t>
      </w:r>
      <w:r w:rsidR="003C40D3">
        <w:rPr>
          <w:color w:val="000000" w:themeColor="text1"/>
          <w:sz w:val="28"/>
          <w:szCs w:val="28"/>
        </w:rPr>
        <w:t>;</w:t>
      </w:r>
      <w:r w:rsidRPr="00C83CAD">
        <w:rPr>
          <w:color w:val="000000" w:themeColor="text1"/>
          <w:sz w:val="28"/>
          <w:szCs w:val="28"/>
        </w:rPr>
        <w:t>”;</w:t>
      </w:r>
    </w:p>
    <w:p w14:paraId="6CB66D1D" w14:textId="77777777" w:rsidR="002B12EB" w:rsidRPr="00281C71" w:rsidRDefault="002B12EB" w:rsidP="00C83CAD">
      <w:pPr>
        <w:shd w:val="clear" w:color="auto" w:fill="FFFFFF"/>
        <w:spacing w:line="240" w:lineRule="auto"/>
        <w:ind w:firstLine="720"/>
        <w:rPr>
          <w:color w:val="000000" w:themeColor="text1"/>
          <w:sz w:val="28"/>
          <w:szCs w:val="28"/>
        </w:rPr>
      </w:pPr>
    </w:p>
    <w:p w14:paraId="34DEA414" w14:textId="0F650AEE" w:rsidR="002A6C4D" w:rsidRPr="00281C71" w:rsidRDefault="00B2052D" w:rsidP="00B45C10">
      <w:pPr>
        <w:shd w:val="clear" w:color="auto" w:fill="FFFFFF"/>
        <w:spacing w:line="240" w:lineRule="auto"/>
        <w:ind w:firstLine="720"/>
        <w:rPr>
          <w:color w:val="000000" w:themeColor="text1"/>
          <w:sz w:val="28"/>
          <w:szCs w:val="28"/>
        </w:rPr>
      </w:pPr>
      <w:r w:rsidRPr="00281C71">
        <w:rPr>
          <w:color w:val="000000" w:themeColor="text1"/>
          <w:sz w:val="28"/>
          <w:szCs w:val="28"/>
        </w:rPr>
        <w:t>1.</w:t>
      </w:r>
      <w:r w:rsidR="00274C3A">
        <w:rPr>
          <w:color w:val="000000" w:themeColor="text1"/>
          <w:sz w:val="28"/>
          <w:szCs w:val="28"/>
        </w:rPr>
        <w:t>3</w:t>
      </w:r>
      <w:r w:rsidR="002A6C4D" w:rsidRPr="00281C71">
        <w:rPr>
          <w:color w:val="000000" w:themeColor="text1"/>
          <w:sz w:val="28"/>
          <w:szCs w:val="28"/>
        </w:rPr>
        <w:t xml:space="preserve">. </w:t>
      </w:r>
      <w:r w:rsidR="00855CC6">
        <w:rPr>
          <w:color w:val="000000" w:themeColor="text1"/>
          <w:sz w:val="28"/>
          <w:szCs w:val="28"/>
        </w:rPr>
        <w:t>izteikt 7.5</w:t>
      </w:r>
      <w:r w:rsidR="004576D3">
        <w:rPr>
          <w:color w:val="000000" w:themeColor="text1"/>
          <w:sz w:val="28"/>
          <w:szCs w:val="28"/>
        </w:rPr>
        <w:t>. </w:t>
      </w:r>
      <w:r w:rsidR="006B616C">
        <w:rPr>
          <w:color w:val="000000" w:themeColor="text1"/>
          <w:sz w:val="28"/>
          <w:szCs w:val="28"/>
        </w:rPr>
        <w:t>apakš</w:t>
      </w:r>
      <w:r w:rsidR="002A6C4D" w:rsidRPr="00281C71">
        <w:rPr>
          <w:color w:val="000000" w:themeColor="text1"/>
          <w:sz w:val="28"/>
          <w:szCs w:val="28"/>
        </w:rPr>
        <w:t>punktu šādā redakcijā:</w:t>
      </w:r>
    </w:p>
    <w:p w14:paraId="5C4950B5" w14:textId="77777777" w:rsidR="002A6C4D" w:rsidRPr="00281C71" w:rsidRDefault="002A6C4D" w:rsidP="00B45C10">
      <w:pPr>
        <w:shd w:val="clear" w:color="auto" w:fill="FFFFFF"/>
        <w:spacing w:line="240" w:lineRule="auto"/>
        <w:ind w:firstLine="720"/>
        <w:rPr>
          <w:color w:val="000000" w:themeColor="text1"/>
          <w:sz w:val="28"/>
          <w:szCs w:val="28"/>
        </w:rPr>
      </w:pPr>
    </w:p>
    <w:p w14:paraId="0D657464" w14:textId="77777777" w:rsidR="007C64FE" w:rsidRPr="006E531A" w:rsidRDefault="007C64FE" w:rsidP="007C64FE">
      <w:pPr>
        <w:shd w:val="clear" w:color="auto" w:fill="FFFFFF"/>
        <w:spacing w:line="240" w:lineRule="auto"/>
        <w:ind w:firstLine="720"/>
        <w:rPr>
          <w:color w:val="000000" w:themeColor="text1"/>
          <w:sz w:val="28"/>
          <w:szCs w:val="28"/>
        </w:rPr>
      </w:pPr>
      <w:r w:rsidRPr="00281C71">
        <w:rPr>
          <w:color w:val="000000" w:themeColor="text1"/>
          <w:sz w:val="28"/>
          <w:szCs w:val="28"/>
        </w:rPr>
        <w:t>“</w:t>
      </w:r>
      <w:r>
        <w:rPr>
          <w:color w:val="000000" w:themeColor="text1"/>
          <w:sz w:val="28"/>
          <w:szCs w:val="28"/>
        </w:rPr>
        <w:t>7.5. v</w:t>
      </w:r>
      <w:r w:rsidRPr="00855CC6">
        <w:rPr>
          <w:color w:val="000000" w:themeColor="text1"/>
          <w:sz w:val="28"/>
          <w:szCs w:val="28"/>
        </w:rPr>
        <w:t>alsts ģimnāziju vispārējās vidējās izglītības īstenotajās</w:t>
      </w:r>
      <w:r>
        <w:rPr>
          <w:color w:val="000000" w:themeColor="text1"/>
          <w:sz w:val="28"/>
          <w:szCs w:val="28"/>
        </w:rPr>
        <w:t xml:space="preserve"> programmās skolēnu skaitam 10.-</w:t>
      </w:r>
      <w:r w:rsidRPr="00855CC6">
        <w:rPr>
          <w:color w:val="000000" w:themeColor="text1"/>
          <w:sz w:val="28"/>
          <w:szCs w:val="28"/>
        </w:rPr>
        <w:t>12.</w:t>
      </w:r>
      <w:r>
        <w:rPr>
          <w:color w:val="000000" w:themeColor="text1"/>
          <w:sz w:val="28"/>
          <w:szCs w:val="28"/>
        </w:rPr>
        <w:t> </w:t>
      </w:r>
      <w:r w:rsidRPr="00855CC6">
        <w:rPr>
          <w:color w:val="000000" w:themeColor="text1"/>
          <w:sz w:val="28"/>
          <w:szCs w:val="28"/>
        </w:rPr>
        <w:t>klasē piemēro koeficientu 1,</w:t>
      </w:r>
      <w:r w:rsidRPr="006E531A">
        <w:rPr>
          <w:color w:val="000000" w:themeColor="text1"/>
          <w:sz w:val="28"/>
          <w:szCs w:val="28"/>
        </w:rPr>
        <w:t xml:space="preserve">22, </w:t>
      </w:r>
      <w:r>
        <w:rPr>
          <w:color w:val="000000" w:themeColor="text1"/>
          <w:sz w:val="28"/>
          <w:szCs w:val="28"/>
        </w:rPr>
        <w:t>ja valsts ģimnāzija ir nodrošinājusi atbilstību Ministru kabineta 2020. gada 11. augusta noteikumu Nr. 518 “</w:t>
      </w:r>
      <w:r w:rsidRPr="00803397">
        <w:rPr>
          <w:color w:val="000000" w:themeColor="text1"/>
          <w:sz w:val="28"/>
          <w:szCs w:val="28"/>
        </w:rPr>
        <w:t>Kārtība, kādā tiek piešķirts un anulēts valsts ģimnāzijas statuss</w:t>
      </w:r>
      <w:r>
        <w:rPr>
          <w:color w:val="000000" w:themeColor="text1"/>
          <w:sz w:val="28"/>
          <w:szCs w:val="28"/>
        </w:rPr>
        <w:t>” 2.1. un 2.2.7. apakšpunktā un 10. punktā minētajiem kritērijiem uz kārtējā gada 1. septembri.</w:t>
      </w:r>
      <w:r w:rsidRPr="006E531A">
        <w:rPr>
          <w:color w:val="000000" w:themeColor="text1"/>
          <w:sz w:val="28"/>
          <w:szCs w:val="28"/>
        </w:rPr>
        <w:t>”</w:t>
      </w:r>
      <w:r>
        <w:rPr>
          <w:color w:val="000000" w:themeColor="text1"/>
          <w:sz w:val="28"/>
          <w:szCs w:val="28"/>
        </w:rPr>
        <w:t>;</w:t>
      </w:r>
      <w:r w:rsidRPr="006E531A">
        <w:rPr>
          <w:color w:val="000000" w:themeColor="text1"/>
          <w:sz w:val="28"/>
          <w:szCs w:val="28"/>
        </w:rPr>
        <w:t xml:space="preserve">  </w:t>
      </w:r>
    </w:p>
    <w:p w14:paraId="2CEE6183" w14:textId="77777777" w:rsidR="002A6C4D" w:rsidRPr="006E531A" w:rsidRDefault="002A6C4D" w:rsidP="00B45C10">
      <w:pPr>
        <w:shd w:val="clear" w:color="auto" w:fill="FFFFFF"/>
        <w:spacing w:line="240" w:lineRule="auto"/>
        <w:ind w:firstLine="720"/>
        <w:rPr>
          <w:color w:val="000000" w:themeColor="text1"/>
          <w:sz w:val="28"/>
          <w:szCs w:val="28"/>
        </w:rPr>
      </w:pPr>
    </w:p>
    <w:p w14:paraId="2B5E6464" w14:textId="02ADDE5D" w:rsidR="006B616C" w:rsidRDefault="009E0B57" w:rsidP="00B45C10">
      <w:pPr>
        <w:shd w:val="clear" w:color="auto" w:fill="FFFFFF"/>
        <w:spacing w:line="240" w:lineRule="auto"/>
        <w:ind w:firstLine="720"/>
        <w:rPr>
          <w:color w:val="000000" w:themeColor="text1"/>
          <w:sz w:val="28"/>
          <w:szCs w:val="28"/>
        </w:rPr>
      </w:pPr>
      <w:r w:rsidRPr="006E531A">
        <w:rPr>
          <w:color w:val="000000" w:themeColor="text1"/>
          <w:sz w:val="28"/>
          <w:szCs w:val="28"/>
        </w:rPr>
        <w:t>1.</w:t>
      </w:r>
      <w:r w:rsidR="00274C3A">
        <w:rPr>
          <w:color w:val="000000" w:themeColor="text1"/>
          <w:sz w:val="28"/>
          <w:szCs w:val="28"/>
        </w:rPr>
        <w:t>4</w:t>
      </w:r>
      <w:r w:rsidRPr="006E531A">
        <w:rPr>
          <w:color w:val="000000" w:themeColor="text1"/>
          <w:sz w:val="28"/>
          <w:szCs w:val="28"/>
        </w:rPr>
        <w:t xml:space="preserve">. papildināt </w:t>
      </w:r>
      <w:r w:rsidR="003C40D3">
        <w:rPr>
          <w:color w:val="000000" w:themeColor="text1"/>
          <w:sz w:val="28"/>
          <w:szCs w:val="28"/>
        </w:rPr>
        <w:t xml:space="preserve">noteikumus ar </w:t>
      </w:r>
      <w:r w:rsidRPr="006E531A">
        <w:rPr>
          <w:color w:val="000000" w:themeColor="text1"/>
          <w:sz w:val="28"/>
          <w:szCs w:val="28"/>
        </w:rPr>
        <w:t>7.7</w:t>
      </w:r>
      <w:r w:rsidR="004576D3" w:rsidRPr="006E531A">
        <w:rPr>
          <w:color w:val="000000" w:themeColor="text1"/>
          <w:sz w:val="28"/>
          <w:szCs w:val="28"/>
        </w:rPr>
        <w:t>.</w:t>
      </w:r>
      <w:r w:rsidR="003C40D3" w:rsidRPr="007C64FE">
        <w:rPr>
          <w:color w:val="000000" w:themeColor="text1"/>
          <w:sz w:val="28"/>
          <w:szCs w:val="28"/>
          <w:vertAlign w:val="superscript"/>
        </w:rPr>
        <w:t>1</w:t>
      </w:r>
      <w:r w:rsidR="004576D3">
        <w:rPr>
          <w:color w:val="000000" w:themeColor="text1"/>
          <w:sz w:val="28"/>
          <w:szCs w:val="28"/>
        </w:rPr>
        <w:t> </w:t>
      </w:r>
      <w:r w:rsidR="006B616C" w:rsidRPr="006E531A">
        <w:rPr>
          <w:color w:val="000000" w:themeColor="text1"/>
          <w:sz w:val="28"/>
          <w:szCs w:val="28"/>
        </w:rPr>
        <w:t>apakšpunkt</w:t>
      </w:r>
      <w:r w:rsidR="006B616C">
        <w:rPr>
          <w:color w:val="000000" w:themeColor="text1"/>
          <w:sz w:val="28"/>
          <w:szCs w:val="28"/>
        </w:rPr>
        <w:t>u šādā redakcijā:</w:t>
      </w:r>
      <w:r w:rsidR="006B616C" w:rsidRPr="006E531A">
        <w:rPr>
          <w:color w:val="000000" w:themeColor="text1"/>
          <w:sz w:val="28"/>
          <w:szCs w:val="28"/>
        </w:rPr>
        <w:t xml:space="preserve"> </w:t>
      </w:r>
    </w:p>
    <w:p w14:paraId="6E774A34" w14:textId="77777777" w:rsidR="006B616C" w:rsidRDefault="006B616C" w:rsidP="00B45C10">
      <w:pPr>
        <w:shd w:val="clear" w:color="auto" w:fill="FFFFFF"/>
        <w:spacing w:line="240" w:lineRule="auto"/>
        <w:ind w:firstLine="720"/>
        <w:rPr>
          <w:color w:val="000000" w:themeColor="text1"/>
          <w:sz w:val="28"/>
          <w:szCs w:val="28"/>
        </w:rPr>
      </w:pPr>
    </w:p>
    <w:p w14:paraId="501FB847" w14:textId="63383C39" w:rsidR="009E0B57" w:rsidRPr="00281C71" w:rsidRDefault="009E0B57" w:rsidP="00B45C10">
      <w:pPr>
        <w:shd w:val="clear" w:color="auto" w:fill="FFFFFF"/>
        <w:spacing w:line="240" w:lineRule="auto"/>
        <w:ind w:firstLine="720"/>
        <w:rPr>
          <w:color w:val="000000" w:themeColor="text1"/>
          <w:sz w:val="28"/>
          <w:szCs w:val="28"/>
        </w:rPr>
      </w:pPr>
      <w:r w:rsidRPr="006E531A">
        <w:rPr>
          <w:color w:val="000000" w:themeColor="text1"/>
          <w:sz w:val="28"/>
          <w:szCs w:val="28"/>
        </w:rPr>
        <w:t xml:space="preserve"> “</w:t>
      </w:r>
      <w:r w:rsidR="003C40D3">
        <w:rPr>
          <w:color w:val="000000" w:themeColor="text1"/>
          <w:sz w:val="28"/>
          <w:szCs w:val="28"/>
        </w:rPr>
        <w:t>7.7.</w:t>
      </w:r>
      <w:r w:rsidR="003C40D3" w:rsidRPr="007C64FE">
        <w:rPr>
          <w:color w:val="000000" w:themeColor="text1"/>
          <w:sz w:val="28"/>
          <w:szCs w:val="28"/>
          <w:vertAlign w:val="superscript"/>
        </w:rPr>
        <w:t>1</w:t>
      </w:r>
      <w:r w:rsidR="003C40D3">
        <w:rPr>
          <w:color w:val="000000" w:themeColor="text1"/>
          <w:sz w:val="28"/>
          <w:szCs w:val="28"/>
        </w:rPr>
        <w:t> i</w:t>
      </w:r>
      <w:r w:rsidR="006B616C" w:rsidRPr="006E531A">
        <w:rPr>
          <w:color w:val="000000" w:themeColor="text1"/>
          <w:sz w:val="28"/>
          <w:szCs w:val="28"/>
        </w:rPr>
        <w:t>zglītojamie</w:t>
      </w:r>
      <w:r w:rsidR="006B616C">
        <w:rPr>
          <w:color w:val="000000" w:themeColor="text1"/>
          <w:sz w:val="28"/>
          <w:szCs w:val="28"/>
        </w:rPr>
        <w:t>m</w:t>
      </w:r>
      <w:r w:rsidRPr="006E531A">
        <w:rPr>
          <w:color w:val="000000" w:themeColor="text1"/>
          <w:sz w:val="28"/>
          <w:szCs w:val="28"/>
        </w:rPr>
        <w:t xml:space="preserve">, kas </w:t>
      </w:r>
      <w:r w:rsidR="00B33D8C">
        <w:rPr>
          <w:color w:val="000000" w:themeColor="text1"/>
          <w:sz w:val="28"/>
          <w:szCs w:val="28"/>
        </w:rPr>
        <w:t>pamatizglītības, izņemot speciālās pamatizglītības, pirmā posma</w:t>
      </w:r>
      <w:r w:rsidR="00B33D8C" w:rsidRPr="006E531A">
        <w:rPr>
          <w:color w:val="000000" w:themeColor="text1"/>
          <w:sz w:val="28"/>
          <w:szCs w:val="28"/>
        </w:rPr>
        <w:t xml:space="preserve"> </w:t>
      </w:r>
      <w:r w:rsidRPr="006E531A">
        <w:rPr>
          <w:color w:val="000000" w:themeColor="text1"/>
          <w:sz w:val="28"/>
          <w:szCs w:val="28"/>
        </w:rPr>
        <w:t xml:space="preserve">izglītības </w:t>
      </w:r>
      <w:r w:rsidR="006B616C" w:rsidRPr="006E531A">
        <w:rPr>
          <w:color w:val="000000" w:themeColor="text1"/>
          <w:sz w:val="28"/>
          <w:szCs w:val="28"/>
        </w:rPr>
        <w:t>programm</w:t>
      </w:r>
      <w:r w:rsidR="006B616C">
        <w:rPr>
          <w:color w:val="000000" w:themeColor="text1"/>
          <w:sz w:val="28"/>
          <w:szCs w:val="28"/>
        </w:rPr>
        <w:t>as daļā paredzēto</w:t>
      </w:r>
      <w:r w:rsidR="006B616C" w:rsidRPr="006E531A">
        <w:rPr>
          <w:color w:val="000000" w:themeColor="text1"/>
          <w:sz w:val="28"/>
          <w:szCs w:val="28"/>
        </w:rPr>
        <w:t xml:space="preserve"> </w:t>
      </w:r>
      <w:r w:rsidRPr="006E531A">
        <w:rPr>
          <w:color w:val="000000" w:themeColor="text1"/>
          <w:sz w:val="28"/>
          <w:szCs w:val="28"/>
        </w:rPr>
        <w:t xml:space="preserve">mācību saturu </w:t>
      </w:r>
      <w:r w:rsidR="00B33D8C">
        <w:rPr>
          <w:color w:val="000000" w:themeColor="text1"/>
          <w:sz w:val="28"/>
          <w:szCs w:val="28"/>
        </w:rPr>
        <w:t xml:space="preserve">apgūst </w:t>
      </w:r>
      <w:r w:rsidRPr="006E531A">
        <w:rPr>
          <w:color w:val="000000" w:themeColor="text1"/>
          <w:sz w:val="28"/>
          <w:szCs w:val="28"/>
        </w:rPr>
        <w:t>ģimenē</w:t>
      </w:r>
      <w:r w:rsidR="006B616C">
        <w:rPr>
          <w:color w:val="000000" w:themeColor="text1"/>
          <w:sz w:val="28"/>
          <w:szCs w:val="28"/>
        </w:rPr>
        <w:t>,</w:t>
      </w:r>
      <w:r w:rsidR="00401E46">
        <w:rPr>
          <w:color w:val="000000" w:themeColor="text1"/>
          <w:sz w:val="28"/>
          <w:szCs w:val="28"/>
        </w:rPr>
        <w:t xml:space="preserve"> piemēro koeficientu 0,1</w:t>
      </w:r>
      <w:r w:rsidR="00D825F2">
        <w:rPr>
          <w:color w:val="000000" w:themeColor="text1"/>
          <w:sz w:val="28"/>
          <w:szCs w:val="28"/>
        </w:rPr>
        <w:t>;</w:t>
      </w:r>
      <w:r w:rsidRPr="006E531A">
        <w:rPr>
          <w:color w:val="000000" w:themeColor="text1"/>
          <w:sz w:val="28"/>
          <w:szCs w:val="28"/>
        </w:rPr>
        <w:t>”;</w:t>
      </w:r>
      <w:r w:rsidRPr="00281C71">
        <w:rPr>
          <w:color w:val="000000" w:themeColor="text1"/>
          <w:sz w:val="28"/>
          <w:szCs w:val="28"/>
        </w:rPr>
        <w:t xml:space="preserve"> </w:t>
      </w:r>
    </w:p>
    <w:p w14:paraId="6BED65E4" w14:textId="77777777" w:rsidR="009E0B57" w:rsidRPr="00281C71" w:rsidRDefault="009E0B57" w:rsidP="00B45C10">
      <w:pPr>
        <w:shd w:val="clear" w:color="auto" w:fill="FFFFFF"/>
        <w:spacing w:line="240" w:lineRule="auto"/>
        <w:ind w:firstLine="720"/>
        <w:rPr>
          <w:color w:val="000000" w:themeColor="text1"/>
          <w:sz w:val="28"/>
          <w:szCs w:val="28"/>
        </w:rPr>
      </w:pPr>
    </w:p>
    <w:p w14:paraId="0D6ABD77" w14:textId="1787CF67" w:rsidR="00CA519D" w:rsidRDefault="00CA519D" w:rsidP="00B45C10">
      <w:pPr>
        <w:shd w:val="clear" w:color="auto" w:fill="FFFFFF"/>
        <w:spacing w:line="240" w:lineRule="auto"/>
        <w:ind w:firstLine="720"/>
        <w:rPr>
          <w:color w:val="000000" w:themeColor="text1"/>
          <w:sz w:val="28"/>
          <w:szCs w:val="28"/>
        </w:rPr>
      </w:pPr>
      <w:r w:rsidRPr="00281C71">
        <w:rPr>
          <w:color w:val="000000" w:themeColor="text1"/>
          <w:sz w:val="28"/>
          <w:szCs w:val="28"/>
        </w:rPr>
        <w:t>1.</w:t>
      </w:r>
      <w:r w:rsidR="00274C3A">
        <w:rPr>
          <w:color w:val="000000" w:themeColor="text1"/>
          <w:sz w:val="28"/>
          <w:szCs w:val="28"/>
        </w:rPr>
        <w:t>5</w:t>
      </w:r>
      <w:r w:rsidRPr="00281C71">
        <w:rPr>
          <w:color w:val="000000" w:themeColor="text1"/>
          <w:sz w:val="28"/>
          <w:szCs w:val="28"/>
        </w:rPr>
        <w:t>. aizstāt 9.7</w:t>
      </w:r>
      <w:r w:rsidR="002C41FE" w:rsidRPr="00281C71">
        <w:rPr>
          <w:color w:val="000000" w:themeColor="text1"/>
          <w:sz w:val="28"/>
          <w:szCs w:val="28"/>
        </w:rPr>
        <w:t>. </w:t>
      </w:r>
      <w:r w:rsidRPr="00281C71">
        <w:rPr>
          <w:color w:val="000000" w:themeColor="text1"/>
          <w:sz w:val="28"/>
          <w:szCs w:val="28"/>
        </w:rPr>
        <w:t>apakšpunktā vārdus “republikas pilsētās” ar vārdu  “valstspilsētās”;</w:t>
      </w:r>
    </w:p>
    <w:p w14:paraId="7082651E" w14:textId="77777777" w:rsidR="00B164A6" w:rsidRDefault="00B164A6" w:rsidP="00B45C10">
      <w:pPr>
        <w:shd w:val="clear" w:color="auto" w:fill="FFFFFF"/>
        <w:spacing w:line="240" w:lineRule="auto"/>
        <w:ind w:firstLine="720"/>
        <w:rPr>
          <w:color w:val="000000" w:themeColor="text1"/>
          <w:sz w:val="28"/>
          <w:szCs w:val="28"/>
        </w:rPr>
      </w:pPr>
    </w:p>
    <w:p w14:paraId="556E28AF" w14:textId="5FC9A712" w:rsidR="00B164A6" w:rsidRDefault="00B164A6" w:rsidP="00B45C10">
      <w:pPr>
        <w:shd w:val="clear" w:color="auto" w:fill="FFFFFF"/>
        <w:spacing w:line="240" w:lineRule="auto"/>
        <w:ind w:firstLine="720"/>
        <w:rPr>
          <w:color w:val="000000" w:themeColor="text1"/>
          <w:sz w:val="28"/>
          <w:szCs w:val="28"/>
        </w:rPr>
      </w:pPr>
      <w:r>
        <w:rPr>
          <w:color w:val="000000" w:themeColor="text1"/>
          <w:sz w:val="28"/>
          <w:szCs w:val="28"/>
        </w:rPr>
        <w:t>1.</w:t>
      </w:r>
      <w:r w:rsidR="00274C3A">
        <w:rPr>
          <w:color w:val="000000" w:themeColor="text1"/>
          <w:sz w:val="28"/>
          <w:szCs w:val="28"/>
        </w:rPr>
        <w:t>6</w:t>
      </w:r>
      <w:r>
        <w:rPr>
          <w:color w:val="000000" w:themeColor="text1"/>
          <w:sz w:val="28"/>
          <w:szCs w:val="28"/>
        </w:rPr>
        <w:t>.</w:t>
      </w:r>
      <w:r w:rsidRPr="00B164A6">
        <w:t xml:space="preserve"> </w:t>
      </w:r>
      <w:r w:rsidRPr="00B164A6">
        <w:rPr>
          <w:color w:val="000000" w:themeColor="text1"/>
          <w:sz w:val="28"/>
          <w:szCs w:val="28"/>
        </w:rPr>
        <w:t>papildināt noteikumus ar 12</w:t>
      </w:r>
      <w:r>
        <w:rPr>
          <w:color w:val="000000" w:themeColor="text1"/>
          <w:sz w:val="28"/>
          <w:szCs w:val="28"/>
        </w:rPr>
        <w:t>.</w:t>
      </w:r>
      <w:r w:rsidRPr="00B164A6">
        <w:rPr>
          <w:color w:val="000000" w:themeColor="text1"/>
          <w:sz w:val="28"/>
          <w:szCs w:val="28"/>
          <w:vertAlign w:val="superscript"/>
        </w:rPr>
        <w:t>4</w:t>
      </w:r>
      <w:r>
        <w:rPr>
          <w:color w:val="000000" w:themeColor="text1"/>
          <w:sz w:val="28"/>
          <w:szCs w:val="28"/>
          <w:vertAlign w:val="superscript"/>
        </w:rPr>
        <w:t> </w:t>
      </w:r>
      <w:r w:rsidR="00876BB5" w:rsidRPr="00426F92">
        <w:rPr>
          <w:color w:val="000000" w:themeColor="text1"/>
          <w:sz w:val="28"/>
          <w:szCs w:val="28"/>
        </w:rPr>
        <w:t xml:space="preserve">un </w:t>
      </w:r>
      <w:r w:rsidR="00876BB5">
        <w:rPr>
          <w:color w:val="000000" w:themeColor="text1"/>
          <w:sz w:val="28"/>
          <w:szCs w:val="28"/>
        </w:rPr>
        <w:t>12.</w:t>
      </w:r>
      <w:r w:rsidR="00876BB5" w:rsidRPr="00876BB5">
        <w:rPr>
          <w:color w:val="000000" w:themeColor="text1"/>
          <w:sz w:val="28"/>
          <w:szCs w:val="28"/>
          <w:vertAlign w:val="superscript"/>
        </w:rPr>
        <w:t>5</w:t>
      </w:r>
      <w:r w:rsidR="00876BB5">
        <w:rPr>
          <w:color w:val="000000" w:themeColor="text1"/>
          <w:sz w:val="28"/>
          <w:szCs w:val="28"/>
        </w:rPr>
        <w:t xml:space="preserve"> </w:t>
      </w:r>
      <w:r w:rsidR="00857577" w:rsidRPr="00876BB5">
        <w:rPr>
          <w:color w:val="000000" w:themeColor="text1"/>
          <w:sz w:val="28"/>
          <w:szCs w:val="28"/>
        </w:rPr>
        <w:t>punkt</w:t>
      </w:r>
      <w:r w:rsidR="00857577">
        <w:rPr>
          <w:color w:val="000000" w:themeColor="text1"/>
          <w:sz w:val="28"/>
          <w:szCs w:val="28"/>
        </w:rPr>
        <w:t>u</w:t>
      </w:r>
      <w:r w:rsidR="00857577" w:rsidRPr="00B164A6">
        <w:rPr>
          <w:color w:val="000000" w:themeColor="text1"/>
          <w:sz w:val="28"/>
          <w:szCs w:val="28"/>
        </w:rPr>
        <w:t xml:space="preserve"> </w:t>
      </w:r>
      <w:r w:rsidRPr="00B164A6">
        <w:rPr>
          <w:color w:val="000000" w:themeColor="text1"/>
          <w:sz w:val="28"/>
          <w:szCs w:val="28"/>
        </w:rPr>
        <w:t>šādā redakcijā:</w:t>
      </w:r>
    </w:p>
    <w:p w14:paraId="63462AA0" w14:textId="77777777" w:rsidR="00B164A6" w:rsidRDefault="00B164A6" w:rsidP="00B45C10">
      <w:pPr>
        <w:shd w:val="clear" w:color="auto" w:fill="FFFFFF"/>
        <w:spacing w:line="240" w:lineRule="auto"/>
        <w:ind w:firstLine="720"/>
        <w:rPr>
          <w:color w:val="000000" w:themeColor="text1"/>
          <w:sz w:val="28"/>
          <w:szCs w:val="28"/>
        </w:rPr>
      </w:pPr>
    </w:p>
    <w:p w14:paraId="15DE2E65" w14:textId="2D187C87" w:rsidR="00B164A6" w:rsidRDefault="00B164A6" w:rsidP="00B45C10">
      <w:pPr>
        <w:shd w:val="clear" w:color="auto" w:fill="FFFFFF"/>
        <w:spacing w:line="240" w:lineRule="auto"/>
        <w:ind w:firstLine="720"/>
        <w:rPr>
          <w:color w:val="000000" w:themeColor="text1"/>
          <w:sz w:val="28"/>
          <w:szCs w:val="28"/>
        </w:rPr>
      </w:pPr>
      <w:r w:rsidRPr="00B164A6">
        <w:rPr>
          <w:color w:val="000000" w:themeColor="text1"/>
          <w:sz w:val="28"/>
          <w:szCs w:val="28"/>
        </w:rPr>
        <w:t>“12.</w:t>
      </w:r>
      <w:r w:rsidRPr="00B164A6">
        <w:rPr>
          <w:color w:val="000000" w:themeColor="text1"/>
          <w:sz w:val="28"/>
          <w:szCs w:val="28"/>
          <w:vertAlign w:val="superscript"/>
        </w:rPr>
        <w:t>4</w:t>
      </w:r>
      <w:r w:rsidRPr="00B164A6">
        <w:rPr>
          <w:color w:val="000000" w:themeColor="text1"/>
          <w:sz w:val="28"/>
          <w:szCs w:val="28"/>
        </w:rPr>
        <w:t xml:space="preserve"> </w:t>
      </w:r>
      <w:r w:rsidR="00401E46">
        <w:rPr>
          <w:color w:val="000000" w:themeColor="text1"/>
          <w:sz w:val="28"/>
          <w:szCs w:val="28"/>
        </w:rPr>
        <w:t>Pašvaldībām</w:t>
      </w:r>
      <w:r w:rsidRPr="00B164A6">
        <w:rPr>
          <w:color w:val="000000" w:themeColor="text1"/>
          <w:sz w:val="28"/>
          <w:szCs w:val="28"/>
        </w:rPr>
        <w:t xml:space="preserve">, sadalot mērķdotāciju izglītības iestādēm pedagogu darba samaksai, ir tiesības pārdalīt starp </w:t>
      </w:r>
      <w:r w:rsidR="00E97939">
        <w:rPr>
          <w:color w:val="000000" w:themeColor="text1"/>
          <w:sz w:val="28"/>
          <w:szCs w:val="28"/>
        </w:rPr>
        <w:t xml:space="preserve">attiecīgo pašvaldību </w:t>
      </w:r>
      <w:r w:rsidRPr="00B164A6">
        <w:rPr>
          <w:color w:val="000000" w:themeColor="text1"/>
          <w:sz w:val="28"/>
          <w:szCs w:val="28"/>
        </w:rPr>
        <w:t>izglītības iestādēm</w:t>
      </w:r>
      <w:r w:rsidR="00346761">
        <w:rPr>
          <w:color w:val="000000" w:themeColor="text1"/>
          <w:sz w:val="28"/>
          <w:szCs w:val="28"/>
        </w:rPr>
        <w:t xml:space="preserve">, </w:t>
      </w:r>
      <w:r w:rsidR="00E97939">
        <w:rPr>
          <w:color w:val="000000" w:themeColor="text1"/>
          <w:sz w:val="28"/>
          <w:szCs w:val="28"/>
        </w:rPr>
        <w:t xml:space="preserve">kā arī pārskaitīt </w:t>
      </w:r>
      <w:r w:rsidR="00346761">
        <w:rPr>
          <w:color w:val="000000" w:themeColor="text1"/>
          <w:sz w:val="28"/>
          <w:szCs w:val="28"/>
        </w:rPr>
        <w:t xml:space="preserve">citu </w:t>
      </w:r>
      <w:r w:rsidR="00E97939">
        <w:rPr>
          <w:color w:val="000000" w:themeColor="text1"/>
          <w:sz w:val="28"/>
          <w:szCs w:val="28"/>
        </w:rPr>
        <w:t xml:space="preserve">izglītības iestāžu </w:t>
      </w:r>
      <w:r w:rsidR="00346761">
        <w:rPr>
          <w:color w:val="000000" w:themeColor="text1"/>
          <w:sz w:val="28"/>
          <w:szCs w:val="28"/>
        </w:rPr>
        <w:t>dibinātāj</w:t>
      </w:r>
      <w:r w:rsidR="00E97939">
        <w:rPr>
          <w:color w:val="000000" w:themeColor="text1"/>
          <w:sz w:val="28"/>
          <w:szCs w:val="28"/>
        </w:rPr>
        <w:t>iem</w:t>
      </w:r>
      <w:r w:rsidR="009D0331">
        <w:rPr>
          <w:color w:val="000000" w:themeColor="text1"/>
          <w:sz w:val="28"/>
          <w:szCs w:val="28"/>
        </w:rPr>
        <w:t xml:space="preserve"> vai valsts dibinātām izglītības iestādēm</w:t>
      </w:r>
      <w:r w:rsidRPr="00B164A6">
        <w:rPr>
          <w:color w:val="000000" w:themeColor="text1"/>
          <w:sz w:val="28"/>
          <w:szCs w:val="28"/>
        </w:rPr>
        <w:t xml:space="preserve"> finansējumu</w:t>
      </w:r>
      <w:r w:rsidR="00E72DE7">
        <w:rPr>
          <w:color w:val="000000" w:themeColor="text1"/>
          <w:sz w:val="28"/>
          <w:szCs w:val="28"/>
        </w:rPr>
        <w:t>,</w:t>
      </w:r>
      <w:r w:rsidRPr="00B164A6">
        <w:rPr>
          <w:color w:val="000000" w:themeColor="text1"/>
          <w:sz w:val="28"/>
          <w:szCs w:val="28"/>
        </w:rPr>
        <w:t xml:space="preserve"> pamatojoties uz izglītības iestāžu savstarpēji noslēgto </w:t>
      </w:r>
      <w:r w:rsidR="00346761">
        <w:rPr>
          <w:color w:val="000000" w:themeColor="text1"/>
          <w:sz w:val="28"/>
          <w:szCs w:val="28"/>
        </w:rPr>
        <w:t xml:space="preserve">Izglītības likuma 36. panta otrajā daļā minēto </w:t>
      </w:r>
      <w:r w:rsidRPr="00B164A6">
        <w:rPr>
          <w:color w:val="000000" w:themeColor="text1"/>
          <w:sz w:val="28"/>
          <w:szCs w:val="28"/>
        </w:rPr>
        <w:t xml:space="preserve">līgumu </w:t>
      </w:r>
      <w:r w:rsidRPr="00005D85">
        <w:rPr>
          <w:color w:val="000000" w:themeColor="text1"/>
          <w:sz w:val="28"/>
          <w:szCs w:val="28"/>
        </w:rPr>
        <w:t xml:space="preserve">par mācību priekšmetu vai to daļu </w:t>
      </w:r>
      <w:r w:rsidR="00346761" w:rsidRPr="00005D85">
        <w:rPr>
          <w:color w:val="000000" w:themeColor="text1"/>
          <w:sz w:val="28"/>
          <w:szCs w:val="28"/>
        </w:rPr>
        <w:t>īstenošan</w:t>
      </w:r>
      <w:r w:rsidR="00346761">
        <w:rPr>
          <w:color w:val="000000" w:themeColor="text1"/>
          <w:sz w:val="28"/>
          <w:szCs w:val="28"/>
        </w:rPr>
        <w:t>u</w:t>
      </w:r>
      <w:r w:rsidR="00346761" w:rsidRPr="00005D85">
        <w:rPr>
          <w:color w:val="000000" w:themeColor="text1"/>
          <w:sz w:val="28"/>
          <w:szCs w:val="28"/>
        </w:rPr>
        <w:t xml:space="preserve"> </w:t>
      </w:r>
      <w:r w:rsidRPr="00005D85">
        <w:rPr>
          <w:color w:val="000000" w:themeColor="text1"/>
          <w:sz w:val="28"/>
          <w:szCs w:val="28"/>
        </w:rPr>
        <w:t>vispārējās vidējās izglītības programmas ietvaros</w:t>
      </w:r>
      <w:r>
        <w:rPr>
          <w:color w:val="000000" w:themeColor="text1"/>
          <w:sz w:val="28"/>
          <w:szCs w:val="28"/>
        </w:rPr>
        <w:t>.</w:t>
      </w:r>
    </w:p>
    <w:p w14:paraId="24D6F733" w14:textId="77777777" w:rsidR="009D0331" w:rsidRDefault="009D0331" w:rsidP="00B45C10">
      <w:pPr>
        <w:shd w:val="clear" w:color="auto" w:fill="FFFFFF"/>
        <w:spacing w:line="240" w:lineRule="auto"/>
        <w:ind w:firstLine="720"/>
        <w:rPr>
          <w:color w:val="000000" w:themeColor="text1"/>
          <w:sz w:val="28"/>
          <w:szCs w:val="28"/>
        </w:rPr>
      </w:pPr>
    </w:p>
    <w:p w14:paraId="65D6212A" w14:textId="1E86B842" w:rsidR="009D0331" w:rsidRPr="00281C71" w:rsidRDefault="009D0331" w:rsidP="00B45C10">
      <w:pPr>
        <w:shd w:val="clear" w:color="auto" w:fill="FFFFFF"/>
        <w:spacing w:line="240" w:lineRule="auto"/>
        <w:ind w:firstLine="720"/>
        <w:rPr>
          <w:color w:val="000000" w:themeColor="text1"/>
          <w:sz w:val="28"/>
          <w:szCs w:val="28"/>
        </w:rPr>
      </w:pPr>
      <w:r>
        <w:rPr>
          <w:color w:val="000000" w:themeColor="text1"/>
          <w:sz w:val="28"/>
          <w:szCs w:val="28"/>
        </w:rPr>
        <w:t>12.</w:t>
      </w:r>
      <w:r w:rsidRPr="00876BB5">
        <w:rPr>
          <w:color w:val="000000" w:themeColor="text1"/>
          <w:sz w:val="28"/>
          <w:szCs w:val="28"/>
          <w:vertAlign w:val="superscript"/>
        </w:rPr>
        <w:t>5</w:t>
      </w:r>
      <w:r>
        <w:rPr>
          <w:color w:val="000000" w:themeColor="text1"/>
          <w:sz w:val="28"/>
          <w:szCs w:val="28"/>
        </w:rPr>
        <w:t xml:space="preserve"> </w:t>
      </w:r>
      <w:r w:rsidR="00876BB5">
        <w:rPr>
          <w:color w:val="000000" w:themeColor="text1"/>
          <w:sz w:val="28"/>
          <w:szCs w:val="28"/>
        </w:rPr>
        <w:t xml:space="preserve">Valsts augstskolām, </w:t>
      </w:r>
      <w:r>
        <w:rPr>
          <w:color w:val="000000" w:themeColor="text1"/>
          <w:sz w:val="28"/>
          <w:szCs w:val="28"/>
        </w:rPr>
        <w:t xml:space="preserve">sadalot dotāciju </w:t>
      </w:r>
      <w:r w:rsidR="00857577">
        <w:rPr>
          <w:color w:val="000000" w:themeColor="text1"/>
          <w:sz w:val="28"/>
          <w:szCs w:val="28"/>
        </w:rPr>
        <w:t xml:space="preserve">vispārējās vidējās </w:t>
      </w:r>
      <w:r>
        <w:rPr>
          <w:color w:val="000000" w:themeColor="text1"/>
          <w:sz w:val="28"/>
          <w:szCs w:val="28"/>
        </w:rPr>
        <w:t xml:space="preserve">izglītības iestādēm </w:t>
      </w:r>
      <w:r w:rsidR="00876BB5" w:rsidRPr="00B164A6">
        <w:rPr>
          <w:color w:val="000000" w:themeColor="text1"/>
          <w:sz w:val="28"/>
          <w:szCs w:val="28"/>
        </w:rPr>
        <w:t xml:space="preserve">pedagogu darba samaksai, ir tiesības pārdalīt starp </w:t>
      </w:r>
      <w:r w:rsidR="00876BB5">
        <w:rPr>
          <w:color w:val="000000" w:themeColor="text1"/>
          <w:sz w:val="28"/>
          <w:szCs w:val="28"/>
        </w:rPr>
        <w:t xml:space="preserve">attiecīgo valsts augstskolu </w:t>
      </w:r>
      <w:r w:rsidR="00857577">
        <w:rPr>
          <w:color w:val="000000" w:themeColor="text1"/>
          <w:sz w:val="28"/>
          <w:szCs w:val="28"/>
        </w:rPr>
        <w:t xml:space="preserve">vispārējās vidējās </w:t>
      </w:r>
      <w:r w:rsidR="00876BB5" w:rsidRPr="00B164A6">
        <w:rPr>
          <w:color w:val="000000" w:themeColor="text1"/>
          <w:sz w:val="28"/>
          <w:szCs w:val="28"/>
        </w:rPr>
        <w:t>izglītības iestādēm</w:t>
      </w:r>
      <w:r w:rsidR="00876BB5">
        <w:rPr>
          <w:color w:val="000000" w:themeColor="text1"/>
          <w:sz w:val="28"/>
          <w:szCs w:val="28"/>
        </w:rPr>
        <w:t>, kā arī pārskaitīt citu izglītības iestāžu dibinātājiem vai valsts dibinātām izglītības iestādēm</w:t>
      </w:r>
      <w:r w:rsidR="00876BB5" w:rsidRPr="00B164A6">
        <w:rPr>
          <w:color w:val="000000" w:themeColor="text1"/>
          <w:sz w:val="28"/>
          <w:szCs w:val="28"/>
        </w:rPr>
        <w:t xml:space="preserve"> finansējumu</w:t>
      </w:r>
      <w:r w:rsidR="00876BB5">
        <w:rPr>
          <w:color w:val="000000" w:themeColor="text1"/>
          <w:sz w:val="28"/>
          <w:szCs w:val="28"/>
        </w:rPr>
        <w:t>,</w:t>
      </w:r>
      <w:r w:rsidR="00876BB5" w:rsidRPr="00B164A6">
        <w:rPr>
          <w:color w:val="000000" w:themeColor="text1"/>
          <w:sz w:val="28"/>
          <w:szCs w:val="28"/>
        </w:rPr>
        <w:t xml:space="preserve"> pamatojoties uz izglītības iestāžu savstarpēji noslēgto </w:t>
      </w:r>
      <w:r w:rsidR="00876BB5">
        <w:rPr>
          <w:color w:val="000000" w:themeColor="text1"/>
          <w:sz w:val="28"/>
          <w:szCs w:val="28"/>
        </w:rPr>
        <w:t xml:space="preserve">Izglītības likuma 36. panta otrajā daļā minēto </w:t>
      </w:r>
      <w:r w:rsidR="00876BB5" w:rsidRPr="00B164A6">
        <w:rPr>
          <w:color w:val="000000" w:themeColor="text1"/>
          <w:sz w:val="28"/>
          <w:szCs w:val="28"/>
        </w:rPr>
        <w:t xml:space="preserve">līgumu </w:t>
      </w:r>
      <w:r w:rsidR="00876BB5" w:rsidRPr="00005D85">
        <w:rPr>
          <w:color w:val="000000" w:themeColor="text1"/>
          <w:sz w:val="28"/>
          <w:szCs w:val="28"/>
        </w:rPr>
        <w:t>par mācību priekšmetu vai to daļu īstenošan</w:t>
      </w:r>
      <w:r w:rsidR="00876BB5">
        <w:rPr>
          <w:color w:val="000000" w:themeColor="text1"/>
          <w:sz w:val="28"/>
          <w:szCs w:val="28"/>
        </w:rPr>
        <w:t>u</w:t>
      </w:r>
      <w:r w:rsidR="00876BB5" w:rsidRPr="00005D85">
        <w:rPr>
          <w:color w:val="000000" w:themeColor="text1"/>
          <w:sz w:val="28"/>
          <w:szCs w:val="28"/>
        </w:rPr>
        <w:t xml:space="preserve"> vispārējās vidējās izglītības programmas ietvaros</w:t>
      </w:r>
      <w:r w:rsidR="00876BB5">
        <w:rPr>
          <w:color w:val="000000" w:themeColor="text1"/>
          <w:sz w:val="28"/>
          <w:szCs w:val="28"/>
        </w:rPr>
        <w:t>.”</w:t>
      </w:r>
      <w:r w:rsidR="00964B01">
        <w:rPr>
          <w:color w:val="000000" w:themeColor="text1"/>
          <w:sz w:val="28"/>
          <w:szCs w:val="28"/>
        </w:rPr>
        <w:t>;</w:t>
      </w:r>
    </w:p>
    <w:p w14:paraId="52F3256B" w14:textId="77777777" w:rsidR="00A358E2" w:rsidRPr="00281C71" w:rsidRDefault="00A358E2" w:rsidP="00B45C10">
      <w:pPr>
        <w:shd w:val="clear" w:color="auto" w:fill="FFFFFF"/>
        <w:spacing w:line="240" w:lineRule="auto"/>
        <w:ind w:firstLine="720"/>
        <w:rPr>
          <w:color w:val="000000" w:themeColor="text1"/>
          <w:sz w:val="28"/>
          <w:szCs w:val="28"/>
        </w:rPr>
      </w:pPr>
    </w:p>
    <w:p w14:paraId="54EF53A2" w14:textId="5D94CD12" w:rsidR="00FC1063" w:rsidRPr="00281C71" w:rsidRDefault="00FC1063" w:rsidP="00B45C10">
      <w:pPr>
        <w:shd w:val="clear" w:color="auto" w:fill="FFFFFF"/>
        <w:spacing w:line="240" w:lineRule="auto"/>
        <w:ind w:firstLine="720"/>
        <w:rPr>
          <w:color w:val="000000" w:themeColor="text1"/>
          <w:sz w:val="28"/>
          <w:szCs w:val="28"/>
        </w:rPr>
      </w:pPr>
      <w:r w:rsidRPr="00281C71">
        <w:rPr>
          <w:color w:val="000000" w:themeColor="text1"/>
          <w:sz w:val="28"/>
          <w:szCs w:val="28"/>
        </w:rPr>
        <w:t>1.</w:t>
      </w:r>
      <w:r w:rsidR="00274C3A">
        <w:rPr>
          <w:color w:val="000000" w:themeColor="text1"/>
          <w:sz w:val="28"/>
          <w:szCs w:val="28"/>
        </w:rPr>
        <w:t>7</w:t>
      </w:r>
      <w:r w:rsidRPr="00281C71">
        <w:rPr>
          <w:color w:val="000000" w:themeColor="text1"/>
          <w:sz w:val="28"/>
          <w:szCs w:val="28"/>
        </w:rPr>
        <w:t>. aizstāt 16.</w:t>
      </w:r>
      <w:r w:rsidRPr="00281C71">
        <w:rPr>
          <w:color w:val="000000" w:themeColor="text1"/>
        </w:rPr>
        <w:t> </w:t>
      </w:r>
      <w:r w:rsidRPr="00281C71">
        <w:rPr>
          <w:color w:val="000000" w:themeColor="text1"/>
          <w:sz w:val="28"/>
          <w:szCs w:val="28"/>
        </w:rPr>
        <w:t xml:space="preserve">punktā vārdus “novada (republikas pilsētu) pašvaldību” ar vārdu “pašvaldību”; </w:t>
      </w:r>
    </w:p>
    <w:p w14:paraId="7C685EEA" w14:textId="77777777" w:rsidR="00240C09" w:rsidRPr="00281C71" w:rsidRDefault="00240C09" w:rsidP="00B45C10">
      <w:pPr>
        <w:shd w:val="clear" w:color="auto" w:fill="FFFFFF"/>
        <w:spacing w:line="240" w:lineRule="auto"/>
        <w:ind w:firstLine="720"/>
        <w:rPr>
          <w:color w:val="000000" w:themeColor="text1"/>
          <w:sz w:val="28"/>
          <w:szCs w:val="28"/>
        </w:rPr>
      </w:pPr>
    </w:p>
    <w:p w14:paraId="4B0E3AE2" w14:textId="1F6E2408" w:rsidR="00177AFF" w:rsidRPr="00B36743" w:rsidRDefault="006E34F4" w:rsidP="00B45C10">
      <w:pPr>
        <w:shd w:val="clear" w:color="auto" w:fill="FFFFFF"/>
        <w:tabs>
          <w:tab w:val="left" w:pos="1134"/>
        </w:tabs>
        <w:spacing w:line="240" w:lineRule="auto"/>
        <w:ind w:firstLine="720"/>
        <w:rPr>
          <w:color w:val="000000" w:themeColor="text1"/>
          <w:sz w:val="28"/>
          <w:szCs w:val="28"/>
        </w:rPr>
      </w:pPr>
      <w:r w:rsidRPr="00B36743">
        <w:rPr>
          <w:color w:val="000000" w:themeColor="text1"/>
          <w:sz w:val="28"/>
          <w:szCs w:val="28"/>
        </w:rPr>
        <w:t>1.</w:t>
      </w:r>
      <w:r w:rsidR="00274C3A">
        <w:rPr>
          <w:color w:val="000000" w:themeColor="text1"/>
          <w:sz w:val="28"/>
          <w:szCs w:val="28"/>
        </w:rPr>
        <w:t>8</w:t>
      </w:r>
      <w:r w:rsidRPr="00B36743">
        <w:rPr>
          <w:color w:val="000000" w:themeColor="text1"/>
          <w:sz w:val="28"/>
          <w:szCs w:val="28"/>
        </w:rPr>
        <w:t xml:space="preserve">. </w:t>
      </w:r>
      <w:r w:rsidR="003A067A" w:rsidRPr="00B36743">
        <w:rPr>
          <w:color w:val="000000" w:themeColor="text1"/>
          <w:sz w:val="28"/>
          <w:szCs w:val="28"/>
        </w:rPr>
        <w:t xml:space="preserve">papildināt </w:t>
      </w:r>
      <w:r w:rsidR="00F47AFF" w:rsidRPr="00B36743">
        <w:rPr>
          <w:color w:val="000000" w:themeColor="text1"/>
          <w:sz w:val="28"/>
          <w:szCs w:val="28"/>
        </w:rPr>
        <w:t>noteikumus</w:t>
      </w:r>
      <w:r w:rsidR="003A067A" w:rsidRPr="00B36743">
        <w:rPr>
          <w:color w:val="000000" w:themeColor="text1"/>
          <w:sz w:val="28"/>
          <w:szCs w:val="28"/>
        </w:rPr>
        <w:t xml:space="preserve"> ar </w:t>
      </w:r>
      <w:r w:rsidR="00592073" w:rsidRPr="00B36743">
        <w:rPr>
          <w:color w:val="000000" w:themeColor="text1"/>
          <w:sz w:val="28"/>
          <w:szCs w:val="28"/>
        </w:rPr>
        <w:t>2</w:t>
      </w:r>
      <w:r w:rsidR="00F47AFF" w:rsidRPr="00B36743">
        <w:rPr>
          <w:color w:val="000000" w:themeColor="text1"/>
          <w:sz w:val="28"/>
          <w:szCs w:val="28"/>
        </w:rPr>
        <w:t>3</w:t>
      </w:r>
      <w:r w:rsidR="00592073" w:rsidRPr="00B36743">
        <w:rPr>
          <w:color w:val="000000" w:themeColor="text1"/>
          <w:sz w:val="28"/>
          <w:szCs w:val="28"/>
        </w:rPr>
        <w:t>.</w:t>
      </w:r>
      <w:r w:rsidR="00F47AFF" w:rsidRPr="00B36743">
        <w:rPr>
          <w:color w:val="000000" w:themeColor="text1"/>
          <w:sz w:val="28"/>
          <w:szCs w:val="28"/>
          <w:vertAlign w:val="superscript"/>
        </w:rPr>
        <w:t>7</w:t>
      </w:r>
      <w:r w:rsidR="0099616C">
        <w:rPr>
          <w:color w:val="000000" w:themeColor="text1"/>
          <w:sz w:val="28"/>
          <w:szCs w:val="28"/>
        </w:rPr>
        <w:t>,</w:t>
      </w:r>
      <w:r w:rsidR="003A067A" w:rsidRPr="00B36743">
        <w:rPr>
          <w:color w:val="000000" w:themeColor="text1"/>
          <w:sz w:val="28"/>
          <w:szCs w:val="28"/>
        </w:rPr>
        <w:t xml:space="preserve"> </w:t>
      </w:r>
      <w:r w:rsidR="00592073" w:rsidRPr="00B36743">
        <w:rPr>
          <w:color w:val="000000" w:themeColor="text1"/>
          <w:sz w:val="28"/>
          <w:szCs w:val="28"/>
        </w:rPr>
        <w:t>2</w:t>
      </w:r>
      <w:r w:rsidR="00F47AFF" w:rsidRPr="00B36743">
        <w:rPr>
          <w:color w:val="000000" w:themeColor="text1"/>
          <w:sz w:val="28"/>
          <w:szCs w:val="28"/>
        </w:rPr>
        <w:t>3</w:t>
      </w:r>
      <w:r w:rsidR="00592073" w:rsidRPr="00B36743">
        <w:rPr>
          <w:color w:val="000000" w:themeColor="text1"/>
          <w:sz w:val="28"/>
          <w:szCs w:val="28"/>
        </w:rPr>
        <w:t>.</w:t>
      </w:r>
      <w:r w:rsidR="00F47AFF" w:rsidRPr="00B36743">
        <w:rPr>
          <w:color w:val="000000" w:themeColor="text1"/>
          <w:sz w:val="28"/>
          <w:szCs w:val="28"/>
          <w:vertAlign w:val="superscript"/>
        </w:rPr>
        <w:t>8</w:t>
      </w:r>
      <w:r w:rsidR="00592073" w:rsidRPr="00B36743">
        <w:rPr>
          <w:color w:val="000000" w:themeColor="text1"/>
          <w:sz w:val="28"/>
          <w:szCs w:val="28"/>
        </w:rPr>
        <w:t> </w:t>
      </w:r>
      <w:r w:rsidR="0099616C">
        <w:rPr>
          <w:color w:val="000000" w:themeColor="text1"/>
          <w:sz w:val="28"/>
          <w:szCs w:val="28"/>
        </w:rPr>
        <w:t>un 23.</w:t>
      </w:r>
      <w:r w:rsidR="0099616C" w:rsidRPr="00426F92">
        <w:rPr>
          <w:color w:val="000000" w:themeColor="text1"/>
          <w:sz w:val="28"/>
          <w:szCs w:val="28"/>
          <w:vertAlign w:val="superscript"/>
        </w:rPr>
        <w:t>9</w:t>
      </w:r>
      <w:r w:rsidR="0099616C">
        <w:rPr>
          <w:color w:val="000000" w:themeColor="text1"/>
          <w:sz w:val="28"/>
          <w:szCs w:val="28"/>
        </w:rPr>
        <w:t> </w:t>
      </w:r>
      <w:r w:rsidR="003A067A" w:rsidRPr="00B36743">
        <w:rPr>
          <w:color w:val="000000" w:themeColor="text1"/>
          <w:sz w:val="28"/>
          <w:szCs w:val="28"/>
        </w:rPr>
        <w:t>punktu šādā redakcijā</w:t>
      </w:r>
      <w:r w:rsidR="00814A14" w:rsidRPr="00B36743">
        <w:rPr>
          <w:color w:val="000000" w:themeColor="text1"/>
          <w:sz w:val="28"/>
          <w:szCs w:val="28"/>
        </w:rPr>
        <w:t>:</w:t>
      </w:r>
    </w:p>
    <w:p w14:paraId="7BF5BDF3" w14:textId="77777777" w:rsidR="00814A14" w:rsidRPr="00B36743" w:rsidRDefault="00814A14" w:rsidP="00B45C10">
      <w:pPr>
        <w:shd w:val="clear" w:color="auto" w:fill="FFFFFF"/>
        <w:tabs>
          <w:tab w:val="left" w:pos="1134"/>
        </w:tabs>
        <w:spacing w:line="240" w:lineRule="auto"/>
        <w:ind w:firstLine="720"/>
        <w:rPr>
          <w:color w:val="000000" w:themeColor="text1"/>
          <w:sz w:val="28"/>
          <w:szCs w:val="28"/>
        </w:rPr>
      </w:pPr>
    </w:p>
    <w:p w14:paraId="1D8508EB" w14:textId="72D26762" w:rsidR="003A067A" w:rsidRPr="00B36743" w:rsidRDefault="007C64FE" w:rsidP="00B45C10">
      <w:pPr>
        <w:shd w:val="clear" w:color="auto" w:fill="FFFFFF"/>
        <w:tabs>
          <w:tab w:val="left" w:pos="1134"/>
          <w:tab w:val="left" w:pos="1418"/>
        </w:tabs>
        <w:spacing w:line="240" w:lineRule="auto"/>
        <w:ind w:firstLine="720"/>
        <w:rPr>
          <w:color w:val="000000" w:themeColor="text1"/>
          <w:sz w:val="28"/>
          <w:szCs w:val="28"/>
        </w:rPr>
      </w:pPr>
      <w:r w:rsidRPr="00B36743">
        <w:rPr>
          <w:color w:val="000000" w:themeColor="text1"/>
          <w:sz w:val="28"/>
          <w:szCs w:val="28"/>
        </w:rPr>
        <w:t>“23.</w:t>
      </w:r>
      <w:r w:rsidRPr="00B36743">
        <w:rPr>
          <w:color w:val="000000" w:themeColor="text1"/>
          <w:sz w:val="28"/>
          <w:szCs w:val="28"/>
          <w:vertAlign w:val="superscript"/>
        </w:rPr>
        <w:t>7</w:t>
      </w:r>
      <w:r w:rsidRPr="00B36743">
        <w:rPr>
          <w:color w:val="000000" w:themeColor="text1"/>
          <w:sz w:val="28"/>
          <w:szCs w:val="28"/>
        </w:rPr>
        <w:t xml:space="preserve"> </w:t>
      </w:r>
      <w:r w:rsidRPr="00E21909">
        <w:rPr>
          <w:color w:val="000000" w:themeColor="text1"/>
          <w:sz w:val="28"/>
          <w:szCs w:val="28"/>
        </w:rPr>
        <w:t xml:space="preserve">Pašvaldības līdz 2021. gada 30. septembrim </w:t>
      </w:r>
      <w:r>
        <w:rPr>
          <w:color w:val="000000" w:themeColor="text1"/>
          <w:sz w:val="28"/>
          <w:szCs w:val="28"/>
        </w:rPr>
        <w:t xml:space="preserve">sagatavo pārskatu par mērķdotācijas izlietojumu par </w:t>
      </w:r>
      <w:r w:rsidRPr="00E21909">
        <w:rPr>
          <w:color w:val="000000" w:themeColor="text1"/>
          <w:sz w:val="28"/>
          <w:szCs w:val="28"/>
        </w:rPr>
        <w:t xml:space="preserve">periodu no 2021. gada 1. janvāra līdz 2021. gada 30. jūnijam atbilstoši pašvaldību administratīvajām teritorijām, kādas ir spēkā līdz 2021. gada 30. jūnijam, </w:t>
      </w:r>
      <w:r>
        <w:rPr>
          <w:color w:val="000000" w:themeColor="text1"/>
          <w:sz w:val="28"/>
          <w:szCs w:val="28"/>
        </w:rPr>
        <w:t>un iesniedz ePārskatu sistēmā, ievērojot šo noteikumu 2.3. apakšpunktā noteikto pārskatu iesniegšanas kārtību.</w:t>
      </w:r>
      <w:r w:rsidR="003A067A" w:rsidRPr="00B36743">
        <w:rPr>
          <w:color w:val="000000" w:themeColor="text1"/>
          <w:sz w:val="28"/>
          <w:szCs w:val="28"/>
        </w:rPr>
        <w:t xml:space="preserve"> </w:t>
      </w:r>
    </w:p>
    <w:p w14:paraId="1F02F9B6" w14:textId="77777777" w:rsidR="00791BCE" w:rsidRDefault="003A067A" w:rsidP="00B45C10">
      <w:pPr>
        <w:shd w:val="clear" w:color="auto" w:fill="FFFFFF"/>
        <w:tabs>
          <w:tab w:val="left" w:pos="1134"/>
          <w:tab w:val="left" w:pos="1418"/>
        </w:tabs>
        <w:spacing w:line="240" w:lineRule="auto"/>
        <w:ind w:firstLine="720"/>
        <w:rPr>
          <w:color w:val="000000" w:themeColor="text1"/>
          <w:sz w:val="28"/>
          <w:szCs w:val="28"/>
        </w:rPr>
      </w:pPr>
      <w:r w:rsidRPr="00B36743">
        <w:rPr>
          <w:color w:val="000000" w:themeColor="text1"/>
          <w:sz w:val="28"/>
          <w:szCs w:val="28"/>
        </w:rPr>
        <w:t xml:space="preserve"> </w:t>
      </w:r>
    </w:p>
    <w:p w14:paraId="3CA68DEA" w14:textId="278B44A4" w:rsidR="00791BCE" w:rsidRDefault="007C64FE" w:rsidP="00B45C10">
      <w:pPr>
        <w:shd w:val="clear" w:color="auto" w:fill="FFFFFF"/>
        <w:tabs>
          <w:tab w:val="left" w:pos="1134"/>
          <w:tab w:val="left" w:pos="1418"/>
        </w:tabs>
        <w:spacing w:line="240" w:lineRule="auto"/>
        <w:ind w:firstLine="720"/>
        <w:rPr>
          <w:color w:val="000000" w:themeColor="text1"/>
          <w:sz w:val="28"/>
          <w:szCs w:val="28"/>
        </w:rPr>
      </w:pPr>
      <w:r w:rsidRPr="00B36743">
        <w:rPr>
          <w:color w:val="000000" w:themeColor="text1"/>
          <w:sz w:val="28"/>
          <w:szCs w:val="28"/>
        </w:rPr>
        <w:t>23.</w:t>
      </w:r>
      <w:r w:rsidRPr="00B36743">
        <w:rPr>
          <w:color w:val="000000" w:themeColor="text1"/>
          <w:sz w:val="28"/>
          <w:szCs w:val="28"/>
          <w:vertAlign w:val="superscript"/>
        </w:rPr>
        <w:t>8</w:t>
      </w:r>
      <w:r w:rsidRPr="00B36743">
        <w:rPr>
          <w:color w:val="000000" w:themeColor="text1"/>
          <w:sz w:val="28"/>
          <w:szCs w:val="28"/>
        </w:rPr>
        <w:t xml:space="preserve"> </w:t>
      </w:r>
      <w:r w:rsidRPr="00E21909">
        <w:rPr>
          <w:color w:val="000000" w:themeColor="text1"/>
          <w:sz w:val="28"/>
          <w:szCs w:val="28"/>
        </w:rPr>
        <w:t>Pašvaldības līdz 202</w:t>
      </w:r>
      <w:r>
        <w:rPr>
          <w:color w:val="000000" w:themeColor="text1"/>
          <w:sz w:val="28"/>
          <w:szCs w:val="28"/>
        </w:rPr>
        <w:t>2. </w:t>
      </w:r>
      <w:r w:rsidRPr="00E21909">
        <w:rPr>
          <w:color w:val="000000" w:themeColor="text1"/>
          <w:sz w:val="28"/>
          <w:szCs w:val="28"/>
        </w:rPr>
        <w:t xml:space="preserve">gada </w:t>
      </w:r>
      <w:r>
        <w:rPr>
          <w:color w:val="000000" w:themeColor="text1"/>
          <w:sz w:val="28"/>
          <w:szCs w:val="28"/>
        </w:rPr>
        <w:t>20. janvārim</w:t>
      </w:r>
      <w:r w:rsidRPr="00E21909">
        <w:rPr>
          <w:color w:val="000000" w:themeColor="text1"/>
          <w:sz w:val="28"/>
          <w:szCs w:val="28"/>
        </w:rPr>
        <w:t xml:space="preserve"> </w:t>
      </w:r>
      <w:r>
        <w:rPr>
          <w:color w:val="000000" w:themeColor="text1"/>
          <w:sz w:val="28"/>
          <w:szCs w:val="28"/>
        </w:rPr>
        <w:t>sagatavo pārskatu par mērķdotācijas izlietojumu par periodu no 2021. </w:t>
      </w:r>
      <w:r w:rsidRPr="00E21909">
        <w:rPr>
          <w:color w:val="000000" w:themeColor="text1"/>
          <w:sz w:val="28"/>
          <w:szCs w:val="28"/>
        </w:rPr>
        <w:t xml:space="preserve">gada </w:t>
      </w:r>
      <w:r>
        <w:rPr>
          <w:color w:val="000000" w:themeColor="text1"/>
          <w:sz w:val="28"/>
          <w:szCs w:val="28"/>
        </w:rPr>
        <w:t>1. jūlija līdz 2021. </w:t>
      </w:r>
      <w:r w:rsidRPr="00E21909">
        <w:rPr>
          <w:color w:val="000000" w:themeColor="text1"/>
          <w:sz w:val="28"/>
          <w:szCs w:val="28"/>
        </w:rPr>
        <w:t>gada 3</w:t>
      </w:r>
      <w:r>
        <w:rPr>
          <w:color w:val="000000" w:themeColor="text1"/>
          <w:sz w:val="28"/>
          <w:szCs w:val="28"/>
        </w:rPr>
        <w:t>1</w:t>
      </w:r>
      <w:r w:rsidRPr="00E21909">
        <w:rPr>
          <w:color w:val="000000" w:themeColor="text1"/>
          <w:sz w:val="28"/>
          <w:szCs w:val="28"/>
        </w:rPr>
        <w:t>.</w:t>
      </w:r>
      <w:r>
        <w:rPr>
          <w:color w:val="000000" w:themeColor="text1"/>
          <w:sz w:val="28"/>
          <w:szCs w:val="28"/>
        </w:rPr>
        <w:t> decembrim</w:t>
      </w:r>
      <w:r w:rsidRPr="00E21909">
        <w:rPr>
          <w:color w:val="000000" w:themeColor="text1"/>
          <w:sz w:val="28"/>
          <w:szCs w:val="28"/>
        </w:rPr>
        <w:t xml:space="preserve"> atbilstoši pašvaldību administratīvajām teritorijām, kādas ir spēkā </w:t>
      </w:r>
      <w:r>
        <w:rPr>
          <w:color w:val="000000" w:themeColor="text1"/>
          <w:sz w:val="28"/>
          <w:szCs w:val="28"/>
        </w:rPr>
        <w:t xml:space="preserve">no </w:t>
      </w:r>
      <w:r w:rsidRPr="00E21909">
        <w:rPr>
          <w:color w:val="000000" w:themeColor="text1"/>
          <w:sz w:val="28"/>
          <w:szCs w:val="28"/>
        </w:rPr>
        <w:t xml:space="preserve">2021. gada </w:t>
      </w:r>
      <w:r>
        <w:rPr>
          <w:color w:val="000000" w:themeColor="text1"/>
          <w:sz w:val="28"/>
          <w:szCs w:val="28"/>
        </w:rPr>
        <w:t>1</w:t>
      </w:r>
      <w:r w:rsidRPr="00E21909">
        <w:rPr>
          <w:color w:val="000000" w:themeColor="text1"/>
          <w:sz w:val="28"/>
          <w:szCs w:val="28"/>
        </w:rPr>
        <w:t>. jū</w:t>
      </w:r>
      <w:r>
        <w:rPr>
          <w:color w:val="000000" w:themeColor="text1"/>
          <w:sz w:val="28"/>
          <w:szCs w:val="28"/>
        </w:rPr>
        <w:t>lija</w:t>
      </w:r>
      <w:r w:rsidRPr="00E21909">
        <w:rPr>
          <w:color w:val="000000" w:themeColor="text1"/>
          <w:sz w:val="28"/>
          <w:szCs w:val="28"/>
        </w:rPr>
        <w:t xml:space="preserve">, </w:t>
      </w:r>
      <w:r>
        <w:rPr>
          <w:color w:val="000000" w:themeColor="text1"/>
          <w:sz w:val="28"/>
          <w:szCs w:val="28"/>
        </w:rPr>
        <w:t>un iesniedz ePārskatu sistēmā, ievērojot šo noteikumu 2.3. apakšpunktā noteikto pārskatu iesniegšanas kārtību.</w:t>
      </w:r>
    </w:p>
    <w:p w14:paraId="24D4FD87" w14:textId="77777777" w:rsidR="007C64FE" w:rsidRDefault="007C64FE" w:rsidP="00B45C10">
      <w:pPr>
        <w:shd w:val="clear" w:color="auto" w:fill="FFFFFF"/>
        <w:tabs>
          <w:tab w:val="left" w:pos="1134"/>
          <w:tab w:val="left" w:pos="1418"/>
        </w:tabs>
        <w:spacing w:line="240" w:lineRule="auto"/>
        <w:ind w:firstLine="720"/>
        <w:rPr>
          <w:color w:val="000000" w:themeColor="text1"/>
          <w:sz w:val="28"/>
          <w:szCs w:val="28"/>
        </w:rPr>
      </w:pPr>
    </w:p>
    <w:p w14:paraId="75B5149A" w14:textId="0A6CD2B8" w:rsidR="00814A14" w:rsidRPr="00281C71" w:rsidRDefault="0099616C" w:rsidP="00B45C10">
      <w:pPr>
        <w:shd w:val="clear" w:color="auto" w:fill="FFFFFF"/>
        <w:tabs>
          <w:tab w:val="left" w:pos="1134"/>
          <w:tab w:val="left" w:pos="1418"/>
        </w:tabs>
        <w:spacing w:line="240" w:lineRule="auto"/>
        <w:ind w:firstLine="720"/>
        <w:rPr>
          <w:color w:val="000000" w:themeColor="text1"/>
          <w:sz w:val="28"/>
          <w:szCs w:val="28"/>
        </w:rPr>
      </w:pPr>
      <w:r>
        <w:rPr>
          <w:color w:val="000000" w:themeColor="text1"/>
          <w:sz w:val="28"/>
          <w:szCs w:val="28"/>
        </w:rPr>
        <w:lastRenderedPageBreak/>
        <w:t>23.</w:t>
      </w:r>
      <w:r w:rsidRPr="00B45C10">
        <w:rPr>
          <w:color w:val="000000" w:themeColor="text1"/>
          <w:sz w:val="28"/>
          <w:szCs w:val="28"/>
          <w:vertAlign w:val="superscript"/>
        </w:rPr>
        <w:t>9</w:t>
      </w:r>
      <w:r>
        <w:rPr>
          <w:color w:val="000000" w:themeColor="text1"/>
          <w:sz w:val="28"/>
          <w:szCs w:val="28"/>
        </w:rPr>
        <w:t xml:space="preserve"> </w:t>
      </w:r>
      <w:r w:rsidRPr="00281C71">
        <w:rPr>
          <w:color w:val="000000" w:themeColor="text1"/>
          <w:sz w:val="28"/>
          <w:szCs w:val="28"/>
        </w:rPr>
        <w:t>Mērķdotāciju pedagogu darba samaksai par periodu no 2021.</w:t>
      </w:r>
      <w:r>
        <w:rPr>
          <w:color w:val="000000" w:themeColor="text1"/>
          <w:sz w:val="28"/>
          <w:szCs w:val="28"/>
        </w:rPr>
        <w:t> </w:t>
      </w:r>
      <w:r w:rsidRPr="00281C71">
        <w:rPr>
          <w:color w:val="000000" w:themeColor="text1"/>
          <w:sz w:val="28"/>
          <w:szCs w:val="28"/>
        </w:rPr>
        <w:t>gada 1.</w:t>
      </w:r>
      <w:r>
        <w:rPr>
          <w:color w:val="000000" w:themeColor="text1"/>
          <w:sz w:val="28"/>
          <w:szCs w:val="28"/>
        </w:rPr>
        <w:t> </w:t>
      </w:r>
      <w:r w:rsidRPr="00281C71">
        <w:rPr>
          <w:color w:val="000000" w:themeColor="text1"/>
          <w:sz w:val="28"/>
          <w:szCs w:val="28"/>
        </w:rPr>
        <w:t>septembra līdz 2021.</w:t>
      </w:r>
      <w:r>
        <w:rPr>
          <w:color w:val="000000" w:themeColor="text1"/>
          <w:sz w:val="28"/>
          <w:szCs w:val="28"/>
        </w:rPr>
        <w:t> </w:t>
      </w:r>
      <w:r w:rsidRPr="00281C71">
        <w:rPr>
          <w:color w:val="000000" w:themeColor="text1"/>
          <w:sz w:val="28"/>
          <w:szCs w:val="28"/>
        </w:rPr>
        <w:t>gada 31.</w:t>
      </w:r>
      <w:r>
        <w:rPr>
          <w:color w:val="000000" w:themeColor="text1"/>
          <w:sz w:val="28"/>
          <w:szCs w:val="28"/>
        </w:rPr>
        <w:t> </w:t>
      </w:r>
      <w:r w:rsidRPr="00281C71">
        <w:rPr>
          <w:color w:val="000000" w:themeColor="text1"/>
          <w:sz w:val="28"/>
          <w:szCs w:val="28"/>
        </w:rPr>
        <w:t>decembrim un par periodu no 2022.</w:t>
      </w:r>
      <w:r>
        <w:rPr>
          <w:color w:val="000000" w:themeColor="text1"/>
          <w:sz w:val="28"/>
          <w:szCs w:val="28"/>
        </w:rPr>
        <w:t> </w:t>
      </w:r>
      <w:r w:rsidRPr="00281C71">
        <w:rPr>
          <w:color w:val="000000" w:themeColor="text1"/>
          <w:sz w:val="28"/>
          <w:szCs w:val="28"/>
        </w:rPr>
        <w:t>gada 1.</w:t>
      </w:r>
      <w:r>
        <w:rPr>
          <w:color w:val="000000" w:themeColor="text1"/>
          <w:sz w:val="28"/>
          <w:szCs w:val="28"/>
        </w:rPr>
        <w:t> </w:t>
      </w:r>
      <w:r w:rsidRPr="00281C71">
        <w:rPr>
          <w:color w:val="000000" w:themeColor="text1"/>
          <w:sz w:val="28"/>
          <w:szCs w:val="28"/>
        </w:rPr>
        <w:t>janvāra līdz 2022.</w:t>
      </w:r>
      <w:r>
        <w:rPr>
          <w:color w:val="000000" w:themeColor="text1"/>
          <w:sz w:val="28"/>
          <w:szCs w:val="28"/>
        </w:rPr>
        <w:t> </w:t>
      </w:r>
      <w:r w:rsidRPr="00281C71">
        <w:rPr>
          <w:color w:val="000000" w:themeColor="text1"/>
          <w:sz w:val="28"/>
          <w:szCs w:val="28"/>
        </w:rPr>
        <w:t>gada 31.</w:t>
      </w:r>
      <w:r>
        <w:rPr>
          <w:color w:val="000000" w:themeColor="text1"/>
          <w:sz w:val="28"/>
          <w:szCs w:val="28"/>
        </w:rPr>
        <w:t> </w:t>
      </w:r>
      <w:r w:rsidRPr="00281C71">
        <w:rPr>
          <w:color w:val="000000" w:themeColor="text1"/>
          <w:sz w:val="28"/>
          <w:szCs w:val="28"/>
        </w:rPr>
        <w:t>augustam aprēķina</w:t>
      </w:r>
      <w:r>
        <w:rPr>
          <w:color w:val="000000" w:themeColor="text1"/>
          <w:sz w:val="28"/>
          <w:szCs w:val="28"/>
        </w:rPr>
        <w:t>,</w:t>
      </w:r>
      <w:r w:rsidRPr="00281C71">
        <w:rPr>
          <w:color w:val="000000" w:themeColor="text1"/>
          <w:sz w:val="28"/>
          <w:szCs w:val="28"/>
        </w:rPr>
        <w:t xml:space="preserve"> ievērojot </w:t>
      </w:r>
      <w:r>
        <w:rPr>
          <w:color w:val="000000" w:themeColor="text1"/>
          <w:sz w:val="28"/>
          <w:szCs w:val="28"/>
        </w:rPr>
        <w:t xml:space="preserve">šo </w:t>
      </w:r>
      <w:r w:rsidRPr="00281C71">
        <w:rPr>
          <w:color w:val="000000" w:themeColor="text1"/>
          <w:sz w:val="28"/>
          <w:szCs w:val="28"/>
        </w:rPr>
        <w:t>noteikumu 9.</w:t>
      </w:r>
      <w:r>
        <w:rPr>
          <w:color w:val="000000" w:themeColor="text1"/>
          <w:sz w:val="28"/>
          <w:szCs w:val="28"/>
        </w:rPr>
        <w:t> </w:t>
      </w:r>
      <w:r w:rsidRPr="00281C71">
        <w:rPr>
          <w:color w:val="000000" w:themeColor="text1"/>
          <w:sz w:val="28"/>
          <w:szCs w:val="28"/>
        </w:rPr>
        <w:t xml:space="preserve">punktā </w:t>
      </w:r>
      <w:r w:rsidR="00E61917">
        <w:rPr>
          <w:color w:val="000000" w:themeColor="text1"/>
          <w:sz w:val="28"/>
          <w:szCs w:val="28"/>
        </w:rPr>
        <w:t>minēto</w:t>
      </w:r>
      <w:r w:rsidRPr="00281C71">
        <w:rPr>
          <w:color w:val="000000" w:themeColor="text1"/>
          <w:sz w:val="28"/>
          <w:szCs w:val="28"/>
        </w:rPr>
        <w:t xml:space="preserve"> administratīvi teritoriālo iedalījumu, kas </w:t>
      </w:r>
      <w:r w:rsidR="003D445B">
        <w:rPr>
          <w:color w:val="000000" w:themeColor="text1"/>
          <w:sz w:val="28"/>
          <w:szCs w:val="28"/>
        </w:rPr>
        <w:t>ir</w:t>
      </w:r>
      <w:r w:rsidRPr="00281C71">
        <w:rPr>
          <w:color w:val="000000" w:themeColor="text1"/>
          <w:sz w:val="28"/>
          <w:szCs w:val="28"/>
        </w:rPr>
        <w:t xml:space="preserve"> spēkā līdz 2021.</w:t>
      </w:r>
      <w:r>
        <w:rPr>
          <w:color w:val="000000" w:themeColor="text1"/>
          <w:sz w:val="28"/>
          <w:szCs w:val="28"/>
        </w:rPr>
        <w:t> </w:t>
      </w:r>
      <w:r w:rsidRPr="00281C71">
        <w:rPr>
          <w:color w:val="000000" w:themeColor="text1"/>
          <w:sz w:val="28"/>
          <w:szCs w:val="28"/>
        </w:rPr>
        <w:t xml:space="preserve">gada </w:t>
      </w:r>
      <w:r>
        <w:rPr>
          <w:color w:val="000000" w:themeColor="text1"/>
          <w:sz w:val="28"/>
          <w:szCs w:val="28"/>
        </w:rPr>
        <w:t>30</w:t>
      </w:r>
      <w:r w:rsidRPr="00281C71">
        <w:rPr>
          <w:color w:val="000000" w:themeColor="text1"/>
          <w:sz w:val="28"/>
          <w:szCs w:val="28"/>
        </w:rPr>
        <w:t>.</w:t>
      </w:r>
      <w:r>
        <w:rPr>
          <w:color w:val="000000" w:themeColor="text1"/>
          <w:sz w:val="28"/>
          <w:szCs w:val="28"/>
        </w:rPr>
        <w:t> </w:t>
      </w:r>
      <w:r w:rsidRPr="00281C71">
        <w:rPr>
          <w:color w:val="000000" w:themeColor="text1"/>
          <w:sz w:val="28"/>
          <w:szCs w:val="28"/>
        </w:rPr>
        <w:t>jūnijam. Aprēķināt</w:t>
      </w:r>
      <w:r>
        <w:rPr>
          <w:color w:val="000000" w:themeColor="text1"/>
          <w:sz w:val="28"/>
          <w:szCs w:val="28"/>
        </w:rPr>
        <w:t xml:space="preserve">o </w:t>
      </w:r>
      <w:r w:rsidRPr="00281C71">
        <w:rPr>
          <w:color w:val="000000" w:themeColor="text1"/>
          <w:sz w:val="28"/>
          <w:szCs w:val="28"/>
        </w:rPr>
        <w:t>mērķdotācij</w:t>
      </w:r>
      <w:r>
        <w:rPr>
          <w:color w:val="000000" w:themeColor="text1"/>
          <w:sz w:val="28"/>
          <w:szCs w:val="28"/>
        </w:rPr>
        <w:t>u ministrija pārskaita pašvaldībām</w:t>
      </w:r>
      <w:r w:rsidRPr="00281C71">
        <w:rPr>
          <w:color w:val="000000" w:themeColor="text1"/>
          <w:sz w:val="28"/>
          <w:szCs w:val="28"/>
        </w:rPr>
        <w:t xml:space="preserve"> </w:t>
      </w:r>
      <w:r w:rsidR="00E61917">
        <w:rPr>
          <w:color w:val="000000" w:themeColor="text1"/>
          <w:sz w:val="28"/>
          <w:szCs w:val="28"/>
        </w:rPr>
        <w:t xml:space="preserve">atbilstoši pašvaldību administratīvajām teritorijām, </w:t>
      </w:r>
      <w:r>
        <w:rPr>
          <w:color w:val="000000" w:themeColor="text1"/>
          <w:sz w:val="28"/>
          <w:szCs w:val="28"/>
        </w:rPr>
        <w:t xml:space="preserve">kādas </w:t>
      </w:r>
      <w:r w:rsidRPr="00281C71">
        <w:rPr>
          <w:color w:val="000000" w:themeColor="text1"/>
          <w:sz w:val="28"/>
          <w:szCs w:val="28"/>
        </w:rPr>
        <w:t>ir spēkā no 2021.</w:t>
      </w:r>
      <w:r>
        <w:rPr>
          <w:color w:val="000000" w:themeColor="text1"/>
          <w:sz w:val="28"/>
          <w:szCs w:val="28"/>
        </w:rPr>
        <w:t> </w:t>
      </w:r>
      <w:r w:rsidRPr="00281C71">
        <w:rPr>
          <w:color w:val="000000" w:themeColor="text1"/>
          <w:sz w:val="28"/>
          <w:szCs w:val="28"/>
        </w:rPr>
        <w:t>gada 1.</w:t>
      </w:r>
      <w:r>
        <w:rPr>
          <w:color w:val="000000" w:themeColor="text1"/>
          <w:sz w:val="28"/>
          <w:szCs w:val="28"/>
        </w:rPr>
        <w:t> </w:t>
      </w:r>
      <w:r w:rsidRPr="00281C71">
        <w:rPr>
          <w:color w:val="000000" w:themeColor="text1"/>
          <w:sz w:val="28"/>
          <w:szCs w:val="28"/>
        </w:rPr>
        <w:t>jū</w:t>
      </w:r>
      <w:r>
        <w:rPr>
          <w:color w:val="000000" w:themeColor="text1"/>
          <w:sz w:val="28"/>
          <w:szCs w:val="28"/>
        </w:rPr>
        <w:t>l</w:t>
      </w:r>
      <w:r w:rsidRPr="00281C71">
        <w:rPr>
          <w:color w:val="000000" w:themeColor="text1"/>
          <w:sz w:val="28"/>
          <w:szCs w:val="28"/>
        </w:rPr>
        <w:t>ija.</w:t>
      </w:r>
      <w:r w:rsidRPr="00B36743">
        <w:rPr>
          <w:color w:val="000000" w:themeColor="text1"/>
          <w:sz w:val="28"/>
          <w:szCs w:val="28"/>
        </w:rPr>
        <w:t>”</w:t>
      </w:r>
      <w:r>
        <w:rPr>
          <w:color w:val="000000" w:themeColor="text1"/>
          <w:sz w:val="28"/>
          <w:szCs w:val="28"/>
        </w:rPr>
        <w:t>;</w:t>
      </w:r>
    </w:p>
    <w:p w14:paraId="3EE45C32" w14:textId="77777777" w:rsidR="00683BBF" w:rsidRPr="00281C71" w:rsidRDefault="00683BBF" w:rsidP="00B45C10">
      <w:pPr>
        <w:shd w:val="clear" w:color="auto" w:fill="FFFFFF"/>
        <w:tabs>
          <w:tab w:val="left" w:pos="1134"/>
          <w:tab w:val="left" w:pos="1418"/>
        </w:tabs>
        <w:spacing w:line="240" w:lineRule="auto"/>
        <w:ind w:firstLine="720"/>
        <w:rPr>
          <w:color w:val="000000" w:themeColor="text1"/>
          <w:sz w:val="28"/>
          <w:szCs w:val="28"/>
        </w:rPr>
      </w:pPr>
    </w:p>
    <w:p w14:paraId="57ACD967" w14:textId="6E320C87" w:rsidR="00876BB5" w:rsidRDefault="0088449D" w:rsidP="00B45C10">
      <w:pPr>
        <w:shd w:val="clear" w:color="auto" w:fill="FFFFFF"/>
        <w:spacing w:line="240" w:lineRule="auto"/>
        <w:ind w:firstLine="720"/>
        <w:rPr>
          <w:color w:val="000000" w:themeColor="text1"/>
          <w:sz w:val="28"/>
          <w:szCs w:val="28"/>
        </w:rPr>
      </w:pPr>
      <w:r w:rsidRPr="000717DD">
        <w:rPr>
          <w:color w:val="000000" w:themeColor="text1"/>
          <w:sz w:val="28"/>
          <w:szCs w:val="28"/>
        </w:rPr>
        <w:t>1.</w:t>
      </w:r>
      <w:r w:rsidR="0099616C" w:rsidRPr="003E078E">
        <w:rPr>
          <w:color w:val="000000" w:themeColor="text1"/>
          <w:sz w:val="28"/>
          <w:szCs w:val="28"/>
        </w:rPr>
        <w:t>9</w:t>
      </w:r>
      <w:r w:rsidRPr="003E078E">
        <w:rPr>
          <w:color w:val="000000" w:themeColor="text1"/>
          <w:sz w:val="28"/>
          <w:szCs w:val="28"/>
        </w:rPr>
        <w:t xml:space="preserve">. </w:t>
      </w:r>
      <w:r w:rsidR="00FA575F">
        <w:rPr>
          <w:color w:val="000000" w:themeColor="text1"/>
          <w:sz w:val="28"/>
          <w:szCs w:val="28"/>
        </w:rPr>
        <w:t xml:space="preserve">izteikt </w:t>
      </w:r>
      <w:r w:rsidRPr="003E078E">
        <w:rPr>
          <w:color w:val="000000" w:themeColor="text1"/>
          <w:sz w:val="28"/>
          <w:szCs w:val="28"/>
        </w:rPr>
        <w:t>1. pielikum</w:t>
      </w:r>
      <w:r w:rsidR="00876BB5">
        <w:rPr>
          <w:color w:val="000000" w:themeColor="text1"/>
          <w:sz w:val="28"/>
          <w:szCs w:val="28"/>
        </w:rPr>
        <w:t xml:space="preserve">u un 2. pielikumu šādā redakcijā: </w:t>
      </w:r>
    </w:p>
    <w:p w14:paraId="537C228B" w14:textId="5C461479" w:rsidR="008E2AA2" w:rsidRDefault="008E2AA2" w:rsidP="00B45C10">
      <w:pPr>
        <w:shd w:val="clear" w:color="auto" w:fill="FFFFFF"/>
        <w:spacing w:line="240" w:lineRule="auto"/>
        <w:ind w:firstLine="720"/>
        <w:rPr>
          <w:color w:val="000000" w:themeColor="text1"/>
          <w:sz w:val="28"/>
          <w:szCs w:val="28"/>
        </w:rPr>
      </w:pPr>
    </w:p>
    <w:p w14:paraId="2BB198B0" w14:textId="135CF9BE" w:rsidR="008E2AA2" w:rsidRPr="009B4D07" w:rsidRDefault="008E2AA2" w:rsidP="008E2AA2">
      <w:pPr>
        <w:widowControl/>
        <w:shd w:val="clear" w:color="auto" w:fill="FFFFFF"/>
        <w:adjustRightInd/>
        <w:spacing w:before="130" w:line="260" w:lineRule="exact"/>
        <w:ind w:firstLine="539"/>
        <w:jc w:val="right"/>
        <w:textAlignment w:val="auto"/>
        <w:rPr>
          <w:rFonts w:ascii="Cambria" w:hAnsi="Cambria"/>
          <w:sz w:val="19"/>
          <w:szCs w:val="19"/>
          <w:lang w:eastAsia="en-US"/>
        </w:rPr>
      </w:pPr>
      <w:r>
        <w:rPr>
          <w:rFonts w:ascii="Cambria" w:hAnsi="Cambria"/>
          <w:sz w:val="19"/>
          <w:szCs w:val="19"/>
          <w:lang w:eastAsia="en-US"/>
        </w:rPr>
        <w:t>“</w:t>
      </w:r>
      <w:r w:rsidRPr="009B4D07">
        <w:rPr>
          <w:rFonts w:ascii="Cambria" w:hAnsi="Cambria"/>
          <w:sz w:val="19"/>
          <w:szCs w:val="19"/>
          <w:lang w:eastAsia="en-US"/>
        </w:rPr>
        <w:t>1. pielikums</w:t>
      </w:r>
      <w:r w:rsidRPr="009B4D07">
        <w:rPr>
          <w:rFonts w:ascii="Cambria" w:hAnsi="Cambria"/>
          <w:sz w:val="19"/>
          <w:szCs w:val="19"/>
          <w:lang w:eastAsia="en-US"/>
        </w:rPr>
        <w:br/>
        <w:t>Ministru kabineta</w:t>
      </w:r>
      <w:r w:rsidRPr="009B4D07">
        <w:rPr>
          <w:rFonts w:ascii="Cambria" w:hAnsi="Cambria"/>
          <w:sz w:val="19"/>
          <w:szCs w:val="19"/>
          <w:lang w:eastAsia="en-US"/>
        </w:rPr>
        <w:br/>
        <w:t>2016. gada 5. jūlija</w:t>
      </w:r>
      <w:r w:rsidRPr="009B4D07">
        <w:rPr>
          <w:rFonts w:ascii="Cambria" w:hAnsi="Cambria"/>
          <w:sz w:val="19"/>
          <w:szCs w:val="19"/>
          <w:lang w:eastAsia="en-US"/>
        </w:rPr>
        <w:br/>
        <w:t>noteikumiem Nr. 447</w:t>
      </w:r>
      <w:bookmarkStart w:id="5" w:name="piel-696744"/>
      <w:bookmarkEnd w:id="5"/>
    </w:p>
    <w:p w14:paraId="573B5620" w14:textId="77777777" w:rsidR="008E2AA2" w:rsidRPr="009B4D07" w:rsidRDefault="008E2AA2" w:rsidP="008E2AA2">
      <w:pPr>
        <w:shd w:val="clear" w:color="auto" w:fill="FFFFFF"/>
        <w:tabs>
          <w:tab w:val="left" w:pos="567"/>
          <w:tab w:val="left" w:pos="993"/>
        </w:tabs>
        <w:spacing w:before="130" w:line="260" w:lineRule="exact"/>
        <w:ind w:firstLine="539"/>
        <w:rPr>
          <w:rFonts w:ascii="Cambria" w:hAnsi="Cambria"/>
          <w:sz w:val="19"/>
          <w:szCs w:val="19"/>
        </w:rPr>
      </w:pPr>
      <w:bookmarkStart w:id="6" w:name="696745"/>
      <w:bookmarkStart w:id="7" w:name="n-696745"/>
      <w:bookmarkEnd w:id="6"/>
      <w:bookmarkEnd w:id="7"/>
    </w:p>
    <w:p w14:paraId="1A6400B0" w14:textId="77777777" w:rsidR="008E2AA2" w:rsidRPr="009B4D07" w:rsidRDefault="008E2AA2" w:rsidP="008E2AA2">
      <w:pPr>
        <w:widowControl/>
        <w:adjustRightInd/>
        <w:spacing w:before="130" w:line="260" w:lineRule="exact"/>
        <w:jc w:val="center"/>
        <w:textAlignment w:val="auto"/>
        <w:rPr>
          <w:rFonts w:ascii="Cambria" w:eastAsia="Calibri" w:hAnsi="Cambria"/>
          <w:b/>
          <w:bCs/>
          <w:sz w:val="19"/>
          <w:szCs w:val="19"/>
          <w:lang w:eastAsia="en-US"/>
        </w:rPr>
      </w:pPr>
      <w:r w:rsidRPr="009B4D07">
        <w:rPr>
          <w:rFonts w:ascii="Cambria" w:eastAsia="Calibri" w:hAnsi="Cambria"/>
          <w:b/>
          <w:bCs/>
          <w:sz w:val="19"/>
          <w:szCs w:val="19"/>
          <w:lang w:eastAsia="en-US"/>
        </w:rPr>
        <w:t>Pārskats par mērķdotācijas izlietojumu</w:t>
      </w:r>
    </w:p>
    <w:p w14:paraId="097B2B78" w14:textId="77777777" w:rsidR="008E2AA2" w:rsidRPr="009B4D07" w:rsidRDefault="008E2AA2" w:rsidP="008E2AA2">
      <w:pPr>
        <w:shd w:val="clear" w:color="auto" w:fill="FFFFFF"/>
        <w:tabs>
          <w:tab w:val="left" w:pos="567"/>
          <w:tab w:val="left" w:pos="993"/>
        </w:tabs>
        <w:spacing w:before="130" w:line="260" w:lineRule="exact"/>
        <w:ind w:firstLine="539"/>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76"/>
        <w:gridCol w:w="4485"/>
      </w:tblGrid>
      <w:tr w:rsidR="008E2AA2" w:rsidRPr="009B4D07" w14:paraId="47CDFDC2" w14:textId="77777777" w:rsidTr="00812B23">
        <w:trPr>
          <w:cantSplit/>
        </w:trPr>
        <w:tc>
          <w:tcPr>
            <w:tcW w:w="4848" w:type="dxa"/>
            <w:vMerge w:val="restart"/>
            <w:shd w:val="clear" w:color="auto" w:fill="auto"/>
            <w:vAlign w:val="center"/>
            <w:hideMark/>
          </w:tcPr>
          <w:p w14:paraId="553F51AA"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b/>
                <w:bCs/>
                <w:sz w:val="19"/>
                <w:szCs w:val="19"/>
                <w:lang w:eastAsia="en-US"/>
              </w:rPr>
              <w:br w:type="page"/>
            </w:r>
            <w:r w:rsidRPr="009B4D07">
              <w:rPr>
                <w:rFonts w:ascii="Cambria" w:eastAsia="Calibri" w:hAnsi="Cambria"/>
                <w:sz w:val="19"/>
                <w:szCs w:val="19"/>
                <w:lang w:eastAsia="en-US"/>
              </w:rPr>
              <w:t>Datu apkopošanas pamatojums – Ministru kabineta 2016. gada 5. jūlija noteikumi Nr. 447 "Par valsts budžeta mērķdotāciju pedagogu darba samaksai pašvaldību vispārējās izglītības iestādēs un valsts augstskolu vispārējās vidējās izglītības iestādēs"</w:t>
            </w:r>
          </w:p>
        </w:tc>
        <w:tc>
          <w:tcPr>
            <w:tcW w:w="4733" w:type="dxa"/>
            <w:shd w:val="clear" w:color="auto" w:fill="auto"/>
            <w:vAlign w:val="center"/>
            <w:hideMark/>
          </w:tcPr>
          <w:p w14:paraId="792CD400"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Veidlapa Nr. IZM_MERK_PED</w:t>
            </w:r>
          </w:p>
        </w:tc>
      </w:tr>
      <w:tr w:rsidR="008E2AA2" w:rsidRPr="009B4D07" w14:paraId="69FB6911" w14:textId="77777777" w:rsidTr="00812B23">
        <w:trPr>
          <w:cantSplit/>
        </w:trPr>
        <w:tc>
          <w:tcPr>
            <w:tcW w:w="4848" w:type="dxa"/>
            <w:vMerge/>
            <w:shd w:val="clear" w:color="auto" w:fill="auto"/>
            <w:vAlign w:val="center"/>
            <w:hideMark/>
          </w:tcPr>
          <w:p w14:paraId="448CDBC2"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4733" w:type="dxa"/>
            <w:shd w:val="clear" w:color="auto" w:fill="auto"/>
            <w:vAlign w:val="center"/>
            <w:hideMark/>
          </w:tcPr>
          <w:p w14:paraId="6AD78AF9" w14:textId="77777777" w:rsidR="008E2AA2" w:rsidRPr="009B4D07" w:rsidRDefault="008E2AA2" w:rsidP="00812B23">
            <w:pPr>
              <w:widowControl/>
              <w:adjustRightInd/>
              <w:spacing w:line="240" w:lineRule="auto"/>
              <w:jc w:val="center"/>
              <w:textAlignment w:val="auto"/>
              <w:rPr>
                <w:rFonts w:ascii="Cambria" w:eastAsia="Calibri" w:hAnsi="Cambria"/>
                <w:b/>
                <w:bCs/>
                <w:sz w:val="19"/>
                <w:szCs w:val="19"/>
                <w:lang w:eastAsia="en-US"/>
              </w:rPr>
            </w:pPr>
            <w:r w:rsidRPr="009B4D07">
              <w:rPr>
                <w:rFonts w:ascii="Cambria" w:eastAsia="Calibri" w:hAnsi="Cambria"/>
                <w:b/>
                <w:bCs/>
                <w:sz w:val="19"/>
                <w:szCs w:val="19"/>
                <w:lang w:eastAsia="en-US"/>
              </w:rPr>
              <w:t>Pārskats par mērķdotācijas pašvaldībām izlietojumu</w:t>
            </w:r>
          </w:p>
        </w:tc>
      </w:tr>
    </w:tbl>
    <w:p w14:paraId="6CFA9FB1" w14:textId="77777777" w:rsidR="008E2AA2" w:rsidRPr="009B4D07" w:rsidRDefault="008E2AA2" w:rsidP="008E2AA2">
      <w:pPr>
        <w:spacing w:before="130" w:line="260" w:lineRule="exact"/>
        <w:ind w:firstLine="539"/>
        <w:rPr>
          <w:rFonts w:ascii="Cambria" w:hAnsi="Cambria"/>
          <w:sz w:val="19"/>
          <w:szCs w:val="19"/>
        </w:rPr>
      </w:pPr>
    </w:p>
    <w:tbl>
      <w:tblPr>
        <w:tblW w:w="4988" w:type="pct"/>
        <w:tblCellMar>
          <w:top w:w="28" w:type="dxa"/>
          <w:left w:w="28" w:type="dxa"/>
          <w:bottom w:w="28" w:type="dxa"/>
          <w:right w:w="28" w:type="dxa"/>
        </w:tblCellMar>
        <w:tblLook w:val="04A0" w:firstRow="1" w:lastRow="0" w:firstColumn="1" w:lastColumn="0" w:noHBand="0" w:noVBand="1"/>
      </w:tblPr>
      <w:tblGrid>
        <w:gridCol w:w="7419"/>
        <w:gridCol w:w="1625"/>
      </w:tblGrid>
      <w:tr w:rsidR="008E2AA2" w:rsidRPr="009B4D07" w14:paraId="06454A63" w14:textId="77777777" w:rsidTr="00812B23">
        <w:trPr>
          <w:cantSplit/>
        </w:trPr>
        <w:tc>
          <w:tcPr>
            <w:tcW w:w="7116" w:type="dxa"/>
            <w:tcBorders>
              <w:right w:val="single" w:sz="4" w:space="0" w:color="auto"/>
            </w:tcBorders>
            <w:shd w:val="clear" w:color="auto" w:fill="auto"/>
            <w:noWrap/>
            <w:vAlign w:val="center"/>
            <w:hideMark/>
          </w:tcPr>
          <w:p w14:paraId="65CD466E"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3D0FE"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KODI</w:t>
            </w:r>
          </w:p>
        </w:tc>
      </w:tr>
      <w:tr w:rsidR="008E2AA2" w:rsidRPr="009B4D07" w14:paraId="09F2B502" w14:textId="77777777" w:rsidTr="00812B23">
        <w:trPr>
          <w:cantSplit/>
        </w:trPr>
        <w:tc>
          <w:tcPr>
            <w:tcW w:w="7116" w:type="dxa"/>
            <w:tcBorders>
              <w:bottom w:val="single" w:sz="4" w:space="0" w:color="auto"/>
              <w:right w:val="single" w:sz="4" w:space="0" w:color="auto"/>
            </w:tcBorders>
            <w:shd w:val="clear" w:color="auto" w:fill="auto"/>
            <w:noWrap/>
            <w:vAlign w:val="center"/>
            <w:hideMark/>
          </w:tcPr>
          <w:p w14:paraId="2B436E97"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b/>
                <w:bCs/>
                <w:sz w:val="19"/>
                <w:szCs w:val="19"/>
                <w:lang w:eastAsia="en-US"/>
              </w:rPr>
              <w:t>Pašvaldības nosaukums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65A4A"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r>
      <w:tr w:rsidR="008E2AA2" w:rsidRPr="009B4D07" w14:paraId="064262B1" w14:textId="77777777" w:rsidTr="00812B23">
        <w:trPr>
          <w:cantSplit/>
        </w:trPr>
        <w:tc>
          <w:tcPr>
            <w:tcW w:w="7116" w:type="dxa"/>
            <w:tcBorders>
              <w:top w:val="single" w:sz="4" w:space="0" w:color="auto"/>
              <w:bottom w:val="single" w:sz="4" w:space="0" w:color="auto"/>
              <w:right w:val="single" w:sz="4" w:space="0" w:color="auto"/>
            </w:tcBorders>
            <w:shd w:val="clear" w:color="auto" w:fill="auto"/>
            <w:noWrap/>
            <w:vAlign w:val="center"/>
            <w:hideMark/>
          </w:tcPr>
          <w:p w14:paraId="3F16C553"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sz w:val="19"/>
                <w:szCs w:val="19"/>
                <w:lang w:eastAsia="en-US"/>
              </w:rPr>
              <w:t>Pārskata periods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CD273"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r>
    </w:tbl>
    <w:p w14:paraId="3BD0DCC5" w14:textId="77777777" w:rsidR="008E2AA2" w:rsidRPr="009B4D07" w:rsidRDefault="008E2AA2" w:rsidP="008E2AA2">
      <w:pPr>
        <w:spacing w:before="130" w:after="120" w:line="260" w:lineRule="exact"/>
        <w:ind w:firstLine="539"/>
        <w:jc w:val="right"/>
        <w:rPr>
          <w:rFonts w:ascii="Cambria" w:eastAsia="Calibri" w:hAnsi="Cambria"/>
          <w:sz w:val="19"/>
          <w:szCs w:val="19"/>
          <w:lang w:eastAsia="en-US"/>
        </w:rPr>
      </w:pPr>
      <w:r w:rsidRPr="009B4D07">
        <w:rPr>
          <w:rFonts w:ascii="Cambria" w:eastAsia="Calibri" w:hAnsi="Cambria"/>
          <w:i/>
          <w:iCs/>
          <w:sz w:val="19"/>
          <w:szCs w:val="19"/>
          <w:lang w:eastAsia="en-US"/>
        </w:rPr>
        <w:t>euro</w:t>
      </w:r>
      <w:r w:rsidRPr="009B4D07">
        <w:rPr>
          <w:rFonts w:ascii="Cambria" w:eastAsia="Calibri" w:hAnsi="Cambria"/>
          <w:sz w:val="19"/>
          <w:szCs w:val="19"/>
          <w:lang w:eastAsia="en-US"/>
        </w:rPr>
        <w:t>, centi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635"/>
        <w:gridCol w:w="1608"/>
        <w:gridCol w:w="1608"/>
        <w:gridCol w:w="983"/>
        <w:gridCol w:w="984"/>
        <w:gridCol w:w="984"/>
        <w:gridCol w:w="1259"/>
      </w:tblGrid>
      <w:tr w:rsidR="008E2AA2" w:rsidRPr="009B4D07" w14:paraId="1ACB3972" w14:textId="77777777" w:rsidTr="00812B23">
        <w:trPr>
          <w:cantSplit/>
        </w:trPr>
        <w:tc>
          <w:tcPr>
            <w:tcW w:w="1695" w:type="dxa"/>
            <w:vMerge w:val="restart"/>
            <w:shd w:val="clear" w:color="auto" w:fill="auto"/>
            <w:vAlign w:val="center"/>
            <w:hideMark/>
          </w:tcPr>
          <w:p w14:paraId="56B23B72"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Kods</w:t>
            </w:r>
          </w:p>
        </w:tc>
        <w:tc>
          <w:tcPr>
            <w:tcW w:w="1668" w:type="dxa"/>
            <w:vMerge w:val="restart"/>
            <w:shd w:val="clear" w:color="auto" w:fill="auto"/>
            <w:vAlign w:val="center"/>
            <w:hideMark/>
          </w:tcPr>
          <w:p w14:paraId="0E9F6201"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Posteņa nosaukums</w:t>
            </w:r>
          </w:p>
        </w:tc>
        <w:tc>
          <w:tcPr>
            <w:tcW w:w="6032" w:type="dxa"/>
            <w:gridSpan w:val="5"/>
            <w:shd w:val="clear" w:color="auto" w:fill="auto"/>
            <w:vAlign w:val="center"/>
            <w:hideMark/>
          </w:tcPr>
          <w:p w14:paraId="137F6ED2"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62. resora programma</w:t>
            </w:r>
          </w:p>
        </w:tc>
      </w:tr>
      <w:tr w:rsidR="008E2AA2" w:rsidRPr="009B4D07" w14:paraId="53E5785B" w14:textId="77777777" w:rsidTr="00812B23">
        <w:trPr>
          <w:cantSplit/>
        </w:trPr>
        <w:tc>
          <w:tcPr>
            <w:tcW w:w="1695" w:type="dxa"/>
            <w:vMerge/>
            <w:shd w:val="clear" w:color="auto" w:fill="auto"/>
            <w:vAlign w:val="center"/>
            <w:hideMark/>
          </w:tcPr>
          <w:p w14:paraId="01678503"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bookmarkStart w:id="8" w:name="_Hlk13132466"/>
          </w:p>
        </w:tc>
        <w:tc>
          <w:tcPr>
            <w:tcW w:w="1668" w:type="dxa"/>
            <w:vMerge/>
            <w:shd w:val="clear" w:color="auto" w:fill="auto"/>
            <w:vAlign w:val="center"/>
            <w:hideMark/>
          </w:tcPr>
          <w:p w14:paraId="7B667936"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668" w:type="dxa"/>
            <w:vMerge w:val="restart"/>
            <w:shd w:val="clear" w:color="auto" w:fill="auto"/>
            <w:vAlign w:val="center"/>
            <w:hideMark/>
          </w:tcPr>
          <w:p w14:paraId="25450481"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 xml:space="preserve">05.00.00 </w:t>
            </w:r>
            <w:r w:rsidRPr="009B4D07">
              <w:rPr>
                <w:rFonts w:ascii="Cambria" w:eastAsia="Calibri" w:hAnsi="Cambria"/>
                <w:sz w:val="19"/>
                <w:szCs w:val="19"/>
                <w:lang w:eastAsia="en-US"/>
              </w:rPr>
              <w:br/>
              <w:t>Mērķdotācija pašvaldībām – pašvaldību izglītības iestāžu pedagogu darba samaksai un VSAOI</w:t>
            </w:r>
          </w:p>
        </w:tc>
        <w:tc>
          <w:tcPr>
            <w:tcW w:w="3059" w:type="dxa"/>
            <w:gridSpan w:val="3"/>
            <w:shd w:val="clear" w:color="auto" w:fill="auto"/>
            <w:vAlign w:val="center"/>
            <w:hideMark/>
          </w:tcPr>
          <w:p w14:paraId="63CA9FDA"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 xml:space="preserve">tai skaitā </w:t>
            </w:r>
            <w:r w:rsidRPr="009B4D07">
              <w:rPr>
                <w:rFonts w:ascii="Cambria" w:eastAsia="Calibri" w:hAnsi="Cambria"/>
                <w:sz w:val="19"/>
                <w:szCs w:val="19"/>
                <w:lang w:eastAsia="en-US"/>
              </w:rPr>
              <w:br/>
              <w:t>izglītības iestādes veids, izglītības programmas veids</w:t>
            </w:r>
          </w:p>
        </w:tc>
        <w:tc>
          <w:tcPr>
            <w:tcW w:w="1305" w:type="dxa"/>
            <w:vMerge w:val="restart"/>
            <w:shd w:val="clear" w:color="auto" w:fill="auto"/>
            <w:vAlign w:val="center"/>
            <w:hideMark/>
          </w:tcPr>
          <w:p w14:paraId="6F6369F9"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 xml:space="preserve">10.00.00 </w:t>
            </w:r>
            <w:r w:rsidRPr="009B4D07">
              <w:rPr>
                <w:rFonts w:ascii="Cambria" w:eastAsia="Calibri" w:hAnsi="Cambria"/>
                <w:sz w:val="19"/>
                <w:szCs w:val="19"/>
                <w:lang w:eastAsia="en-US"/>
              </w:rPr>
              <w:br/>
              <w:t>Mērķdotācijas pašvaldībām – pašvaldību izglītības iestādēs bērnu no piecu gadu vecuma izglītošanā nodarbināto pedagogu darba samaksai un VSAOI</w:t>
            </w:r>
          </w:p>
        </w:tc>
      </w:tr>
      <w:tr w:rsidR="008E2AA2" w:rsidRPr="009B4D07" w14:paraId="6381595A" w14:textId="77777777" w:rsidTr="00812B23">
        <w:trPr>
          <w:cantSplit/>
        </w:trPr>
        <w:tc>
          <w:tcPr>
            <w:tcW w:w="1695" w:type="dxa"/>
            <w:vMerge/>
            <w:shd w:val="clear" w:color="auto" w:fill="auto"/>
            <w:vAlign w:val="center"/>
            <w:hideMark/>
          </w:tcPr>
          <w:p w14:paraId="2547217D"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668" w:type="dxa"/>
            <w:vMerge/>
            <w:shd w:val="clear" w:color="auto" w:fill="auto"/>
            <w:vAlign w:val="center"/>
            <w:hideMark/>
          </w:tcPr>
          <w:p w14:paraId="34DC7780"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668" w:type="dxa"/>
            <w:vMerge/>
            <w:shd w:val="clear" w:color="auto" w:fill="auto"/>
            <w:vAlign w:val="center"/>
            <w:hideMark/>
          </w:tcPr>
          <w:p w14:paraId="08E14118"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019" w:type="dxa"/>
            <w:shd w:val="clear" w:color="auto" w:fill="auto"/>
            <w:vAlign w:val="center"/>
            <w:hideMark/>
          </w:tcPr>
          <w:p w14:paraId="448AF628"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pamata un vispārējās vidējās izglītības iestādes</w:t>
            </w:r>
          </w:p>
        </w:tc>
        <w:tc>
          <w:tcPr>
            <w:tcW w:w="1020" w:type="dxa"/>
            <w:shd w:val="clear" w:color="auto" w:fill="auto"/>
            <w:vAlign w:val="center"/>
            <w:hideMark/>
          </w:tcPr>
          <w:p w14:paraId="22123E77"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speciālās izglītības iestādes</w:t>
            </w:r>
          </w:p>
        </w:tc>
        <w:tc>
          <w:tcPr>
            <w:tcW w:w="1020" w:type="dxa"/>
            <w:shd w:val="clear" w:color="auto" w:fill="auto"/>
            <w:vAlign w:val="center"/>
            <w:hideMark/>
          </w:tcPr>
          <w:p w14:paraId="30F31E38"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interešu izglītība</w:t>
            </w:r>
          </w:p>
        </w:tc>
        <w:tc>
          <w:tcPr>
            <w:tcW w:w="1305" w:type="dxa"/>
            <w:vMerge/>
            <w:shd w:val="clear" w:color="auto" w:fill="auto"/>
            <w:vAlign w:val="center"/>
            <w:hideMark/>
          </w:tcPr>
          <w:p w14:paraId="79DB0CA7"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p>
        </w:tc>
      </w:tr>
      <w:tr w:rsidR="008E2AA2" w:rsidRPr="009B4D07" w14:paraId="0913A02A" w14:textId="77777777" w:rsidTr="00812B23">
        <w:trPr>
          <w:cantSplit/>
        </w:trPr>
        <w:tc>
          <w:tcPr>
            <w:tcW w:w="1695" w:type="dxa"/>
            <w:shd w:val="clear" w:color="auto" w:fill="auto"/>
            <w:vAlign w:val="center"/>
            <w:hideMark/>
          </w:tcPr>
          <w:p w14:paraId="744DC71B"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A</w:t>
            </w:r>
          </w:p>
        </w:tc>
        <w:tc>
          <w:tcPr>
            <w:tcW w:w="1668" w:type="dxa"/>
            <w:shd w:val="clear" w:color="auto" w:fill="auto"/>
            <w:vAlign w:val="center"/>
            <w:hideMark/>
          </w:tcPr>
          <w:p w14:paraId="66DC48D9"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B</w:t>
            </w:r>
          </w:p>
        </w:tc>
        <w:tc>
          <w:tcPr>
            <w:tcW w:w="1668" w:type="dxa"/>
            <w:shd w:val="clear" w:color="auto" w:fill="auto"/>
            <w:vAlign w:val="center"/>
            <w:hideMark/>
          </w:tcPr>
          <w:p w14:paraId="2BE3985B"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2</w:t>
            </w:r>
          </w:p>
        </w:tc>
        <w:tc>
          <w:tcPr>
            <w:tcW w:w="1019" w:type="dxa"/>
            <w:shd w:val="clear" w:color="auto" w:fill="auto"/>
            <w:vAlign w:val="center"/>
            <w:hideMark/>
          </w:tcPr>
          <w:p w14:paraId="5558A7A2"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3</w:t>
            </w:r>
          </w:p>
        </w:tc>
        <w:tc>
          <w:tcPr>
            <w:tcW w:w="1020" w:type="dxa"/>
            <w:shd w:val="clear" w:color="auto" w:fill="auto"/>
            <w:vAlign w:val="center"/>
            <w:hideMark/>
          </w:tcPr>
          <w:p w14:paraId="4523E41E"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4</w:t>
            </w:r>
          </w:p>
        </w:tc>
        <w:tc>
          <w:tcPr>
            <w:tcW w:w="1020" w:type="dxa"/>
            <w:shd w:val="clear" w:color="auto" w:fill="auto"/>
            <w:vAlign w:val="center"/>
            <w:hideMark/>
          </w:tcPr>
          <w:p w14:paraId="0CF32CD1"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5</w:t>
            </w:r>
          </w:p>
        </w:tc>
        <w:tc>
          <w:tcPr>
            <w:tcW w:w="1305" w:type="dxa"/>
            <w:shd w:val="clear" w:color="auto" w:fill="auto"/>
            <w:vAlign w:val="center"/>
            <w:hideMark/>
          </w:tcPr>
          <w:p w14:paraId="680B0033" w14:textId="77777777" w:rsidR="008E2AA2" w:rsidRPr="009B4D07" w:rsidRDefault="008E2AA2" w:rsidP="00812B23">
            <w:pPr>
              <w:widowControl/>
              <w:adjustRightInd/>
              <w:spacing w:line="240" w:lineRule="auto"/>
              <w:jc w:val="center"/>
              <w:textAlignment w:val="auto"/>
              <w:rPr>
                <w:rFonts w:ascii="Cambria" w:eastAsia="Calibri" w:hAnsi="Cambria"/>
                <w:sz w:val="19"/>
                <w:szCs w:val="19"/>
                <w:lang w:eastAsia="en-US"/>
              </w:rPr>
            </w:pPr>
            <w:r w:rsidRPr="009B4D07">
              <w:rPr>
                <w:rFonts w:ascii="Cambria" w:eastAsia="Calibri" w:hAnsi="Cambria"/>
                <w:sz w:val="19"/>
                <w:szCs w:val="19"/>
                <w:lang w:eastAsia="en-US"/>
              </w:rPr>
              <w:t>6</w:t>
            </w:r>
          </w:p>
        </w:tc>
      </w:tr>
      <w:bookmarkEnd w:id="8"/>
      <w:tr w:rsidR="008E2AA2" w:rsidRPr="009B4D07" w14:paraId="5243645D" w14:textId="77777777" w:rsidTr="00812B23">
        <w:trPr>
          <w:cantSplit/>
        </w:trPr>
        <w:tc>
          <w:tcPr>
            <w:tcW w:w="1695" w:type="dxa"/>
            <w:shd w:val="clear" w:color="auto" w:fill="auto"/>
            <w:noWrap/>
            <w:hideMark/>
          </w:tcPr>
          <w:p w14:paraId="50F4137E" w14:textId="77777777" w:rsidR="008E2AA2" w:rsidRPr="009B4D07" w:rsidRDefault="008E2AA2" w:rsidP="00812B23">
            <w:pPr>
              <w:widowControl/>
              <w:adjustRightInd/>
              <w:spacing w:line="240" w:lineRule="auto"/>
              <w:jc w:val="left"/>
              <w:textAlignment w:val="auto"/>
              <w:rPr>
                <w:rFonts w:ascii="Cambria" w:eastAsia="Calibri" w:hAnsi="Cambria"/>
                <w:b/>
                <w:bCs/>
                <w:sz w:val="19"/>
                <w:szCs w:val="19"/>
                <w:lang w:eastAsia="en-US"/>
              </w:rPr>
            </w:pPr>
            <w:r w:rsidRPr="009B4D07">
              <w:rPr>
                <w:rFonts w:ascii="Cambria" w:eastAsia="Calibri" w:hAnsi="Cambria"/>
                <w:b/>
                <w:bCs/>
                <w:sz w:val="19"/>
                <w:szCs w:val="19"/>
                <w:lang w:eastAsia="en-US"/>
              </w:rPr>
              <w:t>ATL_sak</w:t>
            </w:r>
          </w:p>
        </w:tc>
        <w:tc>
          <w:tcPr>
            <w:tcW w:w="1668" w:type="dxa"/>
            <w:shd w:val="clear" w:color="auto" w:fill="auto"/>
            <w:hideMark/>
          </w:tcPr>
          <w:p w14:paraId="3E9CB75E"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sz w:val="19"/>
                <w:szCs w:val="19"/>
                <w:lang w:eastAsia="en-US"/>
              </w:rPr>
              <w:t>Atlikums uz pārskata perioda sākumu</w:t>
            </w:r>
          </w:p>
        </w:tc>
        <w:tc>
          <w:tcPr>
            <w:tcW w:w="1668" w:type="dxa"/>
            <w:shd w:val="clear" w:color="auto" w:fill="auto"/>
            <w:noWrap/>
          </w:tcPr>
          <w:p w14:paraId="1D336EE3"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5931B6DB"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340D8D5"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9CB4516"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16263170"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9B4D07" w14:paraId="764CFA9D" w14:textId="77777777" w:rsidTr="00812B23">
        <w:trPr>
          <w:cantSplit/>
        </w:trPr>
        <w:tc>
          <w:tcPr>
            <w:tcW w:w="1695" w:type="dxa"/>
            <w:shd w:val="clear" w:color="auto" w:fill="auto"/>
            <w:noWrap/>
          </w:tcPr>
          <w:p w14:paraId="7E6E12FB" w14:textId="77777777" w:rsidR="008E2AA2" w:rsidRPr="009B4D07" w:rsidRDefault="008E2AA2" w:rsidP="00812B23">
            <w:pPr>
              <w:widowControl/>
              <w:adjustRightInd/>
              <w:spacing w:line="240" w:lineRule="auto"/>
              <w:jc w:val="left"/>
              <w:textAlignment w:val="auto"/>
              <w:rPr>
                <w:rFonts w:ascii="Cambria" w:eastAsia="Calibri" w:hAnsi="Cambria"/>
                <w:bCs/>
                <w:sz w:val="19"/>
                <w:szCs w:val="19"/>
                <w:lang w:eastAsia="en-US"/>
              </w:rPr>
            </w:pPr>
            <w:r w:rsidRPr="009B4D07">
              <w:rPr>
                <w:rFonts w:ascii="Cambria" w:eastAsia="Calibri" w:hAnsi="Cambria"/>
                <w:bCs/>
                <w:sz w:val="19"/>
                <w:szCs w:val="19"/>
                <w:lang w:eastAsia="en-US"/>
              </w:rPr>
              <w:t>KOR</w:t>
            </w:r>
          </w:p>
        </w:tc>
        <w:tc>
          <w:tcPr>
            <w:tcW w:w="1668" w:type="dxa"/>
            <w:shd w:val="clear" w:color="auto" w:fill="auto"/>
          </w:tcPr>
          <w:p w14:paraId="5FDB2729"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sz w:val="19"/>
                <w:szCs w:val="19"/>
                <w:lang w:eastAsia="en-US"/>
              </w:rPr>
              <w:t>Iepriekšējo pārskatu periodu korekcija</w:t>
            </w:r>
          </w:p>
        </w:tc>
        <w:tc>
          <w:tcPr>
            <w:tcW w:w="1668" w:type="dxa"/>
            <w:shd w:val="clear" w:color="auto" w:fill="auto"/>
            <w:noWrap/>
          </w:tcPr>
          <w:p w14:paraId="757A3306"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C0452EE"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CEE6812"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11B853B"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7D30AA9"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9B4D07" w14:paraId="1141D663" w14:textId="77777777" w:rsidTr="00812B23">
        <w:trPr>
          <w:cantSplit/>
        </w:trPr>
        <w:tc>
          <w:tcPr>
            <w:tcW w:w="1695" w:type="dxa"/>
            <w:shd w:val="clear" w:color="auto" w:fill="auto"/>
            <w:noWrap/>
            <w:hideMark/>
          </w:tcPr>
          <w:p w14:paraId="023757BE" w14:textId="77777777" w:rsidR="008E2AA2" w:rsidRPr="009B4D07" w:rsidRDefault="008E2AA2" w:rsidP="00812B23">
            <w:pPr>
              <w:widowControl/>
              <w:adjustRightInd/>
              <w:spacing w:line="240" w:lineRule="auto"/>
              <w:jc w:val="left"/>
              <w:textAlignment w:val="auto"/>
              <w:rPr>
                <w:rFonts w:ascii="Cambria" w:eastAsia="Calibri" w:hAnsi="Cambria"/>
                <w:bCs/>
                <w:sz w:val="19"/>
                <w:szCs w:val="19"/>
                <w:lang w:eastAsia="en-US"/>
              </w:rPr>
            </w:pPr>
            <w:r w:rsidRPr="009B4D07">
              <w:rPr>
                <w:rFonts w:ascii="Cambria" w:eastAsia="Calibri" w:hAnsi="Cambria"/>
                <w:bCs/>
                <w:sz w:val="19"/>
                <w:szCs w:val="19"/>
                <w:lang w:eastAsia="en-US"/>
              </w:rPr>
              <w:lastRenderedPageBreak/>
              <w:t>MERK_DOT</w:t>
            </w:r>
          </w:p>
        </w:tc>
        <w:tc>
          <w:tcPr>
            <w:tcW w:w="1668" w:type="dxa"/>
            <w:shd w:val="clear" w:color="auto" w:fill="auto"/>
            <w:hideMark/>
          </w:tcPr>
          <w:p w14:paraId="202DCD7F"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sz w:val="19"/>
                <w:szCs w:val="19"/>
                <w:lang w:eastAsia="en-US"/>
              </w:rPr>
              <w:t>Saņemts pārskata periodā/ mērķdotācija</w:t>
            </w:r>
            <w:r w:rsidRPr="009B4D07">
              <w:rPr>
                <w:rFonts w:ascii="Cambria" w:eastAsia="Calibri" w:hAnsi="Cambria"/>
                <w:sz w:val="19"/>
                <w:szCs w:val="19"/>
                <w:lang w:eastAsia="en-US"/>
              </w:rPr>
              <w:br/>
              <w:t>(saņemts no IZM)</w:t>
            </w:r>
          </w:p>
        </w:tc>
        <w:tc>
          <w:tcPr>
            <w:tcW w:w="1668" w:type="dxa"/>
            <w:shd w:val="clear" w:color="auto" w:fill="auto"/>
            <w:noWrap/>
          </w:tcPr>
          <w:p w14:paraId="183140D5"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3490DEA2"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4B9A99F"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51ACF826"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3B8BD44"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9B4D07" w14:paraId="2733A899" w14:textId="77777777" w:rsidTr="00812B23">
        <w:trPr>
          <w:cantSplit/>
        </w:trPr>
        <w:tc>
          <w:tcPr>
            <w:tcW w:w="1695" w:type="dxa"/>
            <w:shd w:val="clear" w:color="auto" w:fill="auto"/>
            <w:noWrap/>
          </w:tcPr>
          <w:p w14:paraId="25CA5109" w14:textId="77777777" w:rsidR="008E2AA2" w:rsidRPr="009B4D07" w:rsidRDefault="008E2AA2" w:rsidP="00812B23">
            <w:pPr>
              <w:widowControl/>
              <w:adjustRightInd/>
              <w:spacing w:line="240" w:lineRule="auto"/>
              <w:jc w:val="left"/>
              <w:textAlignment w:val="auto"/>
              <w:rPr>
                <w:rFonts w:ascii="Cambria" w:eastAsia="Calibri" w:hAnsi="Cambria"/>
                <w:bCs/>
                <w:sz w:val="19"/>
                <w:szCs w:val="19"/>
                <w:lang w:eastAsia="en-US"/>
              </w:rPr>
            </w:pPr>
            <w:r w:rsidRPr="009B4D07">
              <w:rPr>
                <w:rFonts w:ascii="Cambria" w:eastAsia="Calibri" w:hAnsi="Cambria"/>
                <w:bCs/>
                <w:sz w:val="19"/>
                <w:szCs w:val="19"/>
                <w:lang w:eastAsia="en-US"/>
              </w:rPr>
              <w:t>PASV_UZ_IZM</w:t>
            </w:r>
          </w:p>
        </w:tc>
        <w:tc>
          <w:tcPr>
            <w:tcW w:w="1668" w:type="dxa"/>
            <w:shd w:val="clear" w:color="auto" w:fill="auto"/>
          </w:tcPr>
          <w:p w14:paraId="5D937B2B"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9B4D07">
              <w:rPr>
                <w:rFonts w:ascii="Cambria" w:eastAsia="Calibri" w:hAnsi="Cambria"/>
                <w:sz w:val="19"/>
                <w:szCs w:val="19"/>
                <w:lang w:eastAsia="en-US"/>
              </w:rPr>
              <w:t>Pašvaldības pārskaitītā mērķdotācija uz IZM (atpakaļ pārskaitītais finansējums)</w:t>
            </w:r>
          </w:p>
        </w:tc>
        <w:tc>
          <w:tcPr>
            <w:tcW w:w="1668" w:type="dxa"/>
            <w:shd w:val="clear" w:color="auto" w:fill="auto"/>
            <w:noWrap/>
          </w:tcPr>
          <w:p w14:paraId="7DE90399"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F3C02C2"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C42C82E"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590688B7"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6AB7C5FF"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203E295A" w14:textId="77777777" w:rsidTr="00812B23">
        <w:trPr>
          <w:cantSplit/>
        </w:trPr>
        <w:tc>
          <w:tcPr>
            <w:tcW w:w="1695" w:type="dxa"/>
            <w:shd w:val="clear" w:color="auto" w:fill="auto"/>
            <w:noWrap/>
            <w:hideMark/>
          </w:tcPr>
          <w:p w14:paraId="03D7AAB6" w14:textId="77777777" w:rsidR="008E2AA2" w:rsidRPr="009B4D07" w:rsidRDefault="008E2AA2" w:rsidP="00812B23">
            <w:pPr>
              <w:widowControl/>
              <w:adjustRightInd/>
              <w:spacing w:line="240" w:lineRule="auto"/>
              <w:jc w:val="left"/>
              <w:textAlignment w:val="auto"/>
              <w:rPr>
                <w:rFonts w:ascii="Cambria" w:eastAsia="Calibri" w:hAnsi="Cambria"/>
                <w:b/>
                <w:bCs/>
                <w:sz w:val="19"/>
                <w:szCs w:val="19"/>
                <w:lang w:eastAsia="en-US"/>
              </w:rPr>
            </w:pPr>
            <w:r w:rsidRPr="00812B23">
              <w:rPr>
                <w:rFonts w:ascii="Cambria" w:eastAsia="Calibri" w:hAnsi="Cambria"/>
                <w:b/>
                <w:bCs/>
                <w:sz w:val="19"/>
                <w:szCs w:val="19"/>
                <w:lang w:eastAsia="en-US"/>
              </w:rPr>
              <w:t>IZD_KOPĀ</w:t>
            </w:r>
          </w:p>
        </w:tc>
        <w:tc>
          <w:tcPr>
            <w:tcW w:w="1668" w:type="dxa"/>
            <w:shd w:val="clear" w:color="auto" w:fill="auto"/>
            <w:hideMark/>
          </w:tcPr>
          <w:p w14:paraId="03BCB348"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Izdevumi</w:t>
            </w:r>
            <w:r w:rsidRPr="009B4D07">
              <w:rPr>
                <w:rFonts w:ascii="Cambria" w:eastAsia="Calibri" w:hAnsi="Cambria"/>
                <w:sz w:val="19"/>
                <w:szCs w:val="19"/>
                <w:lang w:eastAsia="en-US"/>
              </w:rPr>
              <w:t xml:space="preserve"> kopā (1100 + 1200</w:t>
            </w:r>
            <w:r w:rsidRPr="00812B23">
              <w:rPr>
                <w:rFonts w:ascii="Cambria" w:eastAsia="Calibri" w:hAnsi="Cambria"/>
                <w:sz w:val="19"/>
                <w:szCs w:val="19"/>
                <w:lang w:eastAsia="en-US"/>
              </w:rPr>
              <w:t>+ 2000+7000</w:t>
            </w:r>
            <w:r w:rsidRPr="009B4D07">
              <w:rPr>
                <w:rFonts w:ascii="Cambria" w:eastAsia="Calibri" w:hAnsi="Cambria"/>
                <w:sz w:val="19"/>
                <w:szCs w:val="19"/>
                <w:lang w:eastAsia="en-US"/>
              </w:rPr>
              <w:t>)</w:t>
            </w:r>
          </w:p>
        </w:tc>
        <w:tc>
          <w:tcPr>
            <w:tcW w:w="1668" w:type="dxa"/>
            <w:shd w:val="clear" w:color="auto" w:fill="auto"/>
            <w:noWrap/>
          </w:tcPr>
          <w:p w14:paraId="7936763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3963255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B9CDF3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C2BFB9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E5F11E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183BA569" w14:textId="77777777" w:rsidTr="00812B23">
        <w:trPr>
          <w:cantSplit/>
        </w:trPr>
        <w:tc>
          <w:tcPr>
            <w:tcW w:w="1695" w:type="dxa"/>
            <w:shd w:val="clear" w:color="auto" w:fill="auto"/>
            <w:noWrap/>
            <w:hideMark/>
          </w:tcPr>
          <w:p w14:paraId="0BC52D2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1100</w:t>
            </w:r>
            <w:r w:rsidRPr="00812B23">
              <w:rPr>
                <w:rFonts w:ascii="Cambria" w:eastAsia="Calibri" w:hAnsi="Cambria"/>
                <w:sz w:val="19"/>
                <w:szCs w:val="19"/>
                <w:vertAlign w:val="superscript"/>
                <w:lang w:eastAsia="en-US"/>
              </w:rPr>
              <w:t>1</w:t>
            </w:r>
          </w:p>
        </w:tc>
        <w:tc>
          <w:tcPr>
            <w:tcW w:w="1668" w:type="dxa"/>
            <w:shd w:val="clear" w:color="auto" w:fill="auto"/>
            <w:hideMark/>
          </w:tcPr>
          <w:p w14:paraId="2661E14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Atalgojums, t. sk. (informācijai) piemaksas par:</w:t>
            </w:r>
          </w:p>
        </w:tc>
        <w:tc>
          <w:tcPr>
            <w:tcW w:w="1668" w:type="dxa"/>
            <w:shd w:val="clear" w:color="auto" w:fill="auto"/>
            <w:noWrap/>
          </w:tcPr>
          <w:p w14:paraId="140C057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C39465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C4C81B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E1880C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5D120AF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761C7F25" w14:textId="77777777" w:rsidTr="00812B23">
        <w:trPr>
          <w:cantSplit/>
        </w:trPr>
        <w:tc>
          <w:tcPr>
            <w:tcW w:w="1695" w:type="dxa"/>
            <w:shd w:val="clear" w:color="auto" w:fill="auto"/>
            <w:noWrap/>
            <w:hideMark/>
          </w:tcPr>
          <w:p w14:paraId="4345746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3. kv</w:t>
            </w:r>
            <w:r w:rsidRPr="00812B23">
              <w:rPr>
                <w:rFonts w:ascii="Cambria" w:eastAsia="Calibri" w:hAnsi="Cambria"/>
                <w:sz w:val="19"/>
                <w:szCs w:val="19"/>
                <w:vertAlign w:val="superscript"/>
                <w:lang w:eastAsia="en-US"/>
              </w:rPr>
              <w:t>2</w:t>
            </w:r>
          </w:p>
        </w:tc>
        <w:tc>
          <w:tcPr>
            <w:tcW w:w="1668" w:type="dxa"/>
            <w:shd w:val="clear" w:color="auto" w:fill="auto"/>
            <w:hideMark/>
          </w:tcPr>
          <w:p w14:paraId="5A8F634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3. kvalitātes pakāpi</w:t>
            </w:r>
          </w:p>
        </w:tc>
        <w:tc>
          <w:tcPr>
            <w:tcW w:w="1668" w:type="dxa"/>
            <w:shd w:val="clear" w:color="auto" w:fill="auto"/>
            <w:noWrap/>
          </w:tcPr>
          <w:p w14:paraId="49E0FFD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57C40C3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71642E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C122B8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01BD08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6D45BFEF" w14:textId="77777777" w:rsidTr="00812B23">
        <w:trPr>
          <w:cantSplit/>
        </w:trPr>
        <w:tc>
          <w:tcPr>
            <w:tcW w:w="1695" w:type="dxa"/>
            <w:shd w:val="clear" w:color="auto" w:fill="auto"/>
            <w:noWrap/>
            <w:hideMark/>
          </w:tcPr>
          <w:p w14:paraId="3E46AB0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4. kv</w:t>
            </w:r>
            <w:r w:rsidRPr="00812B23">
              <w:rPr>
                <w:rFonts w:ascii="Cambria" w:eastAsia="Calibri" w:hAnsi="Cambria"/>
                <w:sz w:val="19"/>
                <w:szCs w:val="19"/>
                <w:vertAlign w:val="superscript"/>
                <w:lang w:eastAsia="en-US"/>
              </w:rPr>
              <w:t>2</w:t>
            </w:r>
          </w:p>
        </w:tc>
        <w:tc>
          <w:tcPr>
            <w:tcW w:w="1668" w:type="dxa"/>
            <w:shd w:val="clear" w:color="auto" w:fill="auto"/>
            <w:hideMark/>
          </w:tcPr>
          <w:p w14:paraId="381CC7E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4. kvalitātes pakāpi</w:t>
            </w:r>
          </w:p>
        </w:tc>
        <w:tc>
          <w:tcPr>
            <w:tcW w:w="1668" w:type="dxa"/>
            <w:shd w:val="clear" w:color="auto" w:fill="auto"/>
            <w:noWrap/>
          </w:tcPr>
          <w:p w14:paraId="432D828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43F5ECF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C9134E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9A71B9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1ADB61D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5E0F1241" w14:textId="77777777" w:rsidTr="00812B23">
        <w:trPr>
          <w:cantSplit/>
        </w:trPr>
        <w:tc>
          <w:tcPr>
            <w:tcW w:w="1695" w:type="dxa"/>
            <w:shd w:val="clear" w:color="auto" w:fill="auto"/>
            <w:noWrap/>
            <w:hideMark/>
          </w:tcPr>
          <w:p w14:paraId="27E1289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5. kv</w:t>
            </w:r>
            <w:r w:rsidRPr="00812B23">
              <w:rPr>
                <w:rFonts w:ascii="Cambria" w:eastAsia="Calibri" w:hAnsi="Cambria"/>
                <w:sz w:val="19"/>
                <w:szCs w:val="19"/>
                <w:vertAlign w:val="superscript"/>
                <w:lang w:eastAsia="en-US"/>
              </w:rPr>
              <w:t>2</w:t>
            </w:r>
          </w:p>
        </w:tc>
        <w:tc>
          <w:tcPr>
            <w:tcW w:w="1668" w:type="dxa"/>
            <w:shd w:val="clear" w:color="auto" w:fill="auto"/>
            <w:hideMark/>
          </w:tcPr>
          <w:p w14:paraId="03DDF62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5. kvalitātes pakāpi</w:t>
            </w:r>
          </w:p>
        </w:tc>
        <w:tc>
          <w:tcPr>
            <w:tcW w:w="1668" w:type="dxa"/>
            <w:shd w:val="clear" w:color="auto" w:fill="auto"/>
            <w:noWrap/>
          </w:tcPr>
          <w:p w14:paraId="753907D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7EE9C7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7F6827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6F6D56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1665E50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733701C6" w14:textId="77777777" w:rsidTr="00812B23">
        <w:trPr>
          <w:cantSplit/>
        </w:trPr>
        <w:tc>
          <w:tcPr>
            <w:tcW w:w="1695" w:type="dxa"/>
            <w:shd w:val="clear" w:color="auto" w:fill="auto"/>
            <w:noWrap/>
          </w:tcPr>
          <w:p w14:paraId="033C3EF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 kv</w:t>
            </w:r>
            <w:r w:rsidRPr="00812B23">
              <w:rPr>
                <w:rFonts w:ascii="Cambria" w:eastAsia="Calibri" w:hAnsi="Cambria"/>
                <w:sz w:val="19"/>
                <w:szCs w:val="19"/>
                <w:vertAlign w:val="superscript"/>
                <w:lang w:eastAsia="en-US"/>
              </w:rPr>
              <w:t>3</w:t>
            </w:r>
          </w:p>
        </w:tc>
        <w:tc>
          <w:tcPr>
            <w:tcW w:w="1668" w:type="dxa"/>
            <w:shd w:val="clear" w:color="auto" w:fill="auto"/>
          </w:tcPr>
          <w:p w14:paraId="3948BDD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 kvalitātes pakāpi</w:t>
            </w:r>
          </w:p>
        </w:tc>
        <w:tc>
          <w:tcPr>
            <w:tcW w:w="1668" w:type="dxa"/>
            <w:shd w:val="clear" w:color="auto" w:fill="auto"/>
            <w:noWrap/>
          </w:tcPr>
          <w:p w14:paraId="36A86DE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768C09C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55F3A1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14412F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0B9877C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395C6A33" w14:textId="77777777" w:rsidTr="00812B23">
        <w:trPr>
          <w:cantSplit/>
        </w:trPr>
        <w:tc>
          <w:tcPr>
            <w:tcW w:w="1695" w:type="dxa"/>
            <w:shd w:val="clear" w:color="auto" w:fill="auto"/>
            <w:noWrap/>
          </w:tcPr>
          <w:p w14:paraId="204C00E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2. kv</w:t>
            </w:r>
            <w:r w:rsidRPr="00812B23">
              <w:rPr>
                <w:rFonts w:ascii="Cambria" w:eastAsia="Calibri" w:hAnsi="Cambria"/>
                <w:sz w:val="19"/>
                <w:szCs w:val="19"/>
                <w:vertAlign w:val="superscript"/>
                <w:lang w:eastAsia="en-US"/>
              </w:rPr>
              <w:t>3</w:t>
            </w:r>
          </w:p>
        </w:tc>
        <w:tc>
          <w:tcPr>
            <w:tcW w:w="1668" w:type="dxa"/>
            <w:shd w:val="clear" w:color="auto" w:fill="auto"/>
          </w:tcPr>
          <w:p w14:paraId="1ECAFD5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2. kvalitātes pakāpi</w:t>
            </w:r>
          </w:p>
        </w:tc>
        <w:tc>
          <w:tcPr>
            <w:tcW w:w="1668" w:type="dxa"/>
            <w:shd w:val="clear" w:color="auto" w:fill="auto"/>
            <w:noWrap/>
          </w:tcPr>
          <w:p w14:paraId="6C65327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014DECD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584372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5C44590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4517B3E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1F1E5E8A" w14:textId="77777777" w:rsidTr="00812B23">
        <w:trPr>
          <w:cantSplit/>
        </w:trPr>
        <w:tc>
          <w:tcPr>
            <w:tcW w:w="1695" w:type="dxa"/>
            <w:shd w:val="clear" w:color="auto" w:fill="auto"/>
            <w:noWrap/>
          </w:tcPr>
          <w:p w14:paraId="2962E77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3. kv</w:t>
            </w:r>
            <w:r w:rsidRPr="00812B23">
              <w:rPr>
                <w:rFonts w:ascii="Cambria" w:eastAsia="Calibri" w:hAnsi="Cambria"/>
                <w:sz w:val="19"/>
                <w:szCs w:val="19"/>
                <w:vertAlign w:val="superscript"/>
                <w:lang w:eastAsia="en-US"/>
              </w:rPr>
              <w:t>3</w:t>
            </w:r>
          </w:p>
        </w:tc>
        <w:tc>
          <w:tcPr>
            <w:tcW w:w="1668" w:type="dxa"/>
            <w:shd w:val="clear" w:color="auto" w:fill="auto"/>
          </w:tcPr>
          <w:p w14:paraId="525792C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3. kvalitātes pakāpi</w:t>
            </w:r>
          </w:p>
        </w:tc>
        <w:tc>
          <w:tcPr>
            <w:tcW w:w="1668" w:type="dxa"/>
            <w:shd w:val="clear" w:color="auto" w:fill="auto"/>
            <w:noWrap/>
          </w:tcPr>
          <w:p w14:paraId="04A5E8F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BE7AA1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1761EE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B8D8F2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20BA1E0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2D584D59" w14:textId="77777777" w:rsidTr="00812B23">
        <w:trPr>
          <w:cantSplit/>
        </w:trPr>
        <w:tc>
          <w:tcPr>
            <w:tcW w:w="1695" w:type="dxa"/>
            <w:shd w:val="clear" w:color="auto" w:fill="auto"/>
            <w:hideMark/>
          </w:tcPr>
          <w:p w14:paraId="6B1D9AD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1140</w:t>
            </w:r>
            <w:r w:rsidRPr="00812B23">
              <w:rPr>
                <w:rFonts w:ascii="Cambria" w:eastAsia="Calibri" w:hAnsi="Cambria"/>
                <w:sz w:val="19"/>
                <w:szCs w:val="19"/>
                <w:vertAlign w:val="superscript"/>
                <w:lang w:eastAsia="en-US"/>
              </w:rPr>
              <w:t>1</w:t>
            </w:r>
          </w:p>
        </w:tc>
        <w:tc>
          <w:tcPr>
            <w:tcW w:w="1668" w:type="dxa"/>
            <w:shd w:val="clear" w:color="auto" w:fill="auto"/>
            <w:hideMark/>
          </w:tcPr>
          <w:p w14:paraId="69CAFC1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Piemaksas, prēmijas un naudas balvas</w:t>
            </w:r>
          </w:p>
        </w:tc>
        <w:tc>
          <w:tcPr>
            <w:tcW w:w="1668" w:type="dxa"/>
            <w:shd w:val="clear" w:color="auto" w:fill="auto"/>
            <w:noWrap/>
          </w:tcPr>
          <w:p w14:paraId="2B36805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4E625A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C3E68C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1468B9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A65C58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38E21F4B" w14:textId="77777777" w:rsidTr="00812B23">
        <w:trPr>
          <w:cantSplit/>
        </w:trPr>
        <w:tc>
          <w:tcPr>
            <w:tcW w:w="1695" w:type="dxa"/>
            <w:shd w:val="clear" w:color="auto" w:fill="auto"/>
            <w:noWrap/>
            <w:hideMark/>
          </w:tcPr>
          <w:p w14:paraId="2F9C1FE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1145</w:t>
            </w:r>
            <w:r w:rsidRPr="00812B23">
              <w:rPr>
                <w:rFonts w:ascii="Cambria" w:eastAsia="Calibri" w:hAnsi="Cambria"/>
                <w:sz w:val="19"/>
                <w:szCs w:val="19"/>
                <w:vertAlign w:val="superscript"/>
                <w:lang w:eastAsia="en-US"/>
              </w:rPr>
              <w:t>1</w:t>
            </w:r>
          </w:p>
        </w:tc>
        <w:tc>
          <w:tcPr>
            <w:tcW w:w="1668" w:type="dxa"/>
            <w:shd w:val="clear" w:color="auto" w:fill="auto"/>
            <w:hideMark/>
          </w:tcPr>
          <w:p w14:paraId="137FDEB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Piemaksa par darbu īpašos apstākļos, speciālās piemaksas</w:t>
            </w:r>
          </w:p>
        </w:tc>
        <w:tc>
          <w:tcPr>
            <w:tcW w:w="1668" w:type="dxa"/>
            <w:shd w:val="clear" w:color="auto" w:fill="auto"/>
            <w:noWrap/>
          </w:tcPr>
          <w:p w14:paraId="2B8F11F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AB1905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8FA4DD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589FA5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0955BA8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58C2578F" w14:textId="77777777" w:rsidTr="00812B23">
        <w:trPr>
          <w:cantSplit/>
        </w:trPr>
        <w:tc>
          <w:tcPr>
            <w:tcW w:w="1695" w:type="dxa"/>
            <w:shd w:val="clear" w:color="auto" w:fill="auto"/>
            <w:noWrap/>
            <w:hideMark/>
          </w:tcPr>
          <w:p w14:paraId="55D74DF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1146</w:t>
            </w:r>
            <w:r w:rsidRPr="00812B23">
              <w:rPr>
                <w:rFonts w:ascii="Cambria" w:eastAsia="Calibri" w:hAnsi="Cambria"/>
                <w:sz w:val="19"/>
                <w:szCs w:val="19"/>
                <w:vertAlign w:val="superscript"/>
                <w:lang w:eastAsia="en-US"/>
              </w:rPr>
              <w:t>1</w:t>
            </w:r>
          </w:p>
        </w:tc>
        <w:tc>
          <w:tcPr>
            <w:tcW w:w="1668" w:type="dxa"/>
            <w:shd w:val="clear" w:color="auto" w:fill="auto"/>
            <w:hideMark/>
          </w:tcPr>
          <w:p w14:paraId="3FD6249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Piemaksa par personisko darba ieguldījumu un darba kvalitāti</w:t>
            </w:r>
            <w:r w:rsidRPr="00812B23">
              <w:rPr>
                <w:rFonts w:ascii="Cambria" w:eastAsia="Calibri" w:hAnsi="Cambria"/>
                <w:sz w:val="19"/>
                <w:szCs w:val="19"/>
                <w:lang w:eastAsia="en-US"/>
              </w:rPr>
              <w:br/>
              <w:t>(izņemot piemaksas par kvalitātes pakāpi)</w:t>
            </w:r>
          </w:p>
        </w:tc>
        <w:tc>
          <w:tcPr>
            <w:tcW w:w="1668" w:type="dxa"/>
            <w:shd w:val="clear" w:color="auto" w:fill="auto"/>
            <w:noWrap/>
          </w:tcPr>
          <w:p w14:paraId="154783D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739A6D2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65B6AE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C202C9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95BFB3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144E9B84" w14:textId="77777777" w:rsidTr="00812B23">
        <w:trPr>
          <w:cantSplit/>
        </w:trPr>
        <w:tc>
          <w:tcPr>
            <w:tcW w:w="1695" w:type="dxa"/>
            <w:shd w:val="clear" w:color="auto" w:fill="auto"/>
            <w:noWrap/>
            <w:hideMark/>
          </w:tcPr>
          <w:p w14:paraId="32A5E14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1147</w:t>
            </w:r>
            <w:r w:rsidRPr="00812B23">
              <w:rPr>
                <w:rFonts w:ascii="Cambria" w:eastAsia="Calibri" w:hAnsi="Cambria"/>
                <w:sz w:val="19"/>
                <w:szCs w:val="19"/>
                <w:vertAlign w:val="superscript"/>
                <w:lang w:eastAsia="en-US"/>
              </w:rPr>
              <w:t>1</w:t>
            </w:r>
          </w:p>
        </w:tc>
        <w:tc>
          <w:tcPr>
            <w:tcW w:w="1668" w:type="dxa"/>
            <w:shd w:val="clear" w:color="auto" w:fill="auto"/>
            <w:hideMark/>
          </w:tcPr>
          <w:p w14:paraId="20C0B3A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Piemaksa par papildu darbu</w:t>
            </w:r>
          </w:p>
        </w:tc>
        <w:tc>
          <w:tcPr>
            <w:tcW w:w="1668" w:type="dxa"/>
            <w:shd w:val="clear" w:color="auto" w:fill="auto"/>
            <w:noWrap/>
          </w:tcPr>
          <w:p w14:paraId="1BB879A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0F20357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1B0E83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5ACA07E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139D4AE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3F659E1D" w14:textId="77777777" w:rsidTr="00812B23">
        <w:trPr>
          <w:cantSplit/>
        </w:trPr>
        <w:tc>
          <w:tcPr>
            <w:tcW w:w="1695" w:type="dxa"/>
            <w:shd w:val="clear" w:color="auto" w:fill="auto"/>
            <w:noWrap/>
            <w:hideMark/>
          </w:tcPr>
          <w:p w14:paraId="26B0E18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1148</w:t>
            </w:r>
            <w:r w:rsidRPr="00812B23">
              <w:rPr>
                <w:rFonts w:ascii="Cambria" w:eastAsia="Calibri" w:hAnsi="Cambria"/>
                <w:sz w:val="19"/>
                <w:szCs w:val="19"/>
                <w:vertAlign w:val="superscript"/>
                <w:lang w:eastAsia="en-US"/>
              </w:rPr>
              <w:t>1</w:t>
            </w:r>
          </w:p>
        </w:tc>
        <w:tc>
          <w:tcPr>
            <w:tcW w:w="1668" w:type="dxa"/>
            <w:shd w:val="clear" w:color="auto" w:fill="auto"/>
            <w:hideMark/>
          </w:tcPr>
          <w:p w14:paraId="6AC807C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Prēmijas un naudas balvas</w:t>
            </w:r>
          </w:p>
        </w:tc>
        <w:tc>
          <w:tcPr>
            <w:tcW w:w="1668" w:type="dxa"/>
            <w:shd w:val="clear" w:color="auto" w:fill="auto"/>
            <w:noWrap/>
          </w:tcPr>
          <w:p w14:paraId="16E0199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E419E4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661D20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1C30DE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02F9ACC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5E6DC0A0" w14:textId="77777777" w:rsidTr="00812B23">
        <w:trPr>
          <w:cantSplit/>
        </w:trPr>
        <w:tc>
          <w:tcPr>
            <w:tcW w:w="1695" w:type="dxa"/>
            <w:shd w:val="clear" w:color="auto" w:fill="auto"/>
            <w:noWrap/>
            <w:hideMark/>
          </w:tcPr>
          <w:p w14:paraId="386FA03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1149</w:t>
            </w:r>
            <w:r w:rsidRPr="00812B23">
              <w:rPr>
                <w:rFonts w:ascii="Cambria" w:eastAsia="Calibri" w:hAnsi="Cambria"/>
                <w:sz w:val="19"/>
                <w:szCs w:val="19"/>
                <w:vertAlign w:val="superscript"/>
                <w:lang w:eastAsia="en-US"/>
              </w:rPr>
              <w:t>1</w:t>
            </w:r>
          </w:p>
        </w:tc>
        <w:tc>
          <w:tcPr>
            <w:tcW w:w="1668" w:type="dxa"/>
            <w:shd w:val="clear" w:color="auto" w:fill="auto"/>
            <w:hideMark/>
          </w:tcPr>
          <w:p w14:paraId="2D6355F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Citas normatīvajos aktos noteiktās piemaksas, kas nav iepriekš klasificētas</w:t>
            </w:r>
            <w:r w:rsidRPr="00812B23">
              <w:rPr>
                <w:rFonts w:ascii="Cambria" w:eastAsia="Calibri" w:hAnsi="Cambria"/>
                <w:sz w:val="19"/>
                <w:szCs w:val="19"/>
                <w:lang w:eastAsia="en-US"/>
              </w:rPr>
              <w:br/>
              <w:t>(izņemot piemaksas par kvalitātes pakāpi)</w:t>
            </w:r>
          </w:p>
        </w:tc>
        <w:tc>
          <w:tcPr>
            <w:tcW w:w="1668" w:type="dxa"/>
            <w:shd w:val="clear" w:color="auto" w:fill="auto"/>
            <w:noWrap/>
          </w:tcPr>
          <w:p w14:paraId="56E5F71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4F44173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23AD91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6A63D5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528BF61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5DD5A699" w14:textId="77777777" w:rsidTr="00812B23">
        <w:trPr>
          <w:cantSplit/>
        </w:trPr>
        <w:tc>
          <w:tcPr>
            <w:tcW w:w="1695" w:type="dxa"/>
            <w:shd w:val="clear" w:color="auto" w:fill="auto"/>
            <w:noWrap/>
            <w:hideMark/>
          </w:tcPr>
          <w:p w14:paraId="3383B14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lastRenderedPageBreak/>
              <w:t>1200</w:t>
            </w:r>
            <w:r w:rsidRPr="00812B23">
              <w:rPr>
                <w:rFonts w:ascii="Cambria" w:eastAsia="Calibri" w:hAnsi="Cambria"/>
                <w:sz w:val="19"/>
                <w:szCs w:val="19"/>
                <w:vertAlign w:val="superscript"/>
                <w:lang w:eastAsia="en-US"/>
              </w:rPr>
              <w:t>1</w:t>
            </w:r>
          </w:p>
        </w:tc>
        <w:tc>
          <w:tcPr>
            <w:tcW w:w="1668" w:type="dxa"/>
            <w:shd w:val="clear" w:color="auto" w:fill="auto"/>
            <w:hideMark/>
          </w:tcPr>
          <w:p w14:paraId="5E3429D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Darba devēja valsts sociālās apdrošināšanas obligātās iemaksas un kompensācijas</w:t>
            </w:r>
          </w:p>
        </w:tc>
        <w:tc>
          <w:tcPr>
            <w:tcW w:w="1668" w:type="dxa"/>
            <w:shd w:val="clear" w:color="auto" w:fill="auto"/>
            <w:noWrap/>
          </w:tcPr>
          <w:p w14:paraId="1235D00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357B96B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1516DA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BE7851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4BE9A7C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7D3B651F" w14:textId="77777777" w:rsidTr="00812B23">
        <w:trPr>
          <w:cantSplit/>
        </w:trPr>
        <w:tc>
          <w:tcPr>
            <w:tcW w:w="1695" w:type="dxa"/>
            <w:shd w:val="clear" w:color="auto" w:fill="auto"/>
            <w:noWrap/>
          </w:tcPr>
          <w:p w14:paraId="686535B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1210</w:t>
            </w:r>
            <w:r w:rsidRPr="00812B23">
              <w:rPr>
                <w:rFonts w:ascii="Cambria" w:eastAsia="Calibri" w:hAnsi="Cambria"/>
                <w:sz w:val="19"/>
                <w:szCs w:val="19"/>
                <w:vertAlign w:val="superscript"/>
                <w:lang w:eastAsia="en-US"/>
              </w:rPr>
              <w:t>1</w:t>
            </w:r>
          </w:p>
        </w:tc>
        <w:tc>
          <w:tcPr>
            <w:tcW w:w="1668" w:type="dxa"/>
            <w:shd w:val="clear" w:color="auto" w:fill="auto"/>
          </w:tcPr>
          <w:p w14:paraId="0DCA8A2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Darba devēja valsts sociālās apdrošināšanas obligātās iemaksas</w:t>
            </w:r>
          </w:p>
        </w:tc>
        <w:tc>
          <w:tcPr>
            <w:tcW w:w="1668" w:type="dxa"/>
            <w:shd w:val="clear" w:color="auto" w:fill="auto"/>
            <w:noWrap/>
          </w:tcPr>
          <w:p w14:paraId="2E23618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1E620E1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2C3D7E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E3EBEA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6825625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2C81C030" w14:textId="77777777" w:rsidTr="00812B23">
        <w:trPr>
          <w:cantSplit/>
        </w:trPr>
        <w:tc>
          <w:tcPr>
            <w:tcW w:w="1695" w:type="dxa"/>
            <w:shd w:val="clear" w:color="auto" w:fill="auto"/>
            <w:noWrap/>
          </w:tcPr>
          <w:p w14:paraId="6AA3403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1220</w:t>
            </w:r>
            <w:r w:rsidRPr="00812B23">
              <w:rPr>
                <w:rFonts w:ascii="Cambria" w:eastAsia="Calibri" w:hAnsi="Cambria"/>
                <w:sz w:val="19"/>
                <w:szCs w:val="19"/>
                <w:vertAlign w:val="superscript"/>
                <w:lang w:eastAsia="en-US"/>
              </w:rPr>
              <w:t>1</w:t>
            </w:r>
          </w:p>
        </w:tc>
        <w:tc>
          <w:tcPr>
            <w:tcW w:w="1668" w:type="dxa"/>
            <w:shd w:val="clear" w:color="auto" w:fill="auto"/>
          </w:tcPr>
          <w:p w14:paraId="13E32B7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Darba devēja pabalsti, kompensācijas un citi maksājumi</w:t>
            </w:r>
          </w:p>
        </w:tc>
        <w:tc>
          <w:tcPr>
            <w:tcW w:w="1668" w:type="dxa"/>
            <w:shd w:val="clear" w:color="auto" w:fill="auto"/>
            <w:noWrap/>
          </w:tcPr>
          <w:p w14:paraId="0D07318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803AB7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6FD68AA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149274B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5193C1E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51A16FA5" w14:textId="77777777" w:rsidTr="00812B23">
        <w:trPr>
          <w:cantSplit/>
        </w:trPr>
        <w:tc>
          <w:tcPr>
            <w:tcW w:w="1695" w:type="dxa"/>
            <w:vMerge w:val="restart"/>
            <w:shd w:val="clear" w:color="auto" w:fill="auto"/>
            <w:noWrap/>
            <w:vAlign w:val="center"/>
          </w:tcPr>
          <w:p w14:paraId="08B6B70D" w14:textId="77777777" w:rsidR="008E2AA2" w:rsidRPr="00812B23" w:rsidRDefault="008E2AA2" w:rsidP="00812B23">
            <w:pPr>
              <w:widowControl/>
              <w:adjustRightInd/>
              <w:spacing w:line="240" w:lineRule="auto"/>
              <w:jc w:val="right"/>
              <w:textAlignment w:val="auto"/>
              <w:rPr>
                <w:rFonts w:ascii="Cambria" w:eastAsia="Calibri" w:hAnsi="Cambria"/>
                <w:sz w:val="19"/>
                <w:szCs w:val="19"/>
                <w:lang w:eastAsia="en-US"/>
              </w:rPr>
            </w:pPr>
            <w:r w:rsidRPr="00812B23">
              <w:rPr>
                <w:rFonts w:ascii="Cambria" w:eastAsia="Calibri" w:hAnsi="Cambria"/>
                <w:sz w:val="19"/>
                <w:szCs w:val="19"/>
                <w:lang w:eastAsia="en-US"/>
              </w:rPr>
              <w:t>1221</w:t>
            </w:r>
            <w:r w:rsidRPr="00812B23">
              <w:rPr>
                <w:rFonts w:ascii="Cambria" w:eastAsia="Calibri" w:hAnsi="Cambria"/>
                <w:sz w:val="19"/>
                <w:szCs w:val="19"/>
                <w:vertAlign w:val="superscript"/>
                <w:lang w:eastAsia="en-US"/>
              </w:rPr>
              <w:t>1</w:t>
            </w:r>
          </w:p>
        </w:tc>
        <w:tc>
          <w:tcPr>
            <w:tcW w:w="1668" w:type="dxa"/>
            <w:shd w:val="clear" w:color="auto" w:fill="auto"/>
          </w:tcPr>
          <w:p w14:paraId="6499176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Slimības nauda</w:t>
            </w:r>
            <w:r w:rsidRPr="00812B23">
              <w:rPr>
                <w:rFonts w:ascii="Cambria" w:eastAsia="Calibri" w:hAnsi="Cambria"/>
                <w:sz w:val="19"/>
                <w:szCs w:val="19"/>
                <w:vertAlign w:val="superscript"/>
                <w:lang w:eastAsia="en-US"/>
              </w:rPr>
              <w:t>4</w:t>
            </w:r>
          </w:p>
        </w:tc>
        <w:tc>
          <w:tcPr>
            <w:tcW w:w="1668" w:type="dxa"/>
            <w:shd w:val="clear" w:color="auto" w:fill="auto"/>
            <w:noWrap/>
          </w:tcPr>
          <w:p w14:paraId="6022E42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3597153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016AF0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145B90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6AD6E87A"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7D4598DD" w14:textId="77777777" w:rsidTr="00812B23">
        <w:trPr>
          <w:cantSplit/>
        </w:trPr>
        <w:tc>
          <w:tcPr>
            <w:tcW w:w="1695" w:type="dxa"/>
            <w:vMerge/>
            <w:shd w:val="clear" w:color="auto" w:fill="auto"/>
            <w:noWrap/>
          </w:tcPr>
          <w:p w14:paraId="3944FB9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668" w:type="dxa"/>
            <w:shd w:val="clear" w:color="auto" w:fill="auto"/>
          </w:tcPr>
          <w:p w14:paraId="2675746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Atlaišanas pabalsti</w:t>
            </w:r>
            <w:r w:rsidRPr="00812B23">
              <w:rPr>
                <w:rFonts w:ascii="Cambria" w:eastAsia="Calibri" w:hAnsi="Cambria"/>
                <w:sz w:val="19"/>
                <w:szCs w:val="19"/>
                <w:vertAlign w:val="superscript"/>
                <w:lang w:eastAsia="en-US"/>
              </w:rPr>
              <w:t>5</w:t>
            </w:r>
          </w:p>
        </w:tc>
        <w:tc>
          <w:tcPr>
            <w:tcW w:w="1668" w:type="dxa"/>
            <w:shd w:val="clear" w:color="auto" w:fill="auto"/>
            <w:noWrap/>
          </w:tcPr>
          <w:p w14:paraId="02FE6583"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748915D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A191090"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E9D3B2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30F3350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4449FFDD" w14:textId="77777777" w:rsidTr="00812B23">
        <w:trPr>
          <w:cantSplit/>
        </w:trPr>
        <w:tc>
          <w:tcPr>
            <w:tcW w:w="1695" w:type="dxa"/>
            <w:shd w:val="clear" w:color="auto" w:fill="auto"/>
            <w:noWrap/>
          </w:tcPr>
          <w:p w14:paraId="72066240" w14:textId="77777777" w:rsidR="008E2AA2" w:rsidRPr="00812B23" w:rsidRDefault="008E2AA2" w:rsidP="00812B23">
            <w:pPr>
              <w:widowControl/>
              <w:adjustRightInd/>
              <w:spacing w:line="240" w:lineRule="auto"/>
              <w:jc w:val="left"/>
              <w:textAlignment w:val="auto"/>
              <w:rPr>
                <w:rFonts w:ascii="Cambria" w:eastAsia="Calibri" w:hAnsi="Cambria"/>
                <w:b/>
                <w:sz w:val="19"/>
                <w:szCs w:val="19"/>
                <w:lang w:eastAsia="en-US"/>
              </w:rPr>
            </w:pPr>
            <w:r w:rsidRPr="00812B23">
              <w:rPr>
                <w:rFonts w:ascii="Cambria" w:eastAsia="Calibri" w:hAnsi="Cambria"/>
                <w:b/>
                <w:sz w:val="19"/>
                <w:szCs w:val="19"/>
                <w:lang w:eastAsia="en-US"/>
              </w:rPr>
              <w:t xml:space="preserve">2000 </w:t>
            </w:r>
            <w:r w:rsidRPr="00812B23">
              <w:rPr>
                <w:rFonts w:ascii="Cambria" w:eastAsia="Calibri" w:hAnsi="Cambria"/>
                <w:b/>
                <w:sz w:val="19"/>
                <w:szCs w:val="19"/>
                <w:vertAlign w:val="superscript"/>
                <w:lang w:eastAsia="en-US"/>
              </w:rPr>
              <w:t>6</w:t>
            </w:r>
          </w:p>
        </w:tc>
        <w:tc>
          <w:tcPr>
            <w:tcW w:w="1668" w:type="dxa"/>
            <w:shd w:val="clear" w:color="auto" w:fill="auto"/>
          </w:tcPr>
          <w:p w14:paraId="79F416C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Preces un pakalpojumi</w:t>
            </w:r>
          </w:p>
        </w:tc>
        <w:tc>
          <w:tcPr>
            <w:tcW w:w="1668" w:type="dxa"/>
            <w:shd w:val="clear" w:color="auto" w:fill="auto"/>
            <w:noWrap/>
          </w:tcPr>
          <w:p w14:paraId="241AAEEE"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EB5A3D3"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095A9472"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72FD952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054F0A4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2ECEBF07" w14:textId="77777777" w:rsidTr="00812B23">
        <w:trPr>
          <w:cantSplit/>
        </w:trPr>
        <w:tc>
          <w:tcPr>
            <w:tcW w:w="1695" w:type="dxa"/>
            <w:shd w:val="clear" w:color="auto" w:fill="auto"/>
            <w:noWrap/>
          </w:tcPr>
          <w:p w14:paraId="65E9925B" w14:textId="77777777" w:rsidR="008E2AA2" w:rsidRPr="009B4D07" w:rsidRDefault="008E2AA2" w:rsidP="00812B23">
            <w:pPr>
              <w:widowControl/>
              <w:adjustRightInd/>
              <w:spacing w:line="240" w:lineRule="auto"/>
              <w:jc w:val="left"/>
              <w:textAlignment w:val="auto"/>
              <w:rPr>
                <w:rFonts w:ascii="Cambria" w:eastAsia="Calibri" w:hAnsi="Cambria"/>
                <w:b/>
                <w:bCs/>
                <w:sz w:val="19"/>
                <w:szCs w:val="19"/>
                <w:lang w:eastAsia="en-US"/>
              </w:rPr>
            </w:pPr>
            <w:r w:rsidRPr="00812B23">
              <w:rPr>
                <w:rFonts w:ascii="Cambria" w:eastAsia="Calibri" w:hAnsi="Cambria"/>
                <w:b/>
                <w:bCs/>
                <w:sz w:val="19"/>
                <w:szCs w:val="19"/>
                <w:lang w:eastAsia="en-US"/>
              </w:rPr>
              <w:t xml:space="preserve">7000 </w:t>
            </w:r>
            <w:r w:rsidRPr="00812B23">
              <w:rPr>
                <w:rFonts w:ascii="Cambria" w:eastAsia="Calibri" w:hAnsi="Cambria"/>
                <w:b/>
                <w:bCs/>
                <w:sz w:val="19"/>
                <w:szCs w:val="19"/>
                <w:vertAlign w:val="superscript"/>
                <w:lang w:eastAsia="en-US"/>
              </w:rPr>
              <w:t>6</w:t>
            </w:r>
          </w:p>
        </w:tc>
        <w:tc>
          <w:tcPr>
            <w:tcW w:w="1668" w:type="dxa"/>
            <w:shd w:val="clear" w:color="auto" w:fill="auto"/>
          </w:tcPr>
          <w:p w14:paraId="4CA09B6D" w14:textId="77777777" w:rsidR="008E2AA2" w:rsidRPr="00812B23" w:rsidRDefault="008E2AA2" w:rsidP="00812B23">
            <w:pPr>
              <w:widowControl/>
              <w:adjustRightInd/>
              <w:spacing w:line="240" w:lineRule="auto"/>
              <w:jc w:val="left"/>
              <w:textAlignment w:val="auto"/>
              <w:rPr>
                <w:rFonts w:asciiTheme="majorHAnsi" w:eastAsia="Calibri" w:hAnsiTheme="majorHAnsi"/>
                <w:sz w:val="19"/>
                <w:szCs w:val="19"/>
                <w:lang w:eastAsia="en-US"/>
              </w:rPr>
            </w:pPr>
            <w:r w:rsidRPr="008E2AA2">
              <w:rPr>
                <w:rFonts w:ascii="Cambria" w:eastAsia="Calibri" w:hAnsi="Cambria"/>
                <w:sz w:val="19"/>
                <w:szCs w:val="19"/>
                <w:lang w:eastAsia="en-US"/>
              </w:rPr>
              <w:t>Transferta pārskaitījumi</w:t>
            </w:r>
          </w:p>
        </w:tc>
        <w:tc>
          <w:tcPr>
            <w:tcW w:w="1668" w:type="dxa"/>
            <w:shd w:val="clear" w:color="auto" w:fill="auto"/>
            <w:noWrap/>
          </w:tcPr>
          <w:p w14:paraId="487793C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E6D9B8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DF365A7"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3D8F7D9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44D15C4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7EC633B9" w14:textId="77777777" w:rsidTr="00812B23">
        <w:trPr>
          <w:cantSplit/>
        </w:trPr>
        <w:tc>
          <w:tcPr>
            <w:tcW w:w="1695" w:type="dxa"/>
            <w:shd w:val="clear" w:color="auto" w:fill="auto"/>
            <w:noWrap/>
            <w:hideMark/>
          </w:tcPr>
          <w:p w14:paraId="4C834D34" w14:textId="77777777" w:rsidR="008E2AA2" w:rsidRPr="00812B23" w:rsidRDefault="008E2AA2" w:rsidP="00812B23">
            <w:pPr>
              <w:widowControl/>
              <w:adjustRightInd/>
              <w:spacing w:line="240" w:lineRule="auto"/>
              <w:jc w:val="left"/>
              <w:textAlignment w:val="auto"/>
              <w:rPr>
                <w:rFonts w:ascii="Cambria" w:eastAsia="Calibri" w:hAnsi="Cambria"/>
                <w:b/>
                <w:bCs/>
                <w:sz w:val="19"/>
                <w:szCs w:val="19"/>
                <w:lang w:eastAsia="en-US"/>
              </w:rPr>
            </w:pPr>
            <w:r w:rsidRPr="00812B23">
              <w:rPr>
                <w:rFonts w:ascii="Cambria" w:eastAsia="Calibri" w:hAnsi="Cambria"/>
                <w:b/>
                <w:bCs/>
                <w:sz w:val="19"/>
                <w:szCs w:val="19"/>
                <w:lang w:eastAsia="en-US"/>
              </w:rPr>
              <w:t>ATL_beig</w:t>
            </w:r>
          </w:p>
        </w:tc>
        <w:tc>
          <w:tcPr>
            <w:tcW w:w="1668" w:type="dxa"/>
            <w:shd w:val="clear" w:color="auto" w:fill="auto"/>
            <w:hideMark/>
          </w:tcPr>
          <w:p w14:paraId="64359FAD" w14:textId="77777777" w:rsidR="008E2AA2" w:rsidRPr="009B4D07"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Atlikums uz pārskata perioda beigām (ATL_sak + MERK_DOT – PASV_UZ_IZM – IZD_KOPĀ</w:t>
            </w:r>
            <w:r w:rsidRPr="009B4D07">
              <w:rPr>
                <w:rFonts w:ascii="Cambria" w:eastAsia="Calibri" w:hAnsi="Cambria"/>
                <w:sz w:val="19"/>
                <w:szCs w:val="19"/>
                <w:lang w:eastAsia="en-US"/>
              </w:rPr>
              <w:t>)</w:t>
            </w:r>
          </w:p>
        </w:tc>
        <w:tc>
          <w:tcPr>
            <w:tcW w:w="1668" w:type="dxa"/>
            <w:shd w:val="clear" w:color="auto" w:fill="auto"/>
            <w:noWrap/>
          </w:tcPr>
          <w:p w14:paraId="783B9D3D"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220C34DC"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9548D9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4BC910D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7B978495"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42DE8E5F" w14:textId="77777777" w:rsidTr="00812B23">
        <w:trPr>
          <w:cantSplit/>
        </w:trPr>
        <w:tc>
          <w:tcPr>
            <w:tcW w:w="1695" w:type="dxa"/>
            <w:shd w:val="clear" w:color="auto" w:fill="auto"/>
            <w:noWrap/>
            <w:hideMark/>
          </w:tcPr>
          <w:p w14:paraId="14BB3A1E" w14:textId="77777777" w:rsidR="008E2AA2" w:rsidRPr="00812B23" w:rsidRDefault="008E2AA2" w:rsidP="00812B23">
            <w:pPr>
              <w:widowControl/>
              <w:adjustRightInd/>
              <w:spacing w:line="240" w:lineRule="auto"/>
              <w:jc w:val="left"/>
              <w:textAlignment w:val="auto"/>
              <w:rPr>
                <w:rFonts w:ascii="Cambria" w:eastAsia="Calibri" w:hAnsi="Cambria"/>
                <w:b/>
                <w:bCs/>
                <w:sz w:val="19"/>
                <w:szCs w:val="19"/>
                <w:lang w:eastAsia="en-US"/>
              </w:rPr>
            </w:pPr>
            <w:r w:rsidRPr="00812B23">
              <w:rPr>
                <w:rFonts w:ascii="Cambria" w:eastAsia="Calibri" w:hAnsi="Cambria"/>
                <w:b/>
                <w:bCs/>
                <w:sz w:val="19"/>
                <w:szCs w:val="19"/>
                <w:lang w:eastAsia="en-US"/>
              </w:rPr>
              <w:t>ATL_fakt</w:t>
            </w:r>
          </w:p>
        </w:tc>
        <w:tc>
          <w:tcPr>
            <w:tcW w:w="1668" w:type="dxa"/>
            <w:shd w:val="clear" w:color="auto" w:fill="auto"/>
            <w:hideMark/>
          </w:tcPr>
          <w:p w14:paraId="6DB158C1"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Faktiskais naudas līdzekļu atlikums uz pārskata perioda beigām</w:t>
            </w:r>
          </w:p>
        </w:tc>
        <w:tc>
          <w:tcPr>
            <w:tcW w:w="1668" w:type="dxa"/>
            <w:shd w:val="clear" w:color="auto" w:fill="auto"/>
            <w:noWrap/>
          </w:tcPr>
          <w:p w14:paraId="47A6C55F"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19" w:type="dxa"/>
            <w:shd w:val="clear" w:color="auto" w:fill="auto"/>
            <w:noWrap/>
          </w:tcPr>
          <w:p w14:paraId="63EE9EA8"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5449885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020" w:type="dxa"/>
            <w:shd w:val="clear" w:color="auto" w:fill="auto"/>
            <w:noWrap/>
          </w:tcPr>
          <w:p w14:paraId="24016939"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c>
          <w:tcPr>
            <w:tcW w:w="1305" w:type="dxa"/>
            <w:shd w:val="clear" w:color="auto" w:fill="auto"/>
            <w:noWrap/>
          </w:tcPr>
          <w:p w14:paraId="652E78D6"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p>
        </w:tc>
      </w:tr>
      <w:tr w:rsidR="008E2AA2" w:rsidRPr="00812B23" w14:paraId="0175C2EE" w14:textId="77777777" w:rsidTr="00812B23">
        <w:trPr>
          <w:cantSplit/>
        </w:trPr>
        <w:tc>
          <w:tcPr>
            <w:tcW w:w="9395" w:type="dxa"/>
            <w:gridSpan w:val="7"/>
            <w:shd w:val="clear" w:color="auto" w:fill="auto"/>
            <w:noWrap/>
            <w:hideMark/>
          </w:tcPr>
          <w:p w14:paraId="6F08AA2D"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lang w:eastAsia="en-US"/>
              </w:rPr>
              <w:t>Piezīmes.</w:t>
            </w:r>
          </w:p>
          <w:p w14:paraId="3A756E1E"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1</w:t>
            </w:r>
            <w:r w:rsidRPr="00812B23">
              <w:rPr>
                <w:rFonts w:ascii="Cambria" w:eastAsia="Calibri" w:hAnsi="Cambria"/>
                <w:bCs/>
                <w:sz w:val="19"/>
                <w:szCs w:val="19"/>
                <w:lang w:eastAsia="en-US"/>
              </w:rPr>
              <w:t xml:space="preserve"> Faktiski izlietots pēc uzkrāšanas principa – finansējuma apmērs, kas aprēķināts pedagogu darba samaksas nodrošināšanai par pārskata periodu, atbilstoši mērķdotācijas veidam. Pārskatā nenorāda uzkrātās saistības par darbinieku ikgadējiem vai neizmantotajiem atvaļinājumiem un attiecīgi par to aprēķinātos darba devēja sociālās apdrošināšanas maksājumus.</w:t>
            </w:r>
          </w:p>
          <w:p w14:paraId="460E52C9"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2</w:t>
            </w:r>
            <w:r w:rsidRPr="00812B23">
              <w:rPr>
                <w:rFonts w:ascii="Cambria" w:eastAsia="Calibri" w:hAnsi="Cambria"/>
                <w:bCs/>
                <w:sz w:val="19"/>
                <w:szCs w:val="19"/>
                <w:lang w:eastAsia="en-US"/>
              </w:rPr>
              <w:t xml:space="preserve"> Piemaksas pedagogiem, kuri ir ieguvuši 3., 4. un 5. kvalitātes pakāpi un kuriem profesionālās darbības kvalitātes pakāpi apliecinošs dokuments izsniegts līdz 2017. gada 9. augustam.</w:t>
            </w:r>
          </w:p>
          <w:p w14:paraId="2E8AB35A"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3</w:t>
            </w:r>
            <w:r w:rsidRPr="00812B23">
              <w:rPr>
                <w:rFonts w:ascii="Cambria" w:eastAsia="Calibri" w:hAnsi="Cambria"/>
                <w:bCs/>
                <w:sz w:val="19"/>
                <w:szCs w:val="19"/>
                <w:lang w:eastAsia="en-US"/>
              </w:rPr>
              <w:t xml:space="preserve"> Piemaksas pedagogiem, kuri ir ieguvuši 1., 2. un 3. kvalitātes pakāpi un kuriem profesionālās darbības kvalitātes pakāpi apliecinošs dokuments izsniegts pēc 2017. gada 9. augusta.</w:t>
            </w:r>
          </w:p>
          <w:p w14:paraId="1A0F3E5E"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4</w:t>
            </w:r>
            <w:r w:rsidRPr="00812B23">
              <w:rPr>
                <w:rFonts w:ascii="Cambria" w:eastAsia="Calibri" w:hAnsi="Cambria"/>
                <w:bCs/>
                <w:sz w:val="19"/>
                <w:szCs w:val="19"/>
                <w:lang w:eastAsia="en-US"/>
              </w:rPr>
              <w:t xml:space="preserve"> Darbnespējas A lapu apmaksa.</w:t>
            </w:r>
          </w:p>
          <w:p w14:paraId="55D8583D" w14:textId="77777777" w:rsidR="008E2AA2" w:rsidRPr="00812B23"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5</w:t>
            </w:r>
            <w:r w:rsidRPr="00812B23">
              <w:rPr>
                <w:rFonts w:ascii="Cambria" w:eastAsia="Calibri" w:hAnsi="Cambria"/>
                <w:bCs/>
                <w:sz w:val="19"/>
                <w:szCs w:val="19"/>
                <w:lang w:eastAsia="en-US"/>
              </w:rPr>
              <w:t xml:space="preserve"> Atlaišanas pabalsti, kas izmaksāti saskaņā ar likuma "Par valsts </w:t>
            </w:r>
            <w:r w:rsidRPr="008E2AA2">
              <w:rPr>
                <w:rFonts w:ascii="Cambria" w:eastAsia="Calibri" w:hAnsi="Cambria"/>
                <w:bCs/>
                <w:sz w:val="19"/>
                <w:szCs w:val="19"/>
                <w:lang w:eastAsia="en-US"/>
              </w:rPr>
              <w:t>budžetu 2021.</w:t>
            </w:r>
            <w:r w:rsidRPr="00812B23">
              <w:rPr>
                <w:rFonts w:ascii="Cambria" w:eastAsia="Calibri" w:hAnsi="Cambria"/>
                <w:bCs/>
                <w:sz w:val="19"/>
                <w:szCs w:val="19"/>
                <w:lang w:eastAsia="en-US"/>
              </w:rPr>
              <w:t xml:space="preserve"> </w:t>
            </w:r>
            <w:r w:rsidRPr="009B4D07">
              <w:rPr>
                <w:rFonts w:ascii="Cambria" w:eastAsia="Calibri" w:hAnsi="Cambria"/>
                <w:bCs/>
                <w:sz w:val="19"/>
                <w:szCs w:val="19"/>
                <w:lang w:eastAsia="en-US"/>
              </w:rPr>
              <w:t>gadam" 3. panta ceturto daļu.</w:t>
            </w:r>
          </w:p>
          <w:p w14:paraId="67BE0FEC" w14:textId="77777777" w:rsidR="008E2AA2" w:rsidRPr="009B4D07" w:rsidRDefault="008E2AA2" w:rsidP="00812B23">
            <w:pPr>
              <w:widowControl/>
              <w:adjustRightInd/>
              <w:spacing w:line="240" w:lineRule="auto"/>
              <w:ind w:firstLine="533"/>
              <w:jc w:val="left"/>
              <w:textAlignment w:val="auto"/>
              <w:rPr>
                <w:rFonts w:ascii="Cambria" w:eastAsia="Calibri" w:hAnsi="Cambria"/>
                <w:bCs/>
                <w:sz w:val="19"/>
                <w:szCs w:val="19"/>
                <w:lang w:eastAsia="en-US"/>
              </w:rPr>
            </w:pPr>
            <w:r w:rsidRPr="00812B23">
              <w:rPr>
                <w:rFonts w:ascii="Cambria" w:eastAsia="Calibri" w:hAnsi="Cambria"/>
                <w:bCs/>
                <w:sz w:val="19"/>
                <w:szCs w:val="19"/>
                <w:vertAlign w:val="superscript"/>
                <w:lang w:eastAsia="en-US"/>
              </w:rPr>
              <w:t>6</w:t>
            </w:r>
            <w:r w:rsidRPr="00812B23">
              <w:rPr>
                <w:rFonts w:ascii="Cambria" w:eastAsia="Calibri" w:hAnsi="Cambria"/>
                <w:bCs/>
                <w:sz w:val="19"/>
                <w:szCs w:val="19"/>
                <w:lang w:eastAsia="en-US"/>
              </w:rPr>
              <w:t xml:space="preserve"> Izglītības iestāžu savstarpēji noslēgto Izglītības likuma 36. panta otrajā daļā minēto līgumu ietvaros.</w:t>
            </w:r>
          </w:p>
        </w:tc>
      </w:tr>
    </w:tbl>
    <w:p w14:paraId="1DC3D10C" w14:textId="77777777" w:rsidR="008E2AA2" w:rsidRPr="00812B23" w:rsidRDefault="008E2AA2" w:rsidP="008E2AA2">
      <w:pPr>
        <w:shd w:val="clear" w:color="auto" w:fill="FFFFFF"/>
        <w:tabs>
          <w:tab w:val="left" w:pos="567"/>
          <w:tab w:val="left" w:pos="993"/>
        </w:tabs>
        <w:spacing w:line="240" w:lineRule="auto"/>
        <w:ind w:firstLine="539"/>
        <w:rPr>
          <w:rFonts w:ascii="Cambria" w:hAnsi="Cambria"/>
          <w:sz w:val="19"/>
          <w:szCs w:val="19"/>
        </w:rPr>
      </w:pPr>
    </w:p>
    <w:p w14:paraId="7C376FC1" w14:textId="77777777" w:rsidR="008E2AA2" w:rsidRPr="00812B23" w:rsidRDefault="008E2AA2" w:rsidP="008E2AA2">
      <w:pPr>
        <w:shd w:val="clear" w:color="auto" w:fill="FFFFFF"/>
        <w:tabs>
          <w:tab w:val="left" w:pos="567"/>
          <w:tab w:val="left" w:pos="993"/>
        </w:tabs>
        <w:spacing w:line="240" w:lineRule="auto"/>
        <w:rPr>
          <w:rFonts w:ascii="Cambria" w:hAnsi="Cambria"/>
          <w:sz w:val="19"/>
          <w:szCs w:val="19"/>
        </w:rPr>
      </w:pPr>
      <w:r w:rsidRPr="00812B23">
        <w:rPr>
          <w:rFonts w:ascii="Cambria" w:eastAsia="Calibri" w:hAnsi="Cambria"/>
          <w:b/>
          <w:bCs/>
          <w:sz w:val="19"/>
          <w:szCs w:val="19"/>
          <w:lang w:eastAsia="en-US"/>
        </w:rPr>
        <w:t>Paskaidrojums par:</w:t>
      </w:r>
    </w:p>
    <w:tbl>
      <w:tblPr>
        <w:tblW w:w="5000" w:type="pct"/>
        <w:tblCellMar>
          <w:top w:w="28" w:type="dxa"/>
          <w:left w:w="28" w:type="dxa"/>
          <w:bottom w:w="28" w:type="dxa"/>
          <w:right w:w="28" w:type="dxa"/>
        </w:tblCellMar>
        <w:tblLook w:val="04A0" w:firstRow="1" w:lastRow="0" w:firstColumn="1" w:lastColumn="0" w:noHBand="0" w:noVBand="1"/>
      </w:tblPr>
      <w:tblGrid>
        <w:gridCol w:w="1729"/>
        <w:gridCol w:w="1186"/>
        <w:gridCol w:w="1701"/>
        <w:gridCol w:w="4450"/>
      </w:tblGrid>
      <w:tr w:rsidR="008E2AA2" w:rsidRPr="00812B23" w14:paraId="78D05CE4" w14:textId="77777777" w:rsidTr="00812B23">
        <w:trPr>
          <w:cantSplit/>
        </w:trPr>
        <w:tc>
          <w:tcPr>
            <w:tcW w:w="9581" w:type="dxa"/>
            <w:gridSpan w:val="4"/>
            <w:shd w:val="clear" w:color="auto" w:fill="auto"/>
            <w:vAlign w:val="center"/>
          </w:tcPr>
          <w:p w14:paraId="75C745DE"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PASK.ATL_beig rindā "Atlikums uz pārskata perioda beigām" iekļautajiem darījumiem:</w:t>
            </w:r>
          </w:p>
        </w:tc>
      </w:tr>
      <w:tr w:rsidR="008E2AA2" w:rsidRPr="00812B23" w14:paraId="7733AA7D" w14:textId="77777777" w:rsidTr="00812B23">
        <w:trPr>
          <w:cantSplit/>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891C8"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Programma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4DA8B5"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Darījuma apraksts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DF5C2"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Summa</w:t>
            </w:r>
          </w:p>
        </w:tc>
        <w:tc>
          <w:tcPr>
            <w:tcW w:w="4450" w:type="dxa"/>
            <w:tcBorders>
              <w:left w:val="single" w:sz="4" w:space="0" w:color="auto"/>
            </w:tcBorders>
            <w:shd w:val="clear" w:color="auto" w:fill="auto"/>
            <w:noWrap/>
            <w:vAlign w:val="center"/>
            <w:hideMark/>
          </w:tcPr>
          <w:p w14:paraId="0DD9CA54"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r>
      <w:tr w:rsidR="008E2AA2" w:rsidRPr="00812B23" w14:paraId="6DC01D81" w14:textId="77777777" w:rsidTr="00812B23">
        <w:trPr>
          <w:cantSplit/>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08389"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E62D7A4"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7833F"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4450" w:type="dxa"/>
            <w:tcBorders>
              <w:left w:val="single" w:sz="4" w:space="0" w:color="auto"/>
            </w:tcBorders>
            <w:shd w:val="clear" w:color="auto" w:fill="auto"/>
            <w:noWrap/>
            <w:vAlign w:val="center"/>
            <w:hideMark/>
          </w:tcPr>
          <w:p w14:paraId="6272EB77"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r>
    </w:tbl>
    <w:p w14:paraId="7E38BF91" w14:textId="77777777" w:rsidR="008E2AA2" w:rsidRPr="00812B23" w:rsidRDefault="008E2AA2" w:rsidP="008E2AA2">
      <w:pPr>
        <w:shd w:val="clear" w:color="auto" w:fill="FFFFFF"/>
        <w:tabs>
          <w:tab w:val="left" w:pos="567"/>
          <w:tab w:val="left" w:pos="993"/>
        </w:tabs>
        <w:spacing w:line="240" w:lineRule="auto"/>
        <w:ind w:firstLine="539"/>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1638"/>
        <w:gridCol w:w="1610"/>
        <w:gridCol w:w="1610"/>
        <w:gridCol w:w="4208"/>
      </w:tblGrid>
      <w:tr w:rsidR="008E2AA2" w:rsidRPr="00812B23" w14:paraId="1E2A1BCD" w14:textId="77777777" w:rsidTr="00812B23">
        <w:trPr>
          <w:cantSplit/>
        </w:trPr>
        <w:tc>
          <w:tcPr>
            <w:tcW w:w="9581" w:type="dxa"/>
            <w:gridSpan w:val="4"/>
            <w:shd w:val="clear" w:color="auto" w:fill="auto"/>
            <w:noWrap/>
            <w:vAlign w:val="center"/>
            <w:hideMark/>
          </w:tcPr>
          <w:p w14:paraId="621A187B"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PASK.ATL_fakt rindā "Faktiskais naudas līdzekļu atlikums uz pārskata perioda beigām" iekļautajiem darījumiem:</w:t>
            </w:r>
          </w:p>
        </w:tc>
      </w:tr>
      <w:tr w:rsidR="008E2AA2" w:rsidRPr="00812B23" w14:paraId="751BFB00" w14:textId="77777777" w:rsidTr="00812B23">
        <w:trPr>
          <w:cantSplit/>
        </w:trPr>
        <w:tc>
          <w:tcPr>
            <w:tcW w:w="1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93747"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Programma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4A7449"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Darījuma apraksts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BF807"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Summa</w:t>
            </w:r>
          </w:p>
        </w:tc>
        <w:tc>
          <w:tcPr>
            <w:tcW w:w="4450" w:type="dxa"/>
            <w:tcBorders>
              <w:left w:val="single" w:sz="4" w:space="0" w:color="auto"/>
            </w:tcBorders>
            <w:shd w:val="clear" w:color="auto" w:fill="auto"/>
            <w:noWrap/>
            <w:vAlign w:val="center"/>
            <w:hideMark/>
          </w:tcPr>
          <w:p w14:paraId="7746E068"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r>
      <w:tr w:rsidR="008E2AA2" w:rsidRPr="00812B23" w14:paraId="017D40FA" w14:textId="77777777" w:rsidTr="00812B23">
        <w:trPr>
          <w:cantSplit/>
        </w:trPr>
        <w:tc>
          <w:tcPr>
            <w:tcW w:w="17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92DB4"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DB3239"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29AC2"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c>
          <w:tcPr>
            <w:tcW w:w="4450" w:type="dxa"/>
            <w:tcBorders>
              <w:left w:val="single" w:sz="4" w:space="0" w:color="auto"/>
            </w:tcBorders>
            <w:shd w:val="clear" w:color="auto" w:fill="auto"/>
            <w:noWrap/>
            <w:vAlign w:val="center"/>
            <w:hideMark/>
          </w:tcPr>
          <w:p w14:paraId="0A97ED74"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p>
        </w:tc>
      </w:tr>
    </w:tbl>
    <w:p w14:paraId="3D327563" w14:textId="77777777" w:rsidR="008E2AA2" w:rsidRPr="00812B23" w:rsidRDefault="008E2AA2" w:rsidP="008E2AA2">
      <w:pPr>
        <w:shd w:val="clear" w:color="auto" w:fill="FFFFFF"/>
        <w:tabs>
          <w:tab w:val="left" w:pos="567"/>
          <w:tab w:val="left" w:pos="993"/>
        </w:tabs>
        <w:spacing w:line="240" w:lineRule="auto"/>
        <w:ind w:firstLine="539"/>
        <w:rPr>
          <w:rFonts w:ascii="Cambria" w:hAnsi="Cambria"/>
          <w:sz w:val="19"/>
          <w:szCs w:val="19"/>
        </w:rPr>
      </w:pPr>
    </w:p>
    <w:tbl>
      <w:tblPr>
        <w:tblW w:w="5000" w:type="pct"/>
        <w:tblCellMar>
          <w:top w:w="24" w:type="dxa"/>
          <w:left w:w="24" w:type="dxa"/>
          <w:bottom w:w="24" w:type="dxa"/>
          <w:right w:w="24" w:type="dxa"/>
        </w:tblCellMar>
        <w:tblLook w:val="04A0" w:firstRow="1" w:lastRow="0" w:firstColumn="1" w:lastColumn="0" w:noHBand="0" w:noVBand="1"/>
      </w:tblPr>
      <w:tblGrid>
        <w:gridCol w:w="3244"/>
        <w:gridCol w:w="1612"/>
        <w:gridCol w:w="4210"/>
      </w:tblGrid>
      <w:tr w:rsidR="008E2AA2" w:rsidRPr="00812B23" w14:paraId="264D61D4" w14:textId="77777777" w:rsidTr="00812B23">
        <w:trPr>
          <w:cantSplit/>
        </w:trPr>
        <w:tc>
          <w:tcPr>
            <w:tcW w:w="0" w:type="auto"/>
            <w:gridSpan w:val="3"/>
            <w:vAlign w:val="center"/>
            <w:hideMark/>
          </w:tcPr>
          <w:p w14:paraId="53CE2424" w14:textId="77777777"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PASK.1221 rindā "Atlaišanas pabalsti"</w:t>
            </w:r>
          </w:p>
        </w:tc>
      </w:tr>
      <w:tr w:rsidR="008E2AA2" w:rsidRPr="00812B23" w14:paraId="03B90EFE" w14:textId="77777777" w:rsidTr="00812B23">
        <w:trPr>
          <w:cantSplit/>
        </w:trPr>
        <w:tc>
          <w:tcPr>
            <w:tcW w:w="1789" w:type="pct"/>
            <w:tcBorders>
              <w:top w:val="single" w:sz="4" w:space="0" w:color="auto"/>
              <w:left w:val="single" w:sz="4" w:space="0" w:color="auto"/>
              <w:bottom w:val="single" w:sz="4" w:space="0" w:color="auto"/>
              <w:right w:val="single" w:sz="4" w:space="0" w:color="auto"/>
            </w:tcBorders>
            <w:vAlign w:val="center"/>
            <w:hideMark/>
          </w:tcPr>
          <w:p w14:paraId="01AED950"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Izglītības iestādes nosaukums</w:t>
            </w:r>
          </w:p>
        </w:tc>
        <w:tc>
          <w:tcPr>
            <w:tcW w:w="889" w:type="pct"/>
            <w:tcBorders>
              <w:top w:val="single" w:sz="4" w:space="0" w:color="auto"/>
              <w:left w:val="single" w:sz="4" w:space="0" w:color="auto"/>
              <w:bottom w:val="single" w:sz="4" w:space="0" w:color="auto"/>
              <w:right w:val="single" w:sz="4" w:space="0" w:color="auto"/>
            </w:tcBorders>
            <w:vAlign w:val="center"/>
            <w:hideMark/>
          </w:tcPr>
          <w:p w14:paraId="2BD376A1"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Summa</w:t>
            </w:r>
          </w:p>
        </w:tc>
        <w:tc>
          <w:tcPr>
            <w:tcW w:w="2322" w:type="pct"/>
            <w:tcBorders>
              <w:left w:val="single" w:sz="4" w:space="0" w:color="auto"/>
            </w:tcBorders>
            <w:vAlign w:val="center"/>
          </w:tcPr>
          <w:p w14:paraId="6A7ACA8A"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r>
      <w:tr w:rsidR="008E2AA2" w:rsidRPr="00812B23" w14:paraId="6E70FA23" w14:textId="77777777" w:rsidTr="00812B23">
        <w:trPr>
          <w:cantSplit/>
        </w:trPr>
        <w:tc>
          <w:tcPr>
            <w:tcW w:w="1789" w:type="pct"/>
            <w:tcBorders>
              <w:top w:val="single" w:sz="4" w:space="0" w:color="auto"/>
              <w:left w:val="single" w:sz="4" w:space="0" w:color="auto"/>
              <w:bottom w:val="single" w:sz="4" w:space="0" w:color="auto"/>
              <w:right w:val="single" w:sz="4" w:space="0" w:color="auto"/>
            </w:tcBorders>
            <w:vAlign w:val="center"/>
            <w:hideMark/>
          </w:tcPr>
          <w:p w14:paraId="6D80C73D"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c>
          <w:tcPr>
            <w:tcW w:w="889" w:type="pct"/>
            <w:tcBorders>
              <w:top w:val="single" w:sz="4" w:space="0" w:color="auto"/>
              <w:left w:val="single" w:sz="4" w:space="0" w:color="auto"/>
              <w:bottom w:val="single" w:sz="4" w:space="0" w:color="auto"/>
              <w:right w:val="single" w:sz="4" w:space="0" w:color="auto"/>
            </w:tcBorders>
            <w:vAlign w:val="center"/>
            <w:hideMark/>
          </w:tcPr>
          <w:p w14:paraId="00686C5F"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c>
          <w:tcPr>
            <w:tcW w:w="2322" w:type="pct"/>
            <w:tcBorders>
              <w:left w:val="single" w:sz="4" w:space="0" w:color="auto"/>
            </w:tcBorders>
            <w:vAlign w:val="center"/>
          </w:tcPr>
          <w:p w14:paraId="411219B5"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r>
    </w:tbl>
    <w:p w14:paraId="7F390094" w14:textId="77777777" w:rsidR="008E2AA2" w:rsidRPr="00812B23" w:rsidRDefault="008E2AA2" w:rsidP="008E2AA2">
      <w:pPr>
        <w:shd w:val="clear" w:color="auto" w:fill="FFFFFF"/>
        <w:tabs>
          <w:tab w:val="left" w:pos="567"/>
          <w:tab w:val="left" w:pos="993"/>
        </w:tabs>
        <w:spacing w:line="240" w:lineRule="auto"/>
        <w:ind w:firstLine="539"/>
        <w:rPr>
          <w:rFonts w:ascii="Cambria" w:hAnsi="Cambria"/>
          <w:sz w:val="19"/>
          <w:szCs w:val="19"/>
        </w:rPr>
      </w:pPr>
    </w:p>
    <w:tbl>
      <w:tblPr>
        <w:tblW w:w="4934" w:type="pct"/>
        <w:tblCellMar>
          <w:top w:w="24" w:type="dxa"/>
          <w:left w:w="24" w:type="dxa"/>
          <w:bottom w:w="24" w:type="dxa"/>
          <w:right w:w="24" w:type="dxa"/>
        </w:tblCellMar>
        <w:tblLook w:val="04A0" w:firstRow="1" w:lastRow="0" w:firstColumn="1" w:lastColumn="0" w:noHBand="0" w:noVBand="1"/>
      </w:tblPr>
      <w:tblGrid>
        <w:gridCol w:w="3242"/>
        <w:gridCol w:w="4133"/>
        <w:gridCol w:w="1566"/>
      </w:tblGrid>
      <w:tr w:rsidR="008E2AA2" w:rsidRPr="00812B23" w14:paraId="2982082B" w14:textId="77777777" w:rsidTr="00812B23">
        <w:trPr>
          <w:cantSplit/>
        </w:trPr>
        <w:tc>
          <w:tcPr>
            <w:tcW w:w="5000" w:type="pct"/>
            <w:gridSpan w:val="3"/>
            <w:vAlign w:val="center"/>
            <w:hideMark/>
          </w:tcPr>
          <w:p w14:paraId="48D83550" w14:textId="2B02B556" w:rsidR="008E2AA2" w:rsidRPr="00812B23" w:rsidRDefault="008E2AA2" w:rsidP="00812B23">
            <w:pPr>
              <w:widowControl/>
              <w:adjustRightInd/>
              <w:spacing w:line="240" w:lineRule="auto"/>
              <w:jc w:val="left"/>
              <w:textAlignment w:val="auto"/>
              <w:rPr>
                <w:rFonts w:ascii="Cambria" w:eastAsia="Calibri" w:hAnsi="Cambria"/>
                <w:sz w:val="19"/>
                <w:szCs w:val="19"/>
                <w:lang w:eastAsia="en-US"/>
              </w:rPr>
            </w:pPr>
            <w:r w:rsidRPr="00812B23">
              <w:rPr>
                <w:rFonts w:ascii="Cambria" w:eastAsia="Calibri" w:hAnsi="Cambria"/>
                <w:sz w:val="19"/>
                <w:szCs w:val="19"/>
                <w:lang w:eastAsia="en-US"/>
              </w:rPr>
              <w:t>PASK.2000 rindā “Preces un pakalpojumi” un 7000 rindā "</w:t>
            </w:r>
            <w:r w:rsidRPr="008E2AA2">
              <w:rPr>
                <w:rFonts w:ascii="Cambria" w:eastAsia="Calibri" w:hAnsi="Cambria"/>
                <w:sz w:val="19"/>
                <w:szCs w:val="19"/>
                <w:lang w:eastAsia="en-US"/>
              </w:rPr>
              <w:t>Transferta pārskaitījumi</w:t>
            </w:r>
            <w:r w:rsidRPr="00812B23">
              <w:rPr>
                <w:rFonts w:ascii="Cambria" w:eastAsia="Calibri" w:hAnsi="Cambria"/>
                <w:sz w:val="19"/>
                <w:szCs w:val="19"/>
                <w:lang w:eastAsia="en-US"/>
              </w:rPr>
              <w:t>"</w:t>
            </w:r>
            <w:r w:rsidRPr="009B4D07">
              <w:t xml:space="preserve"> </w:t>
            </w:r>
            <w:r w:rsidRPr="00812B23">
              <w:rPr>
                <w:rFonts w:ascii="Cambria" w:eastAsia="Calibri" w:hAnsi="Cambria"/>
                <w:sz w:val="19"/>
                <w:szCs w:val="19"/>
                <w:lang w:eastAsia="en-US"/>
              </w:rPr>
              <w:t>iekļautajiem darījumiem:</w:t>
            </w:r>
          </w:p>
        </w:tc>
      </w:tr>
      <w:tr w:rsidR="008E2AA2" w:rsidRPr="00812B23" w14:paraId="0399F7AC" w14:textId="77777777" w:rsidTr="00812B23">
        <w:trPr>
          <w:cantSplit/>
        </w:trPr>
        <w:tc>
          <w:tcPr>
            <w:tcW w:w="1813" w:type="pct"/>
            <w:tcBorders>
              <w:top w:val="single" w:sz="4" w:space="0" w:color="auto"/>
              <w:left w:val="single" w:sz="4" w:space="0" w:color="auto"/>
              <w:bottom w:val="single" w:sz="4" w:space="0" w:color="auto"/>
              <w:right w:val="single" w:sz="4" w:space="0" w:color="auto"/>
            </w:tcBorders>
            <w:vAlign w:val="center"/>
            <w:hideMark/>
          </w:tcPr>
          <w:p w14:paraId="7C8025BF"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eastAsia="Calibri" w:hAnsi="Cambria"/>
                <w:sz w:val="19"/>
                <w:szCs w:val="19"/>
                <w:lang w:eastAsia="en-US"/>
              </w:rPr>
              <w:t>Izglītības iestādes dibinātāja vai valsts dibinātas izglītības iestādes nosaukums</w:t>
            </w:r>
          </w:p>
        </w:tc>
        <w:tc>
          <w:tcPr>
            <w:tcW w:w="2311" w:type="pct"/>
            <w:tcBorders>
              <w:top w:val="single" w:sz="4" w:space="0" w:color="auto"/>
              <w:left w:val="single" w:sz="4" w:space="0" w:color="auto"/>
              <w:bottom w:val="single" w:sz="4" w:space="0" w:color="auto"/>
              <w:right w:val="single" w:sz="4" w:space="0" w:color="auto"/>
            </w:tcBorders>
            <w:vAlign w:val="center"/>
            <w:hideMark/>
          </w:tcPr>
          <w:p w14:paraId="5B34FF34" w14:textId="77777777" w:rsidR="008E2AA2" w:rsidRPr="00812B23" w:rsidRDefault="008E2AA2" w:rsidP="00812B23">
            <w:pPr>
              <w:widowControl/>
              <w:adjustRightInd/>
              <w:spacing w:line="240" w:lineRule="auto"/>
              <w:jc w:val="center"/>
              <w:textAlignment w:val="auto"/>
              <w:rPr>
                <w:rFonts w:ascii="Cambria" w:eastAsia="Calibri" w:hAnsi="Cambria"/>
                <w:sz w:val="19"/>
                <w:szCs w:val="19"/>
                <w:lang w:eastAsia="en-US"/>
              </w:rPr>
            </w:pPr>
            <w:r w:rsidRPr="00812B23">
              <w:rPr>
                <w:rFonts w:ascii="Cambria" w:hAnsi="Cambria"/>
                <w:sz w:val="19"/>
                <w:szCs w:val="19"/>
                <w:lang w:eastAsia="en-US"/>
              </w:rPr>
              <w:t>Pamatojums / Līguma Nr.</w:t>
            </w:r>
          </w:p>
        </w:tc>
        <w:tc>
          <w:tcPr>
            <w:tcW w:w="876" w:type="pct"/>
            <w:tcBorders>
              <w:top w:val="single" w:sz="4" w:space="0" w:color="auto"/>
              <w:left w:val="single" w:sz="4" w:space="0" w:color="auto"/>
              <w:bottom w:val="single" w:sz="4" w:space="0" w:color="auto"/>
              <w:right w:val="single" w:sz="4" w:space="0" w:color="auto"/>
            </w:tcBorders>
            <w:vAlign w:val="center"/>
          </w:tcPr>
          <w:p w14:paraId="1B2F609C"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r w:rsidRPr="00812B23">
              <w:rPr>
                <w:rFonts w:ascii="Cambria" w:eastAsia="Calibri" w:hAnsi="Cambria"/>
                <w:sz w:val="19"/>
                <w:szCs w:val="19"/>
                <w:lang w:eastAsia="en-US"/>
              </w:rPr>
              <w:t>Summa</w:t>
            </w:r>
          </w:p>
        </w:tc>
      </w:tr>
      <w:tr w:rsidR="008E2AA2" w:rsidRPr="00812B23" w14:paraId="61877623" w14:textId="77777777" w:rsidTr="00812B23">
        <w:trPr>
          <w:cantSplit/>
        </w:trPr>
        <w:tc>
          <w:tcPr>
            <w:tcW w:w="1813" w:type="pct"/>
            <w:tcBorders>
              <w:top w:val="single" w:sz="4" w:space="0" w:color="auto"/>
              <w:left w:val="single" w:sz="4" w:space="0" w:color="auto"/>
              <w:bottom w:val="single" w:sz="4" w:space="0" w:color="auto"/>
              <w:right w:val="single" w:sz="4" w:space="0" w:color="auto"/>
            </w:tcBorders>
            <w:vAlign w:val="center"/>
            <w:hideMark/>
          </w:tcPr>
          <w:p w14:paraId="44BF4166"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c>
          <w:tcPr>
            <w:tcW w:w="2311" w:type="pct"/>
            <w:tcBorders>
              <w:top w:val="single" w:sz="4" w:space="0" w:color="auto"/>
              <w:left w:val="single" w:sz="4" w:space="0" w:color="auto"/>
              <w:bottom w:val="single" w:sz="4" w:space="0" w:color="auto"/>
              <w:right w:val="single" w:sz="4" w:space="0" w:color="auto"/>
            </w:tcBorders>
            <w:vAlign w:val="center"/>
            <w:hideMark/>
          </w:tcPr>
          <w:p w14:paraId="783CBD91"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c>
          <w:tcPr>
            <w:tcW w:w="876" w:type="pct"/>
            <w:tcBorders>
              <w:top w:val="single" w:sz="4" w:space="0" w:color="auto"/>
              <w:left w:val="single" w:sz="4" w:space="0" w:color="auto"/>
              <w:bottom w:val="single" w:sz="4" w:space="0" w:color="auto"/>
              <w:right w:val="single" w:sz="4" w:space="0" w:color="auto"/>
            </w:tcBorders>
            <w:vAlign w:val="center"/>
          </w:tcPr>
          <w:p w14:paraId="4D4169DF"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r>
    </w:tbl>
    <w:p w14:paraId="24CC0CA9" w14:textId="77777777" w:rsidR="008E2AA2" w:rsidRPr="00812B23" w:rsidRDefault="008E2AA2" w:rsidP="008E2AA2">
      <w:pPr>
        <w:shd w:val="clear" w:color="auto" w:fill="FFFFFF"/>
        <w:tabs>
          <w:tab w:val="left" w:pos="567"/>
          <w:tab w:val="left" w:pos="993"/>
        </w:tabs>
        <w:spacing w:line="240" w:lineRule="auto"/>
        <w:ind w:firstLine="539"/>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1633"/>
        <w:gridCol w:w="7428"/>
      </w:tblGrid>
      <w:tr w:rsidR="008E2AA2" w:rsidRPr="00812B23" w14:paraId="479A97DE" w14:textId="77777777" w:rsidTr="00812B23">
        <w:trPr>
          <w:cantSplit/>
        </w:trPr>
        <w:tc>
          <w:tcPr>
            <w:tcW w:w="901" w:type="pct"/>
            <w:vAlign w:val="center"/>
            <w:hideMark/>
          </w:tcPr>
          <w:p w14:paraId="430E711B"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tc>
        <w:tc>
          <w:tcPr>
            <w:tcW w:w="4099" w:type="pct"/>
            <w:vAlign w:val="center"/>
            <w:hideMark/>
          </w:tcPr>
          <w:p w14:paraId="1C15FE1D"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r w:rsidRPr="00812B23">
              <w:rPr>
                <w:rFonts w:ascii="Cambria" w:hAnsi="Cambria"/>
                <w:b/>
                <w:bCs/>
                <w:sz w:val="19"/>
                <w:szCs w:val="19"/>
                <w:bdr w:val="none" w:sz="0" w:space="0" w:color="auto" w:frame="1"/>
                <w:lang w:eastAsia="en-US"/>
              </w:rPr>
              <w:t>Apliecinu, ka mērķdotācija izlietota pedagogu darba samaksai un valsts sociālās apdrošināšanas obligātajām iemaksām</w:t>
            </w:r>
          </w:p>
          <w:p w14:paraId="12C26831" w14:textId="77777777" w:rsidR="008E2AA2" w:rsidRPr="00812B23" w:rsidRDefault="008E2AA2" w:rsidP="00812B23">
            <w:pPr>
              <w:widowControl/>
              <w:adjustRightInd/>
              <w:spacing w:line="240" w:lineRule="auto"/>
              <w:jc w:val="center"/>
              <w:textAlignment w:val="auto"/>
              <w:rPr>
                <w:rFonts w:ascii="Cambria" w:hAnsi="Cambria"/>
                <w:sz w:val="19"/>
                <w:szCs w:val="19"/>
                <w:lang w:eastAsia="en-US"/>
              </w:rPr>
            </w:pPr>
          </w:p>
          <w:p w14:paraId="4723E87B" w14:textId="77777777" w:rsidR="008E2AA2" w:rsidRPr="00812B23" w:rsidRDefault="008E2AA2" w:rsidP="00812B23">
            <w:pPr>
              <w:widowControl/>
              <w:adjustRightInd/>
              <w:spacing w:line="240" w:lineRule="auto"/>
              <w:jc w:val="center"/>
              <w:textAlignment w:val="auto"/>
              <w:rPr>
                <w:rFonts w:ascii="Cambria" w:hAnsi="Cambria"/>
                <w:sz w:val="17"/>
                <w:szCs w:val="17"/>
                <w:lang w:eastAsia="en-US"/>
              </w:rPr>
            </w:pPr>
            <w:r w:rsidRPr="00812B23">
              <w:rPr>
                <w:rFonts w:ascii="Cambria" w:hAnsi="Cambria"/>
                <w:sz w:val="17"/>
                <w:szCs w:val="17"/>
                <w:lang w:eastAsia="en-US"/>
              </w:rPr>
              <w:t>(pašvaldības vadītājs vai viņa pilnvarota persona)</w:t>
            </w:r>
          </w:p>
        </w:tc>
      </w:tr>
    </w:tbl>
    <w:p w14:paraId="10C0E9AE" w14:textId="77777777" w:rsidR="008E2AA2" w:rsidRPr="00812B23" w:rsidRDefault="008E2AA2" w:rsidP="008E2AA2">
      <w:pPr>
        <w:shd w:val="clear" w:color="auto" w:fill="FFFFFF"/>
        <w:tabs>
          <w:tab w:val="left" w:pos="567"/>
          <w:tab w:val="left" w:pos="993"/>
        </w:tabs>
        <w:spacing w:before="130" w:line="260" w:lineRule="exact"/>
        <w:ind w:firstLine="539"/>
        <w:rPr>
          <w:rFonts w:ascii="Cambria" w:hAnsi="Cambria"/>
          <w:sz w:val="19"/>
          <w:szCs w:val="19"/>
        </w:rPr>
      </w:pPr>
    </w:p>
    <w:p w14:paraId="53D17D5E" w14:textId="77777777" w:rsidR="008E2AA2" w:rsidRPr="00812B23" w:rsidRDefault="008E2AA2" w:rsidP="008E2AA2">
      <w:pPr>
        <w:widowControl/>
        <w:shd w:val="clear" w:color="auto" w:fill="FFFFFF"/>
        <w:adjustRightInd/>
        <w:spacing w:before="130" w:line="260" w:lineRule="exact"/>
        <w:jc w:val="center"/>
        <w:textAlignment w:val="auto"/>
      </w:pPr>
      <w:r w:rsidRPr="00812B23">
        <w:rPr>
          <w:rFonts w:ascii="Cambria" w:hAnsi="Cambria"/>
          <w:sz w:val="19"/>
          <w:szCs w:val="19"/>
          <w:lang w:eastAsia="en-US"/>
        </w:rPr>
        <w:t>Šis dokuments ir sagatavots un elektroniski parakstīts ePārskatu sistēmā.</w:t>
      </w:r>
    </w:p>
    <w:p w14:paraId="078C47F8" w14:textId="77777777" w:rsidR="008E2AA2" w:rsidRDefault="008E2AA2" w:rsidP="00B45C10">
      <w:pPr>
        <w:shd w:val="clear" w:color="auto" w:fill="FFFFFF"/>
        <w:spacing w:line="240" w:lineRule="auto"/>
        <w:ind w:firstLine="720"/>
        <w:rPr>
          <w:color w:val="000000" w:themeColor="text1"/>
          <w:sz w:val="28"/>
          <w:szCs w:val="28"/>
        </w:rPr>
      </w:pPr>
    </w:p>
    <w:p w14:paraId="00F93D55" w14:textId="77777777" w:rsidR="00876BB5" w:rsidRDefault="00876BB5" w:rsidP="008E2AA2">
      <w:pPr>
        <w:shd w:val="clear" w:color="auto" w:fill="FFFFFF"/>
        <w:spacing w:line="240" w:lineRule="auto"/>
        <w:ind w:firstLine="720"/>
        <w:rPr>
          <w:color w:val="000000" w:themeColor="text1"/>
          <w:sz w:val="28"/>
          <w:szCs w:val="28"/>
        </w:rPr>
      </w:pPr>
    </w:p>
    <w:p w14:paraId="56E930C0" w14:textId="77777777" w:rsidR="008E2AA2" w:rsidRPr="0031599D" w:rsidRDefault="008E2AA2" w:rsidP="008E2AA2">
      <w:pPr>
        <w:spacing w:before="130" w:line="240" w:lineRule="auto"/>
        <w:ind w:firstLine="539"/>
        <w:jc w:val="right"/>
        <w:rPr>
          <w:rFonts w:ascii="Cambria" w:hAnsi="Cambria"/>
          <w:sz w:val="19"/>
          <w:szCs w:val="28"/>
        </w:rPr>
      </w:pPr>
      <w:bookmarkStart w:id="9" w:name="_Hlk69390844"/>
      <w:r w:rsidRPr="0031599D">
        <w:rPr>
          <w:rFonts w:ascii="Cambria" w:hAnsi="Cambria"/>
          <w:sz w:val="19"/>
          <w:szCs w:val="28"/>
        </w:rPr>
        <w:t>2. pielikums</w:t>
      </w:r>
      <w:r w:rsidRPr="0031599D">
        <w:rPr>
          <w:rFonts w:ascii="Cambria" w:hAnsi="Cambria"/>
          <w:sz w:val="19"/>
          <w:szCs w:val="28"/>
        </w:rPr>
        <w:br/>
        <w:t>Ministru kabineta</w:t>
      </w:r>
      <w:r w:rsidRPr="0031599D">
        <w:rPr>
          <w:rFonts w:ascii="Cambria" w:hAnsi="Cambria"/>
          <w:sz w:val="19"/>
          <w:szCs w:val="28"/>
        </w:rPr>
        <w:br/>
        <w:t>2016. gada 5. jūlija</w:t>
      </w:r>
      <w:r w:rsidRPr="0031599D">
        <w:rPr>
          <w:rFonts w:ascii="Cambria" w:hAnsi="Cambria"/>
          <w:sz w:val="19"/>
          <w:szCs w:val="28"/>
        </w:rPr>
        <w:br/>
        <w:t xml:space="preserve">noteikumiem Nr. 447 </w:t>
      </w:r>
    </w:p>
    <w:p w14:paraId="4B001150" w14:textId="77777777" w:rsidR="008E2AA2" w:rsidRPr="0031599D" w:rsidRDefault="008E2AA2" w:rsidP="008E2AA2">
      <w:pPr>
        <w:spacing w:before="130" w:line="240" w:lineRule="auto"/>
        <w:ind w:firstLine="539"/>
        <w:jc w:val="right"/>
        <w:rPr>
          <w:rFonts w:ascii="Cambria" w:hAnsi="Cambria"/>
          <w:sz w:val="19"/>
          <w:szCs w:val="28"/>
        </w:rPr>
      </w:pPr>
    </w:p>
    <w:p w14:paraId="5CA5028D" w14:textId="77777777" w:rsidR="008E2AA2" w:rsidRPr="0031599D" w:rsidRDefault="008E2AA2" w:rsidP="008E2AA2">
      <w:pPr>
        <w:spacing w:before="130" w:line="240" w:lineRule="auto"/>
        <w:ind w:firstLine="539"/>
        <w:jc w:val="center"/>
        <w:rPr>
          <w:rFonts w:ascii="Cambria" w:hAnsi="Cambria"/>
          <w:b/>
          <w:bCs/>
          <w:sz w:val="19"/>
          <w:szCs w:val="28"/>
        </w:rPr>
      </w:pPr>
      <w:r w:rsidRPr="0031599D">
        <w:rPr>
          <w:rFonts w:ascii="Cambria" w:hAnsi="Cambria"/>
          <w:b/>
          <w:bCs/>
          <w:sz w:val="19"/>
          <w:szCs w:val="28"/>
        </w:rPr>
        <w:t>Pārskats par valsts budžeta dotācijas izlietojumu</w:t>
      </w:r>
    </w:p>
    <w:tbl>
      <w:tblPr>
        <w:tblW w:w="4989" w:type="pct"/>
        <w:tblCellMar>
          <w:top w:w="28" w:type="dxa"/>
          <w:left w:w="28" w:type="dxa"/>
          <w:bottom w:w="28" w:type="dxa"/>
          <w:right w:w="28" w:type="dxa"/>
        </w:tblCellMar>
        <w:tblLook w:val="04A0" w:firstRow="1" w:lastRow="0" w:firstColumn="1" w:lastColumn="0" w:noHBand="0" w:noVBand="1"/>
      </w:tblPr>
      <w:tblGrid>
        <w:gridCol w:w="1801"/>
        <w:gridCol w:w="179"/>
        <w:gridCol w:w="2678"/>
        <w:gridCol w:w="472"/>
        <w:gridCol w:w="1884"/>
        <w:gridCol w:w="668"/>
        <w:gridCol w:w="1389"/>
      </w:tblGrid>
      <w:tr w:rsidR="008E2AA2" w:rsidRPr="0031599D" w14:paraId="12ABB637" w14:textId="77777777" w:rsidTr="00812B23">
        <w:tc>
          <w:tcPr>
            <w:tcW w:w="9385" w:type="dxa"/>
            <w:gridSpan w:val="7"/>
            <w:tcBorders>
              <w:top w:val="nil"/>
              <w:left w:val="nil"/>
              <w:bottom w:val="single" w:sz="4" w:space="0" w:color="auto"/>
              <w:right w:val="nil"/>
            </w:tcBorders>
            <w:shd w:val="clear" w:color="000000" w:fill="FFFFFF"/>
            <w:noWrap/>
            <w:vAlign w:val="bottom"/>
            <w:hideMark/>
          </w:tcPr>
          <w:p w14:paraId="415FC8EB" w14:textId="77777777" w:rsidR="008E2AA2" w:rsidRPr="0031599D" w:rsidRDefault="008E2AA2" w:rsidP="008E2AA2">
            <w:pPr>
              <w:spacing w:after="60" w:line="240" w:lineRule="auto"/>
              <w:jc w:val="right"/>
              <w:rPr>
                <w:rFonts w:ascii="Cambria" w:hAnsi="Cambria"/>
                <w:sz w:val="19"/>
                <w:szCs w:val="19"/>
              </w:rPr>
            </w:pPr>
            <w:r w:rsidRPr="0031599D">
              <w:rPr>
                <w:rFonts w:ascii="Cambria" w:hAnsi="Cambria"/>
                <w:sz w:val="19"/>
                <w:szCs w:val="19"/>
              </w:rPr>
              <w:t>Veidlapa Nr. IZM_AUGSTSK_PED</w:t>
            </w:r>
          </w:p>
        </w:tc>
      </w:tr>
      <w:tr w:rsidR="008E2AA2" w:rsidRPr="0031599D" w14:paraId="3EA99706" w14:textId="77777777" w:rsidTr="00812B23">
        <w:tc>
          <w:tcPr>
            <w:tcW w:w="530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07A2376"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xml:space="preserve">Datu apkopošanas pamatojums – Ministru kabineta </w:t>
            </w:r>
            <w:r w:rsidRPr="0031599D">
              <w:rPr>
                <w:rFonts w:ascii="Cambria" w:hAnsi="Cambria"/>
                <w:sz w:val="19"/>
                <w:szCs w:val="19"/>
              </w:rPr>
              <w:br/>
              <w:t>2016. gada 5. jūlija noteikumi Nr. 447  "Par valsts budžeta mērķdotāciju pedagogu darba samaksai pašvaldību vispārējās izglītības iestādēs un valsts augstskolu vispārējās vidējās izglītības iestādēs" dod tiesības pieprasīt šos datus</w:t>
            </w:r>
          </w:p>
        </w:tc>
        <w:tc>
          <w:tcPr>
            <w:tcW w:w="4077" w:type="dxa"/>
            <w:gridSpan w:val="3"/>
            <w:tcBorders>
              <w:top w:val="single" w:sz="4" w:space="0" w:color="auto"/>
              <w:left w:val="nil"/>
              <w:bottom w:val="single" w:sz="4" w:space="0" w:color="auto"/>
              <w:right w:val="single" w:sz="4" w:space="0" w:color="auto"/>
            </w:tcBorders>
            <w:shd w:val="clear" w:color="000000" w:fill="FFFFFF"/>
            <w:vAlign w:val="center"/>
            <w:hideMark/>
          </w:tcPr>
          <w:p w14:paraId="48AF4AA5" w14:textId="77777777" w:rsidR="008E2AA2" w:rsidRPr="0031599D" w:rsidRDefault="008E2AA2" w:rsidP="008E2AA2">
            <w:pPr>
              <w:spacing w:line="240" w:lineRule="auto"/>
              <w:jc w:val="center"/>
              <w:rPr>
                <w:rFonts w:ascii="Cambria" w:hAnsi="Cambria"/>
                <w:b/>
                <w:bCs/>
                <w:sz w:val="19"/>
                <w:szCs w:val="19"/>
              </w:rPr>
            </w:pPr>
            <w:r w:rsidRPr="0031599D">
              <w:rPr>
                <w:rFonts w:ascii="Cambria" w:hAnsi="Cambria"/>
                <w:b/>
                <w:bCs/>
                <w:sz w:val="19"/>
                <w:szCs w:val="19"/>
              </w:rPr>
              <w:t>Pārskats</w:t>
            </w:r>
          </w:p>
          <w:p w14:paraId="07CF818C" w14:textId="77777777" w:rsidR="008E2AA2" w:rsidRPr="0031599D" w:rsidRDefault="008E2AA2" w:rsidP="008E2AA2">
            <w:pPr>
              <w:spacing w:line="240" w:lineRule="auto"/>
              <w:jc w:val="center"/>
              <w:rPr>
                <w:rFonts w:ascii="Cambria" w:hAnsi="Cambria"/>
                <w:b/>
                <w:bCs/>
                <w:sz w:val="19"/>
                <w:szCs w:val="19"/>
                <w:u w:val="single"/>
              </w:rPr>
            </w:pPr>
            <w:r w:rsidRPr="0031599D">
              <w:rPr>
                <w:rFonts w:ascii="Cambria" w:hAnsi="Cambria"/>
                <w:b/>
                <w:bCs/>
                <w:sz w:val="19"/>
                <w:szCs w:val="19"/>
              </w:rPr>
              <w:t>par valsts budžeta dotācijas izlietojumu valsts augstskolu vispārējās vidējās izglītības iestāžu pedagogu darba samaksai un valsts sociālās apdrošināšanas obligātajām iemaksām</w:t>
            </w:r>
          </w:p>
        </w:tc>
      </w:tr>
      <w:tr w:rsidR="008E2AA2" w:rsidRPr="0031599D" w14:paraId="0B69E108" w14:textId="77777777" w:rsidTr="00812B23">
        <w:tc>
          <w:tcPr>
            <w:tcW w:w="2048" w:type="dxa"/>
            <w:gridSpan w:val="2"/>
            <w:tcBorders>
              <w:top w:val="nil"/>
              <w:left w:val="nil"/>
              <w:bottom w:val="nil"/>
              <w:right w:val="nil"/>
            </w:tcBorders>
            <w:shd w:val="clear" w:color="000000" w:fill="FFFFFF"/>
            <w:noWrap/>
            <w:vAlign w:val="bottom"/>
            <w:hideMark/>
          </w:tcPr>
          <w:p w14:paraId="0B139FBE"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w:t>
            </w:r>
          </w:p>
        </w:tc>
        <w:tc>
          <w:tcPr>
            <w:tcW w:w="3260" w:type="dxa"/>
            <w:gridSpan w:val="2"/>
            <w:tcBorders>
              <w:top w:val="nil"/>
              <w:left w:val="nil"/>
              <w:bottom w:val="nil"/>
              <w:right w:val="nil"/>
            </w:tcBorders>
            <w:shd w:val="clear" w:color="000000" w:fill="FFFFFF"/>
            <w:noWrap/>
            <w:vAlign w:val="bottom"/>
            <w:hideMark/>
          </w:tcPr>
          <w:p w14:paraId="0AE3F858"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w:t>
            </w:r>
          </w:p>
        </w:tc>
        <w:tc>
          <w:tcPr>
            <w:tcW w:w="2640" w:type="dxa"/>
            <w:gridSpan w:val="2"/>
            <w:tcBorders>
              <w:top w:val="nil"/>
              <w:left w:val="nil"/>
              <w:bottom w:val="nil"/>
              <w:right w:val="nil"/>
            </w:tcBorders>
            <w:shd w:val="clear" w:color="000000" w:fill="FFFFFF"/>
            <w:noWrap/>
            <w:vAlign w:val="bottom"/>
            <w:hideMark/>
          </w:tcPr>
          <w:p w14:paraId="66BB03E9"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w:t>
            </w:r>
          </w:p>
        </w:tc>
        <w:tc>
          <w:tcPr>
            <w:tcW w:w="1437" w:type="dxa"/>
            <w:tcBorders>
              <w:top w:val="nil"/>
              <w:left w:val="nil"/>
              <w:bottom w:val="nil"/>
              <w:right w:val="nil"/>
            </w:tcBorders>
            <w:shd w:val="clear" w:color="000000" w:fill="FFFFFF"/>
            <w:noWrap/>
            <w:vAlign w:val="bottom"/>
            <w:hideMark/>
          </w:tcPr>
          <w:p w14:paraId="2F91E779" w14:textId="77777777" w:rsidR="008E2AA2" w:rsidRPr="0031599D" w:rsidRDefault="008E2AA2" w:rsidP="008E2AA2">
            <w:pPr>
              <w:spacing w:line="240" w:lineRule="auto"/>
              <w:jc w:val="right"/>
              <w:rPr>
                <w:rFonts w:ascii="Cambria" w:hAnsi="Cambria"/>
                <w:sz w:val="19"/>
                <w:szCs w:val="19"/>
              </w:rPr>
            </w:pPr>
            <w:r w:rsidRPr="0031599D">
              <w:rPr>
                <w:rFonts w:ascii="Cambria" w:hAnsi="Cambria"/>
                <w:sz w:val="19"/>
                <w:szCs w:val="19"/>
              </w:rPr>
              <w:t> </w:t>
            </w:r>
          </w:p>
        </w:tc>
      </w:tr>
      <w:tr w:rsidR="008E2AA2" w:rsidRPr="0031599D" w14:paraId="17CD2FF1" w14:textId="77777777" w:rsidTr="00812B23">
        <w:tc>
          <w:tcPr>
            <w:tcW w:w="2048" w:type="dxa"/>
            <w:gridSpan w:val="2"/>
            <w:tcBorders>
              <w:top w:val="nil"/>
              <w:left w:val="nil"/>
              <w:bottom w:val="nil"/>
              <w:right w:val="nil"/>
            </w:tcBorders>
            <w:shd w:val="clear" w:color="000000" w:fill="FFFFFF"/>
            <w:vAlign w:val="bottom"/>
            <w:hideMark/>
          </w:tcPr>
          <w:p w14:paraId="77EA9BBC"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w:t>
            </w:r>
          </w:p>
        </w:tc>
        <w:tc>
          <w:tcPr>
            <w:tcW w:w="3260" w:type="dxa"/>
            <w:gridSpan w:val="2"/>
            <w:tcBorders>
              <w:top w:val="nil"/>
              <w:left w:val="nil"/>
              <w:bottom w:val="nil"/>
              <w:right w:val="nil"/>
            </w:tcBorders>
            <w:shd w:val="clear" w:color="000000" w:fill="FFFFFF"/>
            <w:vAlign w:val="bottom"/>
            <w:hideMark/>
          </w:tcPr>
          <w:p w14:paraId="7E658576" w14:textId="77777777" w:rsidR="008E2AA2" w:rsidRPr="0031599D" w:rsidRDefault="008E2AA2" w:rsidP="008E2AA2">
            <w:pPr>
              <w:spacing w:line="240" w:lineRule="auto"/>
              <w:rPr>
                <w:rFonts w:ascii="Cambria" w:hAnsi="Cambria"/>
                <w:sz w:val="19"/>
                <w:szCs w:val="19"/>
              </w:rPr>
            </w:pPr>
            <w:r w:rsidRPr="0031599D">
              <w:rPr>
                <w:rFonts w:ascii="Cambria" w:hAnsi="Cambria"/>
                <w:sz w:val="19"/>
                <w:szCs w:val="19"/>
              </w:rPr>
              <w:t> </w:t>
            </w:r>
          </w:p>
        </w:tc>
        <w:tc>
          <w:tcPr>
            <w:tcW w:w="2640" w:type="dxa"/>
            <w:gridSpan w:val="2"/>
            <w:tcBorders>
              <w:top w:val="nil"/>
              <w:left w:val="nil"/>
              <w:bottom w:val="nil"/>
              <w:right w:val="nil"/>
            </w:tcBorders>
            <w:shd w:val="clear" w:color="000000" w:fill="FFFFFF"/>
            <w:vAlign w:val="bottom"/>
            <w:hideMark/>
          </w:tcPr>
          <w:p w14:paraId="17BDFDF9" w14:textId="77777777" w:rsidR="008E2AA2" w:rsidRPr="0031599D" w:rsidRDefault="008E2AA2" w:rsidP="008E2AA2">
            <w:pPr>
              <w:spacing w:line="240" w:lineRule="auto"/>
              <w:jc w:val="center"/>
              <w:rPr>
                <w:rFonts w:ascii="Cambria" w:hAnsi="Cambria"/>
                <w:b/>
                <w:bCs/>
                <w:sz w:val="19"/>
                <w:szCs w:val="19"/>
              </w:rPr>
            </w:pPr>
            <w:r w:rsidRPr="0031599D">
              <w:rPr>
                <w:rFonts w:ascii="Cambria" w:hAnsi="Cambria"/>
                <w:b/>
                <w:bCs/>
                <w:sz w:val="19"/>
                <w:szCs w:val="19"/>
              </w:rPr>
              <w:t> </w:t>
            </w:r>
          </w:p>
        </w:tc>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C507E8"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KODI</w:t>
            </w:r>
          </w:p>
        </w:tc>
      </w:tr>
      <w:tr w:rsidR="008E2AA2" w:rsidRPr="0031599D" w14:paraId="76899770" w14:textId="77777777" w:rsidTr="00812B23">
        <w:tc>
          <w:tcPr>
            <w:tcW w:w="7948" w:type="dxa"/>
            <w:gridSpan w:val="6"/>
            <w:tcBorders>
              <w:top w:val="nil"/>
              <w:left w:val="nil"/>
              <w:bottom w:val="single" w:sz="4" w:space="0" w:color="auto"/>
              <w:right w:val="single" w:sz="4" w:space="0" w:color="000000"/>
            </w:tcBorders>
            <w:shd w:val="clear" w:color="000000" w:fill="FFFFFF"/>
            <w:noWrap/>
            <w:vAlign w:val="bottom"/>
            <w:hideMark/>
          </w:tcPr>
          <w:p w14:paraId="35B4F051" w14:textId="77777777" w:rsidR="008E2AA2" w:rsidRPr="0031599D" w:rsidRDefault="008E2AA2" w:rsidP="008E2AA2">
            <w:pPr>
              <w:spacing w:line="240" w:lineRule="auto"/>
              <w:rPr>
                <w:rFonts w:ascii="Cambria" w:hAnsi="Cambria"/>
                <w:b/>
                <w:bCs/>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79741D01"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 </w:t>
            </w:r>
          </w:p>
        </w:tc>
      </w:tr>
      <w:tr w:rsidR="008E2AA2" w:rsidRPr="0031599D" w14:paraId="569CF9F1" w14:textId="77777777" w:rsidTr="00812B23">
        <w:tc>
          <w:tcPr>
            <w:tcW w:w="7948" w:type="dxa"/>
            <w:gridSpan w:val="6"/>
            <w:tcBorders>
              <w:top w:val="single" w:sz="4" w:space="0" w:color="auto"/>
              <w:left w:val="nil"/>
              <w:bottom w:val="single" w:sz="4" w:space="0" w:color="000000"/>
              <w:right w:val="single" w:sz="4" w:space="0" w:color="000000"/>
            </w:tcBorders>
            <w:shd w:val="clear" w:color="000000" w:fill="FFFFFF"/>
            <w:noWrap/>
            <w:vAlign w:val="bottom"/>
            <w:hideMark/>
          </w:tcPr>
          <w:p w14:paraId="17838911" w14:textId="77777777" w:rsidR="008E2AA2" w:rsidRPr="0031599D" w:rsidRDefault="008E2AA2" w:rsidP="008E2AA2">
            <w:pPr>
              <w:spacing w:line="240" w:lineRule="auto"/>
              <w:jc w:val="center"/>
              <w:rPr>
                <w:rFonts w:ascii="Cambria" w:hAnsi="Cambria"/>
                <w:bCs/>
                <w:sz w:val="17"/>
                <w:szCs w:val="17"/>
              </w:rPr>
            </w:pPr>
            <w:r w:rsidRPr="0031599D">
              <w:rPr>
                <w:rFonts w:ascii="Cambria" w:hAnsi="Cambria"/>
                <w:bCs/>
                <w:sz w:val="17"/>
                <w:szCs w:val="17"/>
              </w:rPr>
              <w:t>(izglītības iestādes nosaukums)</w:t>
            </w:r>
          </w:p>
          <w:p w14:paraId="2C2E21E0" w14:textId="77777777" w:rsidR="008E2AA2" w:rsidRPr="0031599D" w:rsidRDefault="008E2AA2" w:rsidP="008E2AA2">
            <w:pPr>
              <w:spacing w:line="240" w:lineRule="auto"/>
              <w:rPr>
                <w:rFonts w:ascii="Cambria" w:hAnsi="Cambria"/>
                <w:b/>
                <w:bCs/>
                <w:sz w:val="19"/>
                <w:szCs w:val="19"/>
              </w:rPr>
            </w:pPr>
          </w:p>
          <w:p w14:paraId="00D659E8" w14:textId="77777777" w:rsidR="008E2AA2" w:rsidRPr="0031599D" w:rsidRDefault="008E2AA2" w:rsidP="008E2AA2">
            <w:pPr>
              <w:spacing w:line="240" w:lineRule="auto"/>
              <w:rPr>
                <w:rFonts w:ascii="Cambria" w:hAnsi="Cambria"/>
                <w:b/>
                <w:bCs/>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3A43D05B"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 </w:t>
            </w:r>
          </w:p>
        </w:tc>
      </w:tr>
      <w:tr w:rsidR="008E2AA2" w:rsidRPr="0031599D" w14:paraId="759E660F" w14:textId="77777777" w:rsidTr="00812B23">
        <w:tc>
          <w:tcPr>
            <w:tcW w:w="7948" w:type="dxa"/>
            <w:gridSpan w:val="6"/>
            <w:tcBorders>
              <w:top w:val="single" w:sz="4" w:space="0" w:color="000000"/>
              <w:left w:val="nil"/>
              <w:bottom w:val="single" w:sz="4" w:space="0" w:color="000000"/>
              <w:right w:val="single" w:sz="4" w:space="0" w:color="000000"/>
            </w:tcBorders>
            <w:shd w:val="clear" w:color="FFFFCC" w:fill="FFFFFF"/>
            <w:noWrap/>
            <w:vAlign w:val="bottom"/>
            <w:hideMark/>
          </w:tcPr>
          <w:p w14:paraId="5F2D7169" w14:textId="77777777" w:rsidR="008E2AA2" w:rsidRPr="0031599D" w:rsidRDefault="008E2AA2" w:rsidP="008E2AA2">
            <w:pPr>
              <w:spacing w:line="240" w:lineRule="auto"/>
              <w:jc w:val="center"/>
              <w:rPr>
                <w:rFonts w:ascii="Cambria" w:hAnsi="Cambria"/>
                <w:sz w:val="17"/>
                <w:szCs w:val="17"/>
              </w:rPr>
            </w:pPr>
            <w:r w:rsidRPr="0031599D">
              <w:rPr>
                <w:rFonts w:ascii="Cambria" w:hAnsi="Cambria"/>
                <w:bCs/>
                <w:sz w:val="17"/>
                <w:szCs w:val="17"/>
              </w:rPr>
              <w:t>(izglītības iestādes dibinātājs)</w:t>
            </w:r>
          </w:p>
          <w:p w14:paraId="6D64A155" w14:textId="77777777" w:rsidR="008E2AA2" w:rsidRPr="0031599D" w:rsidRDefault="008E2AA2" w:rsidP="008E2AA2">
            <w:pPr>
              <w:spacing w:line="240" w:lineRule="auto"/>
              <w:rPr>
                <w:rFonts w:ascii="Cambria" w:hAnsi="Cambria"/>
                <w:sz w:val="19"/>
                <w:szCs w:val="19"/>
              </w:rPr>
            </w:pPr>
          </w:p>
          <w:p w14:paraId="488E3210" w14:textId="77777777" w:rsidR="008E2AA2" w:rsidRPr="0031599D" w:rsidRDefault="008E2AA2" w:rsidP="008E2AA2">
            <w:pPr>
              <w:spacing w:line="240" w:lineRule="auto"/>
              <w:rPr>
                <w:rFonts w:ascii="Cambria" w:hAnsi="Cambria"/>
                <w:sz w:val="19"/>
                <w:szCs w:val="19"/>
              </w:rPr>
            </w:pPr>
          </w:p>
        </w:tc>
        <w:tc>
          <w:tcPr>
            <w:tcW w:w="1437" w:type="dxa"/>
            <w:tcBorders>
              <w:top w:val="nil"/>
              <w:left w:val="nil"/>
              <w:bottom w:val="single" w:sz="4" w:space="0" w:color="auto"/>
              <w:right w:val="single" w:sz="4" w:space="0" w:color="auto"/>
            </w:tcBorders>
            <w:shd w:val="clear" w:color="000000" w:fill="FFFFFF"/>
            <w:noWrap/>
            <w:vAlign w:val="bottom"/>
            <w:hideMark/>
          </w:tcPr>
          <w:p w14:paraId="12237724"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 </w:t>
            </w:r>
          </w:p>
        </w:tc>
      </w:tr>
      <w:tr w:rsidR="008E2AA2" w:rsidRPr="0031599D" w14:paraId="366ADDA9" w14:textId="77777777" w:rsidTr="00812B23">
        <w:tc>
          <w:tcPr>
            <w:tcW w:w="7948" w:type="dxa"/>
            <w:gridSpan w:val="6"/>
            <w:tcBorders>
              <w:top w:val="nil"/>
              <w:left w:val="nil"/>
              <w:bottom w:val="nil"/>
              <w:right w:val="nil"/>
            </w:tcBorders>
            <w:shd w:val="clear" w:color="000000" w:fill="FFFFFF"/>
            <w:noWrap/>
            <w:vAlign w:val="bottom"/>
            <w:hideMark/>
          </w:tcPr>
          <w:p w14:paraId="58BE4050" w14:textId="77777777" w:rsidR="008E2AA2" w:rsidRPr="0031599D" w:rsidRDefault="008E2AA2" w:rsidP="008E2AA2">
            <w:pPr>
              <w:spacing w:line="240" w:lineRule="auto"/>
              <w:jc w:val="center"/>
              <w:rPr>
                <w:rFonts w:ascii="Cambria" w:hAnsi="Cambria"/>
                <w:sz w:val="17"/>
                <w:szCs w:val="17"/>
              </w:rPr>
            </w:pPr>
            <w:r w:rsidRPr="0031599D">
              <w:rPr>
                <w:rFonts w:ascii="Cambria" w:hAnsi="Cambria"/>
                <w:sz w:val="17"/>
                <w:szCs w:val="17"/>
              </w:rPr>
              <w:t>(pārskata periods) </w:t>
            </w:r>
          </w:p>
          <w:p w14:paraId="15B62870" w14:textId="77777777" w:rsidR="008E2AA2" w:rsidRPr="0031599D" w:rsidRDefault="008E2AA2" w:rsidP="008E2AA2">
            <w:pPr>
              <w:spacing w:line="240" w:lineRule="auto"/>
              <w:jc w:val="right"/>
              <w:rPr>
                <w:rFonts w:ascii="Cambria" w:hAnsi="Cambria"/>
                <w:i/>
                <w:iCs/>
                <w:sz w:val="19"/>
                <w:szCs w:val="19"/>
              </w:rPr>
            </w:pPr>
            <w:r w:rsidRPr="0031599D">
              <w:rPr>
                <w:rFonts w:ascii="Cambria" w:hAnsi="Cambria"/>
                <w:i/>
                <w:iCs/>
                <w:sz w:val="19"/>
                <w:szCs w:val="19"/>
              </w:rPr>
              <w:t> </w:t>
            </w:r>
          </w:p>
        </w:tc>
        <w:tc>
          <w:tcPr>
            <w:tcW w:w="1437" w:type="dxa"/>
            <w:tcBorders>
              <w:top w:val="nil"/>
              <w:left w:val="nil"/>
              <w:bottom w:val="nil"/>
              <w:right w:val="nil"/>
            </w:tcBorders>
            <w:shd w:val="clear" w:color="FFFFCC" w:fill="FFFFFF"/>
            <w:noWrap/>
            <w:vAlign w:val="bottom"/>
            <w:hideMark/>
          </w:tcPr>
          <w:p w14:paraId="083A0F55" w14:textId="77777777" w:rsidR="008E2AA2" w:rsidRPr="0031599D" w:rsidRDefault="008E2AA2" w:rsidP="008E2AA2">
            <w:pPr>
              <w:spacing w:line="240" w:lineRule="auto"/>
              <w:rPr>
                <w:rFonts w:ascii="Cambria" w:hAnsi="Cambria"/>
                <w:i/>
                <w:iCs/>
                <w:sz w:val="19"/>
                <w:szCs w:val="19"/>
              </w:rPr>
            </w:pPr>
          </w:p>
        </w:tc>
      </w:tr>
      <w:tr w:rsidR="008E2AA2" w:rsidRPr="0031599D" w14:paraId="153BF4F8" w14:textId="77777777" w:rsidTr="00812B23">
        <w:tc>
          <w:tcPr>
            <w:tcW w:w="7258" w:type="dxa"/>
            <w:gridSpan w:val="5"/>
            <w:tcBorders>
              <w:top w:val="nil"/>
              <w:left w:val="nil"/>
              <w:bottom w:val="nil"/>
              <w:right w:val="nil"/>
            </w:tcBorders>
            <w:shd w:val="clear" w:color="000000" w:fill="FFFFFF"/>
            <w:noWrap/>
            <w:vAlign w:val="bottom"/>
          </w:tcPr>
          <w:p w14:paraId="3CC6758F" w14:textId="77777777" w:rsidR="008E2AA2" w:rsidRPr="0031599D" w:rsidRDefault="008E2AA2" w:rsidP="008E2AA2">
            <w:pPr>
              <w:spacing w:line="240" w:lineRule="auto"/>
              <w:jc w:val="right"/>
              <w:rPr>
                <w:rFonts w:ascii="Cambria" w:hAnsi="Cambria"/>
                <w:i/>
                <w:iCs/>
                <w:sz w:val="19"/>
                <w:szCs w:val="19"/>
              </w:rPr>
            </w:pPr>
          </w:p>
        </w:tc>
        <w:tc>
          <w:tcPr>
            <w:tcW w:w="2127" w:type="dxa"/>
            <w:gridSpan w:val="2"/>
            <w:tcBorders>
              <w:top w:val="nil"/>
              <w:left w:val="nil"/>
              <w:bottom w:val="nil"/>
              <w:right w:val="nil"/>
            </w:tcBorders>
            <w:shd w:val="clear" w:color="FFFFCC" w:fill="FFFFFF"/>
            <w:noWrap/>
            <w:vAlign w:val="bottom"/>
          </w:tcPr>
          <w:p w14:paraId="2498CEA2" w14:textId="77777777" w:rsidR="008E2AA2" w:rsidRPr="0031599D" w:rsidRDefault="008E2AA2" w:rsidP="008E2AA2">
            <w:pPr>
              <w:spacing w:after="60" w:line="240" w:lineRule="auto"/>
              <w:jc w:val="right"/>
              <w:rPr>
                <w:rFonts w:ascii="Cambria" w:hAnsi="Cambria"/>
                <w:i/>
                <w:iCs/>
                <w:sz w:val="19"/>
                <w:szCs w:val="19"/>
              </w:rPr>
            </w:pPr>
            <w:r w:rsidRPr="0031599D">
              <w:rPr>
                <w:rFonts w:ascii="Cambria" w:hAnsi="Cambria"/>
                <w:i/>
                <w:iCs/>
                <w:sz w:val="19"/>
                <w:szCs w:val="19"/>
              </w:rPr>
              <w:t>euro, centi</w:t>
            </w:r>
          </w:p>
        </w:tc>
      </w:tr>
      <w:tr w:rsidR="008E2AA2" w:rsidRPr="00812B23" w14:paraId="2B275005" w14:textId="77777777" w:rsidTr="00812B23">
        <w:tc>
          <w:tcPr>
            <w:tcW w:w="186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3198F3"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Klasifikācijas kods</w:t>
            </w:r>
          </w:p>
        </w:tc>
        <w:tc>
          <w:tcPr>
            <w:tcW w:w="2956" w:type="dxa"/>
            <w:gridSpan w:val="2"/>
            <w:tcBorders>
              <w:top w:val="single" w:sz="4" w:space="0" w:color="auto"/>
              <w:left w:val="nil"/>
              <w:bottom w:val="single" w:sz="4" w:space="0" w:color="auto"/>
              <w:right w:val="single" w:sz="4" w:space="0" w:color="auto"/>
            </w:tcBorders>
            <w:shd w:val="clear" w:color="000000" w:fill="FFFFFF"/>
            <w:vAlign w:val="center"/>
            <w:hideMark/>
          </w:tcPr>
          <w:p w14:paraId="61C5675C"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Rādītāja nosaukums</w:t>
            </w:r>
          </w:p>
        </w:tc>
        <w:tc>
          <w:tcPr>
            <w:tcW w:w="2437" w:type="dxa"/>
            <w:gridSpan w:val="2"/>
            <w:tcBorders>
              <w:top w:val="single" w:sz="4" w:space="0" w:color="auto"/>
              <w:left w:val="nil"/>
              <w:bottom w:val="single" w:sz="4" w:space="0" w:color="auto"/>
              <w:right w:val="single" w:sz="4" w:space="0" w:color="auto"/>
            </w:tcBorders>
            <w:shd w:val="clear" w:color="000000" w:fill="FFFFFF"/>
            <w:vAlign w:val="center"/>
            <w:hideMark/>
          </w:tcPr>
          <w:p w14:paraId="6D1B2064"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Naudas plūsma</w:t>
            </w:r>
            <w:r w:rsidRPr="0031599D">
              <w:rPr>
                <w:rFonts w:ascii="Cambria" w:hAnsi="Cambria"/>
                <w:sz w:val="19"/>
                <w:szCs w:val="19"/>
              </w:rPr>
              <w:br/>
              <w:t>(konta apgrozījuma pārskats)</w:t>
            </w:r>
          </w:p>
        </w:tc>
        <w:tc>
          <w:tcPr>
            <w:tcW w:w="2127" w:type="dxa"/>
            <w:gridSpan w:val="2"/>
            <w:tcBorders>
              <w:top w:val="single" w:sz="4" w:space="0" w:color="auto"/>
              <w:left w:val="nil"/>
              <w:bottom w:val="single" w:sz="4" w:space="0" w:color="auto"/>
              <w:right w:val="single" w:sz="4" w:space="0" w:color="auto"/>
            </w:tcBorders>
            <w:shd w:val="clear" w:color="000000" w:fill="FFFFFF"/>
            <w:vAlign w:val="center"/>
            <w:hideMark/>
          </w:tcPr>
          <w:p w14:paraId="44B692B7" w14:textId="77777777" w:rsidR="008E2AA2" w:rsidRPr="0031599D" w:rsidRDefault="008E2AA2" w:rsidP="008E2AA2">
            <w:pPr>
              <w:spacing w:line="240" w:lineRule="auto"/>
              <w:jc w:val="center"/>
              <w:rPr>
                <w:rFonts w:ascii="Cambria" w:hAnsi="Cambria"/>
                <w:sz w:val="19"/>
                <w:szCs w:val="19"/>
              </w:rPr>
            </w:pPr>
            <w:r w:rsidRPr="0031599D">
              <w:rPr>
                <w:rFonts w:ascii="Cambria" w:hAnsi="Cambria"/>
                <w:sz w:val="19"/>
                <w:szCs w:val="19"/>
              </w:rPr>
              <w:t xml:space="preserve">Faktiski izlietots pēc uzkrāšanas principa </w:t>
            </w:r>
            <w:r w:rsidRPr="00812B23">
              <w:rPr>
                <w:rFonts w:ascii="Cambria" w:hAnsi="Cambria"/>
                <w:sz w:val="19"/>
                <w:szCs w:val="19"/>
                <w:vertAlign w:val="superscript"/>
              </w:rPr>
              <w:t>1</w:t>
            </w:r>
          </w:p>
        </w:tc>
      </w:tr>
      <w:tr w:rsidR="008E2AA2" w:rsidRPr="00812B23" w14:paraId="77E07D4A" w14:textId="77777777" w:rsidTr="00812B23">
        <w:tc>
          <w:tcPr>
            <w:tcW w:w="1865" w:type="dxa"/>
            <w:tcBorders>
              <w:top w:val="nil"/>
              <w:left w:val="single" w:sz="4" w:space="0" w:color="auto"/>
              <w:bottom w:val="single" w:sz="4" w:space="0" w:color="auto"/>
              <w:right w:val="single" w:sz="4" w:space="0" w:color="auto"/>
            </w:tcBorders>
            <w:shd w:val="clear" w:color="000000" w:fill="FFFFFF"/>
            <w:vAlign w:val="bottom"/>
            <w:hideMark/>
          </w:tcPr>
          <w:p w14:paraId="1E35ABFB"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NL_SAK</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0C137FB3"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Atlikums uz pārskata (dotācijas) perioda sākumu</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63169C64" w14:textId="77777777" w:rsidR="008E2AA2" w:rsidRPr="00812B23" w:rsidRDefault="008E2AA2" w:rsidP="008E2AA2">
            <w:pPr>
              <w:spacing w:line="240" w:lineRule="auto"/>
              <w:jc w:val="right"/>
              <w:rPr>
                <w:rFonts w:ascii="Cambria" w:hAnsi="Cambria"/>
                <w:b/>
                <w:bCs/>
                <w:sz w:val="19"/>
                <w:szCs w:val="19"/>
              </w:rPr>
            </w:pPr>
            <w:r w:rsidRPr="00812B23">
              <w:rPr>
                <w:rFonts w:ascii="Cambria" w:hAnsi="Cambria"/>
                <w:b/>
                <w:bCs/>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757A822A" w14:textId="77777777" w:rsidR="008E2AA2" w:rsidRPr="00812B23" w:rsidRDefault="008E2AA2" w:rsidP="008E2AA2">
            <w:pPr>
              <w:spacing w:line="240" w:lineRule="auto"/>
              <w:jc w:val="right"/>
              <w:rPr>
                <w:rFonts w:ascii="Cambria" w:hAnsi="Cambria"/>
                <w:b/>
                <w:bCs/>
                <w:sz w:val="19"/>
                <w:szCs w:val="19"/>
              </w:rPr>
            </w:pPr>
            <w:r w:rsidRPr="00812B23">
              <w:rPr>
                <w:rFonts w:ascii="Cambria" w:hAnsi="Cambria"/>
                <w:b/>
                <w:bCs/>
                <w:sz w:val="19"/>
                <w:szCs w:val="19"/>
              </w:rPr>
              <w:t> </w:t>
            </w:r>
          </w:p>
        </w:tc>
      </w:tr>
      <w:tr w:rsidR="008E2AA2" w:rsidRPr="00812B23" w14:paraId="11B81748"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7A337FC8"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21.7.0.0</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24BA1E42"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Pārskata periodā ieskaitītās dotācijas apmērs pedagogu darba samaksai un valsts sociālās apdrošināšanas obligātajām iemaksām</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13279489"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7079F4FA"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r>
      <w:tr w:rsidR="008E2AA2" w:rsidRPr="00812B23" w14:paraId="3F61279B"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5E61CD64"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Izd_KOP</w:t>
            </w:r>
          </w:p>
        </w:tc>
        <w:tc>
          <w:tcPr>
            <w:tcW w:w="2956" w:type="dxa"/>
            <w:gridSpan w:val="2"/>
            <w:tcBorders>
              <w:top w:val="nil"/>
              <w:left w:val="nil"/>
              <w:bottom w:val="single" w:sz="4" w:space="0" w:color="auto"/>
              <w:right w:val="single" w:sz="4" w:space="0" w:color="auto"/>
            </w:tcBorders>
            <w:shd w:val="clear" w:color="000000" w:fill="FFFFFF"/>
            <w:noWrap/>
            <w:vAlign w:val="bottom"/>
            <w:hideMark/>
          </w:tcPr>
          <w:p w14:paraId="691163EC" w14:textId="77777777" w:rsidR="008E2AA2" w:rsidRPr="0031599D" w:rsidRDefault="008E2AA2" w:rsidP="008E2AA2">
            <w:pPr>
              <w:spacing w:line="240" w:lineRule="auto"/>
              <w:rPr>
                <w:rFonts w:ascii="Cambria" w:hAnsi="Cambria"/>
                <w:b/>
                <w:bCs/>
                <w:sz w:val="19"/>
                <w:szCs w:val="19"/>
              </w:rPr>
            </w:pPr>
            <w:r w:rsidRPr="00812B23">
              <w:rPr>
                <w:rFonts w:ascii="Cambria" w:hAnsi="Cambria"/>
                <w:b/>
                <w:bCs/>
                <w:sz w:val="19"/>
                <w:szCs w:val="19"/>
              </w:rPr>
              <w:t>Izdevumi kopā (1100+1210+2000+7000)</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5B333278" w14:textId="77777777" w:rsidR="008E2AA2" w:rsidRPr="0031599D" w:rsidRDefault="008E2AA2" w:rsidP="008E2AA2">
            <w:pPr>
              <w:spacing w:line="240" w:lineRule="auto"/>
              <w:jc w:val="right"/>
              <w:rPr>
                <w:rFonts w:ascii="Cambria" w:hAnsi="Cambria"/>
                <w:b/>
                <w:bCs/>
                <w:sz w:val="19"/>
                <w:szCs w:val="19"/>
              </w:rPr>
            </w:pPr>
            <w:r w:rsidRPr="0031599D">
              <w:rPr>
                <w:rFonts w:ascii="Cambria" w:hAnsi="Cambria"/>
                <w:b/>
                <w:bCs/>
                <w:sz w:val="19"/>
                <w:szCs w:val="19"/>
              </w:rPr>
              <w:t>0,00</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56240859" w14:textId="77777777" w:rsidR="008E2AA2" w:rsidRPr="00812B23" w:rsidRDefault="008E2AA2" w:rsidP="008E2AA2">
            <w:pPr>
              <w:spacing w:line="240" w:lineRule="auto"/>
              <w:jc w:val="right"/>
              <w:rPr>
                <w:rFonts w:ascii="Cambria" w:hAnsi="Cambria"/>
                <w:b/>
                <w:bCs/>
                <w:sz w:val="19"/>
                <w:szCs w:val="19"/>
              </w:rPr>
            </w:pPr>
            <w:r w:rsidRPr="00812B23">
              <w:rPr>
                <w:rFonts w:ascii="Cambria" w:hAnsi="Cambria"/>
                <w:b/>
                <w:bCs/>
                <w:sz w:val="19"/>
                <w:szCs w:val="19"/>
              </w:rPr>
              <w:t>0,00</w:t>
            </w:r>
          </w:p>
        </w:tc>
      </w:tr>
      <w:tr w:rsidR="008E2AA2" w:rsidRPr="00812B23" w14:paraId="34317C78"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0D394705"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1100</w:t>
            </w:r>
          </w:p>
        </w:tc>
        <w:tc>
          <w:tcPr>
            <w:tcW w:w="2956" w:type="dxa"/>
            <w:gridSpan w:val="2"/>
            <w:tcBorders>
              <w:top w:val="nil"/>
              <w:left w:val="nil"/>
              <w:bottom w:val="single" w:sz="4" w:space="0" w:color="auto"/>
              <w:right w:val="single" w:sz="4" w:space="0" w:color="auto"/>
            </w:tcBorders>
            <w:shd w:val="clear" w:color="000000" w:fill="FFFFFF"/>
            <w:noWrap/>
            <w:vAlign w:val="bottom"/>
            <w:hideMark/>
          </w:tcPr>
          <w:p w14:paraId="696638E5"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Atalgojums</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11A19E3C"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00400CA3"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r>
      <w:tr w:rsidR="008E2AA2" w:rsidRPr="00812B23" w14:paraId="5815BF14"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bottom"/>
            <w:hideMark/>
          </w:tcPr>
          <w:p w14:paraId="6980C45C"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1210</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0BF9F190"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xml:space="preserve">Darba devēja valsts sociālās </w:t>
            </w:r>
            <w:r w:rsidRPr="00812B23">
              <w:rPr>
                <w:rFonts w:ascii="Cambria" w:hAnsi="Cambria"/>
                <w:sz w:val="19"/>
                <w:szCs w:val="19"/>
              </w:rPr>
              <w:lastRenderedPageBreak/>
              <w:t>apdrošināšanas obligātās iemaksas</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0EB4E99F"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lastRenderedPageBreak/>
              <w:t> </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4D73371A"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r>
      <w:tr w:rsidR="008E2AA2" w:rsidRPr="00812B23" w14:paraId="1E75C09A"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center"/>
          </w:tcPr>
          <w:p w14:paraId="55504BEA"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lastRenderedPageBreak/>
              <w:t xml:space="preserve">2000 </w:t>
            </w:r>
            <w:r w:rsidRPr="00812B23">
              <w:rPr>
                <w:rFonts w:ascii="Cambria" w:hAnsi="Cambria"/>
                <w:sz w:val="19"/>
                <w:szCs w:val="19"/>
                <w:vertAlign w:val="superscript"/>
              </w:rPr>
              <w:t>2</w:t>
            </w:r>
          </w:p>
        </w:tc>
        <w:tc>
          <w:tcPr>
            <w:tcW w:w="2956" w:type="dxa"/>
            <w:gridSpan w:val="2"/>
            <w:tcBorders>
              <w:top w:val="nil"/>
              <w:left w:val="nil"/>
              <w:bottom w:val="single" w:sz="4" w:space="0" w:color="auto"/>
              <w:right w:val="single" w:sz="4" w:space="0" w:color="auto"/>
            </w:tcBorders>
            <w:shd w:val="clear" w:color="000000" w:fill="FFFFFF"/>
            <w:vAlign w:val="bottom"/>
          </w:tcPr>
          <w:p w14:paraId="047D2E32"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Preces un pakalpojumi</w:t>
            </w:r>
          </w:p>
        </w:tc>
        <w:tc>
          <w:tcPr>
            <w:tcW w:w="2437" w:type="dxa"/>
            <w:gridSpan w:val="2"/>
            <w:tcBorders>
              <w:top w:val="nil"/>
              <w:left w:val="nil"/>
              <w:bottom w:val="single" w:sz="4" w:space="0" w:color="auto"/>
              <w:right w:val="single" w:sz="4" w:space="0" w:color="auto"/>
            </w:tcBorders>
            <w:shd w:val="clear" w:color="000000" w:fill="FFFFFF"/>
            <w:noWrap/>
            <w:vAlign w:val="bottom"/>
          </w:tcPr>
          <w:p w14:paraId="5161F401" w14:textId="77777777" w:rsidR="008E2AA2" w:rsidRPr="0031599D" w:rsidRDefault="008E2AA2" w:rsidP="008E2AA2">
            <w:pPr>
              <w:spacing w:line="240" w:lineRule="auto"/>
              <w:jc w:val="right"/>
              <w:rPr>
                <w:rFonts w:ascii="Cambria" w:hAnsi="Cambria"/>
                <w:sz w:val="19"/>
                <w:szCs w:val="19"/>
              </w:rPr>
            </w:pPr>
          </w:p>
        </w:tc>
        <w:tc>
          <w:tcPr>
            <w:tcW w:w="2127" w:type="dxa"/>
            <w:gridSpan w:val="2"/>
            <w:tcBorders>
              <w:top w:val="nil"/>
              <w:left w:val="nil"/>
              <w:bottom w:val="single" w:sz="4" w:space="0" w:color="auto"/>
              <w:right w:val="single" w:sz="4" w:space="0" w:color="auto"/>
            </w:tcBorders>
            <w:shd w:val="clear" w:color="000000" w:fill="FFFFFF"/>
            <w:noWrap/>
            <w:vAlign w:val="bottom"/>
          </w:tcPr>
          <w:p w14:paraId="35DA9AEA" w14:textId="77777777" w:rsidR="008E2AA2" w:rsidRPr="0031599D" w:rsidRDefault="008E2AA2" w:rsidP="008E2AA2">
            <w:pPr>
              <w:spacing w:line="240" w:lineRule="auto"/>
              <w:jc w:val="right"/>
              <w:rPr>
                <w:rFonts w:ascii="Cambria" w:hAnsi="Cambria"/>
                <w:sz w:val="19"/>
                <w:szCs w:val="19"/>
              </w:rPr>
            </w:pPr>
          </w:p>
        </w:tc>
      </w:tr>
      <w:tr w:rsidR="008E2AA2" w:rsidRPr="00812B23" w14:paraId="348E3E2C" w14:textId="77777777" w:rsidTr="00812B23">
        <w:tc>
          <w:tcPr>
            <w:tcW w:w="1865" w:type="dxa"/>
            <w:tcBorders>
              <w:top w:val="nil"/>
              <w:left w:val="single" w:sz="4" w:space="0" w:color="auto"/>
              <w:bottom w:val="single" w:sz="4" w:space="0" w:color="auto"/>
              <w:right w:val="single" w:sz="4" w:space="0" w:color="auto"/>
            </w:tcBorders>
            <w:shd w:val="clear" w:color="000000" w:fill="FFFFFF"/>
            <w:noWrap/>
            <w:vAlign w:val="center"/>
          </w:tcPr>
          <w:p w14:paraId="266A9343" w14:textId="77777777" w:rsidR="008E2AA2" w:rsidRPr="0031599D" w:rsidRDefault="008E2AA2" w:rsidP="008E2AA2">
            <w:pPr>
              <w:spacing w:line="240" w:lineRule="auto"/>
              <w:rPr>
                <w:rFonts w:ascii="Cambria" w:hAnsi="Cambria"/>
                <w:sz w:val="19"/>
                <w:szCs w:val="19"/>
              </w:rPr>
            </w:pPr>
            <w:r w:rsidRPr="00812B23">
              <w:rPr>
                <w:rFonts w:ascii="Cambria" w:hAnsi="Cambria"/>
                <w:sz w:val="19"/>
                <w:szCs w:val="19"/>
              </w:rPr>
              <w:t xml:space="preserve">7000 </w:t>
            </w:r>
            <w:r w:rsidRPr="00812B23">
              <w:rPr>
                <w:rFonts w:ascii="Cambria" w:hAnsi="Cambria"/>
                <w:sz w:val="19"/>
                <w:szCs w:val="19"/>
                <w:vertAlign w:val="superscript"/>
              </w:rPr>
              <w:t>2</w:t>
            </w:r>
          </w:p>
        </w:tc>
        <w:tc>
          <w:tcPr>
            <w:tcW w:w="2956" w:type="dxa"/>
            <w:gridSpan w:val="2"/>
            <w:tcBorders>
              <w:top w:val="nil"/>
              <w:left w:val="nil"/>
              <w:bottom w:val="single" w:sz="4" w:space="0" w:color="auto"/>
              <w:right w:val="single" w:sz="4" w:space="0" w:color="auto"/>
            </w:tcBorders>
            <w:shd w:val="clear" w:color="000000" w:fill="FFFFFF"/>
            <w:vAlign w:val="bottom"/>
          </w:tcPr>
          <w:p w14:paraId="61A03779" w14:textId="77777777" w:rsidR="008E2AA2" w:rsidRPr="0031599D" w:rsidRDefault="008E2AA2" w:rsidP="008E2AA2">
            <w:pPr>
              <w:spacing w:line="240" w:lineRule="auto"/>
              <w:rPr>
                <w:rFonts w:ascii="Cambria" w:hAnsi="Cambria"/>
                <w:sz w:val="19"/>
                <w:szCs w:val="19"/>
              </w:rPr>
            </w:pPr>
            <w:r w:rsidRPr="008E2AA2">
              <w:rPr>
                <w:rFonts w:ascii="Cambria" w:hAnsi="Cambria"/>
                <w:sz w:val="19"/>
                <w:szCs w:val="19"/>
              </w:rPr>
              <w:t>Transferta pārskaitījumi</w:t>
            </w:r>
          </w:p>
        </w:tc>
        <w:tc>
          <w:tcPr>
            <w:tcW w:w="2437" w:type="dxa"/>
            <w:gridSpan w:val="2"/>
            <w:tcBorders>
              <w:top w:val="nil"/>
              <w:left w:val="nil"/>
              <w:bottom w:val="single" w:sz="4" w:space="0" w:color="auto"/>
              <w:right w:val="single" w:sz="4" w:space="0" w:color="auto"/>
            </w:tcBorders>
            <w:shd w:val="clear" w:color="000000" w:fill="FFFFFF"/>
            <w:noWrap/>
            <w:vAlign w:val="bottom"/>
          </w:tcPr>
          <w:p w14:paraId="5A7CF765" w14:textId="77777777" w:rsidR="008E2AA2" w:rsidRPr="0031599D" w:rsidRDefault="008E2AA2" w:rsidP="008E2AA2">
            <w:pPr>
              <w:spacing w:line="240" w:lineRule="auto"/>
              <w:jc w:val="right"/>
              <w:rPr>
                <w:rFonts w:ascii="Cambria" w:hAnsi="Cambria"/>
                <w:sz w:val="19"/>
                <w:szCs w:val="19"/>
              </w:rPr>
            </w:pPr>
          </w:p>
        </w:tc>
        <w:tc>
          <w:tcPr>
            <w:tcW w:w="2127" w:type="dxa"/>
            <w:gridSpan w:val="2"/>
            <w:tcBorders>
              <w:top w:val="nil"/>
              <w:left w:val="nil"/>
              <w:bottom w:val="single" w:sz="4" w:space="0" w:color="auto"/>
              <w:right w:val="single" w:sz="4" w:space="0" w:color="auto"/>
            </w:tcBorders>
            <w:shd w:val="clear" w:color="000000" w:fill="FFFFFF"/>
            <w:noWrap/>
            <w:vAlign w:val="bottom"/>
          </w:tcPr>
          <w:p w14:paraId="072BC0C0" w14:textId="77777777" w:rsidR="008E2AA2" w:rsidRPr="00812B23" w:rsidRDefault="008E2AA2" w:rsidP="008E2AA2">
            <w:pPr>
              <w:spacing w:line="240" w:lineRule="auto"/>
              <w:jc w:val="right"/>
              <w:rPr>
                <w:rFonts w:ascii="Cambria" w:hAnsi="Cambria"/>
                <w:sz w:val="19"/>
                <w:szCs w:val="19"/>
              </w:rPr>
            </w:pPr>
          </w:p>
        </w:tc>
      </w:tr>
      <w:tr w:rsidR="008E2AA2" w:rsidRPr="00812B23" w14:paraId="40D6C786" w14:textId="77777777" w:rsidTr="00812B23">
        <w:tc>
          <w:tcPr>
            <w:tcW w:w="1865" w:type="dxa"/>
            <w:tcBorders>
              <w:top w:val="nil"/>
              <w:left w:val="single" w:sz="4" w:space="0" w:color="auto"/>
              <w:bottom w:val="single" w:sz="4" w:space="0" w:color="auto"/>
              <w:right w:val="single" w:sz="4" w:space="0" w:color="auto"/>
            </w:tcBorders>
            <w:shd w:val="clear" w:color="000000" w:fill="FFFFFF"/>
            <w:vAlign w:val="bottom"/>
            <w:hideMark/>
          </w:tcPr>
          <w:p w14:paraId="4FF3EF35"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NL_BEIG</w:t>
            </w:r>
          </w:p>
        </w:tc>
        <w:tc>
          <w:tcPr>
            <w:tcW w:w="2956" w:type="dxa"/>
            <w:gridSpan w:val="2"/>
            <w:tcBorders>
              <w:top w:val="nil"/>
              <w:left w:val="nil"/>
              <w:bottom w:val="single" w:sz="4" w:space="0" w:color="auto"/>
              <w:right w:val="single" w:sz="4" w:space="0" w:color="auto"/>
            </w:tcBorders>
            <w:shd w:val="clear" w:color="000000" w:fill="FFFFFF"/>
            <w:vAlign w:val="bottom"/>
            <w:hideMark/>
          </w:tcPr>
          <w:p w14:paraId="5C2C9A32" w14:textId="77777777" w:rsidR="008E2AA2" w:rsidRPr="0031599D" w:rsidRDefault="008E2AA2" w:rsidP="008E2AA2">
            <w:pPr>
              <w:spacing w:line="240" w:lineRule="auto"/>
              <w:rPr>
                <w:rFonts w:ascii="Cambria" w:hAnsi="Cambria"/>
                <w:b/>
                <w:bCs/>
                <w:sz w:val="19"/>
                <w:szCs w:val="19"/>
              </w:rPr>
            </w:pPr>
            <w:r w:rsidRPr="00812B23">
              <w:rPr>
                <w:rFonts w:ascii="Cambria" w:hAnsi="Cambria"/>
                <w:b/>
                <w:bCs/>
                <w:sz w:val="19"/>
                <w:szCs w:val="19"/>
              </w:rPr>
              <w:t xml:space="preserve">Atlikums uz pārskata perioda beigām </w:t>
            </w:r>
            <w:r w:rsidRPr="00812B23">
              <w:rPr>
                <w:rFonts w:ascii="Cambria" w:hAnsi="Cambria"/>
                <w:b/>
                <w:bCs/>
                <w:sz w:val="19"/>
                <w:szCs w:val="19"/>
                <w:vertAlign w:val="superscript"/>
              </w:rPr>
              <w:t>3</w:t>
            </w:r>
          </w:p>
        </w:tc>
        <w:tc>
          <w:tcPr>
            <w:tcW w:w="2437" w:type="dxa"/>
            <w:gridSpan w:val="2"/>
            <w:tcBorders>
              <w:top w:val="nil"/>
              <w:left w:val="nil"/>
              <w:bottom w:val="single" w:sz="4" w:space="0" w:color="auto"/>
              <w:right w:val="single" w:sz="4" w:space="0" w:color="auto"/>
            </w:tcBorders>
            <w:shd w:val="clear" w:color="000000" w:fill="FFFFFF"/>
            <w:noWrap/>
            <w:vAlign w:val="bottom"/>
            <w:hideMark/>
          </w:tcPr>
          <w:p w14:paraId="3624571E" w14:textId="77777777" w:rsidR="008E2AA2" w:rsidRPr="0031599D" w:rsidRDefault="008E2AA2" w:rsidP="008E2AA2">
            <w:pPr>
              <w:spacing w:line="240" w:lineRule="auto"/>
              <w:jc w:val="right"/>
              <w:rPr>
                <w:rFonts w:ascii="Cambria" w:hAnsi="Cambria"/>
                <w:b/>
                <w:bCs/>
                <w:sz w:val="19"/>
                <w:szCs w:val="19"/>
              </w:rPr>
            </w:pPr>
            <w:r w:rsidRPr="0031599D">
              <w:rPr>
                <w:rFonts w:ascii="Cambria" w:hAnsi="Cambria"/>
                <w:b/>
                <w:bCs/>
                <w:sz w:val="19"/>
                <w:szCs w:val="19"/>
              </w:rPr>
              <w:t>0,00</w:t>
            </w:r>
          </w:p>
        </w:tc>
        <w:tc>
          <w:tcPr>
            <w:tcW w:w="2127" w:type="dxa"/>
            <w:gridSpan w:val="2"/>
            <w:tcBorders>
              <w:top w:val="nil"/>
              <w:left w:val="nil"/>
              <w:bottom w:val="single" w:sz="4" w:space="0" w:color="auto"/>
              <w:right w:val="single" w:sz="4" w:space="0" w:color="auto"/>
            </w:tcBorders>
            <w:shd w:val="clear" w:color="000000" w:fill="FFFFFF"/>
            <w:noWrap/>
            <w:vAlign w:val="bottom"/>
            <w:hideMark/>
          </w:tcPr>
          <w:p w14:paraId="2B2EE368" w14:textId="77777777" w:rsidR="008E2AA2" w:rsidRPr="00812B23" w:rsidRDefault="008E2AA2" w:rsidP="008E2AA2">
            <w:pPr>
              <w:spacing w:line="240" w:lineRule="auto"/>
              <w:jc w:val="right"/>
              <w:rPr>
                <w:rFonts w:ascii="Cambria" w:hAnsi="Cambria"/>
                <w:b/>
                <w:bCs/>
                <w:sz w:val="19"/>
                <w:szCs w:val="19"/>
              </w:rPr>
            </w:pPr>
            <w:r w:rsidRPr="00812B23">
              <w:rPr>
                <w:rFonts w:ascii="Cambria" w:hAnsi="Cambria"/>
                <w:b/>
                <w:bCs/>
                <w:sz w:val="19"/>
                <w:szCs w:val="19"/>
              </w:rPr>
              <w:t>0,00</w:t>
            </w:r>
          </w:p>
        </w:tc>
      </w:tr>
      <w:tr w:rsidR="008E2AA2" w:rsidRPr="00812B23" w14:paraId="76F7C407" w14:textId="77777777" w:rsidTr="00812B23">
        <w:tc>
          <w:tcPr>
            <w:tcW w:w="1865" w:type="dxa"/>
            <w:tcBorders>
              <w:top w:val="nil"/>
              <w:left w:val="nil"/>
              <w:bottom w:val="nil"/>
              <w:right w:val="nil"/>
            </w:tcBorders>
            <w:shd w:val="clear" w:color="000000" w:fill="FFFFFF"/>
            <w:vAlign w:val="bottom"/>
            <w:hideMark/>
          </w:tcPr>
          <w:p w14:paraId="0AB1491B"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2956" w:type="dxa"/>
            <w:gridSpan w:val="2"/>
            <w:tcBorders>
              <w:top w:val="nil"/>
              <w:left w:val="nil"/>
              <w:bottom w:val="nil"/>
              <w:right w:val="nil"/>
            </w:tcBorders>
            <w:shd w:val="clear" w:color="000000" w:fill="FFFFFF"/>
            <w:vAlign w:val="bottom"/>
            <w:hideMark/>
          </w:tcPr>
          <w:p w14:paraId="4E4E5A17"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 </w:t>
            </w:r>
          </w:p>
        </w:tc>
        <w:tc>
          <w:tcPr>
            <w:tcW w:w="2437" w:type="dxa"/>
            <w:gridSpan w:val="2"/>
            <w:tcBorders>
              <w:top w:val="nil"/>
              <w:left w:val="nil"/>
              <w:bottom w:val="nil"/>
              <w:right w:val="nil"/>
            </w:tcBorders>
            <w:shd w:val="clear" w:color="000000" w:fill="FFFFFF"/>
            <w:noWrap/>
            <w:vAlign w:val="bottom"/>
            <w:hideMark/>
          </w:tcPr>
          <w:p w14:paraId="2EE2F08F"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 </w:t>
            </w:r>
          </w:p>
        </w:tc>
        <w:tc>
          <w:tcPr>
            <w:tcW w:w="2127" w:type="dxa"/>
            <w:gridSpan w:val="2"/>
            <w:tcBorders>
              <w:top w:val="nil"/>
              <w:left w:val="nil"/>
              <w:bottom w:val="nil"/>
              <w:right w:val="nil"/>
            </w:tcBorders>
            <w:shd w:val="clear" w:color="000000" w:fill="FFFFFF"/>
            <w:noWrap/>
            <w:vAlign w:val="bottom"/>
            <w:hideMark/>
          </w:tcPr>
          <w:p w14:paraId="53336D5F" w14:textId="77777777" w:rsidR="008E2AA2" w:rsidRPr="00812B23" w:rsidRDefault="008E2AA2" w:rsidP="008E2AA2">
            <w:pPr>
              <w:spacing w:line="240" w:lineRule="auto"/>
              <w:jc w:val="right"/>
              <w:rPr>
                <w:rFonts w:ascii="Cambria" w:hAnsi="Cambria"/>
                <w:b/>
                <w:bCs/>
                <w:sz w:val="19"/>
                <w:szCs w:val="19"/>
              </w:rPr>
            </w:pPr>
            <w:r w:rsidRPr="00812B23">
              <w:rPr>
                <w:rFonts w:ascii="Cambria" w:hAnsi="Cambria"/>
                <w:b/>
                <w:bCs/>
                <w:sz w:val="19"/>
                <w:szCs w:val="19"/>
              </w:rPr>
              <w:t> </w:t>
            </w:r>
          </w:p>
        </w:tc>
      </w:tr>
    </w:tbl>
    <w:p w14:paraId="1A283DAD" w14:textId="77777777" w:rsidR="008E2AA2" w:rsidRPr="00812B23" w:rsidRDefault="008E2AA2" w:rsidP="008E2AA2">
      <w:pPr>
        <w:spacing w:line="240" w:lineRule="auto"/>
      </w:pPr>
    </w:p>
    <w:tbl>
      <w:tblPr>
        <w:tblW w:w="5000" w:type="pct"/>
        <w:tblCellMar>
          <w:top w:w="28" w:type="dxa"/>
          <w:left w:w="28" w:type="dxa"/>
          <w:bottom w:w="28" w:type="dxa"/>
          <w:right w:w="28" w:type="dxa"/>
        </w:tblCellMar>
        <w:tblLook w:val="04A0" w:firstRow="1" w:lastRow="0" w:firstColumn="1" w:lastColumn="0" w:noHBand="0" w:noVBand="1"/>
      </w:tblPr>
      <w:tblGrid>
        <w:gridCol w:w="1719"/>
        <w:gridCol w:w="2734"/>
        <w:gridCol w:w="1972"/>
        <w:gridCol w:w="2641"/>
      </w:tblGrid>
      <w:tr w:rsidR="008E2AA2" w:rsidRPr="00812B23" w14:paraId="037425FD" w14:textId="77777777" w:rsidTr="00812B23">
        <w:tc>
          <w:tcPr>
            <w:tcW w:w="4792" w:type="dxa"/>
            <w:gridSpan w:val="2"/>
            <w:tcBorders>
              <w:top w:val="nil"/>
              <w:left w:val="nil"/>
              <w:bottom w:val="nil"/>
              <w:right w:val="nil"/>
            </w:tcBorders>
            <w:shd w:val="clear" w:color="000000" w:fill="FFFFFF"/>
            <w:vAlign w:val="bottom"/>
            <w:hideMark/>
          </w:tcPr>
          <w:p w14:paraId="14D2D684" w14:textId="77777777" w:rsidR="008E2AA2" w:rsidRPr="00812B23" w:rsidRDefault="008E2AA2" w:rsidP="008E2AA2">
            <w:pPr>
              <w:spacing w:line="240" w:lineRule="auto"/>
              <w:rPr>
                <w:rFonts w:ascii="Cambria" w:hAnsi="Cambria"/>
                <w:sz w:val="19"/>
                <w:szCs w:val="19"/>
              </w:rPr>
            </w:pPr>
            <w:r w:rsidRPr="00812B23">
              <w:rPr>
                <w:rFonts w:ascii="Cambria" w:hAnsi="Cambria"/>
                <w:b/>
                <w:bCs/>
                <w:sz w:val="19"/>
                <w:szCs w:val="19"/>
              </w:rPr>
              <w:t>Paskaidrojums par:</w:t>
            </w:r>
          </w:p>
        </w:tc>
        <w:tc>
          <w:tcPr>
            <w:tcW w:w="1972" w:type="dxa"/>
            <w:tcBorders>
              <w:top w:val="nil"/>
              <w:left w:val="nil"/>
              <w:bottom w:val="nil"/>
              <w:right w:val="nil"/>
            </w:tcBorders>
            <w:shd w:val="clear" w:color="000000" w:fill="FFFFFF"/>
            <w:noWrap/>
            <w:vAlign w:val="bottom"/>
            <w:hideMark/>
          </w:tcPr>
          <w:p w14:paraId="777C300F"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2641" w:type="dxa"/>
            <w:tcBorders>
              <w:top w:val="nil"/>
              <w:left w:val="nil"/>
              <w:bottom w:val="nil"/>
              <w:right w:val="nil"/>
            </w:tcBorders>
            <w:shd w:val="clear" w:color="000000" w:fill="FFFFFF"/>
            <w:noWrap/>
            <w:vAlign w:val="bottom"/>
            <w:hideMark/>
          </w:tcPr>
          <w:p w14:paraId="724CB2CC"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43F1F6A1" w14:textId="77777777" w:rsidTr="00812B23">
        <w:tc>
          <w:tcPr>
            <w:tcW w:w="6764" w:type="dxa"/>
            <w:gridSpan w:val="3"/>
            <w:tcBorders>
              <w:top w:val="nil"/>
              <w:left w:val="nil"/>
              <w:bottom w:val="nil"/>
              <w:right w:val="nil"/>
            </w:tcBorders>
            <w:shd w:val="clear" w:color="000000" w:fill="FFFFFF"/>
            <w:vAlign w:val="bottom"/>
            <w:hideMark/>
          </w:tcPr>
          <w:p w14:paraId="19E2015A"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Faktiskais atlikums uz pārskata perioda beigām pēc uzkrāšanas principa</w:t>
            </w:r>
          </w:p>
        </w:tc>
        <w:tc>
          <w:tcPr>
            <w:tcW w:w="2641" w:type="dxa"/>
            <w:tcBorders>
              <w:top w:val="nil"/>
              <w:left w:val="nil"/>
              <w:bottom w:val="nil"/>
              <w:right w:val="nil"/>
            </w:tcBorders>
            <w:shd w:val="clear" w:color="000000" w:fill="FFFFFF"/>
            <w:noWrap/>
            <w:vAlign w:val="bottom"/>
            <w:hideMark/>
          </w:tcPr>
          <w:p w14:paraId="0E5A9425"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43C45FE8" w14:textId="77777777" w:rsidTr="00812B23">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8F5841"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Kods</w:t>
            </w:r>
          </w:p>
        </w:tc>
        <w:tc>
          <w:tcPr>
            <w:tcW w:w="2939" w:type="dxa"/>
            <w:tcBorders>
              <w:top w:val="single" w:sz="4" w:space="0" w:color="auto"/>
              <w:left w:val="nil"/>
              <w:bottom w:val="single" w:sz="4" w:space="0" w:color="auto"/>
              <w:right w:val="single" w:sz="4" w:space="0" w:color="auto"/>
            </w:tcBorders>
            <w:shd w:val="clear" w:color="000000" w:fill="FFFFFF"/>
            <w:vAlign w:val="center"/>
            <w:hideMark/>
          </w:tcPr>
          <w:p w14:paraId="7A398050"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Paskaidrojums</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0AFC80F1"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Summa</w:t>
            </w:r>
          </w:p>
        </w:tc>
        <w:tc>
          <w:tcPr>
            <w:tcW w:w="2641" w:type="dxa"/>
            <w:tcBorders>
              <w:top w:val="nil"/>
              <w:left w:val="nil"/>
              <w:bottom w:val="nil"/>
              <w:right w:val="nil"/>
            </w:tcBorders>
            <w:shd w:val="clear" w:color="000000" w:fill="FFFFFF"/>
            <w:noWrap/>
            <w:vAlign w:val="bottom"/>
            <w:hideMark/>
          </w:tcPr>
          <w:p w14:paraId="13EB450A"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0F4E8938" w14:textId="77777777" w:rsidTr="00812B23">
        <w:tc>
          <w:tcPr>
            <w:tcW w:w="1853" w:type="dxa"/>
            <w:tcBorders>
              <w:top w:val="nil"/>
              <w:left w:val="single" w:sz="4" w:space="0" w:color="auto"/>
              <w:bottom w:val="single" w:sz="4" w:space="0" w:color="auto"/>
              <w:right w:val="single" w:sz="4" w:space="0" w:color="auto"/>
            </w:tcBorders>
            <w:shd w:val="clear" w:color="000000" w:fill="FFFFFF"/>
            <w:vAlign w:val="bottom"/>
            <w:hideMark/>
          </w:tcPr>
          <w:p w14:paraId="5FA027DD"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NL_BEIG</w:t>
            </w:r>
          </w:p>
        </w:tc>
        <w:tc>
          <w:tcPr>
            <w:tcW w:w="2939" w:type="dxa"/>
            <w:tcBorders>
              <w:top w:val="nil"/>
              <w:left w:val="nil"/>
              <w:bottom w:val="single" w:sz="4" w:space="0" w:color="auto"/>
              <w:right w:val="single" w:sz="4" w:space="0" w:color="auto"/>
            </w:tcBorders>
            <w:shd w:val="clear" w:color="000000" w:fill="FFFFFF"/>
            <w:vAlign w:val="bottom"/>
            <w:hideMark/>
          </w:tcPr>
          <w:p w14:paraId="1E26284C"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single" w:sz="4" w:space="0" w:color="auto"/>
              <w:right w:val="single" w:sz="4" w:space="0" w:color="auto"/>
            </w:tcBorders>
            <w:shd w:val="clear" w:color="000000" w:fill="FFFFFF"/>
            <w:noWrap/>
            <w:vAlign w:val="bottom"/>
            <w:hideMark/>
          </w:tcPr>
          <w:p w14:paraId="38E4AB60"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0,00</w:t>
            </w:r>
          </w:p>
        </w:tc>
        <w:tc>
          <w:tcPr>
            <w:tcW w:w="2641" w:type="dxa"/>
            <w:tcBorders>
              <w:top w:val="nil"/>
              <w:left w:val="nil"/>
              <w:bottom w:val="nil"/>
              <w:right w:val="nil"/>
            </w:tcBorders>
            <w:shd w:val="clear" w:color="000000" w:fill="FFFFFF"/>
            <w:noWrap/>
            <w:vAlign w:val="bottom"/>
            <w:hideMark/>
          </w:tcPr>
          <w:p w14:paraId="378F4B75"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38D3CB9A" w14:textId="77777777" w:rsidTr="00812B23">
        <w:tc>
          <w:tcPr>
            <w:tcW w:w="1853" w:type="dxa"/>
            <w:tcBorders>
              <w:top w:val="nil"/>
              <w:left w:val="nil"/>
              <w:bottom w:val="nil"/>
              <w:right w:val="nil"/>
            </w:tcBorders>
            <w:shd w:val="clear" w:color="000000" w:fill="FFFFFF"/>
            <w:vAlign w:val="bottom"/>
            <w:hideMark/>
          </w:tcPr>
          <w:p w14:paraId="52F2E848"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 </w:t>
            </w:r>
          </w:p>
        </w:tc>
        <w:tc>
          <w:tcPr>
            <w:tcW w:w="2939" w:type="dxa"/>
            <w:tcBorders>
              <w:top w:val="nil"/>
              <w:left w:val="nil"/>
              <w:bottom w:val="nil"/>
              <w:right w:val="nil"/>
            </w:tcBorders>
            <w:shd w:val="clear" w:color="000000" w:fill="FFFFFF"/>
            <w:vAlign w:val="bottom"/>
            <w:hideMark/>
          </w:tcPr>
          <w:p w14:paraId="4BC6022C"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nil"/>
              <w:right w:val="nil"/>
            </w:tcBorders>
            <w:shd w:val="clear" w:color="000000" w:fill="FFFFFF"/>
            <w:noWrap/>
            <w:vAlign w:val="bottom"/>
            <w:hideMark/>
          </w:tcPr>
          <w:p w14:paraId="064E4108"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2641" w:type="dxa"/>
            <w:tcBorders>
              <w:top w:val="nil"/>
              <w:left w:val="nil"/>
              <w:bottom w:val="nil"/>
              <w:right w:val="nil"/>
            </w:tcBorders>
            <w:shd w:val="clear" w:color="000000" w:fill="FFFFFF"/>
            <w:noWrap/>
            <w:vAlign w:val="bottom"/>
            <w:hideMark/>
          </w:tcPr>
          <w:p w14:paraId="03218ABB"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04D1EA2B" w14:textId="77777777" w:rsidTr="00812B23">
        <w:tc>
          <w:tcPr>
            <w:tcW w:w="6764" w:type="dxa"/>
            <w:gridSpan w:val="3"/>
            <w:tcBorders>
              <w:top w:val="nil"/>
              <w:left w:val="nil"/>
              <w:bottom w:val="nil"/>
              <w:right w:val="nil"/>
            </w:tcBorders>
            <w:shd w:val="clear" w:color="000000" w:fill="FFFFFF"/>
            <w:vAlign w:val="bottom"/>
            <w:hideMark/>
          </w:tcPr>
          <w:p w14:paraId="3036981C" w14:textId="77777777" w:rsidR="008E2AA2" w:rsidRPr="00812B23" w:rsidRDefault="008E2AA2" w:rsidP="008E2AA2">
            <w:pPr>
              <w:spacing w:line="240" w:lineRule="auto"/>
              <w:rPr>
                <w:rFonts w:ascii="Cambria" w:hAnsi="Cambria"/>
                <w:b/>
                <w:bCs/>
                <w:sz w:val="19"/>
                <w:szCs w:val="19"/>
              </w:rPr>
            </w:pPr>
            <w:r w:rsidRPr="00812B23">
              <w:rPr>
                <w:rFonts w:ascii="Cambria" w:hAnsi="Cambria"/>
                <w:b/>
                <w:bCs/>
                <w:sz w:val="19"/>
                <w:szCs w:val="19"/>
              </w:rPr>
              <w:t>Naudas līdzekļu atlikums (konta izraksts) uz pārskata perioda beigām</w:t>
            </w:r>
          </w:p>
        </w:tc>
        <w:tc>
          <w:tcPr>
            <w:tcW w:w="2641" w:type="dxa"/>
            <w:tcBorders>
              <w:top w:val="nil"/>
              <w:left w:val="nil"/>
              <w:bottom w:val="nil"/>
              <w:right w:val="nil"/>
            </w:tcBorders>
            <w:shd w:val="clear" w:color="000000" w:fill="FFFFFF"/>
            <w:noWrap/>
            <w:vAlign w:val="bottom"/>
            <w:hideMark/>
          </w:tcPr>
          <w:p w14:paraId="39762764"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703A6189" w14:textId="77777777" w:rsidTr="00812B23">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112800"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Kods</w:t>
            </w:r>
          </w:p>
        </w:tc>
        <w:tc>
          <w:tcPr>
            <w:tcW w:w="2939" w:type="dxa"/>
            <w:tcBorders>
              <w:top w:val="single" w:sz="4" w:space="0" w:color="auto"/>
              <w:left w:val="nil"/>
              <w:bottom w:val="single" w:sz="4" w:space="0" w:color="auto"/>
              <w:right w:val="single" w:sz="4" w:space="0" w:color="auto"/>
            </w:tcBorders>
            <w:shd w:val="clear" w:color="000000" w:fill="FFFFFF"/>
            <w:vAlign w:val="center"/>
            <w:hideMark/>
          </w:tcPr>
          <w:p w14:paraId="21383A34"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Paskaidrojums</w:t>
            </w:r>
          </w:p>
        </w:tc>
        <w:tc>
          <w:tcPr>
            <w:tcW w:w="1972" w:type="dxa"/>
            <w:tcBorders>
              <w:top w:val="single" w:sz="4" w:space="0" w:color="auto"/>
              <w:left w:val="nil"/>
              <w:bottom w:val="single" w:sz="4" w:space="0" w:color="auto"/>
              <w:right w:val="single" w:sz="4" w:space="0" w:color="auto"/>
            </w:tcBorders>
            <w:shd w:val="clear" w:color="000000" w:fill="FFFFFF"/>
            <w:vAlign w:val="center"/>
            <w:hideMark/>
          </w:tcPr>
          <w:p w14:paraId="051DAB32" w14:textId="77777777"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Summa</w:t>
            </w:r>
          </w:p>
        </w:tc>
        <w:tc>
          <w:tcPr>
            <w:tcW w:w="2641" w:type="dxa"/>
            <w:tcBorders>
              <w:top w:val="nil"/>
              <w:left w:val="nil"/>
              <w:bottom w:val="nil"/>
              <w:right w:val="nil"/>
            </w:tcBorders>
            <w:shd w:val="clear" w:color="000000" w:fill="FFFFFF"/>
            <w:noWrap/>
            <w:vAlign w:val="bottom"/>
            <w:hideMark/>
          </w:tcPr>
          <w:p w14:paraId="5E3D4985"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r w:rsidR="008E2AA2" w:rsidRPr="00812B23" w14:paraId="206E90FD" w14:textId="77777777" w:rsidTr="00812B23">
        <w:tc>
          <w:tcPr>
            <w:tcW w:w="1853" w:type="dxa"/>
            <w:tcBorders>
              <w:top w:val="nil"/>
              <w:left w:val="single" w:sz="4" w:space="0" w:color="auto"/>
              <w:bottom w:val="single" w:sz="4" w:space="0" w:color="auto"/>
              <w:right w:val="single" w:sz="4" w:space="0" w:color="auto"/>
            </w:tcBorders>
            <w:shd w:val="clear" w:color="000000" w:fill="FFFFFF"/>
            <w:vAlign w:val="bottom"/>
            <w:hideMark/>
          </w:tcPr>
          <w:p w14:paraId="0ABCA608"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NL_BEIG</w:t>
            </w:r>
          </w:p>
        </w:tc>
        <w:tc>
          <w:tcPr>
            <w:tcW w:w="2939" w:type="dxa"/>
            <w:tcBorders>
              <w:top w:val="nil"/>
              <w:left w:val="nil"/>
              <w:bottom w:val="single" w:sz="4" w:space="0" w:color="auto"/>
              <w:right w:val="single" w:sz="4" w:space="0" w:color="auto"/>
            </w:tcBorders>
            <w:shd w:val="clear" w:color="000000" w:fill="FFFFFF"/>
            <w:vAlign w:val="bottom"/>
            <w:hideMark/>
          </w:tcPr>
          <w:p w14:paraId="023A2BB2"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c>
          <w:tcPr>
            <w:tcW w:w="1972" w:type="dxa"/>
            <w:tcBorders>
              <w:top w:val="nil"/>
              <w:left w:val="nil"/>
              <w:bottom w:val="single" w:sz="4" w:space="0" w:color="auto"/>
              <w:right w:val="single" w:sz="4" w:space="0" w:color="auto"/>
            </w:tcBorders>
            <w:shd w:val="clear" w:color="000000" w:fill="FFFFFF"/>
            <w:noWrap/>
            <w:vAlign w:val="bottom"/>
            <w:hideMark/>
          </w:tcPr>
          <w:p w14:paraId="0CAAF447" w14:textId="77777777" w:rsidR="008E2AA2" w:rsidRPr="00812B23" w:rsidRDefault="008E2AA2" w:rsidP="008E2AA2">
            <w:pPr>
              <w:spacing w:line="240" w:lineRule="auto"/>
              <w:jc w:val="right"/>
              <w:rPr>
                <w:rFonts w:ascii="Cambria" w:hAnsi="Cambria"/>
                <w:sz w:val="19"/>
                <w:szCs w:val="19"/>
              </w:rPr>
            </w:pPr>
            <w:r w:rsidRPr="00812B23">
              <w:rPr>
                <w:rFonts w:ascii="Cambria" w:hAnsi="Cambria"/>
                <w:sz w:val="19"/>
                <w:szCs w:val="19"/>
              </w:rPr>
              <w:t>0,00</w:t>
            </w:r>
          </w:p>
        </w:tc>
        <w:tc>
          <w:tcPr>
            <w:tcW w:w="2641" w:type="dxa"/>
            <w:tcBorders>
              <w:top w:val="nil"/>
              <w:left w:val="nil"/>
              <w:bottom w:val="nil"/>
              <w:right w:val="nil"/>
            </w:tcBorders>
            <w:shd w:val="clear" w:color="000000" w:fill="FFFFFF"/>
            <w:noWrap/>
            <w:vAlign w:val="bottom"/>
            <w:hideMark/>
          </w:tcPr>
          <w:p w14:paraId="156A0C82"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tc>
      </w:tr>
    </w:tbl>
    <w:p w14:paraId="4CBD0639" w14:textId="77777777" w:rsidR="008E2AA2" w:rsidRPr="00812B23" w:rsidRDefault="008E2AA2" w:rsidP="008E2AA2">
      <w:pPr>
        <w:spacing w:line="240" w:lineRule="auto"/>
      </w:pPr>
    </w:p>
    <w:tbl>
      <w:tblPr>
        <w:tblW w:w="4989" w:type="pct"/>
        <w:tblCellMar>
          <w:top w:w="24" w:type="dxa"/>
          <w:left w:w="24" w:type="dxa"/>
          <w:bottom w:w="24" w:type="dxa"/>
          <w:right w:w="24" w:type="dxa"/>
        </w:tblCellMar>
        <w:tblLook w:val="04A0" w:firstRow="1" w:lastRow="0" w:firstColumn="1" w:lastColumn="0" w:noHBand="0" w:noVBand="1"/>
      </w:tblPr>
      <w:tblGrid>
        <w:gridCol w:w="3005"/>
        <w:gridCol w:w="4231"/>
        <w:gridCol w:w="1805"/>
      </w:tblGrid>
      <w:tr w:rsidR="008E2AA2" w:rsidRPr="00812B23" w14:paraId="69782552" w14:textId="77777777" w:rsidTr="00812B23">
        <w:trPr>
          <w:cantSplit/>
        </w:trPr>
        <w:tc>
          <w:tcPr>
            <w:tcW w:w="5000" w:type="pct"/>
            <w:gridSpan w:val="3"/>
            <w:vAlign w:val="center"/>
            <w:hideMark/>
          </w:tcPr>
          <w:p w14:paraId="0AA4A5C5" w14:textId="1EC16111" w:rsidR="008E2AA2" w:rsidRPr="00812B23" w:rsidRDefault="008E2AA2" w:rsidP="008E2AA2">
            <w:pPr>
              <w:spacing w:line="240" w:lineRule="auto"/>
              <w:rPr>
                <w:rFonts w:ascii="Cambria" w:eastAsia="Calibri" w:hAnsi="Cambria"/>
                <w:sz w:val="19"/>
                <w:szCs w:val="19"/>
              </w:rPr>
            </w:pPr>
            <w:r w:rsidRPr="00812B23">
              <w:rPr>
                <w:rFonts w:ascii="Cambria" w:eastAsia="Calibri" w:hAnsi="Cambria"/>
                <w:sz w:val="19"/>
                <w:szCs w:val="19"/>
              </w:rPr>
              <w:t>PASK. 2000 rindā “Preces un pakalpojumi” un 7000 rindā "</w:t>
            </w:r>
            <w:r w:rsidRPr="008E2AA2">
              <w:rPr>
                <w:rFonts w:ascii="Cambria" w:hAnsi="Cambria"/>
                <w:sz w:val="19"/>
                <w:szCs w:val="19"/>
              </w:rPr>
              <w:t>Transferta pārskaitījumi</w:t>
            </w:r>
            <w:r w:rsidRPr="00812B23">
              <w:rPr>
                <w:rFonts w:ascii="Cambria" w:eastAsia="Calibri" w:hAnsi="Cambria"/>
                <w:sz w:val="19"/>
                <w:szCs w:val="19"/>
              </w:rPr>
              <w:t>"</w:t>
            </w:r>
            <w:r w:rsidRPr="0031599D">
              <w:t xml:space="preserve"> </w:t>
            </w:r>
            <w:r w:rsidRPr="00812B23">
              <w:rPr>
                <w:rFonts w:ascii="Cambria" w:eastAsia="Calibri" w:hAnsi="Cambria"/>
                <w:sz w:val="19"/>
                <w:szCs w:val="19"/>
              </w:rPr>
              <w:t>iekļautajiem darījumiem:</w:t>
            </w:r>
          </w:p>
        </w:tc>
      </w:tr>
      <w:tr w:rsidR="008E2AA2" w:rsidRPr="00812B23" w14:paraId="41A40E6F" w14:textId="77777777" w:rsidTr="00812B23">
        <w:trPr>
          <w:cantSplit/>
        </w:trPr>
        <w:tc>
          <w:tcPr>
            <w:tcW w:w="1662" w:type="pct"/>
            <w:tcBorders>
              <w:top w:val="single" w:sz="4" w:space="0" w:color="auto"/>
              <w:left w:val="single" w:sz="4" w:space="0" w:color="auto"/>
              <w:bottom w:val="single" w:sz="4" w:space="0" w:color="auto"/>
              <w:right w:val="single" w:sz="4" w:space="0" w:color="auto"/>
            </w:tcBorders>
            <w:vAlign w:val="center"/>
            <w:hideMark/>
          </w:tcPr>
          <w:p w14:paraId="413CA1D1" w14:textId="77777777" w:rsidR="008E2AA2" w:rsidRPr="00812B23" w:rsidRDefault="008E2AA2" w:rsidP="008E2AA2">
            <w:pPr>
              <w:spacing w:line="240" w:lineRule="auto"/>
              <w:jc w:val="center"/>
              <w:rPr>
                <w:rFonts w:ascii="Cambria" w:eastAsia="Calibri" w:hAnsi="Cambria"/>
                <w:sz w:val="19"/>
                <w:szCs w:val="19"/>
              </w:rPr>
            </w:pPr>
            <w:r w:rsidRPr="00812B23">
              <w:rPr>
                <w:rFonts w:ascii="Cambria" w:eastAsia="Calibri" w:hAnsi="Cambria"/>
                <w:sz w:val="19"/>
                <w:szCs w:val="19"/>
              </w:rPr>
              <w:t>Izglītības iestādes dibinātāja vai valsts dibinātas izglītības iestādes nosaukums</w:t>
            </w:r>
          </w:p>
        </w:tc>
        <w:tc>
          <w:tcPr>
            <w:tcW w:w="2340" w:type="pct"/>
            <w:tcBorders>
              <w:top w:val="single" w:sz="4" w:space="0" w:color="auto"/>
              <w:left w:val="single" w:sz="4" w:space="0" w:color="auto"/>
              <w:bottom w:val="single" w:sz="4" w:space="0" w:color="auto"/>
              <w:right w:val="single" w:sz="4" w:space="0" w:color="auto"/>
            </w:tcBorders>
            <w:vAlign w:val="center"/>
            <w:hideMark/>
          </w:tcPr>
          <w:p w14:paraId="4E189F66" w14:textId="77777777" w:rsidR="008E2AA2" w:rsidRPr="00812B23" w:rsidRDefault="008E2AA2" w:rsidP="008E2AA2">
            <w:pPr>
              <w:spacing w:line="240" w:lineRule="auto"/>
              <w:jc w:val="center"/>
              <w:rPr>
                <w:rFonts w:ascii="Cambria" w:eastAsia="Calibri" w:hAnsi="Cambria"/>
                <w:sz w:val="19"/>
                <w:szCs w:val="19"/>
              </w:rPr>
            </w:pPr>
            <w:r w:rsidRPr="00812B23">
              <w:rPr>
                <w:rFonts w:ascii="Cambria" w:hAnsi="Cambria"/>
                <w:sz w:val="19"/>
                <w:szCs w:val="19"/>
              </w:rPr>
              <w:t>Pamatojums / Līguma Nr.</w:t>
            </w:r>
          </w:p>
        </w:tc>
        <w:tc>
          <w:tcPr>
            <w:tcW w:w="997" w:type="pct"/>
            <w:tcBorders>
              <w:top w:val="single" w:sz="4" w:space="0" w:color="auto"/>
              <w:left w:val="single" w:sz="4" w:space="0" w:color="auto"/>
              <w:bottom w:val="single" w:sz="4" w:space="0" w:color="auto"/>
              <w:right w:val="single" w:sz="4" w:space="0" w:color="auto"/>
            </w:tcBorders>
            <w:vAlign w:val="center"/>
            <w:hideMark/>
          </w:tcPr>
          <w:p w14:paraId="21A7E90B" w14:textId="77777777" w:rsidR="008E2AA2" w:rsidRPr="00812B23" w:rsidRDefault="008E2AA2" w:rsidP="008E2AA2">
            <w:pPr>
              <w:spacing w:line="240" w:lineRule="auto"/>
              <w:jc w:val="center"/>
              <w:rPr>
                <w:rFonts w:ascii="Cambria" w:hAnsi="Cambria"/>
                <w:sz w:val="19"/>
                <w:szCs w:val="19"/>
              </w:rPr>
            </w:pPr>
            <w:r w:rsidRPr="00812B23">
              <w:rPr>
                <w:rFonts w:ascii="Cambria" w:eastAsia="Calibri" w:hAnsi="Cambria"/>
                <w:sz w:val="19"/>
                <w:szCs w:val="19"/>
              </w:rPr>
              <w:t>Summa</w:t>
            </w:r>
          </w:p>
        </w:tc>
      </w:tr>
      <w:tr w:rsidR="008E2AA2" w:rsidRPr="00812B23" w14:paraId="1A0CF028" w14:textId="77777777" w:rsidTr="00812B23">
        <w:trPr>
          <w:cantSplit/>
        </w:trPr>
        <w:tc>
          <w:tcPr>
            <w:tcW w:w="1662" w:type="pct"/>
            <w:tcBorders>
              <w:top w:val="single" w:sz="4" w:space="0" w:color="auto"/>
              <w:left w:val="single" w:sz="4" w:space="0" w:color="auto"/>
              <w:bottom w:val="single" w:sz="4" w:space="0" w:color="auto"/>
              <w:right w:val="single" w:sz="4" w:space="0" w:color="auto"/>
            </w:tcBorders>
            <w:vAlign w:val="center"/>
            <w:hideMark/>
          </w:tcPr>
          <w:p w14:paraId="4DCA7E15" w14:textId="77777777" w:rsidR="008E2AA2" w:rsidRPr="00812B23" w:rsidRDefault="008E2AA2" w:rsidP="008E2AA2">
            <w:pPr>
              <w:spacing w:line="240" w:lineRule="auto"/>
              <w:rPr>
                <w:rFonts w:ascii="Cambria" w:hAnsi="Cambria"/>
                <w:sz w:val="19"/>
                <w:szCs w:val="19"/>
              </w:rPr>
            </w:pPr>
          </w:p>
        </w:tc>
        <w:tc>
          <w:tcPr>
            <w:tcW w:w="2340" w:type="pct"/>
            <w:tcBorders>
              <w:top w:val="single" w:sz="4" w:space="0" w:color="auto"/>
              <w:left w:val="single" w:sz="4" w:space="0" w:color="auto"/>
              <w:bottom w:val="single" w:sz="4" w:space="0" w:color="auto"/>
              <w:right w:val="single" w:sz="4" w:space="0" w:color="auto"/>
            </w:tcBorders>
            <w:vAlign w:val="center"/>
            <w:hideMark/>
          </w:tcPr>
          <w:p w14:paraId="6C53C996" w14:textId="77777777" w:rsidR="008E2AA2" w:rsidRPr="0031599D" w:rsidRDefault="008E2AA2" w:rsidP="008E2AA2">
            <w:pPr>
              <w:spacing w:line="240" w:lineRule="auto"/>
              <w:rPr>
                <w:rFonts w:asciiTheme="minorHAnsi" w:eastAsiaTheme="minorHAnsi" w:hAnsiTheme="minorHAnsi" w:cstheme="minorBidi"/>
                <w:sz w:val="20"/>
                <w:szCs w:val="20"/>
              </w:rPr>
            </w:pPr>
          </w:p>
        </w:tc>
        <w:tc>
          <w:tcPr>
            <w:tcW w:w="997" w:type="pct"/>
            <w:tcBorders>
              <w:top w:val="single" w:sz="4" w:space="0" w:color="auto"/>
              <w:left w:val="single" w:sz="4" w:space="0" w:color="auto"/>
              <w:bottom w:val="single" w:sz="4" w:space="0" w:color="auto"/>
              <w:right w:val="single" w:sz="4" w:space="0" w:color="auto"/>
            </w:tcBorders>
            <w:vAlign w:val="center"/>
          </w:tcPr>
          <w:p w14:paraId="65697727" w14:textId="77777777" w:rsidR="008E2AA2" w:rsidRPr="00812B23" w:rsidRDefault="008E2AA2" w:rsidP="008E2AA2">
            <w:pPr>
              <w:spacing w:line="240" w:lineRule="auto"/>
              <w:jc w:val="center"/>
              <w:rPr>
                <w:rFonts w:ascii="Cambria" w:hAnsi="Cambria"/>
                <w:sz w:val="19"/>
                <w:szCs w:val="19"/>
              </w:rPr>
            </w:pPr>
          </w:p>
        </w:tc>
      </w:tr>
    </w:tbl>
    <w:p w14:paraId="7D65F1F7" w14:textId="77777777" w:rsidR="008E2AA2" w:rsidRPr="00812B23" w:rsidRDefault="008E2AA2" w:rsidP="008E2AA2">
      <w:pPr>
        <w:spacing w:line="240" w:lineRule="auto"/>
      </w:pPr>
    </w:p>
    <w:tbl>
      <w:tblPr>
        <w:tblW w:w="5000" w:type="pct"/>
        <w:tblCellMar>
          <w:top w:w="28" w:type="dxa"/>
          <w:left w:w="28" w:type="dxa"/>
          <w:bottom w:w="28" w:type="dxa"/>
          <w:right w:w="28" w:type="dxa"/>
        </w:tblCellMar>
        <w:tblLook w:val="04A0" w:firstRow="1" w:lastRow="0" w:firstColumn="1" w:lastColumn="0" w:noHBand="0" w:noVBand="1"/>
      </w:tblPr>
      <w:tblGrid>
        <w:gridCol w:w="1464"/>
        <w:gridCol w:w="7607"/>
      </w:tblGrid>
      <w:tr w:rsidR="008E2AA2" w:rsidRPr="00812B23" w14:paraId="6CC2953A" w14:textId="77777777" w:rsidTr="00812B23">
        <w:tc>
          <w:tcPr>
            <w:tcW w:w="9405" w:type="dxa"/>
            <w:gridSpan w:val="2"/>
            <w:tcBorders>
              <w:top w:val="nil"/>
              <w:left w:val="nil"/>
              <w:bottom w:val="nil"/>
              <w:right w:val="nil"/>
            </w:tcBorders>
            <w:shd w:val="clear" w:color="000000" w:fill="FFFFFF"/>
            <w:noWrap/>
            <w:vAlign w:val="center"/>
            <w:hideMark/>
          </w:tcPr>
          <w:p w14:paraId="4B007CDA" w14:textId="77777777" w:rsidR="008E2AA2" w:rsidRPr="00812B23" w:rsidRDefault="008E2AA2" w:rsidP="008E2AA2">
            <w:pPr>
              <w:spacing w:line="240" w:lineRule="auto"/>
              <w:rPr>
                <w:rFonts w:ascii="Cambria" w:hAnsi="Cambria"/>
                <w:sz w:val="20"/>
                <w:szCs w:val="20"/>
              </w:rPr>
            </w:pPr>
            <w:r w:rsidRPr="00812B23">
              <w:rPr>
                <w:rFonts w:ascii="Cambria" w:hAnsi="Cambria"/>
                <w:sz w:val="20"/>
                <w:szCs w:val="20"/>
              </w:rPr>
              <w:t>Piezīmes. </w:t>
            </w:r>
          </w:p>
        </w:tc>
      </w:tr>
      <w:tr w:rsidR="008E2AA2" w:rsidRPr="00812B23" w14:paraId="266B63F3" w14:textId="77777777" w:rsidTr="00812B23">
        <w:tc>
          <w:tcPr>
            <w:tcW w:w="9405" w:type="dxa"/>
            <w:gridSpan w:val="2"/>
            <w:tcBorders>
              <w:top w:val="nil"/>
              <w:left w:val="nil"/>
              <w:right w:val="nil"/>
            </w:tcBorders>
            <w:shd w:val="clear" w:color="000000" w:fill="FFFFFF"/>
            <w:vAlign w:val="center"/>
            <w:hideMark/>
          </w:tcPr>
          <w:p w14:paraId="7FE3D0B2" w14:textId="77777777" w:rsidR="008E2AA2" w:rsidRPr="00812B23" w:rsidRDefault="008E2AA2" w:rsidP="008E2AA2">
            <w:pPr>
              <w:spacing w:line="240" w:lineRule="auto"/>
              <w:rPr>
                <w:rFonts w:ascii="Cambria" w:hAnsi="Cambria"/>
                <w:sz w:val="20"/>
                <w:szCs w:val="20"/>
              </w:rPr>
            </w:pPr>
            <w:r w:rsidRPr="00812B23">
              <w:rPr>
                <w:rFonts w:ascii="Cambria" w:hAnsi="Cambria"/>
                <w:b/>
                <w:sz w:val="20"/>
                <w:szCs w:val="20"/>
                <w:vertAlign w:val="superscript"/>
              </w:rPr>
              <w:t>1 </w:t>
            </w:r>
            <w:r w:rsidRPr="0031599D">
              <w:rPr>
                <w:rFonts w:ascii="Cambria" w:hAnsi="Cambria"/>
                <w:sz w:val="20"/>
                <w:szCs w:val="20"/>
              </w:rPr>
              <w:t>Uzkrāšanas princips – ieņēmumus un izdevumus norāda, ņemot vērā to rašanās laiku, nevis naudas saņemšanas vai izdošanas laiku. Neatkarīgi no maksājuma vai rēķina saņemšanas datuma norāda ar pārskata periodu saistītos ieņēmumus un izdevumus (norāda faktiski aprēķināto atalgojumu un darba devēja valsts sociālās apdrošināšanas obligātās iemaksas).</w:t>
            </w:r>
          </w:p>
          <w:p w14:paraId="61CA3BF7" w14:textId="77777777" w:rsidR="008E2AA2" w:rsidRPr="0031599D" w:rsidRDefault="008E2AA2" w:rsidP="008E2AA2">
            <w:pPr>
              <w:spacing w:line="240" w:lineRule="auto"/>
              <w:rPr>
                <w:rFonts w:ascii="Cambria" w:hAnsi="Cambria"/>
                <w:sz w:val="20"/>
                <w:szCs w:val="20"/>
              </w:rPr>
            </w:pPr>
            <w:r w:rsidRPr="00812B23">
              <w:rPr>
                <w:rFonts w:ascii="Cambria" w:hAnsi="Cambria"/>
                <w:sz w:val="20"/>
                <w:szCs w:val="20"/>
                <w:vertAlign w:val="superscript"/>
              </w:rPr>
              <w:t>2</w:t>
            </w:r>
            <w:r w:rsidRPr="00812B23">
              <w:rPr>
                <w:rFonts w:ascii="Cambria" w:hAnsi="Cambria"/>
                <w:sz w:val="20"/>
                <w:szCs w:val="20"/>
              </w:rPr>
              <w:t> Izglītības iestāžu savstarpēji noslēgto Izglītības likuma 36. panta otrajā daļā minēto līgumu ietvaros.</w:t>
            </w:r>
          </w:p>
        </w:tc>
      </w:tr>
      <w:tr w:rsidR="008E2AA2" w:rsidRPr="00812B23" w14:paraId="636F89B7" w14:textId="77777777" w:rsidTr="00812B23">
        <w:tc>
          <w:tcPr>
            <w:tcW w:w="9405" w:type="dxa"/>
            <w:gridSpan w:val="2"/>
            <w:tcBorders>
              <w:top w:val="nil"/>
              <w:left w:val="nil"/>
              <w:right w:val="nil"/>
            </w:tcBorders>
            <w:shd w:val="clear" w:color="000000" w:fill="FFFFFF"/>
            <w:vAlign w:val="center"/>
            <w:hideMark/>
          </w:tcPr>
          <w:p w14:paraId="00E6265E" w14:textId="77777777" w:rsidR="008E2AA2" w:rsidRPr="00812B23" w:rsidRDefault="008E2AA2" w:rsidP="008E2AA2">
            <w:pPr>
              <w:spacing w:line="240" w:lineRule="auto"/>
              <w:rPr>
                <w:rFonts w:ascii="Cambria" w:hAnsi="Cambria"/>
                <w:sz w:val="20"/>
                <w:szCs w:val="20"/>
              </w:rPr>
            </w:pPr>
            <w:r w:rsidRPr="00812B23">
              <w:rPr>
                <w:rFonts w:ascii="Cambria" w:hAnsi="Cambria"/>
                <w:sz w:val="20"/>
                <w:szCs w:val="20"/>
                <w:vertAlign w:val="superscript"/>
              </w:rPr>
              <w:t>3</w:t>
            </w:r>
            <w:r w:rsidRPr="0031599D">
              <w:rPr>
                <w:rFonts w:ascii="Cambria" w:hAnsi="Cambria"/>
                <w:sz w:val="20"/>
                <w:szCs w:val="20"/>
              </w:rPr>
              <w:t> Atlikums uz pārskata perioda beigām pēc uzkrāšanas principa (</w:t>
            </w:r>
            <w:r w:rsidRPr="0031599D">
              <w:rPr>
                <w:rFonts w:ascii="Cambria" w:hAnsi="Cambria"/>
                <w:i/>
                <w:sz w:val="20"/>
                <w:szCs w:val="20"/>
              </w:rPr>
              <w:t>euro</w:t>
            </w:r>
            <w:r w:rsidRPr="0031599D">
              <w:rPr>
                <w:rFonts w:ascii="Cambria" w:hAnsi="Cambria"/>
                <w:sz w:val="20"/>
                <w:szCs w:val="20"/>
              </w:rPr>
              <w:t>) = Atlikums uz pārskata (dotācijas) perioda sākumu (</w:t>
            </w:r>
            <w:r w:rsidRPr="00812B23">
              <w:rPr>
                <w:rFonts w:ascii="Cambria" w:hAnsi="Cambria"/>
                <w:i/>
                <w:sz w:val="20"/>
                <w:szCs w:val="20"/>
              </w:rPr>
              <w:t>euro</w:t>
            </w:r>
            <w:r w:rsidRPr="00812B23">
              <w:rPr>
                <w:rFonts w:ascii="Cambria" w:hAnsi="Cambria"/>
                <w:sz w:val="20"/>
                <w:szCs w:val="20"/>
              </w:rPr>
              <w:t>) + Faktiski izlietots pēc uzkrāšanas principa (</w:t>
            </w:r>
            <w:r w:rsidRPr="00812B23">
              <w:rPr>
                <w:rFonts w:ascii="Cambria" w:hAnsi="Cambria"/>
                <w:i/>
                <w:sz w:val="20"/>
                <w:szCs w:val="20"/>
              </w:rPr>
              <w:t>euro</w:t>
            </w:r>
            <w:r w:rsidRPr="00812B23">
              <w:rPr>
                <w:rFonts w:ascii="Cambria" w:hAnsi="Cambria"/>
                <w:sz w:val="20"/>
                <w:szCs w:val="20"/>
              </w:rPr>
              <w:t>).</w:t>
            </w:r>
          </w:p>
          <w:p w14:paraId="185A8365" w14:textId="77777777" w:rsidR="008E2AA2" w:rsidRPr="00812B23" w:rsidRDefault="008E2AA2" w:rsidP="008E2AA2">
            <w:pPr>
              <w:spacing w:line="240" w:lineRule="auto"/>
              <w:rPr>
                <w:rFonts w:ascii="Cambria" w:hAnsi="Cambria"/>
                <w:sz w:val="20"/>
                <w:szCs w:val="20"/>
              </w:rPr>
            </w:pPr>
          </w:p>
        </w:tc>
      </w:tr>
      <w:tr w:rsidR="008E2AA2" w:rsidRPr="00812B23" w14:paraId="5AE240D8" w14:textId="77777777" w:rsidTr="00812B23">
        <w:tc>
          <w:tcPr>
            <w:tcW w:w="15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031685" w14:textId="77777777" w:rsidR="008E2AA2" w:rsidRPr="00812B23" w:rsidRDefault="008E2AA2" w:rsidP="008E2AA2">
            <w:pPr>
              <w:spacing w:line="240" w:lineRule="auto"/>
              <w:jc w:val="center"/>
              <w:rPr>
                <w:rFonts w:ascii="Cambria" w:hAnsi="Cambria"/>
                <w:b/>
                <w:bCs/>
                <w:sz w:val="19"/>
                <w:szCs w:val="19"/>
              </w:rPr>
            </w:pPr>
          </w:p>
        </w:tc>
        <w:tc>
          <w:tcPr>
            <w:tcW w:w="7888" w:type="dxa"/>
            <w:tcBorders>
              <w:left w:val="single" w:sz="4" w:space="0" w:color="auto"/>
            </w:tcBorders>
            <w:shd w:val="clear" w:color="000000" w:fill="FFFFFF"/>
            <w:vAlign w:val="center"/>
          </w:tcPr>
          <w:p w14:paraId="1683D72B" w14:textId="77777777" w:rsidR="008E2AA2" w:rsidRPr="00812B23" w:rsidRDefault="008E2AA2" w:rsidP="008E2AA2">
            <w:pPr>
              <w:spacing w:line="240" w:lineRule="auto"/>
              <w:jc w:val="center"/>
              <w:rPr>
                <w:rFonts w:ascii="Cambria" w:hAnsi="Cambria"/>
                <w:b/>
                <w:bCs/>
                <w:sz w:val="19"/>
                <w:szCs w:val="19"/>
              </w:rPr>
            </w:pPr>
            <w:r w:rsidRPr="00812B23">
              <w:rPr>
                <w:rFonts w:ascii="Cambria" w:hAnsi="Cambria"/>
                <w:b/>
                <w:bCs/>
                <w:sz w:val="19"/>
                <w:szCs w:val="19"/>
              </w:rPr>
              <w:t>Apliecinu, ka valsts budžeta dotācija izlietota pedagogu darba samaksai un valsts sociālās apdrošināšanas obligātajām iemaksām</w:t>
            </w:r>
          </w:p>
        </w:tc>
      </w:tr>
      <w:tr w:rsidR="008E2AA2" w:rsidRPr="00812B23" w14:paraId="04BD1BCD" w14:textId="77777777" w:rsidTr="00812B23">
        <w:tc>
          <w:tcPr>
            <w:tcW w:w="9405" w:type="dxa"/>
            <w:gridSpan w:val="2"/>
            <w:tcBorders>
              <w:left w:val="nil"/>
              <w:bottom w:val="nil"/>
              <w:right w:val="nil"/>
            </w:tcBorders>
            <w:shd w:val="clear" w:color="000000" w:fill="FFFFFF"/>
            <w:noWrap/>
            <w:vAlign w:val="bottom"/>
            <w:hideMark/>
          </w:tcPr>
          <w:p w14:paraId="34DE8F76" w14:textId="77777777" w:rsidR="008E2AA2" w:rsidRPr="00812B23" w:rsidRDefault="008E2AA2" w:rsidP="008E2AA2">
            <w:pPr>
              <w:spacing w:line="240" w:lineRule="auto"/>
              <w:rPr>
                <w:rFonts w:ascii="Cambria" w:hAnsi="Cambria"/>
                <w:sz w:val="19"/>
                <w:szCs w:val="19"/>
              </w:rPr>
            </w:pPr>
            <w:r w:rsidRPr="00812B23">
              <w:rPr>
                <w:rFonts w:ascii="Cambria" w:hAnsi="Cambria"/>
                <w:sz w:val="19"/>
                <w:szCs w:val="19"/>
              </w:rPr>
              <w:t> </w:t>
            </w:r>
          </w:p>
          <w:p w14:paraId="59327868" w14:textId="77777777" w:rsidR="008E2AA2" w:rsidRPr="00812B23" w:rsidRDefault="008E2AA2" w:rsidP="008E2AA2">
            <w:pPr>
              <w:spacing w:line="240" w:lineRule="auto"/>
              <w:jc w:val="center"/>
              <w:rPr>
                <w:rFonts w:ascii="Cambria" w:hAnsi="Cambria"/>
                <w:iCs/>
                <w:sz w:val="17"/>
                <w:szCs w:val="17"/>
              </w:rPr>
            </w:pPr>
            <w:r w:rsidRPr="00812B23">
              <w:rPr>
                <w:rFonts w:ascii="Cambria" w:hAnsi="Cambria"/>
                <w:iCs/>
                <w:sz w:val="17"/>
                <w:szCs w:val="17"/>
              </w:rPr>
              <w:t>(</w:t>
            </w:r>
            <w:r w:rsidRPr="00812B23">
              <w:rPr>
                <w:rFonts w:ascii="Cambria" w:hAnsi="Cambria"/>
                <w:i/>
                <w:iCs/>
                <w:sz w:val="17"/>
                <w:szCs w:val="17"/>
              </w:rPr>
              <w:t>izglītības iestādes dibinātājs vai viņa pilnvarota persona</w:t>
            </w:r>
            <w:r w:rsidRPr="00812B23">
              <w:rPr>
                <w:rFonts w:ascii="Cambria" w:hAnsi="Cambria"/>
                <w:iCs/>
                <w:sz w:val="17"/>
                <w:szCs w:val="17"/>
              </w:rPr>
              <w:t>)</w:t>
            </w:r>
          </w:p>
          <w:p w14:paraId="0042261F" w14:textId="77777777" w:rsidR="008E2AA2" w:rsidRPr="00812B23" w:rsidRDefault="008E2AA2" w:rsidP="008E2AA2">
            <w:pPr>
              <w:spacing w:line="240" w:lineRule="auto"/>
              <w:jc w:val="center"/>
              <w:rPr>
                <w:rFonts w:ascii="Cambria" w:hAnsi="Cambria"/>
                <w:i/>
                <w:iCs/>
                <w:sz w:val="19"/>
                <w:szCs w:val="19"/>
              </w:rPr>
            </w:pPr>
          </w:p>
        </w:tc>
      </w:tr>
      <w:tr w:rsidR="008E2AA2" w:rsidRPr="00812B23" w14:paraId="67CC2A9A" w14:textId="77777777" w:rsidTr="00812B23">
        <w:tc>
          <w:tcPr>
            <w:tcW w:w="9405" w:type="dxa"/>
            <w:gridSpan w:val="2"/>
            <w:tcBorders>
              <w:top w:val="nil"/>
              <w:left w:val="nil"/>
              <w:bottom w:val="nil"/>
              <w:right w:val="nil"/>
            </w:tcBorders>
            <w:shd w:val="clear" w:color="000000" w:fill="FFFFFF"/>
            <w:noWrap/>
            <w:vAlign w:val="bottom"/>
            <w:hideMark/>
          </w:tcPr>
          <w:p w14:paraId="65E04537" w14:textId="71A069B2" w:rsidR="008E2AA2" w:rsidRPr="00812B23" w:rsidRDefault="008E2AA2" w:rsidP="008E2AA2">
            <w:pPr>
              <w:spacing w:line="240" w:lineRule="auto"/>
              <w:jc w:val="center"/>
              <w:rPr>
                <w:rFonts w:ascii="Cambria" w:hAnsi="Cambria"/>
                <w:sz w:val="19"/>
                <w:szCs w:val="19"/>
              </w:rPr>
            </w:pPr>
            <w:r w:rsidRPr="00812B23">
              <w:rPr>
                <w:rFonts w:ascii="Cambria" w:hAnsi="Cambria"/>
                <w:sz w:val="19"/>
                <w:szCs w:val="19"/>
              </w:rPr>
              <w:t>Šis dokuments ir sagatavots un elektroniski parakstīts ePārskatu sistēmā</w:t>
            </w:r>
            <w:r>
              <w:rPr>
                <w:rFonts w:ascii="Cambria" w:hAnsi="Cambria"/>
                <w:sz w:val="19"/>
                <w:szCs w:val="19"/>
              </w:rPr>
              <w:t>”</w:t>
            </w:r>
          </w:p>
        </w:tc>
      </w:tr>
      <w:bookmarkEnd w:id="9"/>
    </w:tbl>
    <w:p w14:paraId="1E8B44EB" w14:textId="77777777" w:rsidR="008E2AA2" w:rsidRPr="00812B23" w:rsidRDefault="008E2AA2" w:rsidP="008E2AA2"/>
    <w:p w14:paraId="6465AEAF" w14:textId="77777777" w:rsidR="00A74ABA" w:rsidRPr="000717DD" w:rsidRDefault="00A74ABA" w:rsidP="008E2AA2">
      <w:pPr>
        <w:shd w:val="clear" w:color="auto" w:fill="FFFFFF"/>
        <w:spacing w:line="240" w:lineRule="auto"/>
        <w:rPr>
          <w:color w:val="000000" w:themeColor="text1"/>
          <w:sz w:val="28"/>
          <w:szCs w:val="28"/>
        </w:rPr>
      </w:pPr>
    </w:p>
    <w:p w14:paraId="51451B7C" w14:textId="558F08A1" w:rsidR="00803397" w:rsidRDefault="000325D1" w:rsidP="00B45C10">
      <w:pPr>
        <w:shd w:val="clear" w:color="auto" w:fill="FFFFFF"/>
        <w:spacing w:line="240" w:lineRule="auto"/>
        <w:ind w:firstLine="720"/>
        <w:rPr>
          <w:color w:val="000000" w:themeColor="text1"/>
          <w:sz w:val="28"/>
          <w:szCs w:val="28"/>
        </w:rPr>
      </w:pPr>
      <w:r w:rsidRPr="00B45C10">
        <w:rPr>
          <w:color w:val="000000" w:themeColor="text1"/>
          <w:sz w:val="28"/>
          <w:szCs w:val="28"/>
        </w:rPr>
        <w:t xml:space="preserve"> </w:t>
      </w:r>
      <w:r w:rsidR="00803397">
        <w:rPr>
          <w:color w:val="000000" w:themeColor="text1"/>
          <w:sz w:val="28"/>
          <w:szCs w:val="28"/>
        </w:rPr>
        <w:t>2. Šo noteikumu 1.3. apakšpunkts stājas spēkā 2022. gada 1. augustā.</w:t>
      </w:r>
    </w:p>
    <w:p w14:paraId="1ABA0CA5" w14:textId="77777777" w:rsidR="00803397" w:rsidRDefault="00803397" w:rsidP="00B45C10">
      <w:pPr>
        <w:shd w:val="clear" w:color="auto" w:fill="FFFFFF"/>
        <w:spacing w:line="240" w:lineRule="auto"/>
        <w:ind w:firstLine="720"/>
        <w:rPr>
          <w:color w:val="000000" w:themeColor="text1"/>
          <w:sz w:val="28"/>
          <w:szCs w:val="28"/>
        </w:rPr>
      </w:pPr>
    </w:p>
    <w:p w14:paraId="23846C81" w14:textId="11178112" w:rsidR="000325D1" w:rsidRPr="00B45C10" w:rsidRDefault="00803397" w:rsidP="00B45C10">
      <w:pPr>
        <w:shd w:val="clear" w:color="auto" w:fill="FFFFFF"/>
        <w:spacing w:line="240" w:lineRule="auto"/>
        <w:ind w:firstLine="720"/>
        <w:rPr>
          <w:color w:val="000000" w:themeColor="text1"/>
          <w:sz w:val="28"/>
          <w:szCs w:val="28"/>
        </w:rPr>
      </w:pPr>
      <w:r>
        <w:rPr>
          <w:color w:val="000000" w:themeColor="text1"/>
          <w:sz w:val="28"/>
          <w:szCs w:val="28"/>
        </w:rPr>
        <w:t>3</w:t>
      </w:r>
      <w:r w:rsidR="00F704B3" w:rsidRPr="00B45C10">
        <w:rPr>
          <w:color w:val="000000" w:themeColor="text1"/>
          <w:sz w:val="28"/>
          <w:szCs w:val="28"/>
        </w:rPr>
        <w:t xml:space="preserve">. </w:t>
      </w:r>
      <w:r w:rsidR="000717DD" w:rsidRPr="00B45C10">
        <w:rPr>
          <w:color w:val="000000" w:themeColor="text1"/>
          <w:sz w:val="28"/>
          <w:szCs w:val="28"/>
        </w:rPr>
        <w:t>Noteikumi</w:t>
      </w:r>
      <w:r w:rsidR="00AD284C" w:rsidRPr="00B45C10">
        <w:rPr>
          <w:color w:val="000000" w:themeColor="text1"/>
          <w:sz w:val="28"/>
          <w:szCs w:val="28"/>
        </w:rPr>
        <w:t xml:space="preserve"> </w:t>
      </w:r>
      <w:r w:rsidR="00F704B3" w:rsidRPr="00B45C10">
        <w:rPr>
          <w:color w:val="000000" w:themeColor="text1"/>
          <w:sz w:val="28"/>
          <w:szCs w:val="28"/>
        </w:rPr>
        <w:t>stājas spēkā 2021</w:t>
      </w:r>
      <w:r w:rsidR="005806C7" w:rsidRPr="00B45C10">
        <w:rPr>
          <w:color w:val="000000" w:themeColor="text1"/>
          <w:sz w:val="28"/>
          <w:szCs w:val="28"/>
        </w:rPr>
        <w:t>. </w:t>
      </w:r>
      <w:r w:rsidR="00F704B3" w:rsidRPr="00B45C10">
        <w:rPr>
          <w:color w:val="000000" w:themeColor="text1"/>
          <w:sz w:val="28"/>
          <w:szCs w:val="28"/>
        </w:rPr>
        <w:t>gada 1</w:t>
      </w:r>
      <w:r w:rsidR="005806C7" w:rsidRPr="00B45C10">
        <w:rPr>
          <w:color w:val="000000" w:themeColor="text1"/>
          <w:sz w:val="28"/>
          <w:szCs w:val="28"/>
        </w:rPr>
        <w:t>. </w:t>
      </w:r>
      <w:r w:rsidR="00696A5E">
        <w:rPr>
          <w:color w:val="000000" w:themeColor="text1"/>
          <w:sz w:val="28"/>
          <w:szCs w:val="28"/>
        </w:rPr>
        <w:t>septembrī</w:t>
      </w:r>
      <w:r w:rsidR="00240C09" w:rsidRPr="00B45C10">
        <w:rPr>
          <w:color w:val="000000" w:themeColor="text1"/>
          <w:sz w:val="28"/>
          <w:szCs w:val="28"/>
        </w:rPr>
        <w:t>.</w:t>
      </w:r>
    </w:p>
    <w:p w14:paraId="73425C86" w14:textId="77777777" w:rsidR="000325D1" w:rsidRPr="00B45C10" w:rsidRDefault="000325D1" w:rsidP="00B45C10">
      <w:pPr>
        <w:shd w:val="clear" w:color="auto" w:fill="FFFFFF"/>
        <w:spacing w:line="240" w:lineRule="auto"/>
        <w:rPr>
          <w:color w:val="000000" w:themeColor="text1"/>
          <w:sz w:val="28"/>
          <w:szCs w:val="28"/>
        </w:rPr>
      </w:pPr>
    </w:p>
    <w:p w14:paraId="761D9E1F" w14:textId="77777777" w:rsidR="00401E46" w:rsidRDefault="00401E46" w:rsidP="0058250E">
      <w:pPr>
        <w:spacing w:line="240" w:lineRule="auto"/>
        <w:rPr>
          <w:sz w:val="28"/>
          <w:szCs w:val="28"/>
        </w:rPr>
      </w:pPr>
    </w:p>
    <w:p w14:paraId="53E46A54" w14:textId="77777777" w:rsidR="0058250E" w:rsidRPr="0058250E" w:rsidRDefault="007F08C2" w:rsidP="0058250E">
      <w:pPr>
        <w:spacing w:line="240" w:lineRule="auto"/>
        <w:rPr>
          <w:sz w:val="28"/>
          <w:szCs w:val="28"/>
        </w:rPr>
      </w:pPr>
      <w:r>
        <w:rPr>
          <w:sz w:val="28"/>
          <w:szCs w:val="28"/>
        </w:rPr>
        <w:t>Ministru prezidents</w:t>
      </w:r>
      <w:r w:rsidR="0058250E" w:rsidRPr="0058250E">
        <w:rPr>
          <w:sz w:val="28"/>
          <w:szCs w:val="28"/>
        </w:rPr>
        <w:tab/>
      </w:r>
      <w:r w:rsidR="0058250E" w:rsidRPr="0058250E">
        <w:rPr>
          <w:sz w:val="28"/>
          <w:szCs w:val="28"/>
        </w:rPr>
        <w:tab/>
      </w:r>
      <w:r w:rsidR="0058250E" w:rsidRPr="0058250E">
        <w:rPr>
          <w:sz w:val="28"/>
          <w:szCs w:val="28"/>
        </w:rPr>
        <w:tab/>
      </w:r>
      <w:r w:rsidR="0058250E" w:rsidRPr="0058250E">
        <w:rPr>
          <w:sz w:val="28"/>
          <w:szCs w:val="28"/>
        </w:rPr>
        <w:tab/>
      </w:r>
      <w:r w:rsidR="0058250E" w:rsidRPr="0058250E">
        <w:rPr>
          <w:sz w:val="28"/>
          <w:szCs w:val="28"/>
        </w:rPr>
        <w:tab/>
      </w:r>
      <w:r w:rsidR="0058250E" w:rsidRPr="0058250E">
        <w:rPr>
          <w:sz w:val="28"/>
          <w:szCs w:val="28"/>
        </w:rPr>
        <w:tab/>
      </w:r>
      <w:r w:rsidR="00D07B0F">
        <w:rPr>
          <w:sz w:val="28"/>
          <w:szCs w:val="28"/>
        </w:rPr>
        <w:tab/>
      </w:r>
      <w:r w:rsidR="0058250E" w:rsidRPr="0058250E">
        <w:rPr>
          <w:sz w:val="28"/>
          <w:szCs w:val="28"/>
        </w:rPr>
        <w:t>A</w:t>
      </w:r>
      <w:r w:rsidR="005806C7" w:rsidRPr="0058250E">
        <w:rPr>
          <w:sz w:val="28"/>
          <w:szCs w:val="28"/>
        </w:rPr>
        <w:t>.</w:t>
      </w:r>
      <w:r w:rsidR="005806C7">
        <w:rPr>
          <w:sz w:val="28"/>
          <w:szCs w:val="28"/>
        </w:rPr>
        <w:t> </w:t>
      </w:r>
      <w:r w:rsidR="0058250E" w:rsidRPr="0058250E">
        <w:rPr>
          <w:sz w:val="28"/>
          <w:szCs w:val="28"/>
        </w:rPr>
        <w:t>K</w:t>
      </w:r>
      <w:r w:rsidR="005806C7" w:rsidRPr="0058250E">
        <w:rPr>
          <w:sz w:val="28"/>
          <w:szCs w:val="28"/>
        </w:rPr>
        <w:t>.</w:t>
      </w:r>
      <w:r w:rsidR="005806C7">
        <w:rPr>
          <w:sz w:val="28"/>
          <w:szCs w:val="28"/>
        </w:rPr>
        <w:t> </w:t>
      </w:r>
      <w:r w:rsidR="0058250E" w:rsidRPr="0058250E">
        <w:rPr>
          <w:sz w:val="28"/>
          <w:szCs w:val="28"/>
        </w:rPr>
        <w:t xml:space="preserve">Kariņš  </w:t>
      </w:r>
    </w:p>
    <w:p w14:paraId="7CCFF6D9" w14:textId="77777777" w:rsidR="0058250E" w:rsidRDefault="0058250E" w:rsidP="0058250E">
      <w:pPr>
        <w:spacing w:line="240" w:lineRule="auto"/>
        <w:rPr>
          <w:sz w:val="28"/>
          <w:szCs w:val="28"/>
        </w:rPr>
      </w:pPr>
    </w:p>
    <w:p w14:paraId="3F8BCC7D" w14:textId="77777777" w:rsidR="00401E46" w:rsidRPr="0058250E" w:rsidRDefault="00401E46" w:rsidP="0058250E">
      <w:pPr>
        <w:spacing w:line="240" w:lineRule="auto"/>
        <w:rPr>
          <w:sz w:val="28"/>
          <w:szCs w:val="28"/>
        </w:rPr>
      </w:pPr>
    </w:p>
    <w:p w14:paraId="513DD6F8" w14:textId="77777777" w:rsidR="0058250E" w:rsidRPr="0058250E" w:rsidRDefault="0058250E" w:rsidP="0058250E">
      <w:pPr>
        <w:spacing w:line="240" w:lineRule="auto"/>
        <w:rPr>
          <w:sz w:val="28"/>
          <w:szCs w:val="28"/>
        </w:rPr>
      </w:pPr>
      <w:r w:rsidRPr="0058250E">
        <w:rPr>
          <w:sz w:val="28"/>
          <w:szCs w:val="28"/>
        </w:rPr>
        <w:t xml:space="preserve">Izglītības un </w:t>
      </w:r>
      <w:r>
        <w:rPr>
          <w:sz w:val="28"/>
          <w:szCs w:val="28"/>
        </w:rPr>
        <w:t>zinātnes ministre</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sidR="00D07B0F">
        <w:rPr>
          <w:sz w:val="28"/>
          <w:szCs w:val="28"/>
        </w:rPr>
        <w:tab/>
      </w:r>
      <w:r>
        <w:rPr>
          <w:sz w:val="28"/>
          <w:szCs w:val="28"/>
        </w:rPr>
        <w:t>I</w:t>
      </w:r>
      <w:r w:rsidR="005806C7">
        <w:rPr>
          <w:sz w:val="28"/>
          <w:szCs w:val="28"/>
        </w:rPr>
        <w:t>. </w:t>
      </w:r>
      <w:r w:rsidRPr="0058250E">
        <w:rPr>
          <w:sz w:val="28"/>
          <w:szCs w:val="28"/>
        </w:rPr>
        <w:t>Šuplinska</w:t>
      </w:r>
    </w:p>
    <w:p w14:paraId="4C6CD6EA" w14:textId="77777777" w:rsidR="0058250E" w:rsidRPr="0058250E" w:rsidRDefault="0058250E" w:rsidP="0058250E">
      <w:pPr>
        <w:spacing w:line="240" w:lineRule="auto"/>
        <w:rPr>
          <w:sz w:val="28"/>
          <w:szCs w:val="28"/>
        </w:rPr>
      </w:pPr>
    </w:p>
    <w:p w14:paraId="067D9B4A" w14:textId="77777777" w:rsidR="0058250E" w:rsidRPr="0058250E" w:rsidRDefault="0058250E" w:rsidP="0058250E">
      <w:pPr>
        <w:spacing w:line="240" w:lineRule="auto"/>
        <w:rPr>
          <w:sz w:val="28"/>
          <w:szCs w:val="28"/>
        </w:rPr>
      </w:pPr>
    </w:p>
    <w:p w14:paraId="1BBB15EA" w14:textId="77777777" w:rsidR="0058250E" w:rsidRPr="0058250E" w:rsidRDefault="0058250E" w:rsidP="0058250E">
      <w:pPr>
        <w:spacing w:line="240" w:lineRule="auto"/>
        <w:rPr>
          <w:sz w:val="28"/>
          <w:szCs w:val="28"/>
        </w:rPr>
      </w:pPr>
      <w:r w:rsidRPr="0058250E">
        <w:rPr>
          <w:sz w:val="28"/>
          <w:szCs w:val="28"/>
        </w:rPr>
        <w:lastRenderedPageBreak/>
        <w:t>Iesniedzējs:</w:t>
      </w:r>
    </w:p>
    <w:p w14:paraId="7344760A" w14:textId="77777777" w:rsidR="0058250E" w:rsidRPr="0058250E" w:rsidRDefault="0058250E" w:rsidP="0058250E">
      <w:pPr>
        <w:spacing w:line="240" w:lineRule="auto"/>
        <w:rPr>
          <w:sz w:val="28"/>
          <w:szCs w:val="28"/>
        </w:rPr>
      </w:pPr>
      <w:r w:rsidRPr="0058250E">
        <w:rPr>
          <w:sz w:val="28"/>
          <w:szCs w:val="28"/>
        </w:rPr>
        <w:t>Izglītība</w:t>
      </w:r>
      <w:r>
        <w:rPr>
          <w:sz w:val="28"/>
          <w:szCs w:val="28"/>
        </w:rPr>
        <w:t>s un zinātnes ministre</w:t>
      </w:r>
      <w:r>
        <w:rPr>
          <w:sz w:val="28"/>
          <w:szCs w:val="28"/>
        </w:rPr>
        <w:tab/>
      </w:r>
      <w:r>
        <w:rPr>
          <w:sz w:val="28"/>
          <w:szCs w:val="28"/>
        </w:rPr>
        <w:tab/>
      </w:r>
      <w:r>
        <w:rPr>
          <w:sz w:val="28"/>
          <w:szCs w:val="28"/>
        </w:rPr>
        <w:tab/>
      </w:r>
      <w:r>
        <w:rPr>
          <w:sz w:val="28"/>
          <w:szCs w:val="28"/>
        </w:rPr>
        <w:tab/>
      </w:r>
      <w:r>
        <w:rPr>
          <w:sz w:val="28"/>
          <w:szCs w:val="28"/>
        </w:rPr>
        <w:tab/>
      </w:r>
      <w:r w:rsidR="00D07B0F">
        <w:rPr>
          <w:sz w:val="28"/>
          <w:szCs w:val="28"/>
        </w:rPr>
        <w:tab/>
      </w:r>
      <w:r>
        <w:rPr>
          <w:sz w:val="28"/>
          <w:szCs w:val="28"/>
        </w:rPr>
        <w:t>I</w:t>
      </w:r>
      <w:r w:rsidR="005806C7">
        <w:rPr>
          <w:sz w:val="28"/>
          <w:szCs w:val="28"/>
        </w:rPr>
        <w:t>. </w:t>
      </w:r>
      <w:r w:rsidRPr="0058250E">
        <w:rPr>
          <w:sz w:val="28"/>
          <w:szCs w:val="28"/>
        </w:rPr>
        <w:t>Šuplinska</w:t>
      </w:r>
    </w:p>
    <w:p w14:paraId="24715B24" w14:textId="77777777" w:rsidR="0058250E" w:rsidRPr="0058250E" w:rsidRDefault="0058250E" w:rsidP="0058250E">
      <w:pPr>
        <w:spacing w:line="240" w:lineRule="auto"/>
        <w:rPr>
          <w:sz w:val="28"/>
          <w:szCs w:val="28"/>
        </w:rPr>
      </w:pPr>
    </w:p>
    <w:p w14:paraId="69481427" w14:textId="77777777" w:rsidR="00401E46" w:rsidRDefault="00401E46" w:rsidP="0058250E">
      <w:pPr>
        <w:spacing w:line="240" w:lineRule="auto"/>
        <w:rPr>
          <w:sz w:val="28"/>
          <w:szCs w:val="28"/>
        </w:rPr>
      </w:pPr>
    </w:p>
    <w:p w14:paraId="2BC23125" w14:textId="77777777" w:rsidR="0058250E" w:rsidRPr="0058250E" w:rsidRDefault="0058250E" w:rsidP="0058250E">
      <w:pPr>
        <w:spacing w:line="240" w:lineRule="auto"/>
        <w:rPr>
          <w:sz w:val="28"/>
          <w:szCs w:val="28"/>
        </w:rPr>
      </w:pPr>
      <w:r w:rsidRPr="0058250E">
        <w:rPr>
          <w:sz w:val="28"/>
          <w:szCs w:val="28"/>
        </w:rPr>
        <w:t>Vizē:</w:t>
      </w:r>
    </w:p>
    <w:p w14:paraId="53E433B4" w14:textId="77777777" w:rsidR="00596934" w:rsidRPr="00240C09" w:rsidRDefault="0027768C" w:rsidP="00AD284C">
      <w:pPr>
        <w:spacing w:line="240" w:lineRule="auto"/>
      </w:pPr>
      <w:r>
        <w:rPr>
          <w:sz w:val="28"/>
          <w:szCs w:val="28"/>
        </w:rPr>
        <w:t>Valsts sekretārs</w:t>
      </w:r>
      <w:r>
        <w:rPr>
          <w:sz w:val="28"/>
          <w:szCs w:val="28"/>
        </w:rPr>
        <w:tab/>
      </w:r>
      <w:r>
        <w:rPr>
          <w:sz w:val="28"/>
          <w:szCs w:val="28"/>
        </w:rPr>
        <w:tab/>
      </w:r>
      <w:r>
        <w:rPr>
          <w:sz w:val="28"/>
          <w:szCs w:val="28"/>
        </w:rPr>
        <w:tab/>
      </w:r>
      <w:r w:rsidR="00691601" w:rsidRPr="00691601">
        <w:rPr>
          <w:sz w:val="28"/>
          <w:szCs w:val="28"/>
        </w:rPr>
        <w:tab/>
      </w:r>
      <w:r w:rsidR="00691601" w:rsidRPr="00691601">
        <w:rPr>
          <w:sz w:val="28"/>
          <w:szCs w:val="28"/>
        </w:rPr>
        <w:tab/>
      </w:r>
      <w:r w:rsidR="00691601" w:rsidRPr="00691601">
        <w:rPr>
          <w:sz w:val="28"/>
          <w:szCs w:val="28"/>
        </w:rPr>
        <w:tab/>
      </w:r>
      <w:r w:rsidR="00691601">
        <w:rPr>
          <w:sz w:val="28"/>
          <w:szCs w:val="28"/>
        </w:rPr>
        <w:tab/>
      </w:r>
      <w:r>
        <w:rPr>
          <w:sz w:val="28"/>
          <w:szCs w:val="28"/>
        </w:rPr>
        <w:tab/>
        <w:t xml:space="preserve"> </w:t>
      </w:r>
      <w:r w:rsidR="00691601" w:rsidRPr="00691601">
        <w:rPr>
          <w:sz w:val="28"/>
          <w:szCs w:val="28"/>
        </w:rPr>
        <w:t>J</w:t>
      </w:r>
      <w:r w:rsidR="005806C7" w:rsidRPr="00691601">
        <w:rPr>
          <w:sz w:val="28"/>
          <w:szCs w:val="28"/>
        </w:rPr>
        <w:t>.</w:t>
      </w:r>
      <w:r w:rsidR="005806C7">
        <w:rPr>
          <w:sz w:val="28"/>
          <w:szCs w:val="28"/>
        </w:rPr>
        <w:t> </w:t>
      </w:r>
      <w:r w:rsidR="00691601" w:rsidRPr="00691601">
        <w:rPr>
          <w:sz w:val="28"/>
          <w:szCs w:val="28"/>
        </w:rPr>
        <w:t>Volberts</w:t>
      </w:r>
    </w:p>
    <w:sectPr w:rsidR="00596934" w:rsidRPr="00240C09" w:rsidSect="00E76C4B">
      <w:headerReference w:type="default" r:id="rId8"/>
      <w:footerReference w:type="default" r:id="rId9"/>
      <w:footerReference w:type="first" r:id="rId10"/>
      <w:pgSz w:w="11906" w:h="16838"/>
      <w:pgMar w:top="1418" w:right="1134"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841" w16cex:dateUtc="2021-04-23T11:29:00Z"/>
  <w16cex:commentExtensible w16cex:durableId="242D5A2F" w16cex:dateUtc="2021-04-23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B14440" w16cid:durableId="242D5841"/>
  <w16cid:commentId w16cid:paraId="3B4EA484" w16cid:durableId="242D5A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0433B" w14:textId="77777777" w:rsidR="001066E2" w:rsidRDefault="001066E2">
      <w:pPr>
        <w:spacing w:line="240" w:lineRule="auto"/>
      </w:pPr>
      <w:r>
        <w:separator/>
      </w:r>
    </w:p>
  </w:endnote>
  <w:endnote w:type="continuationSeparator" w:id="0">
    <w:p w14:paraId="345CBBB4" w14:textId="77777777" w:rsidR="001066E2" w:rsidRDefault="00106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95C05" w14:textId="12983EF2" w:rsidR="00C4020C" w:rsidRPr="003C10CD" w:rsidRDefault="003C10CD" w:rsidP="003C10CD">
    <w:pPr>
      <w:pStyle w:val="Footer"/>
    </w:pPr>
    <w:r>
      <w:rPr>
        <w:bCs/>
      </w:rPr>
      <w:fldChar w:fldCharType="begin"/>
    </w:r>
    <w:r>
      <w:rPr>
        <w:bCs/>
      </w:rPr>
      <w:instrText xml:space="preserve"> FILENAME \* MERGEFORMAT </w:instrText>
    </w:r>
    <w:r>
      <w:rPr>
        <w:bCs/>
      </w:rPr>
      <w:fldChar w:fldCharType="separate"/>
    </w:r>
    <w:r w:rsidR="008E6AFA">
      <w:rPr>
        <w:bCs/>
        <w:noProof/>
      </w:rPr>
      <w:t>IZMnot_150421_groz_447</w:t>
    </w:r>
    <w:r>
      <w:rPr>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BF0C0" w14:textId="6299323E" w:rsidR="00C4020C" w:rsidRPr="003C10CD" w:rsidRDefault="003C10CD" w:rsidP="003C10CD">
    <w:pPr>
      <w:pStyle w:val="Footer"/>
    </w:pPr>
    <w:r>
      <w:rPr>
        <w:bCs/>
      </w:rPr>
      <w:fldChar w:fldCharType="begin"/>
    </w:r>
    <w:r>
      <w:rPr>
        <w:bCs/>
      </w:rPr>
      <w:instrText xml:space="preserve"> FILENAME \* MERGEFORMAT </w:instrText>
    </w:r>
    <w:r>
      <w:rPr>
        <w:bCs/>
      </w:rPr>
      <w:fldChar w:fldCharType="separate"/>
    </w:r>
    <w:r w:rsidR="008E6AFA">
      <w:rPr>
        <w:bCs/>
        <w:noProof/>
      </w:rPr>
      <w:t>IZMnot_150421_groz_447</w:t>
    </w:r>
    <w:r>
      <w:rPr>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F337E" w14:textId="77777777" w:rsidR="001066E2" w:rsidRDefault="001066E2">
      <w:pPr>
        <w:spacing w:line="240" w:lineRule="auto"/>
      </w:pPr>
      <w:r>
        <w:separator/>
      </w:r>
    </w:p>
  </w:footnote>
  <w:footnote w:type="continuationSeparator" w:id="0">
    <w:p w14:paraId="07DC59E6" w14:textId="77777777" w:rsidR="001066E2" w:rsidRDefault="001066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06B1B" w14:textId="77777777" w:rsidR="00C4020C" w:rsidRDefault="007C64FE">
    <w:pPr>
      <w:pStyle w:val="Header"/>
      <w:jc w:val="center"/>
    </w:pPr>
    <w:sdt>
      <w:sdtPr>
        <w:id w:val="-145437123"/>
        <w:docPartObj>
          <w:docPartGallery w:val="Page Numbers (Top of Page)"/>
          <w:docPartUnique/>
        </w:docPartObj>
      </w:sdtPr>
      <w:sdtEndPr/>
      <w:sdtContent>
        <w:r w:rsidR="00C4020C">
          <w:fldChar w:fldCharType="begin"/>
        </w:r>
        <w:r w:rsidR="00C4020C">
          <w:instrText xml:space="preserve"> PAGE   \* MERGEFORMAT </w:instrText>
        </w:r>
        <w:r w:rsidR="00C4020C">
          <w:fldChar w:fldCharType="separate"/>
        </w:r>
        <w:r>
          <w:rPr>
            <w:noProof/>
          </w:rPr>
          <w:t>6</w:t>
        </w:r>
        <w:r w:rsidR="00C4020C">
          <w:rPr>
            <w:noProof/>
          </w:rPr>
          <w:fldChar w:fldCharType="end"/>
        </w:r>
      </w:sdtContent>
    </w:sdt>
  </w:p>
  <w:p w14:paraId="5839B7C2" w14:textId="77777777" w:rsidR="00C4020C" w:rsidRDefault="00C40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7D7119"/>
    <w:multiLevelType w:val="multilevel"/>
    <w:tmpl w:val="204A36F8"/>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5D1"/>
    <w:rsid w:val="00000C04"/>
    <w:rsid w:val="00005D85"/>
    <w:rsid w:val="00012C8B"/>
    <w:rsid w:val="0003035D"/>
    <w:rsid w:val="000325D1"/>
    <w:rsid w:val="00056848"/>
    <w:rsid w:val="000717DD"/>
    <w:rsid w:val="00073D2F"/>
    <w:rsid w:val="00087228"/>
    <w:rsid w:val="00091CC2"/>
    <w:rsid w:val="000A08F4"/>
    <w:rsid w:val="000A3EC7"/>
    <w:rsid w:val="000D5B62"/>
    <w:rsid w:val="000F048A"/>
    <w:rsid w:val="000F5939"/>
    <w:rsid w:val="000F7AFC"/>
    <w:rsid w:val="001066E2"/>
    <w:rsid w:val="0012494A"/>
    <w:rsid w:val="00147A35"/>
    <w:rsid w:val="0015166D"/>
    <w:rsid w:val="001538D9"/>
    <w:rsid w:val="00167531"/>
    <w:rsid w:val="00167666"/>
    <w:rsid w:val="00177AFF"/>
    <w:rsid w:val="001928EF"/>
    <w:rsid w:val="001A02D0"/>
    <w:rsid w:val="001A70DA"/>
    <w:rsid w:val="001C1495"/>
    <w:rsid w:val="001C24DD"/>
    <w:rsid w:val="001C6C01"/>
    <w:rsid w:val="001D63E2"/>
    <w:rsid w:val="001D7F87"/>
    <w:rsid w:val="001F3CDA"/>
    <w:rsid w:val="001F76F7"/>
    <w:rsid w:val="00203939"/>
    <w:rsid w:val="00223E87"/>
    <w:rsid w:val="00226FD8"/>
    <w:rsid w:val="00240C09"/>
    <w:rsid w:val="00257888"/>
    <w:rsid w:val="0027073D"/>
    <w:rsid w:val="00274C3A"/>
    <w:rsid w:val="00276927"/>
    <w:rsid w:val="0027768C"/>
    <w:rsid w:val="00281C71"/>
    <w:rsid w:val="002A6C4D"/>
    <w:rsid w:val="002B12EB"/>
    <w:rsid w:val="002C41FE"/>
    <w:rsid w:val="002D494E"/>
    <w:rsid w:val="002D6F40"/>
    <w:rsid w:val="002D706D"/>
    <w:rsid w:val="002E0806"/>
    <w:rsid w:val="002F0334"/>
    <w:rsid w:val="00304AD6"/>
    <w:rsid w:val="003121E1"/>
    <w:rsid w:val="003154D6"/>
    <w:rsid w:val="00320FB6"/>
    <w:rsid w:val="00336AE9"/>
    <w:rsid w:val="00346761"/>
    <w:rsid w:val="00364CB6"/>
    <w:rsid w:val="00384AA7"/>
    <w:rsid w:val="003A067A"/>
    <w:rsid w:val="003B2576"/>
    <w:rsid w:val="003C10CD"/>
    <w:rsid w:val="003C1F84"/>
    <w:rsid w:val="003C40D3"/>
    <w:rsid w:val="003D445B"/>
    <w:rsid w:val="003E03BA"/>
    <w:rsid w:val="003E078E"/>
    <w:rsid w:val="003F2415"/>
    <w:rsid w:val="003F5762"/>
    <w:rsid w:val="00401E46"/>
    <w:rsid w:val="0040321B"/>
    <w:rsid w:val="0040463A"/>
    <w:rsid w:val="0040640E"/>
    <w:rsid w:val="00406AE5"/>
    <w:rsid w:val="00416684"/>
    <w:rsid w:val="00420510"/>
    <w:rsid w:val="004243CD"/>
    <w:rsid w:val="00426F92"/>
    <w:rsid w:val="004309C7"/>
    <w:rsid w:val="004576D3"/>
    <w:rsid w:val="00472380"/>
    <w:rsid w:val="004A5226"/>
    <w:rsid w:val="004B0D65"/>
    <w:rsid w:val="004C7C63"/>
    <w:rsid w:val="004D2941"/>
    <w:rsid w:val="004D6A25"/>
    <w:rsid w:val="00506348"/>
    <w:rsid w:val="0050711D"/>
    <w:rsid w:val="005124C1"/>
    <w:rsid w:val="00514337"/>
    <w:rsid w:val="005345ED"/>
    <w:rsid w:val="00545FCD"/>
    <w:rsid w:val="00553B33"/>
    <w:rsid w:val="00561001"/>
    <w:rsid w:val="00570902"/>
    <w:rsid w:val="005806C7"/>
    <w:rsid w:val="0058250E"/>
    <w:rsid w:val="005862A8"/>
    <w:rsid w:val="0058671D"/>
    <w:rsid w:val="00592073"/>
    <w:rsid w:val="005962A1"/>
    <w:rsid w:val="00596934"/>
    <w:rsid w:val="005A4AB2"/>
    <w:rsid w:val="005B2E8C"/>
    <w:rsid w:val="005B5293"/>
    <w:rsid w:val="005C2454"/>
    <w:rsid w:val="005D0817"/>
    <w:rsid w:val="005D3C70"/>
    <w:rsid w:val="005D594F"/>
    <w:rsid w:val="00601487"/>
    <w:rsid w:val="006079FC"/>
    <w:rsid w:val="006262AD"/>
    <w:rsid w:val="006301D3"/>
    <w:rsid w:val="00635B90"/>
    <w:rsid w:val="006500C4"/>
    <w:rsid w:val="0065560C"/>
    <w:rsid w:val="00657360"/>
    <w:rsid w:val="00660E4F"/>
    <w:rsid w:val="0068125E"/>
    <w:rsid w:val="00683BBF"/>
    <w:rsid w:val="00691601"/>
    <w:rsid w:val="00693C46"/>
    <w:rsid w:val="00696A5E"/>
    <w:rsid w:val="006A3D3B"/>
    <w:rsid w:val="006B249B"/>
    <w:rsid w:val="006B583D"/>
    <w:rsid w:val="006B616C"/>
    <w:rsid w:val="006C7F45"/>
    <w:rsid w:val="006D1EB5"/>
    <w:rsid w:val="006D4317"/>
    <w:rsid w:val="006E0BB6"/>
    <w:rsid w:val="006E34F4"/>
    <w:rsid w:val="006E531A"/>
    <w:rsid w:val="006F2079"/>
    <w:rsid w:val="006F3656"/>
    <w:rsid w:val="006F5355"/>
    <w:rsid w:val="006F752B"/>
    <w:rsid w:val="0071791D"/>
    <w:rsid w:val="00722DE5"/>
    <w:rsid w:val="00724566"/>
    <w:rsid w:val="007247E1"/>
    <w:rsid w:val="00733A7E"/>
    <w:rsid w:val="00733E4D"/>
    <w:rsid w:val="00735308"/>
    <w:rsid w:val="007704AC"/>
    <w:rsid w:val="00791BCE"/>
    <w:rsid w:val="00792AC7"/>
    <w:rsid w:val="00792BE6"/>
    <w:rsid w:val="00796325"/>
    <w:rsid w:val="007A4B45"/>
    <w:rsid w:val="007C1BF7"/>
    <w:rsid w:val="007C64FE"/>
    <w:rsid w:val="007F08C2"/>
    <w:rsid w:val="00803397"/>
    <w:rsid w:val="00807A9F"/>
    <w:rsid w:val="00810581"/>
    <w:rsid w:val="008106A7"/>
    <w:rsid w:val="00814A14"/>
    <w:rsid w:val="008207EF"/>
    <w:rsid w:val="00826874"/>
    <w:rsid w:val="00841FF0"/>
    <w:rsid w:val="008432F9"/>
    <w:rsid w:val="00845866"/>
    <w:rsid w:val="00855CC6"/>
    <w:rsid w:val="00857577"/>
    <w:rsid w:val="0087672A"/>
    <w:rsid w:val="00876BB5"/>
    <w:rsid w:val="0088449D"/>
    <w:rsid w:val="008976AB"/>
    <w:rsid w:val="008B0735"/>
    <w:rsid w:val="008B4DB6"/>
    <w:rsid w:val="008B5752"/>
    <w:rsid w:val="008C79E9"/>
    <w:rsid w:val="008E2AA2"/>
    <w:rsid w:val="008E6AFA"/>
    <w:rsid w:val="008F2BCC"/>
    <w:rsid w:val="008F4C16"/>
    <w:rsid w:val="00912A0E"/>
    <w:rsid w:val="00923515"/>
    <w:rsid w:val="00944D9E"/>
    <w:rsid w:val="00945DDF"/>
    <w:rsid w:val="00956092"/>
    <w:rsid w:val="009600A0"/>
    <w:rsid w:val="00964B01"/>
    <w:rsid w:val="00966DE8"/>
    <w:rsid w:val="00984FA0"/>
    <w:rsid w:val="00990C1F"/>
    <w:rsid w:val="0099616C"/>
    <w:rsid w:val="009A462E"/>
    <w:rsid w:val="009B0AB7"/>
    <w:rsid w:val="009B5649"/>
    <w:rsid w:val="009B77C6"/>
    <w:rsid w:val="009D0331"/>
    <w:rsid w:val="009D2062"/>
    <w:rsid w:val="009E0B57"/>
    <w:rsid w:val="00A06B5E"/>
    <w:rsid w:val="00A14835"/>
    <w:rsid w:val="00A26245"/>
    <w:rsid w:val="00A325EC"/>
    <w:rsid w:val="00A32DAB"/>
    <w:rsid w:val="00A32E72"/>
    <w:rsid w:val="00A3468A"/>
    <w:rsid w:val="00A358E2"/>
    <w:rsid w:val="00A74ABA"/>
    <w:rsid w:val="00A87FF5"/>
    <w:rsid w:val="00A905D4"/>
    <w:rsid w:val="00A91396"/>
    <w:rsid w:val="00A957EF"/>
    <w:rsid w:val="00AB10BD"/>
    <w:rsid w:val="00AB7816"/>
    <w:rsid w:val="00AB7E3F"/>
    <w:rsid w:val="00AD284C"/>
    <w:rsid w:val="00AD48E2"/>
    <w:rsid w:val="00AD4B6B"/>
    <w:rsid w:val="00B164A6"/>
    <w:rsid w:val="00B2052D"/>
    <w:rsid w:val="00B33D8C"/>
    <w:rsid w:val="00B3508F"/>
    <w:rsid w:val="00B36743"/>
    <w:rsid w:val="00B4202C"/>
    <w:rsid w:val="00B45C10"/>
    <w:rsid w:val="00B53E75"/>
    <w:rsid w:val="00B653C7"/>
    <w:rsid w:val="00B7008B"/>
    <w:rsid w:val="00B71D75"/>
    <w:rsid w:val="00BB153F"/>
    <w:rsid w:val="00BB18A3"/>
    <w:rsid w:val="00BB1EBD"/>
    <w:rsid w:val="00BB291C"/>
    <w:rsid w:val="00BB4D43"/>
    <w:rsid w:val="00BD5BAF"/>
    <w:rsid w:val="00BE4B09"/>
    <w:rsid w:val="00BF5248"/>
    <w:rsid w:val="00C16C90"/>
    <w:rsid w:val="00C262B1"/>
    <w:rsid w:val="00C31C3A"/>
    <w:rsid w:val="00C34275"/>
    <w:rsid w:val="00C36940"/>
    <w:rsid w:val="00C37C4B"/>
    <w:rsid w:val="00C4020C"/>
    <w:rsid w:val="00C4191D"/>
    <w:rsid w:val="00C57C45"/>
    <w:rsid w:val="00C8087F"/>
    <w:rsid w:val="00C83CAD"/>
    <w:rsid w:val="00C85C34"/>
    <w:rsid w:val="00C85EA6"/>
    <w:rsid w:val="00C92FB2"/>
    <w:rsid w:val="00CA519D"/>
    <w:rsid w:val="00CB42C0"/>
    <w:rsid w:val="00CB5FEE"/>
    <w:rsid w:val="00CC6007"/>
    <w:rsid w:val="00CC68A5"/>
    <w:rsid w:val="00CD5C10"/>
    <w:rsid w:val="00CF32CA"/>
    <w:rsid w:val="00D02DFE"/>
    <w:rsid w:val="00D07B0F"/>
    <w:rsid w:val="00D15C70"/>
    <w:rsid w:val="00D43777"/>
    <w:rsid w:val="00D462C6"/>
    <w:rsid w:val="00D5342E"/>
    <w:rsid w:val="00D62E1A"/>
    <w:rsid w:val="00D66738"/>
    <w:rsid w:val="00D67A26"/>
    <w:rsid w:val="00D772FD"/>
    <w:rsid w:val="00D825F2"/>
    <w:rsid w:val="00D94FCF"/>
    <w:rsid w:val="00D95FFE"/>
    <w:rsid w:val="00D96B99"/>
    <w:rsid w:val="00DA2E59"/>
    <w:rsid w:val="00DA63E8"/>
    <w:rsid w:val="00DC38CF"/>
    <w:rsid w:val="00DF5F2A"/>
    <w:rsid w:val="00E1114C"/>
    <w:rsid w:val="00E13815"/>
    <w:rsid w:val="00E26F9C"/>
    <w:rsid w:val="00E30DA2"/>
    <w:rsid w:val="00E40D86"/>
    <w:rsid w:val="00E43C4E"/>
    <w:rsid w:val="00E61917"/>
    <w:rsid w:val="00E72DE7"/>
    <w:rsid w:val="00E76C4B"/>
    <w:rsid w:val="00E770CB"/>
    <w:rsid w:val="00E97939"/>
    <w:rsid w:val="00E97EF1"/>
    <w:rsid w:val="00EC2BDA"/>
    <w:rsid w:val="00EC2D70"/>
    <w:rsid w:val="00ED0EF6"/>
    <w:rsid w:val="00EE0C77"/>
    <w:rsid w:val="00EF360B"/>
    <w:rsid w:val="00EF42D6"/>
    <w:rsid w:val="00F03F0C"/>
    <w:rsid w:val="00F37F8B"/>
    <w:rsid w:val="00F40FD9"/>
    <w:rsid w:val="00F45C20"/>
    <w:rsid w:val="00F47AFF"/>
    <w:rsid w:val="00F5044C"/>
    <w:rsid w:val="00F571B1"/>
    <w:rsid w:val="00F576F8"/>
    <w:rsid w:val="00F65C2B"/>
    <w:rsid w:val="00F704B3"/>
    <w:rsid w:val="00F7268C"/>
    <w:rsid w:val="00F72AA5"/>
    <w:rsid w:val="00F77936"/>
    <w:rsid w:val="00F80A1F"/>
    <w:rsid w:val="00FA575F"/>
    <w:rsid w:val="00FA71A3"/>
    <w:rsid w:val="00FC1063"/>
    <w:rsid w:val="00FD522D"/>
    <w:rsid w:val="00FD67CC"/>
    <w:rsid w:val="00FF0830"/>
    <w:rsid w:val="00FF6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1B99"/>
  <w15:chartTrackingRefBased/>
  <w15:docId w15:val="{1DA49F99-42E9-4F41-BFDC-D3A67B7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D1"/>
    <w:pPr>
      <w:widowControl w:val="0"/>
      <w:adjustRightInd w:val="0"/>
      <w:spacing w:after="0" w:line="360" w:lineRule="atLeast"/>
      <w:jc w:val="both"/>
      <w:textAlignment w:val="baseline"/>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5D1"/>
    <w:pPr>
      <w:ind w:left="720"/>
      <w:contextualSpacing/>
    </w:pPr>
  </w:style>
  <w:style w:type="paragraph" w:customStyle="1" w:styleId="tv20787921">
    <w:name w:val="tv207_87_921"/>
    <w:basedOn w:val="Normal"/>
    <w:rsid w:val="000325D1"/>
    <w:pPr>
      <w:widowControl/>
      <w:adjustRightInd/>
      <w:spacing w:after="567" w:line="360" w:lineRule="auto"/>
      <w:jc w:val="center"/>
      <w:textAlignment w:val="auto"/>
    </w:pPr>
    <w:rPr>
      <w:rFonts w:ascii="Verdana" w:hAnsi="Verdana"/>
      <w:b/>
      <w:bCs/>
      <w:sz w:val="28"/>
      <w:szCs w:val="28"/>
    </w:rPr>
  </w:style>
  <w:style w:type="paragraph" w:styleId="Header">
    <w:name w:val="header"/>
    <w:basedOn w:val="Normal"/>
    <w:link w:val="HeaderChar"/>
    <w:uiPriority w:val="99"/>
    <w:unhideWhenUsed/>
    <w:rsid w:val="000325D1"/>
    <w:pPr>
      <w:tabs>
        <w:tab w:val="center" w:pos="4153"/>
        <w:tab w:val="right" w:pos="8306"/>
      </w:tabs>
      <w:spacing w:line="240" w:lineRule="auto"/>
    </w:pPr>
  </w:style>
  <w:style w:type="character" w:customStyle="1" w:styleId="HeaderChar">
    <w:name w:val="Header Char"/>
    <w:basedOn w:val="DefaultParagraphFont"/>
    <w:link w:val="Header"/>
    <w:uiPriority w:val="99"/>
    <w:rsid w:val="000325D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C57C45"/>
    <w:pPr>
      <w:tabs>
        <w:tab w:val="center" w:pos="4153"/>
        <w:tab w:val="right" w:pos="8306"/>
      </w:tabs>
      <w:spacing w:line="240" w:lineRule="auto"/>
    </w:pPr>
  </w:style>
  <w:style w:type="character" w:customStyle="1" w:styleId="FooterChar">
    <w:name w:val="Footer Char"/>
    <w:basedOn w:val="DefaultParagraphFont"/>
    <w:link w:val="Footer"/>
    <w:uiPriority w:val="99"/>
    <w:rsid w:val="00C57C45"/>
    <w:rPr>
      <w:rFonts w:ascii="Times New Roman" w:eastAsia="Times New Roman" w:hAnsi="Times New Roman" w:cs="Times New Roman"/>
      <w:sz w:val="24"/>
      <w:szCs w:val="24"/>
      <w:lang w:eastAsia="lv-LV"/>
    </w:rPr>
  </w:style>
  <w:style w:type="table" w:styleId="TableGrid">
    <w:name w:val="Table Grid"/>
    <w:basedOn w:val="TableNormal"/>
    <w:uiPriority w:val="39"/>
    <w:rsid w:val="005A4A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207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073"/>
    <w:rPr>
      <w:rFonts w:ascii="Segoe UI" w:eastAsia="Times New Roman" w:hAnsi="Segoe UI" w:cs="Segoe UI"/>
      <w:sz w:val="18"/>
      <w:szCs w:val="18"/>
      <w:lang w:eastAsia="lv-LV"/>
    </w:rPr>
  </w:style>
  <w:style w:type="character" w:styleId="Hyperlink">
    <w:name w:val="Hyperlink"/>
    <w:basedOn w:val="DefaultParagraphFont"/>
    <w:uiPriority w:val="99"/>
    <w:unhideWhenUsed/>
    <w:rsid w:val="009B5649"/>
    <w:rPr>
      <w:color w:val="0563C1" w:themeColor="hyperlink"/>
      <w:u w:val="single"/>
    </w:rPr>
  </w:style>
  <w:style w:type="character" w:styleId="CommentReference">
    <w:name w:val="annotation reference"/>
    <w:basedOn w:val="DefaultParagraphFont"/>
    <w:uiPriority w:val="99"/>
    <w:semiHidden/>
    <w:unhideWhenUsed/>
    <w:rsid w:val="0012494A"/>
    <w:rPr>
      <w:sz w:val="16"/>
      <w:szCs w:val="16"/>
    </w:rPr>
  </w:style>
  <w:style w:type="paragraph" w:styleId="CommentText">
    <w:name w:val="annotation text"/>
    <w:basedOn w:val="Normal"/>
    <w:link w:val="CommentTextChar"/>
    <w:uiPriority w:val="99"/>
    <w:unhideWhenUsed/>
    <w:rsid w:val="0012494A"/>
    <w:pPr>
      <w:spacing w:line="240" w:lineRule="auto"/>
    </w:pPr>
    <w:rPr>
      <w:sz w:val="20"/>
      <w:szCs w:val="20"/>
    </w:rPr>
  </w:style>
  <w:style w:type="character" w:customStyle="1" w:styleId="CommentTextChar">
    <w:name w:val="Comment Text Char"/>
    <w:basedOn w:val="DefaultParagraphFont"/>
    <w:link w:val="CommentText"/>
    <w:uiPriority w:val="99"/>
    <w:rsid w:val="0012494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2494A"/>
    <w:rPr>
      <w:b/>
      <w:bCs/>
    </w:rPr>
  </w:style>
  <w:style w:type="character" w:customStyle="1" w:styleId="CommentSubjectChar">
    <w:name w:val="Comment Subject Char"/>
    <w:basedOn w:val="CommentTextChar"/>
    <w:link w:val="CommentSubject"/>
    <w:uiPriority w:val="99"/>
    <w:semiHidden/>
    <w:rsid w:val="0012494A"/>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D825F2"/>
    <w:rPr>
      <w:color w:val="605E5C"/>
      <w:shd w:val="clear" w:color="auto" w:fill="E1DFDD"/>
    </w:rPr>
  </w:style>
  <w:style w:type="paragraph" w:styleId="Revision">
    <w:name w:val="Revision"/>
    <w:hidden/>
    <w:uiPriority w:val="99"/>
    <w:semiHidden/>
    <w:rsid w:val="0047238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767967">
      <w:bodyDiv w:val="1"/>
      <w:marLeft w:val="0"/>
      <w:marRight w:val="0"/>
      <w:marTop w:val="0"/>
      <w:marBottom w:val="0"/>
      <w:divBdr>
        <w:top w:val="none" w:sz="0" w:space="0" w:color="auto"/>
        <w:left w:val="none" w:sz="0" w:space="0" w:color="auto"/>
        <w:bottom w:val="none" w:sz="0" w:space="0" w:color="auto"/>
        <w:right w:val="none" w:sz="0" w:space="0" w:color="auto"/>
      </w:divBdr>
    </w:div>
    <w:div w:id="1687245215">
      <w:bodyDiv w:val="1"/>
      <w:marLeft w:val="0"/>
      <w:marRight w:val="0"/>
      <w:marTop w:val="0"/>
      <w:marBottom w:val="0"/>
      <w:divBdr>
        <w:top w:val="none" w:sz="0" w:space="0" w:color="auto"/>
        <w:left w:val="none" w:sz="0" w:space="0" w:color="auto"/>
        <w:bottom w:val="none" w:sz="0" w:space="0" w:color="auto"/>
        <w:right w:val="none" w:sz="0" w:space="0" w:color="auto"/>
      </w:divBdr>
    </w:div>
    <w:div w:id="20084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70E1F-FBBB-44B3-8675-AD9E0015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7729</Words>
  <Characters>4406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Modra Jansone</dc:creator>
  <cp:keywords/>
  <dc:description/>
  <cp:lastModifiedBy>Agija Nika</cp:lastModifiedBy>
  <cp:revision>8</cp:revision>
  <cp:lastPrinted>2021-03-26T11:35:00Z</cp:lastPrinted>
  <dcterms:created xsi:type="dcterms:W3CDTF">2021-04-15T13:34:00Z</dcterms:created>
  <dcterms:modified xsi:type="dcterms:W3CDTF">2021-04-27T12:37:00Z</dcterms:modified>
</cp:coreProperties>
</file>