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256DD8" w14:textId="77777777" w:rsidR="0080723F" w:rsidRPr="00AE736C" w:rsidRDefault="0080723F" w:rsidP="00AE736C">
      <w:pPr>
        <w:pStyle w:val="paragraph"/>
        <w:shd w:val="clear" w:color="auto" w:fill="FFFFFF"/>
        <w:spacing w:before="0" w:beforeAutospacing="0" w:after="0" w:afterAutospacing="0"/>
        <w:jc w:val="center"/>
        <w:textAlignment w:val="baseline"/>
        <w:rPr>
          <w:b/>
          <w:sz w:val="22"/>
          <w:szCs w:val="22"/>
        </w:rPr>
      </w:pPr>
      <w:bookmarkStart w:id="0" w:name="_GoBack"/>
      <w:bookmarkEnd w:id="0"/>
      <w:r w:rsidRPr="00AE736C">
        <w:rPr>
          <w:rStyle w:val="normaltextrun"/>
          <w:b/>
          <w:bCs/>
          <w:color w:val="231F20"/>
          <w:sz w:val="22"/>
          <w:szCs w:val="22"/>
          <w:shd w:val="clear" w:color="auto" w:fill="FFFFFF"/>
        </w:rPr>
        <w:t>Atklāts konkurss </w:t>
      </w:r>
      <w:r w:rsidRPr="00AE736C">
        <w:rPr>
          <w:b/>
          <w:sz w:val="22"/>
          <w:szCs w:val="22"/>
        </w:rPr>
        <w:t>par doktorantu un zinātniskā grāda pretendentu pieņemšanu darbā Rīgas Tehniskajā universitātē</w:t>
      </w:r>
      <w:r w:rsidR="00DB2A34" w:rsidRPr="00AE736C">
        <w:rPr>
          <w:b/>
          <w:sz w:val="22"/>
          <w:szCs w:val="22"/>
        </w:rPr>
        <w:t xml:space="preserve"> Nr. </w:t>
      </w:r>
      <w:r w:rsidR="00F52829" w:rsidRPr="00AE736C">
        <w:rPr>
          <w:b/>
          <w:sz w:val="22"/>
          <w:szCs w:val="22"/>
        </w:rPr>
        <w:t>______</w:t>
      </w:r>
    </w:p>
    <w:p w14:paraId="29F3BFA0" w14:textId="77777777" w:rsidR="0080723F" w:rsidRPr="00AE736C" w:rsidRDefault="0080723F" w:rsidP="00AE736C">
      <w:pPr>
        <w:pStyle w:val="paragraph"/>
        <w:shd w:val="clear" w:color="auto" w:fill="FFFFFF"/>
        <w:spacing w:before="0" w:beforeAutospacing="0" w:after="0" w:afterAutospacing="0"/>
        <w:jc w:val="both"/>
        <w:textAlignment w:val="baseline"/>
        <w:rPr>
          <w:b/>
          <w:sz w:val="22"/>
          <w:szCs w:val="22"/>
        </w:rPr>
      </w:pPr>
      <w:r w:rsidRPr="00AE736C">
        <w:rPr>
          <w:rStyle w:val="eop"/>
          <w:b/>
          <w:sz w:val="22"/>
          <w:szCs w:val="22"/>
        </w:rPr>
        <w:t> </w:t>
      </w:r>
    </w:p>
    <w:p w14:paraId="070B33E5" w14:textId="49FDA1E5" w:rsidR="002A5529" w:rsidRPr="00AE736C" w:rsidRDefault="0080723F" w:rsidP="2355D651">
      <w:pPr>
        <w:pStyle w:val="paragraph"/>
        <w:spacing w:before="0" w:beforeAutospacing="0" w:after="0" w:afterAutospacing="0"/>
        <w:jc w:val="both"/>
        <w:textAlignment w:val="baseline"/>
        <w:rPr>
          <w:sz w:val="22"/>
          <w:szCs w:val="22"/>
        </w:rPr>
      </w:pPr>
      <w:r w:rsidRPr="2355D651">
        <w:rPr>
          <w:rStyle w:val="normaltextrun"/>
          <w:sz w:val="22"/>
          <w:szCs w:val="22"/>
        </w:rPr>
        <w:t>Rīgas Tehniskā universitāte izsludina doktorantu/zinātniskā grāda pretendentu atlasi</w:t>
      </w:r>
      <w:r w:rsidR="000B18C3" w:rsidRPr="2355D651">
        <w:rPr>
          <w:sz w:val="22"/>
          <w:szCs w:val="22"/>
        </w:rPr>
        <w:t xml:space="preserve"> </w:t>
      </w:r>
      <w:r w:rsidR="7ADC7B40" w:rsidRPr="2355D651">
        <w:rPr>
          <w:b/>
          <w:bCs/>
          <w:sz w:val="22"/>
          <w:szCs w:val="22"/>
        </w:rPr>
        <w:t>zinātniskā asistenta</w:t>
      </w:r>
      <w:r w:rsidR="001310F9" w:rsidRPr="2355D651">
        <w:rPr>
          <w:rStyle w:val="normaltextrun"/>
          <w:b/>
          <w:bCs/>
          <w:sz w:val="22"/>
          <w:szCs w:val="22"/>
        </w:rPr>
        <w:t xml:space="preserve"> amata vietai</w:t>
      </w:r>
      <w:r w:rsidR="001310F9" w:rsidRPr="2355D651">
        <w:rPr>
          <w:rStyle w:val="normaltextrun"/>
          <w:sz w:val="22"/>
          <w:szCs w:val="22"/>
        </w:rPr>
        <w:t xml:space="preserve"> </w:t>
      </w:r>
      <w:r w:rsidRPr="2355D651">
        <w:rPr>
          <w:rStyle w:val="normaltextrun"/>
          <w:sz w:val="22"/>
          <w:szCs w:val="22"/>
        </w:rPr>
        <w:t>studiju virzienā </w:t>
      </w:r>
      <w:r w:rsidR="0090072D" w:rsidRPr="2355D651">
        <w:rPr>
          <w:sz w:val="22"/>
          <w:szCs w:val="22"/>
        </w:rPr>
        <w:t>«Vadība, administrēšana un nekustamo īpašumu pārvaldība» z</w:t>
      </w:r>
      <w:r w:rsidR="5A551291" w:rsidRPr="2355D651">
        <w:rPr>
          <w:sz w:val="22"/>
          <w:szCs w:val="22"/>
        </w:rPr>
        <w:t xml:space="preserve">inātnes nozarē </w:t>
      </w:r>
      <w:r w:rsidR="009813F1" w:rsidRPr="2355D651">
        <w:rPr>
          <w:sz w:val="22"/>
          <w:szCs w:val="22"/>
        </w:rPr>
        <w:t>“</w:t>
      </w:r>
      <w:r w:rsidR="00F42A07" w:rsidRPr="00F42A07">
        <w:rPr>
          <w:sz w:val="22"/>
          <w:szCs w:val="22"/>
        </w:rPr>
        <w:t>Ekonomika un uzņēmējdarbība</w:t>
      </w:r>
      <w:r w:rsidR="009813F1" w:rsidRPr="2355D651">
        <w:rPr>
          <w:sz w:val="22"/>
          <w:szCs w:val="22"/>
        </w:rPr>
        <w:t>”</w:t>
      </w:r>
      <w:r w:rsidR="5A551291" w:rsidRPr="2355D651">
        <w:rPr>
          <w:i/>
          <w:iCs/>
          <w:color w:val="000000" w:themeColor="text1"/>
          <w:sz w:val="22"/>
          <w:szCs w:val="22"/>
        </w:rPr>
        <w:t>,</w:t>
      </w:r>
      <w:r w:rsidR="5A551291" w:rsidRPr="2355D651">
        <w:rPr>
          <w:color w:val="000000" w:themeColor="text1"/>
          <w:sz w:val="22"/>
          <w:szCs w:val="22"/>
        </w:rPr>
        <w:t xml:space="preserve"> </w:t>
      </w:r>
      <w:r w:rsidRPr="2355D651">
        <w:rPr>
          <w:sz w:val="22"/>
          <w:szCs w:val="22"/>
        </w:rPr>
        <w:t>saskaņā ar 2018. gada 9. janvāra MK noteikumiem Nr. 25 “Darbības programmas “Izaugsme un nodarbinātība” 8.2.2. specifiskā atbalsta mērķa “Stiprināt augstākās izglītības institūciju akadēmisko personālu stra</w:t>
      </w:r>
      <w:r w:rsidR="002A5529" w:rsidRPr="2355D651">
        <w:rPr>
          <w:sz w:val="22"/>
          <w:szCs w:val="22"/>
        </w:rPr>
        <w:t>tēģiskās specializācijas jomās”, Eiropas Sociālā fonda projekta “Rīgas Tehniskās universitātes akadēmiskā personāla stiprināšana stratēģiskās specializācijas jomās” Nr. 8.2.2.0/18/A/017 ietvaros.</w:t>
      </w:r>
    </w:p>
    <w:p w14:paraId="53D298B4" w14:textId="77777777" w:rsidR="0080723F" w:rsidRPr="00AE736C" w:rsidRDefault="0080723F" w:rsidP="00AE736C">
      <w:pPr>
        <w:pStyle w:val="paragraph"/>
        <w:spacing w:before="0" w:beforeAutospacing="0" w:after="0" w:afterAutospacing="0"/>
        <w:jc w:val="both"/>
        <w:textAlignment w:val="baseline"/>
        <w:rPr>
          <w:sz w:val="22"/>
          <w:szCs w:val="22"/>
        </w:rPr>
      </w:pPr>
    </w:p>
    <w:p w14:paraId="51391A4A" w14:textId="77777777" w:rsidR="0080723F" w:rsidRPr="00AE736C" w:rsidRDefault="0080723F" w:rsidP="00AE736C">
      <w:pPr>
        <w:pStyle w:val="paragraph"/>
        <w:shd w:val="clear" w:color="auto" w:fill="FFFFFF"/>
        <w:spacing w:before="0" w:beforeAutospacing="0" w:after="0" w:afterAutospacing="0"/>
        <w:jc w:val="both"/>
        <w:textAlignment w:val="baseline"/>
        <w:rPr>
          <w:sz w:val="22"/>
          <w:szCs w:val="22"/>
        </w:rPr>
      </w:pPr>
      <w:r w:rsidRPr="00AE736C">
        <w:rPr>
          <w:rStyle w:val="eop"/>
          <w:sz w:val="22"/>
          <w:szCs w:val="22"/>
        </w:rPr>
        <w:t> </w:t>
      </w:r>
    </w:p>
    <w:p w14:paraId="16B26E1D" w14:textId="77777777" w:rsidR="0080723F" w:rsidRPr="00AE736C" w:rsidRDefault="2AFE1356" w:rsidP="00AE736C">
      <w:pPr>
        <w:pStyle w:val="paragraph"/>
        <w:shd w:val="clear" w:color="auto" w:fill="FFFFFF" w:themeFill="background1"/>
        <w:spacing w:before="0" w:beforeAutospacing="0" w:after="0" w:afterAutospacing="0"/>
        <w:jc w:val="both"/>
        <w:textAlignment w:val="baseline"/>
        <w:rPr>
          <w:sz w:val="22"/>
          <w:szCs w:val="22"/>
        </w:rPr>
      </w:pPr>
      <w:r w:rsidRPr="00AE736C">
        <w:rPr>
          <w:rStyle w:val="normaltextrun"/>
          <w:b/>
          <w:bCs/>
          <w:color w:val="231F20"/>
          <w:sz w:val="22"/>
          <w:szCs w:val="22"/>
        </w:rPr>
        <w:t>Kandidātu prasības un atlases kritēriji:</w:t>
      </w:r>
      <w:r w:rsidRPr="00AE736C">
        <w:rPr>
          <w:rStyle w:val="eop"/>
          <w:sz w:val="22"/>
          <w:szCs w:val="22"/>
        </w:rPr>
        <w:t> </w:t>
      </w:r>
    </w:p>
    <w:p w14:paraId="56371138" w14:textId="77777777" w:rsidR="002A5529" w:rsidRPr="00AE736C" w:rsidRDefault="002A5529" w:rsidP="00AE736C">
      <w:pPr>
        <w:pStyle w:val="ListParagraph"/>
        <w:numPr>
          <w:ilvl w:val="0"/>
          <w:numId w:val="13"/>
        </w:numPr>
        <w:autoSpaceDE w:val="0"/>
        <w:autoSpaceDN w:val="0"/>
        <w:adjustRightInd w:val="0"/>
        <w:spacing w:before="0" w:after="0"/>
        <w:rPr>
          <w:rFonts w:ascii="Times New Roman" w:hAnsi="Times New Roman" w:cs="Times New Roman"/>
        </w:rPr>
      </w:pPr>
      <w:r w:rsidRPr="2355D651">
        <w:rPr>
          <w:rFonts w:ascii="Times New Roman" w:hAnsi="Times New Roman" w:cs="Times New Roman"/>
        </w:rPr>
        <w:t>akreditētas doktorantūras studiju programmas doktorants vai zinātniskā grāda pretendents (turpmāk tekstā kopā saukti – Doktorants), kurš nav un nav bijis ievēlēts akadēmiskā amatā (lektors vai asistents studiju darbā vai docents u.c.);</w:t>
      </w:r>
    </w:p>
    <w:p w14:paraId="199C8483" w14:textId="412186FB" w:rsidR="002A5529" w:rsidRPr="00AE736C" w:rsidRDefault="00C51EB3" w:rsidP="00AE736C">
      <w:pPr>
        <w:pStyle w:val="ListParagraph"/>
        <w:numPr>
          <w:ilvl w:val="0"/>
          <w:numId w:val="13"/>
        </w:numPr>
        <w:autoSpaceDE w:val="0"/>
        <w:autoSpaceDN w:val="0"/>
        <w:adjustRightInd w:val="0"/>
        <w:spacing w:before="0" w:after="0"/>
        <w:rPr>
          <w:rFonts w:ascii="Times New Roman" w:hAnsi="Times New Roman" w:cs="Times New Roman"/>
        </w:rPr>
      </w:pPr>
      <w:r>
        <w:rPr>
          <w:rFonts w:ascii="Times New Roman" w:hAnsi="Times New Roman" w:cs="Times New Roman"/>
        </w:rPr>
        <w:t>d</w:t>
      </w:r>
      <w:r w:rsidR="002A5529" w:rsidRPr="2355D651">
        <w:rPr>
          <w:rFonts w:ascii="Times New Roman" w:hAnsi="Times New Roman" w:cs="Times New Roman"/>
        </w:rPr>
        <w:t xml:space="preserve">oktorants plāno iesniegt promocijas darbu publiskai aizstāvēšanai un iegūt pirmo doktora zinātnisko grādu līdz 2022. gada </w:t>
      </w:r>
      <w:r w:rsidR="00C431D6" w:rsidRPr="006121AD">
        <w:rPr>
          <w:rFonts w:ascii="Times New Roman" w:hAnsi="Times New Roman" w:cs="Times New Roman"/>
        </w:rPr>
        <w:t>novembrim</w:t>
      </w:r>
      <w:r w:rsidR="00FF2FC8" w:rsidRPr="006121AD">
        <w:rPr>
          <w:rFonts w:ascii="Times New Roman" w:hAnsi="Times New Roman" w:cs="Times New Roman"/>
        </w:rPr>
        <w:t>.</w:t>
      </w:r>
      <w:r w:rsidR="00FF2FC8" w:rsidRPr="2355D651">
        <w:rPr>
          <w:rFonts w:ascii="Times New Roman" w:hAnsi="Times New Roman" w:cs="Times New Roman"/>
        </w:rPr>
        <w:t xml:space="preserve"> </w:t>
      </w:r>
    </w:p>
    <w:p w14:paraId="24945009" w14:textId="77777777" w:rsidR="002A5529" w:rsidRPr="00AE736C" w:rsidRDefault="002A5529" w:rsidP="00AE736C">
      <w:pPr>
        <w:pStyle w:val="ListParagraph"/>
        <w:numPr>
          <w:ilvl w:val="0"/>
          <w:numId w:val="13"/>
        </w:numPr>
        <w:autoSpaceDE w:val="0"/>
        <w:autoSpaceDN w:val="0"/>
        <w:adjustRightInd w:val="0"/>
        <w:spacing w:before="0" w:after="0"/>
        <w:rPr>
          <w:rFonts w:ascii="Times New Roman" w:hAnsi="Times New Roman" w:cs="Times New Roman"/>
        </w:rPr>
      </w:pPr>
      <w:r w:rsidRPr="2355D651">
        <w:rPr>
          <w:rFonts w:ascii="Times New Roman" w:hAnsi="Times New Roman" w:cs="Times New Roman"/>
        </w:rPr>
        <w:t>ir sekmīgi nokārtoti doktora studiju programmas plānā paredzētie pārbaudījumi attiecīgajam semestrim un studiju gadam;</w:t>
      </w:r>
    </w:p>
    <w:p w14:paraId="68CF36D1" w14:textId="77777777" w:rsidR="002A5529" w:rsidRPr="00C51EB3" w:rsidRDefault="002A5529" w:rsidP="00AE736C">
      <w:pPr>
        <w:pStyle w:val="ListParagraph"/>
        <w:numPr>
          <w:ilvl w:val="0"/>
          <w:numId w:val="13"/>
        </w:numPr>
        <w:autoSpaceDE w:val="0"/>
        <w:autoSpaceDN w:val="0"/>
        <w:adjustRightInd w:val="0"/>
        <w:spacing w:before="0" w:after="0"/>
        <w:rPr>
          <w:rFonts w:ascii="Times New Roman" w:hAnsi="Times New Roman" w:cs="Times New Roman"/>
          <w:color w:val="000000" w:themeColor="text1"/>
        </w:rPr>
      </w:pPr>
      <w:r w:rsidRPr="00C51EB3">
        <w:rPr>
          <w:rFonts w:ascii="Times New Roman" w:hAnsi="Times New Roman" w:cs="Times New Roman"/>
          <w:color w:val="000000" w:themeColor="text1"/>
        </w:rPr>
        <w:t>interese par studiju darbu un gatavība sniegt ieguldījumu studiju virziena attīstībā;</w:t>
      </w:r>
    </w:p>
    <w:p w14:paraId="7076F00D" w14:textId="77777777" w:rsidR="002A5529" w:rsidRPr="00C51EB3" w:rsidRDefault="002A5529" w:rsidP="00AE736C">
      <w:pPr>
        <w:pStyle w:val="ListParagraph"/>
        <w:numPr>
          <w:ilvl w:val="0"/>
          <w:numId w:val="13"/>
        </w:numPr>
        <w:autoSpaceDE w:val="0"/>
        <w:autoSpaceDN w:val="0"/>
        <w:adjustRightInd w:val="0"/>
        <w:spacing w:before="0" w:after="0"/>
        <w:rPr>
          <w:rFonts w:ascii="Times New Roman" w:hAnsi="Times New Roman" w:cs="Times New Roman"/>
          <w:color w:val="000000" w:themeColor="text1"/>
        </w:rPr>
      </w:pPr>
      <w:r w:rsidRPr="00C51EB3">
        <w:rPr>
          <w:rFonts w:ascii="Times New Roman" w:hAnsi="Times New Roman" w:cs="Times New Roman"/>
          <w:color w:val="000000" w:themeColor="text1"/>
        </w:rPr>
        <w:t>pozitīva promocijas darba vadītāja atsauksme par doktorantu kā potenciālu docētāju;</w:t>
      </w:r>
    </w:p>
    <w:p w14:paraId="1DE413CB" w14:textId="1A0EB47A" w:rsidR="002A5529" w:rsidRPr="00C51EB3" w:rsidRDefault="002A5529" w:rsidP="00AE736C">
      <w:pPr>
        <w:pStyle w:val="ListParagraph"/>
        <w:numPr>
          <w:ilvl w:val="0"/>
          <w:numId w:val="13"/>
        </w:numPr>
        <w:autoSpaceDE w:val="0"/>
        <w:autoSpaceDN w:val="0"/>
        <w:adjustRightInd w:val="0"/>
        <w:spacing w:before="0" w:after="0"/>
        <w:rPr>
          <w:rFonts w:ascii="Times New Roman" w:hAnsi="Times New Roman" w:cs="Times New Roman"/>
          <w:color w:val="000000" w:themeColor="text1"/>
        </w:rPr>
      </w:pPr>
      <w:bookmarkStart w:id="1" w:name="_Hlk84242003"/>
      <w:r w:rsidRPr="00C51EB3">
        <w:rPr>
          <w:rFonts w:ascii="Times New Roman" w:hAnsi="Times New Roman" w:cs="Times New Roman"/>
          <w:color w:val="000000" w:themeColor="text1"/>
        </w:rPr>
        <w:t xml:space="preserve">dalība </w:t>
      </w:r>
      <w:r w:rsidR="0079166D" w:rsidRPr="00C51EB3">
        <w:rPr>
          <w:rFonts w:ascii="Times New Roman" w:hAnsi="Times New Roman" w:cs="Times New Roman"/>
          <w:color w:val="000000" w:themeColor="text1"/>
        </w:rPr>
        <w:t xml:space="preserve">vismaz </w:t>
      </w:r>
      <w:r w:rsidR="5C669D70" w:rsidRPr="00C51EB3">
        <w:rPr>
          <w:rFonts w:ascii="Times New Roman" w:hAnsi="Times New Roman" w:cs="Times New Roman"/>
          <w:color w:val="000000" w:themeColor="text1"/>
        </w:rPr>
        <w:t>5</w:t>
      </w:r>
      <w:r w:rsidR="0079166D" w:rsidRPr="00C51EB3">
        <w:rPr>
          <w:rFonts w:ascii="Times New Roman" w:hAnsi="Times New Roman" w:cs="Times New Roman"/>
          <w:color w:val="000000" w:themeColor="text1"/>
        </w:rPr>
        <w:t xml:space="preserve"> </w:t>
      </w:r>
      <w:bookmarkStart w:id="2" w:name="_Hlk84241944"/>
      <w:r w:rsidRPr="00C51EB3">
        <w:rPr>
          <w:rFonts w:ascii="Times New Roman" w:hAnsi="Times New Roman" w:cs="Times New Roman"/>
          <w:color w:val="000000" w:themeColor="text1"/>
        </w:rPr>
        <w:t>starptautiskā</w:t>
      </w:r>
      <w:r w:rsidR="0079166D" w:rsidRPr="00C51EB3">
        <w:rPr>
          <w:rFonts w:ascii="Times New Roman" w:hAnsi="Times New Roman" w:cs="Times New Roman"/>
          <w:color w:val="000000" w:themeColor="text1"/>
        </w:rPr>
        <w:t>s</w:t>
      </w:r>
      <w:r w:rsidRPr="00C51EB3">
        <w:rPr>
          <w:rFonts w:ascii="Times New Roman" w:hAnsi="Times New Roman" w:cs="Times New Roman"/>
          <w:color w:val="000000" w:themeColor="text1"/>
        </w:rPr>
        <w:t xml:space="preserve"> zinātniskā</w:t>
      </w:r>
      <w:r w:rsidR="0079166D" w:rsidRPr="00C51EB3">
        <w:rPr>
          <w:rFonts w:ascii="Times New Roman" w:hAnsi="Times New Roman" w:cs="Times New Roman"/>
          <w:color w:val="000000" w:themeColor="text1"/>
        </w:rPr>
        <w:t>s</w:t>
      </w:r>
      <w:r w:rsidRPr="00C51EB3">
        <w:rPr>
          <w:rFonts w:ascii="Times New Roman" w:hAnsi="Times New Roman" w:cs="Times New Roman"/>
          <w:color w:val="000000" w:themeColor="text1"/>
        </w:rPr>
        <w:t xml:space="preserve"> konferencē</w:t>
      </w:r>
      <w:r w:rsidR="0079166D" w:rsidRPr="00C51EB3">
        <w:rPr>
          <w:rFonts w:ascii="Times New Roman" w:hAnsi="Times New Roman" w:cs="Times New Roman"/>
          <w:color w:val="000000" w:themeColor="text1"/>
        </w:rPr>
        <w:t>s</w:t>
      </w:r>
      <w:r w:rsidRPr="00C51EB3">
        <w:rPr>
          <w:rFonts w:ascii="Times New Roman" w:hAnsi="Times New Roman" w:cs="Times New Roman"/>
          <w:color w:val="000000" w:themeColor="text1"/>
        </w:rPr>
        <w:t xml:space="preserve"> ar prezentāciju/ziņojumu;</w:t>
      </w:r>
      <w:bookmarkEnd w:id="1"/>
      <w:bookmarkEnd w:id="2"/>
    </w:p>
    <w:p w14:paraId="35CC988F" w14:textId="574D28DA" w:rsidR="00F350CF" w:rsidRPr="00C51EB3" w:rsidRDefault="00F350CF" w:rsidP="00F350CF">
      <w:pPr>
        <w:pStyle w:val="ListParagraph"/>
        <w:numPr>
          <w:ilvl w:val="0"/>
          <w:numId w:val="13"/>
        </w:numPr>
        <w:rPr>
          <w:rFonts w:ascii="Times New Roman" w:hAnsi="Times New Roman" w:cs="Times New Roman"/>
          <w:color w:val="000000" w:themeColor="text1"/>
        </w:rPr>
      </w:pPr>
      <w:bookmarkStart w:id="3" w:name="_Hlk84242026"/>
      <w:r w:rsidRPr="00C51EB3">
        <w:rPr>
          <w:rFonts w:ascii="Times New Roman" w:hAnsi="Times New Roman" w:cs="Times New Roman"/>
          <w:color w:val="000000" w:themeColor="text1"/>
        </w:rPr>
        <w:t>vismaz divas zinātniskā raksta publikācija</w:t>
      </w:r>
      <w:r w:rsidR="00C51EB3" w:rsidRPr="00C51EB3">
        <w:rPr>
          <w:rFonts w:ascii="Times New Roman" w:hAnsi="Times New Roman" w:cs="Times New Roman"/>
          <w:color w:val="000000" w:themeColor="text1"/>
        </w:rPr>
        <w:t>s</w:t>
      </w:r>
      <w:r w:rsidRPr="00C51EB3">
        <w:rPr>
          <w:rFonts w:ascii="Times New Roman" w:hAnsi="Times New Roman" w:cs="Times New Roman"/>
          <w:color w:val="000000" w:themeColor="text1"/>
        </w:rPr>
        <w:t xml:space="preserve"> starptautiskā izdevumā</w:t>
      </w:r>
      <w:r w:rsidR="00C51EB3" w:rsidRPr="00C51EB3">
        <w:rPr>
          <w:rFonts w:ascii="Times New Roman" w:hAnsi="Times New Roman" w:cs="Times New Roman"/>
          <w:color w:val="000000" w:themeColor="text1"/>
        </w:rPr>
        <w:t xml:space="preserve"> no kurām viena </w:t>
      </w:r>
      <w:r w:rsidRPr="00C51EB3">
        <w:rPr>
          <w:rFonts w:ascii="Times New Roman" w:hAnsi="Times New Roman" w:cs="Times New Roman"/>
          <w:color w:val="000000" w:themeColor="text1"/>
        </w:rPr>
        <w:t>indeksēt</w:t>
      </w:r>
      <w:r w:rsidR="00C51EB3" w:rsidRPr="00C51EB3">
        <w:rPr>
          <w:rFonts w:ascii="Times New Roman" w:hAnsi="Times New Roman" w:cs="Times New Roman"/>
          <w:color w:val="000000" w:themeColor="text1"/>
        </w:rPr>
        <w:t xml:space="preserve">a </w:t>
      </w:r>
      <w:r w:rsidRPr="00C51EB3">
        <w:rPr>
          <w:rFonts w:ascii="Times New Roman" w:hAnsi="Times New Roman" w:cs="Times New Roman"/>
          <w:color w:val="000000" w:themeColor="text1"/>
        </w:rPr>
        <w:t>SCOPUS datu bāzē;</w:t>
      </w:r>
    </w:p>
    <w:bookmarkEnd w:id="3"/>
    <w:p w14:paraId="680343E9" w14:textId="0EEA9C26" w:rsidR="002A5529" w:rsidRPr="00C51EB3" w:rsidRDefault="00EA3658" w:rsidP="00AE736C">
      <w:pPr>
        <w:pStyle w:val="ListParagraph"/>
        <w:numPr>
          <w:ilvl w:val="0"/>
          <w:numId w:val="13"/>
        </w:numPr>
        <w:autoSpaceDE w:val="0"/>
        <w:autoSpaceDN w:val="0"/>
        <w:adjustRightInd w:val="0"/>
        <w:spacing w:before="0" w:after="0"/>
        <w:rPr>
          <w:rFonts w:ascii="Times New Roman" w:hAnsi="Times New Roman" w:cs="Times New Roman"/>
          <w:color w:val="000000" w:themeColor="text1"/>
        </w:rPr>
      </w:pPr>
      <w:r w:rsidRPr="00C51EB3">
        <w:rPr>
          <w:rFonts w:ascii="Times New Roman" w:hAnsi="Times New Roman" w:cs="Times New Roman"/>
          <w:color w:val="000000" w:themeColor="text1"/>
        </w:rPr>
        <w:t xml:space="preserve">vēlama </w:t>
      </w:r>
      <w:r w:rsidR="009D115E" w:rsidRPr="00C51EB3">
        <w:rPr>
          <w:rFonts w:ascii="Times New Roman" w:hAnsi="Times New Roman" w:cs="Times New Roman"/>
          <w:color w:val="000000" w:themeColor="text1"/>
        </w:rPr>
        <w:t xml:space="preserve">dalība </w:t>
      </w:r>
      <w:r w:rsidR="0079166D" w:rsidRPr="00C51EB3">
        <w:rPr>
          <w:rFonts w:ascii="Times New Roman" w:hAnsi="Times New Roman" w:cs="Times New Roman"/>
          <w:color w:val="000000" w:themeColor="text1"/>
        </w:rPr>
        <w:t xml:space="preserve">zinātnisku </w:t>
      </w:r>
      <w:r w:rsidR="002A5529" w:rsidRPr="00C51EB3">
        <w:rPr>
          <w:rFonts w:ascii="Times New Roman" w:hAnsi="Times New Roman" w:cs="Times New Roman"/>
          <w:color w:val="000000" w:themeColor="text1"/>
        </w:rPr>
        <w:t>projektu īstenošanā;</w:t>
      </w:r>
    </w:p>
    <w:p w14:paraId="60513329" w14:textId="70084499" w:rsidR="002A5529" w:rsidRPr="00C51EB3" w:rsidRDefault="00CF59DF" w:rsidP="00AE736C">
      <w:pPr>
        <w:pStyle w:val="ListParagraph"/>
        <w:numPr>
          <w:ilvl w:val="0"/>
          <w:numId w:val="13"/>
        </w:numPr>
        <w:autoSpaceDE w:val="0"/>
        <w:autoSpaceDN w:val="0"/>
        <w:adjustRightInd w:val="0"/>
        <w:spacing w:before="0" w:after="0"/>
        <w:rPr>
          <w:rFonts w:ascii="Times New Roman" w:hAnsi="Times New Roman" w:cs="Times New Roman"/>
          <w:color w:val="000000" w:themeColor="text1"/>
        </w:rPr>
      </w:pPr>
      <w:r w:rsidRPr="00C51EB3">
        <w:rPr>
          <w:rFonts w:ascii="Times New Roman" w:hAnsi="Times New Roman" w:cs="Times New Roman"/>
          <w:color w:val="000000" w:themeColor="text1"/>
        </w:rPr>
        <w:t xml:space="preserve">angļu valodas prasmes </w:t>
      </w:r>
      <w:r w:rsidR="03E32497" w:rsidRPr="00C51EB3">
        <w:rPr>
          <w:rFonts w:ascii="Times New Roman" w:hAnsi="Times New Roman" w:cs="Times New Roman"/>
          <w:color w:val="000000" w:themeColor="text1"/>
        </w:rPr>
        <w:t>C1</w:t>
      </w:r>
      <w:r w:rsidR="002A5529" w:rsidRPr="00C51EB3">
        <w:rPr>
          <w:rFonts w:ascii="Times New Roman" w:hAnsi="Times New Roman" w:cs="Times New Roman"/>
          <w:color w:val="000000" w:themeColor="text1"/>
        </w:rPr>
        <w:t xml:space="preserve"> līmenī</w:t>
      </w:r>
      <w:r w:rsidR="161273DD" w:rsidRPr="00C51EB3">
        <w:rPr>
          <w:rFonts w:ascii="Times New Roman" w:hAnsi="Times New Roman" w:cs="Times New Roman"/>
          <w:color w:val="000000" w:themeColor="text1"/>
        </w:rPr>
        <w:t>, docēšana angļu valodā;</w:t>
      </w:r>
    </w:p>
    <w:p w14:paraId="49BCE456" w14:textId="0572DD96" w:rsidR="161273DD" w:rsidRPr="00C51EB3" w:rsidRDefault="00C51EB3" w:rsidP="2355D651">
      <w:pPr>
        <w:pStyle w:val="ListParagraph"/>
        <w:numPr>
          <w:ilvl w:val="0"/>
          <w:numId w:val="13"/>
        </w:numPr>
        <w:spacing w:before="0" w:after="0"/>
        <w:rPr>
          <w:color w:val="000000" w:themeColor="text1"/>
        </w:rPr>
      </w:pPr>
      <w:r w:rsidRPr="00C51EB3">
        <w:rPr>
          <w:rFonts w:ascii="Times New Roman" w:hAnsi="Times New Roman" w:cs="Times New Roman"/>
          <w:color w:val="000000" w:themeColor="text1"/>
        </w:rPr>
        <w:t>s</w:t>
      </w:r>
      <w:r w:rsidR="161273DD" w:rsidRPr="00C51EB3">
        <w:rPr>
          <w:rFonts w:ascii="Times New Roman" w:hAnsi="Times New Roman" w:cs="Times New Roman"/>
          <w:color w:val="000000" w:themeColor="text1"/>
        </w:rPr>
        <w:t xml:space="preserve">tarptautiskā profesionālā pieredze marketinga nozarē tiks </w:t>
      </w:r>
      <w:r w:rsidRPr="00C51EB3">
        <w:rPr>
          <w:rFonts w:ascii="Times New Roman" w:hAnsi="Times New Roman" w:cs="Times New Roman"/>
          <w:color w:val="000000" w:themeColor="text1"/>
        </w:rPr>
        <w:t>uzskatīta</w:t>
      </w:r>
      <w:r w:rsidR="161273DD" w:rsidRPr="00C51EB3">
        <w:rPr>
          <w:rFonts w:ascii="Times New Roman" w:hAnsi="Times New Roman" w:cs="Times New Roman"/>
          <w:color w:val="000000" w:themeColor="text1"/>
        </w:rPr>
        <w:t xml:space="preserve"> par priekšrocību</w:t>
      </w:r>
      <w:r w:rsidRPr="00C51EB3">
        <w:rPr>
          <w:rFonts w:ascii="Times New Roman" w:hAnsi="Times New Roman" w:cs="Times New Roman"/>
          <w:color w:val="000000" w:themeColor="text1"/>
        </w:rPr>
        <w:t>.</w:t>
      </w:r>
      <w:r w:rsidR="161273DD" w:rsidRPr="00C51EB3">
        <w:rPr>
          <w:rFonts w:ascii="Times New Roman" w:hAnsi="Times New Roman" w:cs="Times New Roman"/>
          <w:color w:val="000000" w:themeColor="text1"/>
        </w:rPr>
        <w:t xml:space="preserve"> </w:t>
      </w:r>
    </w:p>
    <w:p w14:paraId="26248CDB" w14:textId="77777777" w:rsidR="008E2D7E" w:rsidRPr="00AE736C" w:rsidRDefault="008E2D7E" w:rsidP="00AE736C">
      <w:pPr>
        <w:pStyle w:val="paragraph"/>
        <w:shd w:val="clear" w:color="auto" w:fill="FFFFFF"/>
        <w:spacing w:before="0" w:beforeAutospacing="0" w:after="0" w:afterAutospacing="0"/>
        <w:jc w:val="both"/>
        <w:textAlignment w:val="baseline"/>
        <w:rPr>
          <w:rStyle w:val="normaltextrun"/>
          <w:b/>
          <w:bCs/>
          <w:color w:val="231F20"/>
          <w:sz w:val="22"/>
          <w:szCs w:val="22"/>
        </w:rPr>
      </w:pPr>
    </w:p>
    <w:p w14:paraId="633C62AE" w14:textId="77777777" w:rsidR="00501C82" w:rsidRPr="00AE736C" w:rsidRDefault="001310F9" w:rsidP="00AE736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color w:val="231F20"/>
          <w:lang w:eastAsia="lv-LV"/>
        </w:rPr>
      </w:pPr>
      <w:r w:rsidRPr="00AE736C">
        <w:rPr>
          <w:rFonts w:ascii="Times New Roman" w:eastAsia="Times New Roman" w:hAnsi="Times New Roman" w:cs="Times New Roman"/>
          <w:b/>
          <w:color w:val="231F20"/>
          <w:lang w:eastAsia="lv-LV"/>
        </w:rPr>
        <w:t>Amata pienākumi:</w:t>
      </w:r>
    </w:p>
    <w:p w14:paraId="1EA2A519" w14:textId="6504729F" w:rsidR="0050790A" w:rsidRPr="00AE736C" w:rsidRDefault="00EC714E" w:rsidP="00AE736C">
      <w:pPr>
        <w:autoSpaceDE w:val="0"/>
        <w:autoSpaceDN w:val="0"/>
        <w:adjustRightInd w:val="0"/>
        <w:spacing w:after="0" w:line="240" w:lineRule="auto"/>
        <w:jc w:val="both"/>
        <w:rPr>
          <w:rFonts w:ascii="Times New Roman" w:hAnsi="Times New Roman" w:cs="Times New Roman"/>
        </w:rPr>
      </w:pPr>
      <w:r w:rsidRPr="00AE736C">
        <w:rPr>
          <w:rFonts w:ascii="Times New Roman" w:hAnsi="Times New Roman" w:cs="Times New Roman"/>
        </w:rPr>
        <w:t xml:space="preserve">Studiju kursos saistītos </w:t>
      </w:r>
      <w:r w:rsidR="00C431D6">
        <w:rPr>
          <w:rFonts w:ascii="Times New Roman" w:hAnsi="Times New Roman" w:cs="Times New Roman"/>
        </w:rPr>
        <w:t xml:space="preserve">ar </w:t>
      </w:r>
      <w:bookmarkStart w:id="4" w:name="_Hlk84242693"/>
      <w:r w:rsidR="00C431D6">
        <w:rPr>
          <w:rFonts w:ascii="Times New Roman" w:hAnsi="Times New Roman" w:cs="Times New Roman"/>
        </w:rPr>
        <w:t>mārketingu un digitālo transformāciju:</w:t>
      </w:r>
    </w:p>
    <w:p w14:paraId="6F58AED9" w14:textId="77777777" w:rsidR="006C0932" w:rsidRPr="00AE736C" w:rsidRDefault="006C0932" w:rsidP="00AE736C">
      <w:pPr>
        <w:pStyle w:val="ListParagraph"/>
        <w:numPr>
          <w:ilvl w:val="0"/>
          <w:numId w:val="13"/>
        </w:numPr>
        <w:autoSpaceDE w:val="0"/>
        <w:autoSpaceDN w:val="0"/>
        <w:adjustRightInd w:val="0"/>
        <w:spacing w:before="0" w:after="0"/>
        <w:rPr>
          <w:rFonts w:ascii="Times New Roman" w:hAnsi="Times New Roman" w:cs="Times New Roman"/>
        </w:rPr>
      </w:pPr>
      <w:bookmarkStart w:id="5" w:name="_Hlk49846837"/>
      <w:bookmarkEnd w:id="4"/>
      <w:r w:rsidRPr="2355D651">
        <w:rPr>
          <w:rFonts w:ascii="Times New Roman" w:hAnsi="Times New Roman" w:cs="Times New Roman"/>
        </w:rPr>
        <w:t>vadīt un recenzēt bakalaura un maģistra darbus;</w:t>
      </w:r>
    </w:p>
    <w:p w14:paraId="60A47B88" w14:textId="77777777" w:rsidR="004E3916" w:rsidRPr="00AE736C" w:rsidRDefault="004E3916" w:rsidP="00AE736C">
      <w:pPr>
        <w:pStyle w:val="ListParagraph"/>
        <w:numPr>
          <w:ilvl w:val="0"/>
          <w:numId w:val="13"/>
        </w:numPr>
        <w:autoSpaceDE w:val="0"/>
        <w:autoSpaceDN w:val="0"/>
        <w:adjustRightInd w:val="0"/>
        <w:spacing w:before="0" w:after="0"/>
        <w:rPr>
          <w:rFonts w:ascii="Times New Roman" w:hAnsi="Times New Roman" w:cs="Times New Roman"/>
        </w:rPr>
      </w:pPr>
      <w:r w:rsidRPr="2355D651">
        <w:rPr>
          <w:rFonts w:ascii="Times New Roman" w:hAnsi="Times New Roman" w:cs="Times New Roman"/>
        </w:rPr>
        <w:t>pārska</w:t>
      </w:r>
      <w:r w:rsidR="00874616" w:rsidRPr="2355D651">
        <w:rPr>
          <w:rFonts w:ascii="Times New Roman" w:hAnsi="Times New Roman" w:cs="Times New Roman"/>
        </w:rPr>
        <w:t>tīt un pilnveidot prezentācijas;</w:t>
      </w:r>
    </w:p>
    <w:p w14:paraId="21240D3D" w14:textId="77777777" w:rsidR="001310F9" w:rsidRPr="00AE736C" w:rsidRDefault="5A551291" w:rsidP="00AE736C">
      <w:pPr>
        <w:pStyle w:val="ListParagraph"/>
        <w:numPr>
          <w:ilvl w:val="0"/>
          <w:numId w:val="13"/>
        </w:numPr>
        <w:autoSpaceDE w:val="0"/>
        <w:autoSpaceDN w:val="0"/>
        <w:adjustRightInd w:val="0"/>
        <w:spacing w:before="0" w:after="0"/>
        <w:rPr>
          <w:rFonts w:ascii="Times New Roman" w:hAnsi="Times New Roman" w:cs="Times New Roman"/>
        </w:rPr>
      </w:pPr>
      <w:r w:rsidRPr="2355D651">
        <w:rPr>
          <w:rFonts w:ascii="Times New Roman" w:hAnsi="Times New Roman" w:cs="Times New Roman"/>
        </w:rPr>
        <w:t>sagat</w:t>
      </w:r>
      <w:r w:rsidR="006054F5" w:rsidRPr="2355D651">
        <w:rPr>
          <w:rFonts w:ascii="Times New Roman" w:hAnsi="Times New Roman" w:cs="Times New Roman"/>
        </w:rPr>
        <w:t>avot prezentācijas</w:t>
      </w:r>
      <w:r w:rsidR="004E3916" w:rsidRPr="2355D651">
        <w:rPr>
          <w:rFonts w:ascii="Times New Roman" w:hAnsi="Times New Roman" w:cs="Times New Roman"/>
        </w:rPr>
        <w:t>;</w:t>
      </w:r>
    </w:p>
    <w:p w14:paraId="7F1CA829" w14:textId="77777777" w:rsidR="001310F9" w:rsidRPr="00AE736C" w:rsidRDefault="001310F9" w:rsidP="00AE736C">
      <w:pPr>
        <w:pStyle w:val="ListParagraph"/>
        <w:numPr>
          <w:ilvl w:val="0"/>
          <w:numId w:val="13"/>
        </w:numPr>
        <w:autoSpaceDE w:val="0"/>
        <w:autoSpaceDN w:val="0"/>
        <w:adjustRightInd w:val="0"/>
        <w:spacing w:before="0" w:after="0"/>
        <w:rPr>
          <w:rFonts w:ascii="Times New Roman" w:hAnsi="Times New Roman" w:cs="Times New Roman"/>
        </w:rPr>
      </w:pPr>
      <w:r w:rsidRPr="2355D651">
        <w:rPr>
          <w:rFonts w:ascii="Times New Roman" w:hAnsi="Times New Roman" w:cs="Times New Roman"/>
        </w:rPr>
        <w:t>vadīt lekcijas studiju kurs</w:t>
      </w:r>
      <w:r w:rsidR="006054F5" w:rsidRPr="2355D651">
        <w:rPr>
          <w:rFonts w:ascii="Times New Roman" w:hAnsi="Times New Roman" w:cs="Times New Roman"/>
        </w:rPr>
        <w:t>os</w:t>
      </w:r>
      <w:r w:rsidR="004E3916" w:rsidRPr="2355D651">
        <w:rPr>
          <w:rFonts w:ascii="Times New Roman" w:hAnsi="Times New Roman" w:cs="Times New Roman"/>
        </w:rPr>
        <w:t>;</w:t>
      </w:r>
      <w:r w:rsidRPr="2355D651">
        <w:rPr>
          <w:rFonts w:ascii="Times New Roman" w:hAnsi="Times New Roman" w:cs="Times New Roman"/>
        </w:rPr>
        <w:t xml:space="preserve"> </w:t>
      </w:r>
    </w:p>
    <w:p w14:paraId="096C2648" w14:textId="77777777" w:rsidR="00797E3A" w:rsidRPr="00AE736C" w:rsidRDefault="009813F1" w:rsidP="00AE736C">
      <w:pPr>
        <w:pStyle w:val="ListParagraph"/>
        <w:numPr>
          <w:ilvl w:val="0"/>
          <w:numId w:val="13"/>
        </w:numPr>
        <w:autoSpaceDE w:val="0"/>
        <w:autoSpaceDN w:val="0"/>
        <w:adjustRightInd w:val="0"/>
        <w:spacing w:before="0" w:after="0"/>
        <w:rPr>
          <w:rFonts w:ascii="Times New Roman" w:hAnsi="Times New Roman" w:cs="Times New Roman"/>
        </w:rPr>
      </w:pPr>
      <w:r w:rsidRPr="2355D651">
        <w:rPr>
          <w:rFonts w:ascii="Times New Roman" w:hAnsi="Times New Roman" w:cs="Times New Roman"/>
        </w:rPr>
        <w:t xml:space="preserve">vadīt </w:t>
      </w:r>
      <w:r w:rsidR="006054F5" w:rsidRPr="2355D651">
        <w:rPr>
          <w:rFonts w:ascii="Times New Roman" w:hAnsi="Times New Roman" w:cs="Times New Roman"/>
        </w:rPr>
        <w:t>seminārus un praktiskās nodarbības</w:t>
      </w:r>
      <w:r w:rsidR="004E3916" w:rsidRPr="2355D651">
        <w:rPr>
          <w:rFonts w:ascii="Times New Roman" w:hAnsi="Times New Roman" w:cs="Times New Roman"/>
        </w:rPr>
        <w:t>;</w:t>
      </w:r>
      <w:r w:rsidR="001310F9" w:rsidRPr="2355D651">
        <w:rPr>
          <w:rFonts w:ascii="Times New Roman" w:hAnsi="Times New Roman" w:cs="Times New Roman"/>
        </w:rPr>
        <w:t xml:space="preserve"> </w:t>
      </w:r>
    </w:p>
    <w:p w14:paraId="08AEC675" w14:textId="77777777" w:rsidR="006054F5" w:rsidRPr="00AE736C" w:rsidRDefault="006054F5" w:rsidP="00AE736C">
      <w:pPr>
        <w:pStyle w:val="ListParagraph"/>
        <w:numPr>
          <w:ilvl w:val="0"/>
          <w:numId w:val="13"/>
        </w:numPr>
        <w:autoSpaceDE w:val="0"/>
        <w:autoSpaceDN w:val="0"/>
        <w:adjustRightInd w:val="0"/>
        <w:spacing w:before="0" w:after="0"/>
        <w:rPr>
          <w:rFonts w:ascii="Times New Roman" w:hAnsi="Times New Roman" w:cs="Times New Roman"/>
        </w:rPr>
      </w:pPr>
      <w:r w:rsidRPr="2355D651">
        <w:rPr>
          <w:rFonts w:ascii="Times New Roman" w:hAnsi="Times New Roman" w:cs="Times New Roman"/>
        </w:rPr>
        <w:t xml:space="preserve">sagatavot publikācijas </w:t>
      </w:r>
      <w:r w:rsidR="00B05847" w:rsidRPr="2355D651">
        <w:rPr>
          <w:rFonts w:ascii="Times New Roman" w:hAnsi="Times New Roman" w:cs="Times New Roman"/>
        </w:rPr>
        <w:t>atbilstoši studiju kursu te</w:t>
      </w:r>
      <w:r w:rsidRPr="2355D651">
        <w:rPr>
          <w:rFonts w:ascii="Times New Roman" w:hAnsi="Times New Roman" w:cs="Times New Roman"/>
        </w:rPr>
        <w:t>m</w:t>
      </w:r>
      <w:r w:rsidR="009813F1" w:rsidRPr="2355D651">
        <w:rPr>
          <w:rFonts w:ascii="Times New Roman" w:hAnsi="Times New Roman" w:cs="Times New Roman"/>
        </w:rPr>
        <w:t>atikai</w:t>
      </w:r>
      <w:r w:rsidR="004E3916" w:rsidRPr="2355D651">
        <w:rPr>
          <w:rFonts w:ascii="Times New Roman" w:hAnsi="Times New Roman" w:cs="Times New Roman"/>
        </w:rPr>
        <w:t xml:space="preserve">. </w:t>
      </w:r>
    </w:p>
    <w:bookmarkEnd w:id="5"/>
    <w:p w14:paraId="340022A3" w14:textId="77777777" w:rsidR="00DB2A34" w:rsidRPr="00AE736C" w:rsidRDefault="00DB2A34" w:rsidP="00AE736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color w:val="231F20"/>
          <w:lang w:eastAsia="lv-LV"/>
        </w:rPr>
      </w:pPr>
    </w:p>
    <w:p w14:paraId="043DA089" w14:textId="77777777" w:rsidR="001310F9" w:rsidRPr="00AE736C" w:rsidRDefault="001310F9" w:rsidP="00AE736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color w:val="231F20"/>
          <w:lang w:eastAsia="lv-LV"/>
        </w:rPr>
      </w:pPr>
      <w:r w:rsidRPr="00AE736C">
        <w:rPr>
          <w:rFonts w:ascii="Times New Roman" w:eastAsia="Times New Roman" w:hAnsi="Times New Roman" w:cs="Times New Roman"/>
          <w:b/>
          <w:color w:val="231F20"/>
          <w:lang w:eastAsia="lv-LV"/>
        </w:rPr>
        <w:t xml:space="preserve">Iesniedzamie dokumenti: </w:t>
      </w:r>
    </w:p>
    <w:p w14:paraId="4B4448AA" w14:textId="77777777" w:rsidR="001310F9" w:rsidRPr="00AE736C" w:rsidRDefault="001310F9" w:rsidP="00AE736C">
      <w:pPr>
        <w:pStyle w:val="ListParagraph"/>
        <w:numPr>
          <w:ilvl w:val="0"/>
          <w:numId w:val="12"/>
        </w:numPr>
        <w:spacing w:before="0" w:after="0"/>
        <w:rPr>
          <w:rFonts w:ascii="Times New Roman" w:hAnsi="Times New Roman" w:cs="Times New Roman"/>
        </w:rPr>
      </w:pPr>
      <w:r w:rsidRPr="2355D651">
        <w:rPr>
          <w:rFonts w:ascii="Times New Roman" w:hAnsi="Times New Roman" w:cs="Times New Roman"/>
        </w:rPr>
        <w:t>Pieteikums Doktorantu atlasei (pielikumā);</w:t>
      </w:r>
    </w:p>
    <w:p w14:paraId="15A471A2" w14:textId="77777777" w:rsidR="001310F9" w:rsidRPr="00AE736C" w:rsidRDefault="001310F9" w:rsidP="00AE736C">
      <w:pPr>
        <w:pStyle w:val="ListParagraph"/>
        <w:numPr>
          <w:ilvl w:val="0"/>
          <w:numId w:val="12"/>
        </w:numPr>
        <w:spacing w:before="0" w:after="0"/>
        <w:rPr>
          <w:rFonts w:ascii="Times New Roman" w:hAnsi="Times New Roman" w:cs="Times New Roman"/>
        </w:rPr>
      </w:pPr>
      <w:r w:rsidRPr="2355D651">
        <w:rPr>
          <w:rFonts w:ascii="Times New Roman" w:hAnsi="Times New Roman" w:cs="Times New Roman"/>
        </w:rPr>
        <w:t>Promocijas darba pētījuma paveiktā un plānoto pētījumu laika grafiks (ceturkšņos; 1.1. pielikums);</w:t>
      </w:r>
    </w:p>
    <w:p w14:paraId="60A81F74" w14:textId="77777777" w:rsidR="001310F9" w:rsidRPr="00AE736C" w:rsidRDefault="001310F9" w:rsidP="00AE736C">
      <w:pPr>
        <w:pStyle w:val="ListParagraph"/>
        <w:numPr>
          <w:ilvl w:val="0"/>
          <w:numId w:val="12"/>
        </w:numPr>
        <w:spacing w:before="0" w:after="0"/>
        <w:rPr>
          <w:rFonts w:ascii="Times New Roman" w:hAnsi="Times New Roman" w:cs="Times New Roman"/>
        </w:rPr>
      </w:pPr>
      <w:r w:rsidRPr="2355D651">
        <w:rPr>
          <w:rFonts w:ascii="Times New Roman" w:hAnsi="Times New Roman" w:cs="Times New Roman"/>
        </w:rPr>
        <w:t xml:space="preserve">Izraksts no </w:t>
      </w:r>
      <w:proofErr w:type="spellStart"/>
      <w:r w:rsidRPr="2355D651">
        <w:rPr>
          <w:rFonts w:ascii="Times New Roman" w:hAnsi="Times New Roman" w:cs="Times New Roman"/>
        </w:rPr>
        <w:t>priekšaizstāvēšanas</w:t>
      </w:r>
      <w:proofErr w:type="spellEnd"/>
      <w:r w:rsidRPr="2355D651">
        <w:rPr>
          <w:rFonts w:ascii="Times New Roman" w:hAnsi="Times New Roman" w:cs="Times New Roman"/>
        </w:rPr>
        <w:t xml:space="preserve"> protokola (ja attiecināms); </w:t>
      </w:r>
    </w:p>
    <w:p w14:paraId="2CCB898C" w14:textId="77777777" w:rsidR="001310F9" w:rsidRPr="00AE736C" w:rsidRDefault="001310F9" w:rsidP="00AE736C">
      <w:pPr>
        <w:pStyle w:val="ListParagraph"/>
        <w:numPr>
          <w:ilvl w:val="0"/>
          <w:numId w:val="12"/>
        </w:numPr>
        <w:spacing w:before="0" w:after="0"/>
        <w:rPr>
          <w:rFonts w:ascii="Times New Roman" w:hAnsi="Times New Roman" w:cs="Times New Roman"/>
        </w:rPr>
      </w:pPr>
      <w:r w:rsidRPr="2355D651">
        <w:rPr>
          <w:rFonts w:ascii="Times New Roman" w:hAnsi="Times New Roman" w:cs="Times New Roman"/>
        </w:rPr>
        <w:t>Izziņa par studijām doktora studiju programmā, ja Doktorants doktora studijas apgūst / ir apguvis ārpus RTU;</w:t>
      </w:r>
    </w:p>
    <w:p w14:paraId="176882A0" w14:textId="77777777" w:rsidR="001310F9" w:rsidRPr="00AE736C" w:rsidRDefault="001310F9" w:rsidP="00AE736C">
      <w:pPr>
        <w:pStyle w:val="ListParagraph"/>
        <w:numPr>
          <w:ilvl w:val="0"/>
          <w:numId w:val="12"/>
        </w:numPr>
        <w:spacing w:before="0" w:after="0"/>
        <w:rPr>
          <w:rFonts w:ascii="Times New Roman" w:hAnsi="Times New Roman" w:cs="Times New Roman"/>
        </w:rPr>
      </w:pPr>
      <w:r w:rsidRPr="2355D651">
        <w:rPr>
          <w:rFonts w:ascii="Times New Roman" w:hAnsi="Times New Roman" w:cs="Times New Roman"/>
        </w:rPr>
        <w:t>Doktoranta dzīves gājuma apraksts (CV), izmantojot “</w:t>
      </w:r>
      <w:proofErr w:type="spellStart"/>
      <w:r w:rsidRPr="2355D651">
        <w:rPr>
          <w:rFonts w:ascii="Times New Roman" w:hAnsi="Times New Roman" w:cs="Times New Roman"/>
        </w:rPr>
        <w:t>Europass</w:t>
      </w:r>
      <w:proofErr w:type="spellEnd"/>
      <w:r w:rsidRPr="2355D651">
        <w:rPr>
          <w:rFonts w:ascii="Times New Roman" w:hAnsi="Times New Roman" w:cs="Times New Roman"/>
        </w:rPr>
        <w:t>” formu (CV sagatavošanas vadlīnijas – 2. pielikums, angļu valodas prasmju pašvērtējuma vadlīnijas – 3. pielikums);</w:t>
      </w:r>
    </w:p>
    <w:p w14:paraId="1F67E189" w14:textId="77777777" w:rsidR="001310F9" w:rsidRPr="00AE736C" w:rsidRDefault="001310F9" w:rsidP="00AE736C">
      <w:pPr>
        <w:pStyle w:val="ListParagraph"/>
        <w:numPr>
          <w:ilvl w:val="0"/>
          <w:numId w:val="12"/>
        </w:numPr>
        <w:spacing w:before="0" w:after="0"/>
        <w:rPr>
          <w:rFonts w:ascii="Times New Roman" w:hAnsi="Times New Roman" w:cs="Times New Roman"/>
        </w:rPr>
      </w:pPr>
      <w:r w:rsidRPr="2355D651">
        <w:rPr>
          <w:rFonts w:ascii="Times New Roman" w:hAnsi="Times New Roman" w:cs="Times New Roman"/>
        </w:rPr>
        <w:t>Iesniegums RTU rektoram par pieteikšanos vakancei (veidlapa – 4. pielikums);</w:t>
      </w:r>
    </w:p>
    <w:p w14:paraId="6F43FB17" w14:textId="77777777" w:rsidR="001310F9" w:rsidRPr="00AE736C" w:rsidRDefault="001310F9" w:rsidP="00AE736C">
      <w:pPr>
        <w:pStyle w:val="ListParagraph"/>
        <w:numPr>
          <w:ilvl w:val="0"/>
          <w:numId w:val="12"/>
        </w:numPr>
        <w:spacing w:before="0" w:after="0"/>
        <w:rPr>
          <w:rFonts w:ascii="Times New Roman" w:hAnsi="Times New Roman" w:cs="Times New Roman"/>
        </w:rPr>
      </w:pPr>
      <w:r w:rsidRPr="2355D651">
        <w:rPr>
          <w:rFonts w:ascii="Times New Roman" w:hAnsi="Times New Roman" w:cs="Times New Roman"/>
        </w:rPr>
        <w:t>Promocijas darba vadītāja rekomendācija/atsauksme par doktorantu kā potenciālu docētāju;</w:t>
      </w:r>
    </w:p>
    <w:p w14:paraId="1E0495A6" w14:textId="77777777" w:rsidR="001310F9" w:rsidRPr="00AE736C" w:rsidRDefault="001310F9" w:rsidP="00AE736C">
      <w:pPr>
        <w:pStyle w:val="ListParagraph"/>
        <w:numPr>
          <w:ilvl w:val="0"/>
          <w:numId w:val="12"/>
        </w:numPr>
        <w:spacing w:before="0" w:after="0"/>
        <w:rPr>
          <w:rFonts w:ascii="Times New Roman" w:hAnsi="Times New Roman" w:cs="Times New Roman"/>
        </w:rPr>
      </w:pPr>
      <w:r w:rsidRPr="2355D651">
        <w:rPr>
          <w:rFonts w:ascii="Times New Roman" w:hAnsi="Times New Roman" w:cs="Times New Roman"/>
        </w:rPr>
        <w:lastRenderedPageBreak/>
        <w:t>Motivācijas vēstule (brīvā formā).</w:t>
      </w:r>
    </w:p>
    <w:p w14:paraId="30EDB12F" w14:textId="77777777" w:rsidR="008E2D7E" w:rsidRPr="00AE736C" w:rsidRDefault="008E2D7E" w:rsidP="00AE736C">
      <w:pPr>
        <w:pStyle w:val="paragraph"/>
        <w:shd w:val="clear" w:color="auto" w:fill="FFFFFF"/>
        <w:spacing w:before="0" w:beforeAutospacing="0" w:after="0" w:afterAutospacing="0"/>
        <w:jc w:val="both"/>
        <w:textAlignment w:val="baseline"/>
        <w:rPr>
          <w:rStyle w:val="normaltextrun"/>
          <w:color w:val="231F20"/>
          <w:sz w:val="22"/>
          <w:szCs w:val="22"/>
        </w:rPr>
      </w:pPr>
    </w:p>
    <w:p w14:paraId="29B3348A" w14:textId="7DD37C73" w:rsidR="008E2D7E" w:rsidRPr="00AE736C" w:rsidRDefault="001310F9" w:rsidP="00AE736C">
      <w:pPr>
        <w:spacing w:after="0" w:line="240" w:lineRule="auto"/>
        <w:jc w:val="both"/>
        <w:rPr>
          <w:rFonts w:ascii="Times New Roman" w:hAnsi="Times New Roman" w:cs="Times New Roman"/>
        </w:rPr>
      </w:pPr>
      <w:r w:rsidRPr="00AE736C">
        <w:rPr>
          <w:rFonts w:ascii="Times New Roman" w:hAnsi="Times New Roman" w:cs="Times New Roman"/>
        </w:rPr>
        <w:t>P</w:t>
      </w:r>
      <w:r w:rsidR="008E2D7E" w:rsidRPr="00AE736C">
        <w:rPr>
          <w:rFonts w:ascii="Times New Roman" w:hAnsi="Times New Roman" w:cs="Times New Roman"/>
        </w:rPr>
        <w:t>ieteikumu atlasei (1. pielikums</w:t>
      </w:r>
      <w:r w:rsidRPr="00AE736C">
        <w:rPr>
          <w:rFonts w:ascii="Times New Roman" w:hAnsi="Times New Roman" w:cs="Times New Roman"/>
        </w:rPr>
        <w:t xml:space="preserve">) un tā pielikumus var iesniegt </w:t>
      </w:r>
      <w:r w:rsidR="008E2D7E" w:rsidRPr="00AE736C">
        <w:rPr>
          <w:rFonts w:ascii="Times New Roman" w:hAnsi="Times New Roman" w:cs="Times New Roman"/>
        </w:rPr>
        <w:t xml:space="preserve">parakstītus ar drošu elektronisko parakstu, kas satur laika zīmogu, nosūtot elektroniska dokumenta veidā uz e-adresi </w:t>
      </w:r>
      <w:hyperlink r:id="rId10" w:history="1">
        <w:r w:rsidR="006121AD" w:rsidRPr="00572013">
          <w:rPr>
            <w:rStyle w:val="Hyperlink"/>
            <w:rFonts w:ascii="Times New Roman" w:hAnsi="Times New Roman" w:cs="Times New Roman"/>
          </w:rPr>
          <w:t>cv@rtu.lv</w:t>
        </w:r>
      </w:hyperlink>
      <w:r w:rsidRPr="00AE736C">
        <w:rPr>
          <w:rFonts w:ascii="Times New Roman" w:hAnsi="Times New Roman" w:cs="Times New Roman"/>
        </w:rPr>
        <w:t xml:space="preserve"> vai </w:t>
      </w:r>
      <w:r w:rsidR="008E2D7E" w:rsidRPr="00AE736C">
        <w:rPr>
          <w:rFonts w:ascii="Times New Roman" w:hAnsi="Times New Roman" w:cs="Times New Roman"/>
        </w:rPr>
        <w:t xml:space="preserve">klātienē papīra formā </w:t>
      </w:r>
      <w:proofErr w:type="spellStart"/>
      <w:r w:rsidR="008E2D7E" w:rsidRPr="00AE736C">
        <w:rPr>
          <w:rFonts w:ascii="Times New Roman" w:hAnsi="Times New Roman" w:cs="Times New Roman"/>
        </w:rPr>
        <w:t>cauršūtu</w:t>
      </w:r>
      <w:proofErr w:type="spellEnd"/>
      <w:r w:rsidR="008E2D7E" w:rsidRPr="00AE736C">
        <w:rPr>
          <w:rFonts w:ascii="Times New Roman" w:hAnsi="Times New Roman" w:cs="Times New Roman"/>
        </w:rPr>
        <w:t xml:space="preserve"> mapē RTU personāla nodaļā, Rīgā, Kaļķu ielā 1-213.</w:t>
      </w:r>
    </w:p>
    <w:p w14:paraId="5AF34B27" w14:textId="77777777" w:rsidR="001310F9" w:rsidRPr="00AE736C" w:rsidRDefault="001310F9" w:rsidP="00AE736C">
      <w:pPr>
        <w:spacing w:after="0" w:line="240" w:lineRule="auto"/>
        <w:jc w:val="both"/>
        <w:rPr>
          <w:rFonts w:ascii="Times New Roman" w:hAnsi="Times New Roman" w:cs="Times New Roman"/>
        </w:rPr>
      </w:pPr>
    </w:p>
    <w:p w14:paraId="4296F9C6" w14:textId="6B9A0E42" w:rsidR="008D71A1" w:rsidRPr="00AE736C" w:rsidRDefault="5A551291" w:rsidP="00AE736C">
      <w:pPr>
        <w:spacing w:after="0" w:line="240" w:lineRule="auto"/>
        <w:jc w:val="both"/>
        <w:rPr>
          <w:rFonts w:ascii="Times New Roman" w:eastAsia="Times New Roman" w:hAnsi="Times New Roman" w:cs="Times New Roman"/>
        </w:rPr>
      </w:pPr>
      <w:r w:rsidRPr="00AE736C">
        <w:rPr>
          <w:rFonts w:ascii="Times New Roman" w:eastAsia="Times New Roman" w:hAnsi="Times New Roman" w:cs="Times New Roman"/>
        </w:rPr>
        <w:t xml:space="preserve">Darba samaksa amplitūdā no </w:t>
      </w:r>
      <w:r w:rsidR="002A5529" w:rsidRPr="00AE736C">
        <w:rPr>
          <w:rFonts w:ascii="Times New Roman" w:eastAsia="Times New Roman" w:hAnsi="Times New Roman" w:cs="Times New Roman"/>
        </w:rPr>
        <w:t xml:space="preserve">950 eiro </w:t>
      </w:r>
      <w:r w:rsidR="002A5529" w:rsidRPr="00B36DBC">
        <w:rPr>
          <w:rFonts w:ascii="Times New Roman" w:eastAsia="Times New Roman" w:hAnsi="Times New Roman" w:cs="Times New Roman"/>
        </w:rPr>
        <w:t xml:space="preserve">līdz </w:t>
      </w:r>
      <w:r w:rsidR="00B36DBC" w:rsidRPr="00B36DBC">
        <w:rPr>
          <w:rFonts w:ascii="Times New Roman" w:eastAsia="Times New Roman" w:hAnsi="Times New Roman" w:cs="Times New Roman"/>
        </w:rPr>
        <w:t>999.63</w:t>
      </w:r>
      <w:r w:rsidR="002A5529" w:rsidRPr="00B36DBC">
        <w:rPr>
          <w:rFonts w:ascii="Times New Roman" w:eastAsia="Times New Roman" w:hAnsi="Times New Roman" w:cs="Times New Roman"/>
        </w:rPr>
        <w:t xml:space="preserve"> </w:t>
      </w:r>
      <w:r w:rsidR="008D71A1" w:rsidRPr="00B36DBC">
        <w:rPr>
          <w:rFonts w:ascii="Times New Roman" w:eastAsia="Times New Roman" w:hAnsi="Times New Roman" w:cs="Times New Roman"/>
        </w:rPr>
        <w:t>eiro par</w:t>
      </w:r>
      <w:r w:rsidR="008D71A1" w:rsidRPr="00AE736C">
        <w:rPr>
          <w:rFonts w:ascii="Times New Roman" w:eastAsia="Times New Roman" w:hAnsi="Times New Roman" w:cs="Times New Roman"/>
        </w:rPr>
        <w:t xml:space="preserve"> 0,5 slodzi uz 12 mēnešiem.  </w:t>
      </w:r>
    </w:p>
    <w:p w14:paraId="34F8FC45" w14:textId="77777777" w:rsidR="5A551291" w:rsidRPr="00AE736C" w:rsidRDefault="5A551291" w:rsidP="00AE736C">
      <w:pPr>
        <w:spacing w:after="0" w:line="240" w:lineRule="auto"/>
        <w:jc w:val="both"/>
        <w:rPr>
          <w:rFonts w:ascii="Times New Roman" w:eastAsia="Times New Roman" w:hAnsi="Times New Roman" w:cs="Times New Roman"/>
        </w:rPr>
      </w:pPr>
    </w:p>
    <w:p w14:paraId="4EF2A6A7" w14:textId="1064E384" w:rsidR="001310F9" w:rsidRPr="00AE736C" w:rsidRDefault="002A5529" w:rsidP="00AE736C">
      <w:pPr>
        <w:pStyle w:val="paragraph"/>
        <w:shd w:val="clear" w:color="auto" w:fill="FFFFFF" w:themeFill="background1"/>
        <w:spacing w:before="0" w:beforeAutospacing="0" w:after="0" w:afterAutospacing="0"/>
        <w:jc w:val="both"/>
        <w:textAlignment w:val="baseline"/>
        <w:rPr>
          <w:rStyle w:val="eop"/>
          <w:sz w:val="22"/>
          <w:szCs w:val="22"/>
        </w:rPr>
      </w:pPr>
      <w:r w:rsidRPr="00AE736C">
        <w:rPr>
          <w:rStyle w:val="normaltextrun"/>
          <w:color w:val="231F20"/>
          <w:sz w:val="22"/>
          <w:szCs w:val="22"/>
        </w:rPr>
        <w:t xml:space="preserve">Pieteikšanās termiņš: </w:t>
      </w:r>
      <w:r w:rsidR="00BE27C4" w:rsidRPr="00AE736C">
        <w:rPr>
          <w:rStyle w:val="normaltextrun"/>
          <w:b/>
          <w:color w:val="231F20"/>
          <w:sz w:val="22"/>
          <w:szCs w:val="22"/>
        </w:rPr>
        <w:t>202</w:t>
      </w:r>
      <w:r w:rsidR="002C305E" w:rsidRPr="00AE736C">
        <w:rPr>
          <w:rStyle w:val="normaltextrun"/>
          <w:b/>
          <w:color w:val="231F20"/>
          <w:sz w:val="22"/>
          <w:szCs w:val="22"/>
        </w:rPr>
        <w:t>1</w:t>
      </w:r>
      <w:r w:rsidRPr="00AE736C">
        <w:rPr>
          <w:rStyle w:val="normaltextrun"/>
          <w:b/>
          <w:color w:val="231F20"/>
          <w:sz w:val="22"/>
          <w:szCs w:val="22"/>
        </w:rPr>
        <w:t xml:space="preserve">. </w:t>
      </w:r>
      <w:r w:rsidR="00B2251A" w:rsidRPr="006121AD">
        <w:rPr>
          <w:rStyle w:val="normaltextrun"/>
          <w:b/>
          <w:color w:val="231F20"/>
          <w:sz w:val="22"/>
          <w:szCs w:val="22"/>
        </w:rPr>
        <w:t>g</w:t>
      </w:r>
      <w:r w:rsidRPr="006121AD">
        <w:rPr>
          <w:rStyle w:val="normaltextrun"/>
          <w:b/>
          <w:color w:val="231F20"/>
          <w:sz w:val="22"/>
          <w:szCs w:val="22"/>
        </w:rPr>
        <w:t>ada</w:t>
      </w:r>
      <w:r w:rsidR="006121AD" w:rsidRPr="006121AD">
        <w:rPr>
          <w:rStyle w:val="normaltextrun"/>
          <w:b/>
          <w:color w:val="231F20"/>
          <w:sz w:val="22"/>
          <w:szCs w:val="22"/>
        </w:rPr>
        <w:t xml:space="preserve"> 11. novembrim</w:t>
      </w:r>
    </w:p>
    <w:p w14:paraId="4DF0285D" w14:textId="77777777" w:rsidR="5A551291" w:rsidRPr="00AE736C" w:rsidRDefault="5A551291" w:rsidP="00AE736C">
      <w:pPr>
        <w:pStyle w:val="paragraph"/>
        <w:shd w:val="clear" w:color="auto" w:fill="FFFFFF" w:themeFill="background1"/>
        <w:spacing w:before="0" w:beforeAutospacing="0" w:after="0" w:afterAutospacing="0"/>
        <w:jc w:val="both"/>
        <w:rPr>
          <w:rStyle w:val="eop"/>
          <w:sz w:val="22"/>
          <w:szCs w:val="22"/>
        </w:rPr>
      </w:pPr>
    </w:p>
    <w:p w14:paraId="11494D82" w14:textId="77777777" w:rsidR="001310F9" w:rsidRPr="00AE736C" w:rsidRDefault="001310F9" w:rsidP="00AE736C">
      <w:pPr>
        <w:pStyle w:val="paragraph"/>
        <w:shd w:val="clear" w:color="auto" w:fill="FFFFFF"/>
        <w:spacing w:before="0" w:beforeAutospacing="0" w:after="0" w:afterAutospacing="0"/>
        <w:jc w:val="both"/>
        <w:textAlignment w:val="baseline"/>
        <w:rPr>
          <w:sz w:val="22"/>
          <w:szCs w:val="22"/>
        </w:rPr>
      </w:pPr>
      <w:r w:rsidRPr="00AE736C">
        <w:rPr>
          <w:rStyle w:val="normaltextrun"/>
          <w:color w:val="231F20"/>
          <w:sz w:val="22"/>
          <w:szCs w:val="22"/>
        </w:rPr>
        <w:t>Pamatojoties uz Fizisko personas datu aizsardzības likuma 8.panta pirmo daļu, Rīgas Tehniskā universitāte informē, ka pieteikuma dokumentos norādītie personas dati tiks apstrādāti, lai nodrošinātu šīs atlases konkursa norisi un iepriekš minētās jūsu personas datu apstrādes pārzinis ir Rīgas Tehniskā universitāte.</w:t>
      </w:r>
      <w:r w:rsidRPr="00AE736C">
        <w:rPr>
          <w:rStyle w:val="eop"/>
          <w:sz w:val="22"/>
          <w:szCs w:val="22"/>
        </w:rPr>
        <w:t> </w:t>
      </w:r>
    </w:p>
    <w:p w14:paraId="442F1FE9" w14:textId="77777777" w:rsidR="003F6F4D" w:rsidRPr="00AE736C" w:rsidRDefault="003F6F4D" w:rsidP="00AE736C">
      <w:pPr>
        <w:spacing w:after="0" w:line="240" w:lineRule="auto"/>
        <w:jc w:val="both"/>
        <w:rPr>
          <w:rFonts w:ascii="Times New Roman" w:hAnsi="Times New Roman" w:cs="Times New Roman"/>
        </w:rPr>
      </w:pPr>
    </w:p>
    <w:sectPr w:rsidR="003F6F4D" w:rsidRPr="00AE736C" w:rsidSect="00902AC4">
      <w:headerReference w:type="default" r:id="rId11"/>
      <w:headerReference w:type="first" r:id="rId12"/>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D5C52E" w14:textId="77777777" w:rsidR="00A9285E" w:rsidRDefault="00A9285E" w:rsidP="0080723F">
      <w:pPr>
        <w:spacing w:after="0" w:line="240" w:lineRule="auto"/>
      </w:pPr>
      <w:r>
        <w:separator/>
      </w:r>
    </w:p>
  </w:endnote>
  <w:endnote w:type="continuationSeparator" w:id="0">
    <w:p w14:paraId="0E8B11CC" w14:textId="77777777" w:rsidR="00A9285E" w:rsidRDefault="00A9285E" w:rsidP="008072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E24E1E" w14:textId="77777777" w:rsidR="00A9285E" w:rsidRDefault="00A9285E" w:rsidP="0080723F">
      <w:pPr>
        <w:spacing w:after="0" w:line="240" w:lineRule="auto"/>
      </w:pPr>
      <w:r>
        <w:separator/>
      </w:r>
    </w:p>
  </w:footnote>
  <w:footnote w:type="continuationSeparator" w:id="0">
    <w:p w14:paraId="26585F82" w14:textId="77777777" w:rsidR="00A9285E" w:rsidRDefault="00A9285E" w:rsidP="0080723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1D0959" w14:textId="77777777" w:rsidR="003A0AB9" w:rsidRDefault="003A0AB9" w:rsidP="2AFE1356">
    <w:pPr>
      <w:pStyle w:val="Heade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4AC01F" w14:textId="47AD00DC" w:rsidR="003A0AB9" w:rsidRDefault="003A0AB9" w:rsidP="2AFE1356">
    <w:pPr>
      <w:pStyle w:val="Header"/>
    </w:pPr>
  </w:p>
  <w:p w14:paraId="50B95E92" w14:textId="77777777" w:rsidR="003A0AB9" w:rsidRDefault="003A0AB9" w:rsidP="2AFE135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3D1638"/>
    <w:multiLevelType w:val="hybridMultilevel"/>
    <w:tmpl w:val="168A2330"/>
    <w:lvl w:ilvl="0" w:tplc="9C18CF04">
      <w:numFmt w:val="bullet"/>
      <w:lvlText w:val="–"/>
      <w:lvlJc w:val="left"/>
      <w:pPr>
        <w:ind w:left="720" w:hanging="360"/>
      </w:pPr>
      <w:rPr>
        <w:rFonts w:ascii="Times New Roman" w:hAnsi="Times New Roman" w:cs="Times New Roman" w:hint="default"/>
        <w:b w:val="0"/>
        <w:i w:val="0"/>
        <w:caps w:val="0"/>
        <w:strike w:val="0"/>
        <w:dstrike w:val="0"/>
        <w:vanish w:val="0"/>
        <w:color w:val="005551"/>
        <w:sz w:val="24"/>
        <w:vertAlign w:val="baseline"/>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250D1F0F"/>
    <w:multiLevelType w:val="multilevel"/>
    <w:tmpl w:val="DBACDC62"/>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 w15:restartNumberingAfterBreak="0">
    <w:nsid w:val="282A7C87"/>
    <w:multiLevelType w:val="multilevel"/>
    <w:tmpl w:val="143A69A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9A021C5"/>
    <w:multiLevelType w:val="multilevel"/>
    <w:tmpl w:val="88BC382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CB96A86"/>
    <w:multiLevelType w:val="multilevel"/>
    <w:tmpl w:val="7A987462"/>
    <w:lvl w:ilvl="0">
      <w:start w:val="1"/>
      <w:numFmt w:val="decimal"/>
      <w:lvlText w:val="%1."/>
      <w:lvlJc w:val="left"/>
      <w:pPr>
        <w:ind w:left="720" w:hanging="360"/>
      </w:pPr>
    </w:lvl>
    <w:lvl w:ilvl="1">
      <w:start w:val="1"/>
      <w:numFmt w:val="decimal"/>
      <w:lvlText w:val="%1.%2."/>
      <w:lvlJc w:val="left"/>
      <w:pPr>
        <w:ind w:left="1778" w:hanging="360"/>
      </w:pPr>
      <w:rPr>
        <w:rFonts w:ascii="Times New Roman" w:hAnsi="Times New Roman" w:cs="Times New Roman" w:hint="default"/>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5" w15:restartNumberingAfterBreak="0">
    <w:nsid w:val="41EB26F0"/>
    <w:multiLevelType w:val="multilevel"/>
    <w:tmpl w:val="DBACDC62"/>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6" w15:restartNumberingAfterBreak="0">
    <w:nsid w:val="4C5A6825"/>
    <w:multiLevelType w:val="multilevel"/>
    <w:tmpl w:val="2B42D3F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FF824B0"/>
    <w:multiLevelType w:val="multilevel"/>
    <w:tmpl w:val="3684C53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2AF5259"/>
    <w:multiLevelType w:val="hybridMultilevel"/>
    <w:tmpl w:val="CFAC9F80"/>
    <w:lvl w:ilvl="0" w:tplc="9C18CF04">
      <w:numFmt w:val="bullet"/>
      <w:lvlText w:val="–"/>
      <w:lvlJc w:val="left"/>
      <w:pPr>
        <w:ind w:left="720" w:hanging="360"/>
      </w:pPr>
      <w:rPr>
        <w:rFonts w:ascii="Times New Roman" w:hAnsi="Times New Roman" w:cs="Times New Roman" w:hint="default"/>
        <w:b w:val="0"/>
        <w:i w:val="0"/>
        <w:caps w:val="0"/>
        <w:strike w:val="0"/>
        <w:dstrike w:val="0"/>
        <w:vanish w:val="0"/>
        <w:color w:val="005551"/>
        <w:sz w:val="24"/>
        <w:vertAlign w:val="baseline"/>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531169FC"/>
    <w:multiLevelType w:val="multilevel"/>
    <w:tmpl w:val="6512EC5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5363991"/>
    <w:multiLevelType w:val="hybridMultilevel"/>
    <w:tmpl w:val="84009512"/>
    <w:lvl w:ilvl="0" w:tplc="4ACABD76">
      <w:start w:val="1"/>
      <w:numFmt w:val="bullet"/>
      <w:lvlText w:val=""/>
      <w:lvlJc w:val="left"/>
      <w:pPr>
        <w:ind w:left="1077" w:hanging="360"/>
      </w:pPr>
      <w:rPr>
        <w:rFonts w:ascii="Wingdings" w:hAnsi="Wingdings" w:hint="default"/>
        <w:color w:val="005551"/>
      </w:rPr>
    </w:lvl>
    <w:lvl w:ilvl="1" w:tplc="04260003" w:tentative="1">
      <w:start w:val="1"/>
      <w:numFmt w:val="bullet"/>
      <w:lvlText w:val="o"/>
      <w:lvlJc w:val="left"/>
      <w:pPr>
        <w:ind w:left="1797" w:hanging="360"/>
      </w:pPr>
      <w:rPr>
        <w:rFonts w:ascii="Courier New" w:hAnsi="Courier New" w:cs="Courier New" w:hint="default"/>
      </w:rPr>
    </w:lvl>
    <w:lvl w:ilvl="2" w:tplc="04260005" w:tentative="1">
      <w:start w:val="1"/>
      <w:numFmt w:val="bullet"/>
      <w:lvlText w:val=""/>
      <w:lvlJc w:val="left"/>
      <w:pPr>
        <w:ind w:left="2517" w:hanging="360"/>
      </w:pPr>
      <w:rPr>
        <w:rFonts w:ascii="Wingdings" w:hAnsi="Wingdings" w:hint="default"/>
      </w:rPr>
    </w:lvl>
    <w:lvl w:ilvl="3" w:tplc="04260001" w:tentative="1">
      <w:start w:val="1"/>
      <w:numFmt w:val="bullet"/>
      <w:lvlText w:val=""/>
      <w:lvlJc w:val="left"/>
      <w:pPr>
        <w:ind w:left="3237" w:hanging="360"/>
      </w:pPr>
      <w:rPr>
        <w:rFonts w:ascii="Symbol" w:hAnsi="Symbol" w:hint="default"/>
      </w:rPr>
    </w:lvl>
    <w:lvl w:ilvl="4" w:tplc="04260003" w:tentative="1">
      <w:start w:val="1"/>
      <w:numFmt w:val="bullet"/>
      <w:lvlText w:val="o"/>
      <w:lvlJc w:val="left"/>
      <w:pPr>
        <w:ind w:left="3957" w:hanging="360"/>
      </w:pPr>
      <w:rPr>
        <w:rFonts w:ascii="Courier New" w:hAnsi="Courier New" w:cs="Courier New" w:hint="default"/>
      </w:rPr>
    </w:lvl>
    <w:lvl w:ilvl="5" w:tplc="04260005" w:tentative="1">
      <w:start w:val="1"/>
      <w:numFmt w:val="bullet"/>
      <w:lvlText w:val=""/>
      <w:lvlJc w:val="left"/>
      <w:pPr>
        <w:ind w:left="4677" w:hanging="360"/>
      </w:pPr>
      <w:rPr>
        <w:rFonts w:ascii="Wingdings" w:hAnsi="Wingdings" w:hint="default"/>
      </w:rPr>
    </w:lvl>
    <w:lvl w:ilvl="6" w:tplc="04260001" w:tentative="1">
      <w:start w:val="1"/>
      <w:numFmt w:val="bullet"/>
      <w:lvlText w:val=""/>
      <w:lvlJc w:val="left"/>
      <w:pPr>
        <w:ind w:left="5397" w:hanging="360"/>
      </w:pPr>
      <w:rPr>
        <w:rFonts w:ascii="Symbol" w:hAnsi="Symbol" w:hint="default"/>
      </w:rPr>
    </w:lvl>
    <w:lvl w:ilvl="7" w:tplc="04260003" w:tentative="1">
      <w:start w:val="1"/>
      <w:numFmt w:val="bullet"/>
      <w:lvlText w:val="o"/>
      <w:lvlJc w:val="left"/>
      <w:pPr>
        <w:ind w:left="6117" w:hanging="360"/>
      </w:pPr>
      <w:rPr>
        <w:rFonts w:ascii="Courier New" w:hAnsi="Courier New" w:cs="Courier New" w:hint="default"/>
      </w:rPr>
    </w:lvl>
    <w:lvl w:ilvl="8" w:tplc="04260005" w:tentative="1">
      <w:start w:val="1"/>
      <w:numFmt w:val="bullet"/>
      <w:lvlText w:val=""/>
      <w:lvlJc w:val="left"/>
      <w:pPr>
        <w:ind w:left="6837" w:hanging="360"/>
      </w:pPr>
      <w:rPr>
        <w:rFonts w:ascii="Wingdings" w:hAnsi="Wingdings" w:hint="default"/>
      </w:rPr>
    </w:lvl>
  </w:abstractNum>
  <w:abstractNum w:abstractNumId="11" w15:restartNumberingAfterBreak="0">
    <w:nsid w:val="5CBA10EC"/>
    <w:multiLevelType w:val="multilevel"/>
    <w:tmpl w:val="E0F4AED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F42252A"/>
    <w:multiLevelType w:val="multilevel"/>
    <w:tmpl w:val="AAE478EC"/>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3" w15:restartNumberingAfterBreak="0">
    <w:nsid w:val="67B67E55"/>
    <w:multiLevelType w:val="multilevel"/>
    <w:tmpl w:val="CC90465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ADE125A"/>
    <w:multiLevelType w:val="multilevel"/>
    <w:tmpl w:val="8A4C1B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E6564B6"/>
    <w:multiLevelType w:val="multilevel"/>
    <w:tmpl w:val="D1EA90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4C5096A"/>
    <w:multiLevelType w:val="multilevel"/>
    <w:tmpl w:val="8DF44658"/>
    <w:lvl w:ilvl="0">
      <w:start w:val="1"/>
      <w:numFmt w:val="bullet"/>
      <w:lvlText w:val=""/>
      <w:lvlJc w:val="left"/>
      <w:pPr>
        <w:tabs>
          <w:tab w:val="num" w:pos="720"/>
        </w:tabs>
        <w:ind w:left="720" w:hanging="360"/>
      </w:pPr>
      <w:rPr>
        <w:rFonts w:ascii="Symbol" w:hAnsi="Symbol" w:hint="default"/>
        <w:b/>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A0A1982"/>
    <w:multiLevelType w:val="hybridMultilevel"/>
    <w:tmpl w:val="28F0E9CE"/>
    <w:lvl w:ilvl="0" w:tplc="BFC8003A">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14"/>
  </w:num>
  <w:num w:numId="2">
    <w:abstractNumId w:val="1"/>
  </w:num>
  <w:num w:numId="3">
    <w:abstractNumId w:val="6"/>
  </w:num>
  <w:num w:numId="4">
    <w:abstractNumId w:val="3"/>
  </w:num>
  <w:num w:numId="5">
    <w:abstractNumId w:val="9"/>
  </w:num>
  <w:num w:numId="6">
    <w:abstractNumId w:val="15"/>
  </w:num>
  <w:num w:numId="7">
    <w:abstractNumId w:val="2"/>
  </w:num>
  <w:num w:numId="8">
    <w:abstractNumId w:val="11"/>
  </w:num>
  <w:num w:numId="9">
    <w:abstractNumId w:val="13"/>
  </w:num>
  <w:num w:numId="10">
    <w:abstractNumId w:val="7"/>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6"/>
  </w:num>
  <w:num w:numId="13">
    <w:abstractNumId w:val="12"/>
  </w:num>
  <w:num w:numId="14">
    <w:abstractNumId w:val="5"/>
  </w:num>
  <w:num w:numId="15">
    <w:abstractNumId w:val="0"/>
  </w:num>
  <w:num w:numId="16">
    <w:abstractNumId w:val="10"/>
  </w:num>
  <w:num w:numId="17">
    <w:abstractNumId w:val="17"/>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723F"/>
    <w:rsid w:val="0002510A"/>
    <w:rsid w:val="0006039A"/>
    <w:rsid w:val="00063D4D"/>
    <w:rsid w:val="000B18C3"/>
    <w:rsid w:val="001064C9"/>
    <w:rsid w:val="001129C0"/>
    <w:rsid w:val="001310F9"/>
    <w:rsid w:val="00137A43"/>
    <w:rsid w:val="00142300"/>
    <w:rsid w:val="00143D01"/>
    <w:rsid w:val="001D254D"/>
    <w:rsid w:val="00265C00"/>
    <w:rsid w:val="00293515"/>
    <w:rsid w:val="002A5529"/>
    <w:rsid w:val="002C305E"/>
    <w:rsid w:val="002D03BD"/>
    <w:rsid w:val="00391F1F"/>
    <w:rsid w:val="003A0AB9"/>
    <w:rsid w:val="003F6F4D"/>
    <w:rsid w:val="00405BC5"/>
    <w:rsid w:val="0042039D"/>
    <w:rsid w:val="0046232B"/>
    <w:rsid w:val="00464E20"/>
    <w:rsid w:val="00495D93"/>
    <w:rsid w:val="004A02D4"/>
    <w:rsid w:val="004B2837"/>
    <w:rsid w:val="004E3916"/>
    <w:rsid w:val="004F600E"/>
    <w:rsid w:val="00501C82"/>
    <w:rsid w:val="0050790A"/>
    <w:rsid w:val="00517CEC"/>
    <w:rsid w:val="005200FA"/>
    <w:rsid w:val="0055650E"/>
    <w:rsid w:val="0056458E"/>
    <w:rsid w:val="005B45C3"/>
    <w:rsid w:val="005D3F98"/>
    <w:rsid w:val="00603965"/>
    <w:rsid w:val="006042A6"/>
    <w:rsid w:val="006054F5"/>
    <w:rsid w:val="00611B0A"/>
    <w:rsid w:val="006121AD"/>
    <w:rsid w:val="00640866"/>
    <w:rsid w:val="006C0932"/>
    <w:rsid w:val="006E1E98"/>
    <w:rsid w:val="00711593"/>
    <w:rsid w:val="007444DE"/>
    <w:rsid w:val="007820D9"/>
    <w:rsid w:val="0079166D"/>
    <w:rsid w:val="00797E3A"/>
    <w:rsid w:val="007A3DBB"/>
    <w:rsid w:val="0080723F"/>
    <w:rsid w:val="0084576F"/>
    <w:rsid w:val="00874616"/>
    <w:rsid w:val="008A27A9"/>
    <w:rsid w:val="008A5736"/>
    <w:rsid w:val="008C02A3"/>
    <w:rsid w:val="008D71A1"/>
    <w:rsid w:val="008E2D7E"/>
    <w:rsid w:val="008E55C0"/>
    <w:rsid w:val="008F4A99"/>
    <w:rsid w:val="008F6D80"/>
    <w:rsid w:val="0090072D"/>
    <w:rsid w:val="00902AC4"/>
    <w:rsid w:val="009104BD"/>
    <w:rsid w:val="009743FC"/>
    <w:rsid w:val="009813F1"/>
    <w:rsid w:val="009D115E"/>
    <w:rsid w:val="00A46A9F"/>
    <w:rsid w:val="00A9285E"/>
    <w:rsid w:val="00AA4247"/>
    <w:rsid w:val="00AC1F35"/>
    <w:rsid w:val="00AE736C"/>
    <w:rsid w:val="00B05847"/>
    <w:rsid w:val="00B223E1"/>
    <w:rsid w:val="00B2251A"/>
    <w:rsid w:val="00B33408"/>
    <w:rsid w:val="00B36DBC"/>
    <w:rsid w:val="00B526A6"/>
    <w:rsid w:val="00B552FF"/>
    <w:rsid w:val="00B875A1"/>
    <w:rsid w:val="00B87999"/>
    <w:rsid w:val="00BB114F"/>
    <w:rsid w:val="00BC40C6"/>
    <w:rsid w:val="00BE27C4"/>
    <w:rsid w:val="00C264CE"/>
    <w:rsid w:val="00C431D6"/>
    <w:rsid w:val="00C51EB3"/>
    <w:rsid w:val="00C90DED"/>
    <w:rsid w:val="00CC3B35"/>
    <w:rsid w:val="00CD29EF"/>
    <w:rsid w:val="00CF59DF"/>
    <w:rsid w:val="00D468D7"/>
    <w:rsid w:val="00D477C6"/>
    <w:rsid w:val="00D768E7"/>
    <w:rsid w:val="00DB2A34"/>
    <w:rsid w:val="00E03B51"/>
    <w:rsid w:val="00E956B6"/>
    <w:rsid w:val="00EA3658"/>
    <w:rsid w:val="00EB6788"/>
    <w:rsid w:val="00EC714E"/>
    <w:rsid w:val="00EE6AF9"/>
    <w:rsid w:val="00F027EB"/>
    <w:rsid w:val="00F350CF"/>
    <w:rsid w:val="00F42A07"/>
    <w:rsid w:val="00F52829"/>
    <w:rsid w:val="00FE036B"/>
    <w:rsid w:val="00FF2FC8"/>
    <w:rsid w:val="03E32497"/>
    <w:rsid w:val="0722654A"/>
    <w:rsid w:val="0FDF1052"/>
    <w:rsid w:val="161273DD"/>
    <w:rsid w:val="1A800BF7"/>
    <w:rsid w:val="1D9036CD"/>
    <w:rsid w:val="230E2811"/>
    <w:rsid w:val="234EC639"/>
    <w:rsid w:val="2355D651"/>
    <w:rsid w:val="293C0417"/>
    <w:rsid w:val="2AFE1356"/>
    <w:rsid w:val="31C808EC"/>
    <w:rsid w:val="3C12AA88"/>
    <w:rsid w:val="4308FBEA"/>
    <w:rsid w:val="435161BD"/>
    <w:rsid w:val="43807F83"/>
    <w:rsid w:val="44ED321E"/>
    <w:rsid w:val="5A551291"/>
    <w:rsid w:val="5C669D70"/>
    <w:rsid w:val="6FC26565"/>
    <w:rsid w:val="7938DCA6"/>
    <w:rsid w:val="7ADC7B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05E83E"/>
  <w15:docId w15:val="{FB614354-A750-4BBF-AFA7-DE38B9B29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2AC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80723F"/>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normaltextrun">
    <w:name w:val="normaltextrun"/>
    <w:basedOn w:val="DefaultParagraphFont"/>
    <w:rsid w:val="0080723F"/>
  </w:style>
  <w:style w:type="character" w:customStyle="1" w:styleId="spellingerror">
    <w:name w:val="spellingerror"/>
    <w:basedOn w:val="DefaultParagraphFont"/>
    <w:rsid w:val="0080723F"/>
  </w:style>
  <w:style w:type="character" w:customStyle="1" w:styleId="eop">
    <w:name w:val="eop"/>
    <w:basedOn w:val="DefaultParagraphFont"/>
    <w:rsid w:val="0080723F"/>
  </w:style>
  <w:style w:type="character" w:customStyle="1" w:styleId="contextualspellingandgrammarerror">
    <w:name w:val="contextualspellingandgrammarerror"/>
    <w:basedOn w:val="DefaultParagraphFont"/>
    <w:rsid w:val="0080723F"/>
  </w:style>
  <w:style w:type="paragraph" w:styleId="Header">
    <w:name w:val="header"/>
    <w:basedOn w:val="Normal"/>
    <w:link w:val="HeaderChar"/>
    <w:uiPriority w:val="99"/>
    <w:unhideWhenUsed/>
    <w:rsid w:val="0080723F"/>
    <w:pPr>
      <w:tabs>
        <w:tab w:val="center" w:pos="4320"/>
        <w:tab w:val="right" w:pos="8640"/>
      </w:tabs>
      <w:spacing w:after="0" w:line="240" w:lineRule="auto"/>
    </w:pPr>
  </w:style>
  <w:style w:type="character" w:customStyle="1" w:styleId="HeaderChar">
    <w:name w:val="Header Char"/>
    <w:basedOn w:val="DefaultParagraphFont"/>
    <w:link w:val="Header"/>
    <w:uiPriority w:val="99"/>
    <w:rsid w:val="0080723F"/>
  </w:style>
  <w:style w:type="paragraph" w:styleId="Footer">
    <w:name w:val="footer"/>
    <w:basedOn w:val="Normal"/>
    <w:link w:val="FooterChar"/>
    <w:uiPriority w:val="99"/>
    <w:unhideWhenUsed/>
    <w:rsid w:val="0080723F"/>
    <w:pPr>
      <w:tabs>
        <w:tab w:val="center" w:pos="4320"/>
        <w:tab w:val="right" w:pos="8640"/>
      </w:tabs>
      <w:spacing w:after="0" w:line="240" w:lineRule="auto"/>
    </w:pPr>
  </w:style>
  <w:style w:type="character" w:customStyle="1" w:styleId="FooterChar">
    <w:name w:val="Footer Char"/>
    <w:basedOn w:val="DefaultParagraphFont"/>
    <w:link w:val="Footer"/>
    <w:uiPriority w:val="99"/>
    <w:rsid w:val="0080723F"/>
  </w:style>
  <w:style w:type="character" w:customStyle="1" w:styleId="ListParagraphChar">
    <w:name w:val="List Paragraph Char"/>
    <w:aliases w:val="H&amp;P List Paragraph Char"/>
    <w:link w:val="ListParagraph"/>
    <w:uiPriority w:val="34"/>
    <w:locked/>
    <w:rsid w:val="0080723F"/>
  </w:style>
  <w:style w:type="paragraph" w:styleId="ListParagraph">
    <w:name w:val="List Paragraph"/>
    <w:aliases w:val="H&amp;P List Paragraph"/>
    <w:basedOn w:val="Normal"/>
    <w:link w:val="ListParagraphChar"/>
    <w:uiPriority w:val="34"/>
    <w:qFormat/>
    <w:rsid w:val="0080723F"/>
    <w:pPr>
      <w:spacing w:before="120" w:after="120" w:line="240" w:lineRule="auto"/>
      <w:ind w:left="720" w:hanging="567"/>
      <w:contextualSpacing/>
      <w:jc w:val="both"/>
    </w:pPr>
  </w:style>
  <w:style w:type="character" w:styleId="Hyperlink">
    <w:name w:val="Hyperlink"/>
    <w:unhideWhenUsed/>
    <w:rsid w:val="008E2D7E"/>
    <w:rPr>
      <w:color w:val="0000FF"/>
      <w:u w:val="single"/>
    </w:rPr>
  </w:style>
  <w:style w:type="character" w:styleId="CommentReference">
    <w:name w:val="annotation reference"/>
    <w:basedOn w:val="DefaultParagraphFont"/>
    <w:uiPriority w:val="99"/>
    <w:semiHidden/>
    <w:unhideWhenUsed/>
    <w:rsid w:val="001310F9"/>
    <w:rPr>
      <w:sz w:val="16"/>
      <w:szCs w:val="16"/>
    </w:rPr>
  </w:style>
  <w:style w:type="paragraph" w:styleId="CommentText">
    <w:name w:val="annotation text"/>
    <w:basedOn w:val="Normal"/>
    <w:link w:val="CommentTextChar"/>
    <w:uiPriority w:val="99"/>
    <w:semiHidden/>
    <w:unhideWhenUsed/>
    <w:rsid w:val="001310F9"/>
    <w:pPr>
      <w:spacing w:line="240" w:lineRule="auto"/>
    </w:pPr>
    <w:rPr>
      <w:sz w:val="20"/>
      <w:szCs w:val="20"/>
    </w:rPr>
  </w:style>
  <w:style w:type="character" w:customStyle="1" w:styleId="CommentTextChar">
    <w:name w:val="Comment Text Char"/>
    <w:basedOn w:val="DefaultParagraphFont"/>
    <w:link w:val="CommentText"/>
    <w:uiPriority w:val="99"/>
    <w:semiHidden/>
    <w:rsid w:val="001310F9"/>
    <w:rPr>
      <w:sz w:val="20"/>
      <w:szCs w:val="20"/>
    </w:rPr>
  </w:style>
  <w:style w:type="paragraph" w:styleId="CommentSubject">
    <w:name w:val="annotation subject"/>
    <w:basedOn w:val="CommentText"/>
    <w:next w:val="CommentText"/>
    <w:link w:val="CommentSubjectChar"/>
    <w:uiPriority w:val="99"/>
    <w:semiHidden/>
    <w:unhideWhenUsed/>
    <w:rsid w:val="001310F9"/>
    <w:rPr>
      <w:b/>
      <w:bCs/>
    </w:rPr>
  </w:style>
  <w:style w:type="character" w:customStyle="1" w:styleId="CommentSubjectChar">
    <w:name w:val="Comment Subject Char"/>
    <w:basedOn w:val="CommentTextChar"/>
    <w:link w:val="CommentSubject"/>
    <w:uiPriority w:val="99"/>
    <w:semiHidden/>
    <w:rsid w:val="001310F9"/>
    <w:rPr>
      <w:b/>
      <w:bCs/>
      <w:sz w:val="20"/>
      <w:szCs w:val="20"/>
    </w:rPr>
  </w:style>
  <w:style w:type="paragraph" w:styleId="BalloonText">
    <w:name w:val="Balloon Text"/>
    <w:basedOn w:val="Normal"/>
    <w:link w:val="BalloonTextChar"/>
    <w:uiPriority w:val="99"/>
    <w:semiHidden/>
    <w:unhideWhenUsed/>
    <w:rsid w:val="001310F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10F9"/>
    <w:rPr>
      <w:rFonts w:ascii="Segoe UI" w:hAnsi="Segoe UI" w:cs="Segoe UI"/>
      <w:sz w:val="18"/>
      <w:szCs w:val="18"/>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B223E1"/>
    <w:pPr>
      <w:spacing w:after="0" w:line="240" w:lineRule="auto"/>
    </w:pPr>
  </w:style>
  <w:style w:type="character" w:customStyle="1" w:styleId="UnresolvedMention">
    <w:name w:val="Unresolved Mention"/>
    <w:basedOn w:val="DefaultParagraphFont"/>
    <w:uiPriority w:val="99"/>
    <w:semiHidden/>
    <w:unhideWhenUsed/>
    <w:rsid w:val="006121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676871">
      <w:bodyDiv w:val="1"/>
      <w:marLeft w:val="0"/>
      <w:marRight w:val="0"/>
      <w:marTop w:val="0"/>
      <w:marBottom w:val="0"/>
      <w:divBdr>
        <w:top w:val="none" w:sz="0" w:space="0" w:color="auto"/>
        <w:left w:val="none" w:sz="0" w:space="0" w:color="auto"/>
        <w:bottom w:val="none" w:sz="0" w:space="0" w:color="auto"/>
        <w:right w:val="none" w:sz="0" w:space="0" w:color="auto"/>
      </w:divBdr>
    </w:div>
    <w:div w:id="835875124">
      <w:bodyDiv w:val="1"/>
      <w:marLeft w:val="0"/>
      <w:marRight w:val="0"/>
      <w:marTop w:val="0"/>
      <w:marBottom w:val="0"/>
      <w:divBdr>
        <w:top w:val="none" w:sz="0" w:space="0" w:color="auto"/>
        <w:left w:val="none" w:sz="0" w:space="0" w:color="auto"/>
        <w:bottom w:val="none" w:sz="0" w:space="0" w:color="auto"/>
        <w:right w:val="none" w:sz="0" w:space="0" w:color="auto"/>
      </w:divBdr>
    </w:div>
    <w:div w:id="989483176">
      <w:bodyDiv w:val="1"/>
      <w:marLeft w:val="0"/>
      <w:marRight w:val="0"/>
      <w:marTop w:val="0"/>
      <w:marBottom w:val="0"/>
      <w:divBdr>
        <w:top w:val="none" w:sz="0" w:space="0" w:color="auto"/>
        <w:left w:val="none" w:sz="0" w:space="0" w:color="auto"/>
        <w:bottom w:val="none" w:sz="0" w:space="0" w:color="auto"/>
        <w:right w:val="none" w:sz="0" w:space="0" w:color="auto"/>
      </w:divBdr>
      <w:divsChild>
        <w:div w:id="8874645">
          <w:marLeft w:val="0"/>
          <w:marRight w:val="0"/>
          <w:marTop w:val="0"/>
          <w:marBottom w:val="0"/>
          <w:divBdr>
            <w:top w:val="none" w:sz="0" w:space="0" w:color="auto"/>
            <w:left w:val="none" w:sz="0" w:space="0" w:color="auto"/>
            <w:bottom w:val="none" w:sz="0" w:space="0" w:color="auto"/>
            <w:right w:val="none" w:sz="0" w:space="0" w:color="auto"/>
          </w:divBdr>
        </w:div>
        <w:div w:id="1872566790">
          <w:marLeft w:val="0"/>
          <w:marRight w:val="0"/>
          <w:marTop w:val="0"/>
          <w:marBottom w:val="0"/>
          <w:divBdr>
            <w:top w:val="none" w:sz="0" w:space="0" w:color="auto"/>
            <w:left w:val="none" w:sz="0" w:space="0" w:color="auto"/>
            <w:bottom w:val="none" w:sz="0" w:space="0" w:color="auto"/>
            <w:right w:val="none" w:sz="0" w:space="0" w:color="auto"/>
          </w:divBdr>
        </w:div>
        <w:div w:id="1527718066">
          <w:marLeft w:val="0"/>
          <w:marRight w:val="0"/>
          <w:marTop w:val="0"/>
          <w:marBottom w:val="0"/>
          <w:divBdr>
            <w:top w:val="none" w:sz="0" w:space="0" w:color="auto"/>
            <w:left w:val="none" w:sz="0" w:space="0" w:color="auto"/>
            <w:bottom w:val="none" w:sz="0" w:space="0" w:color="auto"/>
            <w:right w:val="none" w:sz="0" w:space="0" w:color="auto"/>
          </w:divBdr>
        </w:div>
        <w:div w:id="1636138519">
          <w:marLeft w:val="0"/>
          <w:marRight w:val="0"/>
          <w:marTop w:val="0"/>
          <w:marBottom w:val="0"/>
          <w:divBdr>
            <w:top w:val="none" w:sz="0" w:space="0" w:color="auto"/>
            <w:left w:val="none" w:sz="0" w:space="0" w:color="auto"/>
            <w:bottom w:val="none" w:sz="0" w:space="0" w:color="auto"/>
            <w:right w:val="none" w:sz="0" w:space="0" w:color="auto"/>
          </w:divBdr>
        </w:div>
        <w:div w:id="68162250">
          <w:marLeft w:val="0"/>
          <w:marRight w:val="0"/>
          <w:marTop w:val="0"/>
          <w:marBottom w:val="0"/>
          <w:divBdr>
            <w:top w:val="none" w:sz="0" w:space="0" w:color="auto"/>
            <w:left w:val="none" w:sz="0" w:space="0" w:color="auto"/>
            <w:bottom w:val="none" w:sz="0" w:space="0" w:color="auto"/>
            <w:right w:val="none" w:sz="0" w:space="0" w:color="auto"/>
          </w:divBdr>
          <w:divsChild>
            <w:div w:id="1743211018">
              <w:marLeft w:val="0"/>
              <w:marRight w:val="0"/>
              <w:marTop w:val="0"/>
              <w:marBottom w:val="0"/>
              <w:divBdr>
                <w:top w:val="none" w:sz="0" w:space="0" w:color="auto"/>
                <w:left w:val="none" w:sz="0" w:space="0" w:color="auto"/>
                <w:bottom w:val="none" w:sz="0" w:space="0" w:color="auto"/>
                <w:right w:val="none" w:sz="0" w:space="0" w:color="auto"/>
              </w:divBdr>
            </w:div>
            <w:div w:id="171457634">
              <w:marLeft w:val="0"/>
              <w:marRight w:val="0"/>
              <w:marTop w:val="0"/>
              <w:marBottom w:val="0"/>
              <w:divBdr>
                <w:top w:val="none" w:sz="0" w:space="0" w:color="auto"/>
                <w:left w:val="none" w:sz="0" w:space="0" w:color="auto"/>
                <w:bottom w:val="none" w:sz="0" w:space="0" w:color="auto"/>
                <w:right w:val="none" w:sz="0" w:space="0" w:color="auto"/>
              </w:divBdr>
            </w:div>
            <w:div w:id="186910700">
              <w:marLeft w:val="0"/>
              <w:marRight w:val="0"/>
              <w:marTop w:val="0"/>
              <w:marBottom w:val="0"/>
              <w:divBdr>
                <w:top w:val="none" w:sz="0" w:space="0" w:color="auto"/>
                <w:left w:val="none" w:sz="0" w:space="0" w:color="auto"/>
                <w:bottom w:val="none" w:sz="0" w:space="0" w:color="auto"/>
                <w:right w:val="none" w:sz="0" w:space="0" w:color="auto"/>
              </w:divBdr>
            </w:div>
            <w:div w:id="923563351">
              <w:marLeft w:val="0"/>
              <w:marRight w:val="0"/>
              <w:marTop w:val="0"/>
              <w:marBottom w:val="0"/>
              <w:divBdr>
                <w:top w:val="none" w:sz="0" w:space="0" w:color="auto"/>
                <w:left w:val="none" w:sz="0" w:space="0" w:color="auto"/>
                <w:bottom w:val="none" w:sz="0" w:space="0" w:color="auto"/>
                <w:right w:val="none" w:sz="0" w:space="0" w:color="auto"/>
              </w:divBdr>
            </w:div>
            <w:div w:id="1274821956">
              <w:marLeft w:val="0"/>
              <w:marRight w:val="0"/>
              <w:marTop w:val="0"/>
              <w:marBottom w:val="0"/>
              <w:divBdr>
                <w:top w:val="none" w:sz="0" w:space="0" w:color="auto"/>
                <w:left w:val="none" w:sz="0" w:space="0" w:color="auto"/>
                <w:bottom w:val="none" w:sz="0" w:space="0" w:color="auto"/>
                <w:right w:val="none" w:sz="0" w:space="0" w:color="auto"/>
              </w:divBdr>
            </w:div>
          </w:divsChild>
        </w:div>
        <w:div w:id="1587180418">
          <w:marLeft w:val="0"/>
          <w:marRight w:val="0"/>
          <w:marTop w:val="0"/>
          <w:marBottom w:val="0"/>
          <w:divBdr>
            <w:top w:val="none" w:sz="0" w:space="0" w:color="auto"/>
            <w:left w:val="none" w:sz="0" w:space="0" w:color="auto"/>
            <w:bottom w:val="none" w:sz="0" w:space="0" w:color="auto"/>
            <w:right w:val="none" w:sz="0" w:space="0" w:color="auto"/>
          </w:divBdr>
          <w:divsChild>
            <w:div w:id="413477622">
              <w:marLeft w:val="0"/>
              <w:marRight w:val="0"/>
              <w:marTop w:val="0"/>
              <w:marBottom w:val="0"/>
              <w:divBdr>
                <w:top w:val="none" w:sz="0" w:space="0" w:color="auto"/>
                <w:left w:val="none" w:sz="0" w:space="0" w:color="auto"/>
                <w:bottom w:val="none" w:sz="0" w:space="0" w:color="auto"/>
                <w:right w:val="none" w:sz="0" w:space="0" w:color="auto"/>
              </w:divBdr>
            </w:div>
            <w:div w:id="412776048">
              <w:marLeft w:val="0"/>
              <w:marRight w:val="0"/>
              <w:marTop w:val="0"/>
              <w:marBottom w:val="0"/>
              <w:divBdr>
                <w:top w:val="none" w:sz="0" w:space="0" w:color="auto"/>
                <w:left w:val="none" w:sz="0" w:space="0" w:color="auto"/>
                <w:bottom w:val="none" w:sz="0" w:space="0" w:color="auto"/>
                <w:right w:val="none" w:sz="0" w:space="0" w:color="auto"/>
              </w:divBdr>
            </w:div>
            <w:div w:id="273292992">
              <w:marLeft w:val="0"/>
              <w:marRight w:val="0"/>
              <w:marTop w:val="0"/>
              <w:marBottom w:val="0"/>
              <w:divBdr>
                <w:top w:val="none" w:sz="0" w:space="0" w:color="auto"/>
                <w:left w:val="none" w:sz="0" w:space="0" w:color="auto"/>
                <w:bottom w:val="none" w:sz="0" w:space="0" w:color="auto"/>
                <w:right w:val="none" w:sz="0" w:space="0" w:color="auto"/>
              </w:divBdr>
            </w:div>
            <w:div w:id="828714391">
              <w:marLeft w:val="0"/>
              <w:marRight w:val="0"/>
              <w:marTop w:val="0"/>
              <w:marBottom w:val="0"/>
              <w:divBdr>
                <w:top w:val="none" w:sz="0" w:space="0" w:color="auto"/>
                <w:left w:val="none" w:sz="0" w:space="0" w:color="auto"/>
                <w:bottom w:val="none" w:sz="0" w:space="0" w:color="auto"/>
                <w:right w:val="none" w:sz="0" w:space="0" w:color="auto"/>
              </w:divBdr>
            </w:div>
            <w:div w:id="430780869">
              <w:marLeft w:val="0"/>
              <w:marRight w:val="0"/>
              <w:marTop w:val="0"/>
              <w:marBottom w:val="0"/>
              <w:divBdr>
                <w:top w:val="none" w:sz="0" w:space="0" w:color="auto"/>
                <w:left w:val="none" w:sz="0" w:space="0" w:color="auto"/>
                <w:bottom w:val="none" w:sz="0" w:space="0" w:color="auto"/>
                <w:right w:val="none" w:sz="0" w:space="0" w:color="auto"/>
              </w:divBdr>
            </w:div>
          </w:divsChild>
        </w:div>
        <w:div w:id="1623532877">
          <w:marLeft w:val="0"/>
          <w:marRight w:val="0"/>
          <w:marTop w:val="0"/>
          <w:marBottom w:val="0"/>
          <w:divBdr>
            <w:top w:val="none" w:sz="0" w:space="0" w:color="auto"/>
            <w:left w:val="none" w:sz="0" w:space="0" w:color="auto"/>
            <w:bottom w:val="none" w:sz="0" w:space="0" w:color="auto"/>
            <w:right w:val="none" w:sz="0" w:space="0" w:color="auto"/>
          </w:divBdr>
        </w:div>
        <w:div w:id="239288516">
          <w:marLeft w:val="0"/>
          <w:marRight w:val="0"/>
          <w:marTop w:val="0"/>
          <w:marBottom w:val="0"/>
          <w:divBdr>
            <w:top w:val="none" w:sz="0" w:space="0" w:color="auto"/>
            <w:left w:val="none" w:sz="0" w:space="0" w:color="auto"/>
            <w:bottom w:val="none" w:sz="0" w:space="0" w:color="auto"/>
            <w:right w:val="none" w:sz="0" w:space="0" w:color="auto"/>
          </w:divBdr>
        </w:div>
        <w:div w:id="686910864">
          <w:marLeft w:val="0"/>
          <w:marRight w:val="0"/>
          <w:marTop w:val="0"/>
          <w:marBottom w:val="0"/>
          <w:divBdr>
            <w:top w:val="none" w:sz="0" w:space="0" w:color="auto"/>
            <w:left w:val="none" w:sz="0" w:space="0" w:color="auto"/>
            <w:bottom w:val="none" w:sz="0" w:space="0" w:color="auto"/>
            <w:right w:val="none" w:sz="0" w:space="0" w:color="auto"/>
          </w:divBdr>
        </w:div>
        <w:div w:id="1584871752">
          <w:marLeft w:val="0"/>
          <w:marRight w:val="0"/>
          <w:marTop w:val="0"/>
          <w:marBottom w:val="0"/>
          <w:divBdr>
            <w:top w:val="none" w:sz="0" w:space="0" w:color="auto"/>
            <w:left w:val="none" w:sz="0" w:space="0" w:color="auto"/>
            <w:bottom w:val="none" w:sz="0" w:space="0" w:color="auto"/>
            <w:right w:val="none" w:sz="0" w:space="0" w:color="auto"/>
          </w:divBdr>
        </w:div>
        <w:div w:id="106509811">
          <w:marLeft w:val="0"/>
          <w:marRight w:val="0"/>
          <w:marTop w:val="0"/>
          <w:marBottom w:val="0"/>
          <w:divBdr>
            <w:top w:val="none" w:sz="0" w:space="0" w:color="auto"/>
            <w:left w:val="none" w:sz="0" w:space="0" w:color="auto"/>
            <w:bottom w:val="none" w:sz="0" w:space="0" w:color="auto"/>
            <w:right w:val="none" w:sz="0" w:space="0" w:color="auto"/>
          </w:divBdr>
        </w:div>
        <w:div w:id="1297489050">
          <w:marLeft w:val="0"/>
          <w:marRight w:val="0"/>
          <w:marTop w:val="0"/>
          <w:marBottom w:val="0"/>
          <w:divBdr>
            <w:top w:val="none" w:sz="0" w:space="0" w:color="auto"/>
            <w:left w:val="none" w:sz="0" w:space="0" w:color="auto"/>
            <w:bottom w:val="none" w:sz="0" w:space="0" w:color="auto"/>
            <w:right w:val="none" w:sz="0" w:space="0" w:color="auto"/>
          </w:divBdr>
        </w:div>
        <w:div w:id="1445346976">
          <w:marLeft w:val="0"/>
          <w:marRight w:val="0"/>
          <w:marTop w:val="0"/>
          <w:marBottom w:val="0"/>
          <w:divBdr>
            <w:top w:val="none" w:sz="0" w:space="0" w:color="auto"/>
            <w:left w:val="none" w:sz="0" w:space="0" w:color="auto"/>
            <w:bottom w:val="none" w:sz="0" w:space="0" w:color="auto"/>
            <w:right w:val="none" w:sz="0" w:space="0" w:color="auto"/>
          </w:divBdr>
        </w:div>
        <w:div w:id="693307294">
          <w:marLeft w:val="0"/>
          <w:marRight w:val="0"/>
          <w:marTop w:val="0"/>
          <w:marBottom w:val="0"/>
          <w:divBdr>
            <w:top w:val="none" w:sz="0" w:space="0" w:color="auto"/>
            <w:left w:val="none" w:sz="0" w:space="0" w:color="auto"/>
            <w:bottom w:val="none" w:sz="0" w:space="0" w:color="auto"/>
            <w:right w:val="none" w:sz="0" w:space="0" w:color="auto"/>
          </w:divBdr>
        </w:div>
        <w:div w:id="1322391442">
          <w:marLeft w:val="0"/>
          <w:marRight w:val="0"/>
          <w:marTop w:val="0"/>
          <w:marBottom w:val="0"/>
          <w:divBdr>
            <w:top w:val="none" w:sz="0" w:space="0" w:color="auto"/>
            <w:left w:val="none" w:sz="0" w:space="0" w:color="auto"/>
            <w:bottom w:val="none" w:sz="0" w:space="0" w:color="auto"/>
            <w:right w:val="none" w:sz="0" w:space="0" w:color="auto"/>
          </w:divBdr>
        </w:div>
        <w:div w:id="1115100638">
          <w:marLeft w:val="0"/>
          <w:marRight w:val="0"/>
          <w:marTop w:val="0"/>
          <w:marBottom w:val="0"/>
          <w:divBdr>
            <w:top w:val="none" w:sz="0" w:space="0" w:color="auto"/>
            <w:left w:val="none" w:sz="0" w:space="0" w:color="auto"/>
            <w:bottom w:val="none" w:sz="0" w:space="0" w:color="auto"/>
            <w:right w:val="none" w:sz="0" w:space="0" w:color="auto"/>
          </w:divBdr>
        </w:div>
        <w:div w:id="988708441">
          <w:marLeft w:val="0"/>
          <w:marRight w:val="0"/>
          <w:marTop w:val="0"/>
          <w:marBottom w:val="0"/>
          <w:divBdr>
            <w:top w:val="none" w:sz="0" w:space="0" w:color="auto"/>
            <w:left w:val="none" w:sz="0" w:space="0" w:color="auto"/>
            <w:bottom w:val="none" w:sz="0" w:space="0" w:color="auto"/>
            <w:right w:val="none" w:sz="0" w:space="0" w:color="auto"/>
          </w:divBdr>
          <w:divsChild>
            <w:div w:id="1697198593">
              <w:marLeft w:val="0"/>
              <w:marRight w:val="0"/>
              <w:marTop w:val="0"/>
              <w:marBottom w:val="0"/>
              <w:divBdr>
                <w:top w:val="none" w:sz="0" w:space="0" w:color="auto"/>
                <w:left w:val="none" w:sz="0" w:space="0" w:color="auto"/>
                <w:bottom w:val="none" w:sz="0" w:space="0" w:color="auto"/>
                <w:right w:val="none" w:sz="0" w:space="0" w:color="auto"/>
              </w:divBdr>
            </w:div>
            <w:div w:id="294259987">
              <w:marLeft w:val="0"/>
              <w:marRight w:val="0"/>
              <w:marTop w:val="0"/>
              <w:marBottom w:val="0"/>
              <w:divBdr>
                <w:top w:val="none" w:sz="0" w:space="0" w:color="auto"/>
                <w:left w:val="none" w:sz="0" w:space="0" w:color="auto"/>
                <w:bottom w:val="none" w:sz="0" w:space="0" w:color="auto"/>
                <w:right w:val="none" w:sz="0" w:space="0" w:color="auto"/>
              </w:divBdr>
            </w:div>
            <w:div w:id="585652663">
              <w:marLeft w:val="0"/>
              <w:marRight w:val="0"/>
              <w:marTop w:val="0"/>
              <w:marBottom w:val="0"/>
              <w:divBdr>
                <w:top w:val="none" w:sz="0" w:space="0" w:color="auto"/>
                <w:left w:val="none" w:sz="0" w:space="0" w:color="auto"/>
                <w:bottom w:val="none" w:sz="0" w:space="0" w:color="auto"/>
                <w:right w:val="none" w:sz="0" w:space="0" w:color="auto"/>
              </w:divBdr>
            </w:div>
            <w:div w:id="1972635191">
              <w:marLeft w:val="0"/>
              <w:marRight w:val="0"/>
              <w:marTop w:val="0"/>
              <w:marBottom w:val="0"/>
              <w:divBdr>
                <w:top w:val="none" w:sz="0" w:space="0" w:color="auto"/>
                <w:left w:val="none" w:sz="0" w:space="0" w:color="auto"/>
                <w:bottom w:val="none" w:sz="0" w:space="0" w:color="auto"/>
                <w:right w:val="none" w:sz="0" w:space="0" w:color="auto"/>
              </w:divBdr>
            </w:div>
            <w:div w:id="2089646377">
              <w:marLeft w:val="0"/>
              <w:marRight w:val="0"/>
              <w:marTop w:val="0"/>
              <w:marBottom w:val="0"/>
              <w:divBdr>
                <w:top w:val="none" w:sz="0" w:space="0" w:color="auto"/>
                <w:left w:val="none" w:sz="0" w:space="0" w:color="auto"/>
                <w:bottom w:val="none" w:sz="0" w:space="0" w:color="auto"/>
                <w:right w:val="none" w:sz="0" w:space="0" w:color="auto"/>
              </w:divBdr>
            </w:div>
          </w:divsChild>
        </w:div>
        <w:div w:id="797071388">
          <w:marLeft w:val="0"/>
          <w:marRight w:val="0"/>
          <w:marTop w:val="0"/>
          <w:marBottom w:val="0"/>
          <w:divBdr>
            <w:top w:val="none" w:sz="0" w:space="0" w:color="auto"/>
            <w:left w:val="none" w:sz="0" w:space="0" w:color="auto"/>
            <w:bottom w:val="none" w:sz="0" w:space="0" w:color="auto"/>
            <w:right w:val="none" w:sz="0" w:space="0" w:color="auto"/>
          </w:divBdr>
          <w:divsChild>
            <w:div w:id="556010015">
              <w:marLeft w:val="0"/>
              <w:marRight w:val="0"/>
              <w:marTop w:val="0"/>
              <w:marBottom w:val="0"/>
              <w:divBdr>
                <w:top w:val="none" w:sz="0" w:space="0" w:color="auto"/>
                <w:left w:val="none" w:sz="0" w:space="0" w:color="auto"/>
                <w:bottom w:val="none" w:sz="0" w:space="0" w:color="auto"/>
                <w:right w:val="none" w:sz="0" w:space="0" w:color="auto"/>
              </w:divBdr>
            </w:div>
            <w:div w:id="1477912679">
              <w:marLeft w:val="0"/>
              <w:marRight w:val="0"/>
              <w:marTop w:val="0"/>
              <w:marBottom w:val="0"/>
              <w:divBdr>
                <w:top w:val="none" w:sz="0" w:space="0" w:color="auto"/>
                <w:left w:val="none" w:sz="0" w:space="0" w:color="auto"/>
                <w:bottom w:val="none" w:sz="0" w:space="0" w:color="auto"/>
                <w:right w:val="none" w:sz="0" w:space="0" w:color="auto"/>
              </w:divBdr>
            </w:div>
            <w:div w:id="369765441">
              <w:marLeft w:val="0"/>
              <w:marRight w:val="0"/>
              <w:marTop w:val="0"/>
              <w:marBottom w:val="0"/>
              <w:divBdr>
                <w:top w:val="none" w:sz="0" w:space="0" w:color="auto"/>
                <w:left w:val="none" w:sz="0" w:space="0" w:color="auto"/>
                <w:bottom w:val="none" w:sz="0" w:space="0" w:color="auto"/>
                <w:right w:val="none" w:sz="0" w:space="0" w:color="auto"/>
              </w:divBdr>
            </w:div>
            <w:div w:id="1451050523">
              <w:marLeft w:val="0"/>
              <w:marRight w:val="0"/>
              <w:marTop w:val="0"/>
              <w:marBottom w:val="0"/>
              <w:divBdr>
                <w:top w:val="none" w:sz="0" w:space="0" w:color="auto"/>
                <w:left w:val="none" w:sz="0" w:space="0" w:color="auto"/>
                <w:bottom w:val="none" w:sz="0" w:space="0" w:color="auto"/>
                <w:right w:val="none" w:sz="0" w:space="0" w:color="auto"/>
              </w:divBdr>
            </w:div>
            <w:div w:id="327100146">
              <w:marLeft w:val="0"/>
              <w:marRight w:val="0"/>
              <w:marTop w:val="0"/>
              <w:marBottom w:val="0"/>
              <w:divBdr>
                <w:top w:val="none" w:sz="0" w:space="0" w:color="auto"/>
                <w:left w:val="none" w:sz="0" w:space="0" w:color="auto"/>
                <w:bottom w:val="none" w:sz="0" w:space="0" w:color="auto"/>
                <w:right w:val="none" w:sz="0" w:space="0" w:color="auto"/>
              </w:divBdr>
            </w:div>
          </w:divsChild>
        </w:div>
        <w:div w:id="1166435053">
          <w:marLeft w:val="0"/>
          <w:marRight w:val="0"/>
          <w:marTop w:val="0"/>
          <w:marBottom w:val="0"/>
          <w:divBdr>
            <w:top w:val="none" w:sz="0" w:space="0" w:color="auto"/>
            <w:left w:val="none" w:sz="0" w:space="0" w:color="auto"/>
            <w:bottom w:val="none" w:sz="0" w:space="0" w:color="auto"/>
            <w:right w:val="none" w:sz="0" w:space="0" w:color="auto"/>
          </w:divBdr>
        </w:div>
      </w:divsChild>
    </w:div>
    <w:div w:id="1692991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cv@rtu.lv"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02791C87535042AE2442A72561758F" ma:contentTypeVersion="6" ma:contentTypeDescription="Create a new document." ma:contentTypeScope="" ma:versionID="330650780ccfe3d532a2ee9031ce4c19">
  <xsd:schema xmlns:xsd="http://www.w3.org/2001/XMLSchema" xmlns:xs="http://www.w3.org/2001/XMLSchema" xmlns:p="http://schemas.microsoft.com/office/2006/metadata/properties" xmlns:ns2="f118dd5b-9b3f-4419-a2ee-a9caf14a7204" xmlns:ns3="d1cc33ea-1904-438e-a443-9e0ee62a00cc" targetNamespace="http://schemas.microsoft.com/office/2006/metadata/properties" ma:root="true" ma:fieldsID="412ba772da5df92b4b950cf71480220e" ns2:_="" ns3:_="">
    <xsd:import namespace="f118dd5b-9b3f-4419-a2ee-a9caf14a7204"/>
    <xsd:import namespace="d1cc33ea-1904-438e-a443-9e0ee62a00c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18dd5b-9b3f-4419-a2ee-a9caf14a72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1cc33ea-1904-438e-a443-9e0ee62a00c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A813ADE-2EDD-484D-B969-40DE247F0D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18dd5b-9b3f-4419-a2ee-a9caf14a7204"/>
    <ds:schemaRef ds:uri="d1cc33ea-1904-438e-a443-9e0ee62a00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2FADDD2-9260-4417-BD91-16ACA4C913EB}">
  <ds:schemaRefs>
    <ds:schemaRef ds:uri="http://schemas.microsoft.com/sharepoint/v3/contenttype/forms"/>
  </ds:schemaRefs>
</ds:datastoreItem>
</file>

<file path=customXml/itemProps3.xml><?xml version="1.0" encoding="utf-8"?>
<ds:datastoreItem xmlns:ds="http://schemas.openxmlformats.org/officeDocument/2006/customXml" ds:itemID="{89C084C3-B8F9-4D7F-8DA4-8C99865C536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2333</Words>
  <Characters>1330</Characters>
  <Application>Microsoft Office Word</Application>
  <DocSecurity>0</DocSecurity>
  <Lines>11</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Ilze Birzniece</dc:creator>
  <cp:keywords/>
  <dc:description/>
  <cp:lastModifiedBy>Marta Laima Gredzena</cp:lastModifiedBy>
  <cp:revision>2</cp:revision>
  <cp:lastPrinted>2019-12-03T15:08:00Z</cp:lastPrinted>
  <dcterms:created xsi:type="dcterms:W3CDTF">2021-10-11T10:45:00Z</dcterms:created>
  <dcterms:modified xsi:type="dcterms:W3CDTF">2021-10-11T10:45:00Z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0x0101003602791C87535042AE2442A72561758F</vt:lpwstr>
  </property>
</Properties>
</file>