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49685B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bookmarkStart w:id="0" w:name="_GoBack"/>
      <w:bookmarkEnd w:id="0"/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49685B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84035F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49685B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49685B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49685B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13-2.1e/21/649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983D28" w:rsidRDefault="00983D28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983D28" w:rsidRDefault="0049685B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 xml:space="preserve">Par atlases komisijas izveidošanu </w:t>
      </w:r>
      <w:r w:rsidR="00E567FF" w:rsidRPr="00983D28">
        <w:rPr>
          <w:rFonts w:ascii="Times New Roman" w:hAnsi="Times New Roman"/>
          <w:b/>
          <w:sz w:val="25"/>
          <w:szCs w:val="25"/>
        </w:rPr>
        <w:t>Rēzeknes Tehnoloģiju akadēmijas</w:t>
      </w:r>
      <w:r w:rsidRPr="00983D28">
        <w:rPr>
          <w:rFonts w:ascii="Times New Roman" w:hAnsi="Times New Roman"/>
          <w:b/>
          <w:sz w:val="25"/>
          <w:szCs w:val="25"/>
        </w:rPr>
        <w:t xml:space="preserve"> padomes locekļu kandidātu atbilstības izvērtēšanai</w:t>
      </w:r>
    </w:p>
    <w:p w:rsidR="003123B9" w:rsidRPr="00983D28" w:rsidRDefault="003123B9" w:rsidP="006022B8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983D28" w:rsidRDefault="0049685B" w:rsidP="004478C2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>Saskaņā ar Ministru kabineta 2021. gada 14.septembra noteikumu Nr.636 „Ministru kabineta virzītu valsts augstskolas padomes locekļu atlases, izvirzīšanas un atsaukšanas kārtība”</w:t>
      </w:r>
      <w:r w:rsidR="00983D28" w:rsidRPr="00983D28">
        <w:rPr>
          <w:rFonts w:ascii="Times New Roman" w:hAnsi="Times New Roman"/>
          <w:sz w:val="25"/>
          <w:szCs w:val="25"/>
        </w:rPr>
        <w:t xml:space="preserve"> 7.un</w:t>
      </w:r>
      <w:r w:rsidRPr="00983D28">
        <w:rPr>
          <w:rFonts w:ascii="Times New Roman" w:hAnsi="Times New Roman"/>
          <w:sz w:val="25"/>
          <w:szCs w:val="25"/>
        </w:rPr>
        <w:t xml:space="preserve"> 9.punktu un Izglītības un zinātnes ministrijas 2021.gada 18.oktobra nolikuma Nr.1-7e/21/12 „Ministru kabineta virzītu Izglītības un zinātnes ministrijas padotībā esošas augstskolas padomes locekļu kandidātu atlases komisijas nolikums” 9.punktu, izveidot atlases komisiju (turpmāk - komisija) šādā sastāvā:</w:t>
      </w:r>
    </w:p>
    <w:p w:rsidR="00BD2805" w:rsidRPr="00983D28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983D28" w:rsidRDefault="0049685B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>Atlases komisijas priekšsēdētāj</w:t>
      </w:r>
      <w:r w:rsidR="0018421F">
        <w:rPr>
          <w:rFonts w:ascii="Times New Roman" w:hAnsi="Times New Roman"/>
          <w:b/>
          <w:sz w:val="25"/>
          <w:szCs w:val="25"/>
        </w:rPr>
        <w:t>s</w:t>
      </w:r>
    </w:p>
    <w:p w:rsidR="00D661E2" w:rsidRPr="00983D28" w:rsidRDefault="00D661E2" w:rsidP="001842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0845" w:rsidRPr="00983D28" w:rsidRDefault="0049685B" w:rsidP="0018421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</w:pPr>
      <w:r w:rsidRPr="00983D28">
        <w:rPr>
          <w:rFonts w:ascii="Times New Roman" w:hAnsi="Times New Roman"/>
          <w:sz w:val="25"/>
          <w:szCs w:val="25"/>
        </w:rPr>
        <w:t>Dmitrijs Stepanovs</w:t>
      </w:r>
      <w:r w:rsidR="00077620">
        <w:rPr>
          <w:rFonts w:ascii="Times New Roman" w:hAnsi="Times New Roman"/>
          <w:sz w:val="25"/>
          <w:szCs w:val="25"/>
        </w:rPr>
        <w:t xml:space="preserve"> – </w:t>
      </w:r>
      <w:r w:rsidR="0079246B">
        <w:rPr>
          <w:rFonts w:ascii="Times New Roman" w:hAnsi="Times New Roman"/>
          <w:sz w:val="25"/>
          <w:szCs w:val="25"/>
        </w:rPr>
        <w:t xml:space="preserve">Izglītības un zinātnes ministrijas </w:t>
      </w:r>
      <w:r w:rsidRPr="00983D28">
        <w:rPr>
          <w:rFonts w:ascii="Times New Roman" w:hAnsi="Times New Roman"/>
          <w:sz w:val="25"/>
          <w:szCs w:val="25"/>
        </w:rPr>
        <w:t>valsts sekretāra vietnieks</w:t>
      </w:r>
      <w:r w:rsidR="00F901D3" w:rsidRPr="00983D28">
        <w:rPr>
          <w:rFonts w:ascii="Times New Roman" w:hAnsi="Times New Roman"/>
          <w:sz w:val="25"/>
          <w:szCs w:val="25"/>
        </w:rPr>
        <w:t xml:space="preserve"> – </w:t>
      </w:r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Augstākās izglītības, zinātnes un inovāciju departamenta direktors</w:t>
      </w:r>
    </w:p>
    <w:p w:rsidR="00D661E2" w:rsidRPr="00983D28" w:rsidRDefault="0049685B" w:rsidP="0018421F">
      <w:pPr>
        <w:spacing w:after="0" w:line="240" w:lineRule="auto"/>
        <w:ind w:left="851"/>
        <w:jc w:val="both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 xml:space="preserve"> </w:t>
      </w:r>
    </w:p>
    <w:p w:rsidR="00D661E2" w:rsidRPr="00983D28" w:rsidRDefault="0049685B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>Atlases komisijas priekšsēdētāja vietnieks</w:t>
      </w:r>
    </w:p>
    <w:p w:rsidR="006C605F" w:rsidRPr="00983D28" w:rsidRDefault="006C605F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BD2805" w:rsidRPr="00983D28" w:rsidRDefault="0049685B" w:rsidP="001842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>Dace Jansone</w:t>
      </w:r>
      <w:r w:rsidR="0037007C" w:rsidRPr="00983D28">
        <w:rPr>
          <w:rFonts w:ascii="Times New Roman" w:hAnsi="Times New Roman"/>
          <w:sz w:val="25"/>
          <w:szCs w:val="25"/>
        </w:rPr>
        <w:t xml:space="preserve"> –</w:t>
      </w:r>
      <w:r w:rsidR="00077620">
        <w:rPr>
          <w:rFonts w:ascii="Times New Roman" w:hAnsi="Times New Roman"/>
          <w:sz w:val="25"/>
          <w:szCs w:val="25"/>
        </w:rPr>
        <w:t xml:space="preserve"> </w:t>
      </w:r>
      <w:r w:rsidR="0079246B">
        <w:rPr>
          <w:rFonts w:ascii="Times New Roman" w:hAnsi="Times New Roman"/>
          <w:sz w:val="25"/>
          <w:szCs w:val="25"/>
        </w:rPr>
        <w:t xml:space="preserve">Izglītības un zinātnes ministrijas </w:t>
      </w:r>
      <w:r w:rsidR="00210845"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Augstākās izglītības, zinātnes un </w:t>
      </w:r>
      <w:r w:rsidR="00C940A9"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inovāciju departamenta direktora vietniece </w:t>
      </w:r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augstākās izglītības</w:t>
      </w:r>
      <w:r w:rsidR="00C940A9"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jomā</w:t>
      </w:r>
    </w:p>
    <w:p w:rsidR="006C605F" w:rsidRPr="00983D28" w:rsidRDefault="006C605F" w:rsidP="0018421F">
      <w:pPr>
        <w:spacing w:after="0" w:line="240" w:lineRule="auto"/>
        <w:ind w:left="851"/>
        <w:jc w:val="both"/>
        <w:rPr>
          <w:rFonts w:ascii="Times New Roman" w:hAnsi="Times New Roman"/>
          <w:sz w:val="25"/>
          <w:szCs w:val="25"/>
        </w:rPr>
      </w:pPr>
    </w:p>
    <w:p w:rsidR="00BD2805" w:rsidRPr="00983D28" w:rsidRDefault="0049685B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>Atlases k</w:t>
      </w:r>
      <w:r w:rsidR="004C1F0C" w:rsidRPr="00983D28">
        <w:rPr>
          <w:rFonts w:ascii="Times New Roman" w:hAnsi="Times New Roman"/>
          <w:b/>
          <w:sz w:val="25"/>
          <w:szCs w:val="25"/>
        </w:rPr>
        <w:t>omisijas locekļi</w:t>
      </w:r>
      <w:r w:rsidRPr="00983D28">
        <w:rPr>
          <w:rFonts w:ascii="Times New Roman" w:hAnsi="Times New Roman"/>
          <w:b/>
          <w:sz w:val="25"/>
          <w:szCs w:val="25"/>
        </w:rPr>
        <w:t xml:space="preserve"> ar balsstiesībām</w:t>
      </w:r>
    </w:p>
    <w:p w:rsidR="00C940A9" w:rsidRPr="00983D28" w:rsidRDefault="00C940A9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C940A9" w:rsidRPr="00983D28" w:rsidRDefault="0049685B" w:rsidP="0018421F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>Lolita Kivleniece</w:t>
      </w:r>
      <w:r w:rsidR="00983D28" w:rsidRPr="00983D28">
        <w:rPr>
          <w:rFonts w:ascii="Times New Roman" w:hAnsi="Times New Roman"/>
          <w:sz w:val="25"/>
          <w:szCs w:val="25"/>
        </w:rPr>
        <w:t xml:space="preserve">-Kuzņecova </w:t>
      </w:r>
      <w:r w:rsidRPr="00983D28">
        <w:rPr>
          <w:rFonts w:ascii="Times New Roman" w:hAnsi="Times New Roman"/>
          <w:sz w:val="25"/>
          <w:szCs w:val="25"/>
        </w:rPr>
        <w:t xml:space="preserve">– </w:t>
      </w:r>
      <w:r w:rsidR="00077620">
        <w:rPr>
          <w:rFonts w:ascii="Times New Roman" w:hAnsi="Times New Roman"/>
          <w:sz w:val="25"/>
          <w:szCs w:val="25"/>
        </w:rPr>
        <w:t>Rēzeknes Tehnoloģiju</w:t>
      </w:r>
      <w:r w:rsidRPr="00983D28">
        <w:rPr>
          <w:rFonts w:ascii="Times New Roman" w:hAnsi="Times New Roman"/>
          <w:sz w:val="25"/>
          <w:szCs w:val="25"/>
        </w:rPr>
        <w:t xml:space="preserve"> akadēmijas</w:t>
      </w:r>
      <w:r w:rsidR="0079246B">
        <w:rPr>
          <w:rFonts w:ascii="Times New Roman" w:hAnsi="Times New Roman"/>
          <w:sz w:val="25"/>
          <w:szCs w:val="25"/>
        </w:rPr>
        <w:t xml:space="preserve"> A</w:t>
      </w:r>
      <w:r w:rsidRPr="00983D28">
        <w:rPr>
          <w:rFonts w:ascii="Times New Roman" w:hAnsi="Times New Roman"/>
          <w:sz w:val="25"/>
          <w:szCs w:val="25"/>
        </w:rPr>
        <w:t xml:space="preserve">bsolventu </w:t>
      </w:r>
      <w:r w:rsidR="0079246B">
        <w:rPr>
          <w:rFonts w:ascii="Times New Roman" w:hAnsi="Times New Roman"/>
          <w:sz w:val="25"/>
          <w:szCs w:val="25"/>
        </w:rPr>
        <w:t>asociācijas pārstāve</w:t>
      </w:r>
    </w:p>
    <w:p w:rsidR="00C940A9" w:rsidRPr="00983D28" w:rsidRDefault="0049685B" w:rsidP="0018421F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Aivars Bērziņš – </w:t>
      </w:r>
      <w:r w:rsidR="0079246B">
        <w:rPr>
          <w:rFonts w:ascii="Times New Roman" w:hAnsi="Times New Roman"/>
          <w:color w:val="202124"/>
          <w:sz w:val="25"/>
          <w:szCs w:val="25"/>
          <w:shd w:val="clear" w:color="auto" w:fill="FFFFFF"/>
        </w:rPr>
        <w:t xml:space="preserve">Pārtikas drošības, dzīvnieku veselības un vides zinātniskā institūta </w:t>
      </w:r>
      <w:r>
        <w:rPr>
          <w:rFonts w:ascii="Times New Roman" w:hAnsi="Times New Roman"/>
          <w:color w:val="202124"/>
          <w:sz w:val="25"/>
          <w:szCs w:val="25"/>
          <w:shd w:val="clear" w:color="auto" w:fill="FFFFFF"/>
        </w:rPr>
        <w:t>„</w:t>
      </w:r>
      <w:r w:rsidRPr="0018421F">
        <w:rPr>
          <w:rFonts w:ascii="Times New Roman" w:hAnsi="Times New Roman"/>
          <w:color w:val="202124"/>
          <w:sz w:val="25"/>
          <w:szCs w:val="25"/>
          <w:shd w:val="clear" w:color="auto" w:fill="FFFFFF"/>
        </w:rPr>
        <w:t>BIOR</w:t>
      </w:r>
      <w:r>
        <w:rPr>
          <w:rFonts w:ascii="Times New Roman" w:hAnsi="Times New Roman"/>
          <w:color w:val="202124"/>
          <w:sz w:val="25"/>
          <w:szCs w:val="25"/>
          <w:shd w:val="clear" w:color="auto" w:fill="FFFFFF"/>
        </w:rPr>
        <w:t xml:space="preserve">” </w:t>
      </w:r>
      <w:r w:rsidRPr="0018421F">
        <w:rPr>
          <w:rFonts w:ascii="Times New Roman" w:hAnsi="Times New Roman"/>
          <w:color w:val="202124"/>
          <w:sz w:val="25"/>
          <w:szCs w:val="25"/>
          <w:shd w:val="clear" w:color="auto" w:fill="FFFFFF"/>
        </w:rPr>
        <w:t>direktors</w:t>
      </w:r>
    </w:p>
    <w:p w:rsidR="004478C2" w:rsidRPr="00983D28" w:rsidRDefault="004478C2" w:rsidP="0018421F">
      <w:pPr>
        <w:spacing w:after="0" w:line="240" w:lineRule="auto"/>
        <w:jc w:val="both"/>
        <w:rPr>
          <w:rStyle w:val="eop"/>
          <w:rFonts w:cs="Calibri"/>
          <w:color w:val="000000"/>
          <w:sz w:val="25"/>
          <w:szCs w:val="25"/>
          <w:shd w:val="clear" w:color="auto" w:fill="E1E1E1"/>
        </w:rPr>
      </w:pPr>
    </w:p>
    <w:p w:rsidR="00D661E2" w:rsidRPr="00983D28" w:rsidRDefault="0049685B" w:rsidP="0018421F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  <w:r w:rsidRPr="00983D28">
        <w:rPr>
          <w:rFonts w:ascii="Times New Roman" w:hAnsi="Times New Roman"/>
          <w:b/>
          <w:sz w:val="25"/>
          <w:szCs w:val="25"/>
          <w:lang w:val="lv-LV"/>
        </w:rPr>
        <w:t>Atlases komisijas neatkarīgie eksperti (ar balsstiesībām)</w:t>
      </w:r>
    </w:p>
    <w:p w:rsidR="004478C2" w:rsidRPr="00983D28" w:rsidRDefault="004478C2" w:rsidP="0018421F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782046" w:rsidRPr="00983D28" w:rsidRDefault="0049685B" w:rsidP="0018421F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 xml:space="preserve">Inese </w:t>
      </w:r>
      <w:proofErr w:type="spellStart"/>
      <w:r w:rsidRPr="00983D28">
        <w:rPr>
          <w:rFonts w:ascii="Times New Roman" w:hAnsi="Times New Roman"/>
          <w:sz w:val="25"/>
          <w:szCs w:val="25"/>
        </w:rPr>
        <w:t>Cvetkova</w:t>
      </w:r>
      <w:proofErr w:type="spellEnd"/>
      <w:r w:rsidRPr="00983D28">
        <w:rPr>
          <w:rFonts w:ascii="Times New Roman" w:hAnsi="Times New Roman"/>
          <w:sz w:val="25"/>
          <w:szCs w:val="25"/>
        </w:rPr>
        <w:t xml:space="preserve"> – Latvijas Elektrotehnikas un elektronikas rūpniecības asociācijas izpilddirektore</w:t>
      </w:r>
    </w:p>
    <w:p w:rsidR="0079246B" w:rsidRPr="00983D28" w:rsidRDefault="0049685B" w:rsidP="0018421F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 xml:space="preserve">Toms </w:t>
      </w:r>
      <w:proofErr w:type="spellStart"/>
      <w:r w:rsidRPr="00983D28">
        <w:rPr>
          <w:rFonts w:ascii="Times New Roman" w:hAnsi="Times New Roman"/>
          <w:sz w:val="25"/>
          <w:szCs w:val="25"/>
        </w:rPr>
        <w:t>Grīnfelds</w:t>
      </w:r>
      <w:proofErr w:type="spellEnd"/>
      <w:r w:rsidRPr="00983D28">
        <w:rPr>
          <w:rFonts w:ascii="Times New Roman" w:hAnsi="Times New Roman"/>
          <w:sz w:val="25"/>
          <w:szCs w:val="25"/>
        </w:rPr>
        <w:t xml:space="preserve"> – Mašīnbūves un metālapstrādes rūpniecības asociācija</w:t>
      </w:r>
      <w:r w:rsidR="00265B53">
        <w:rPr>
          <w:rFonts w:ascii="Times New Roman" w:hAnsi="Times New Roman"/>
          <w:sz w:val="25"/>
          <w:szCs w:val="25"/>
        </w:rPr>
        <w:t>s</w:t>
      </w:r>
      <w:r w:rsidRPr="00983D28">
        <w:rPr>
          <w:rFonts w:ascii="Times New Roman" w:hAnsi="Times New Roman"/>
          <w:sz w:val="25"/>
          <w:szCs w:val="25"/>
        </w:rPr>
        <w:t xml:space="preserve"> </w:t>
      </w:r>
      <w:r w:rsidR="00265B53">
        <w:rPr>
          <w:rFonts w:ascii="Times New Roman" w:hAnsi="Times New Roman"/>
          <w:sz w:val="25"/>
          <w:szCs w:val="25"/>
        </w:rPr>
        <w:t>valdes</w:t>
      </w:r>
      <w:r w:rsidRPr="00983D28">
        <w:rPr>
          <w:rFonts w:ascii="Times New Roman" w:hAnsi="Times New Roman"/>
          <w:sz w:val="25"/>
          <w:szCs w:val="25"/>
        </w:rPr>
        <w:t xml:space="preserve"> priekšsēdētājs</w:t>
      </w:r>
    </w:p>
    <w:p w:rsidR="00265B53" w:rsidRPr="000B0F38" w:rsidRDefault="0049685B" w:rsidP="00265B53">
      <w:pPr>
        <w:spacing w:after="0" w:line="240" w:lineRule="auto"/>
        <w:textAlignment w:val="baseline"/>
        <w:rPr>
          <w:rFonts w:ascii="Times New Roman" w:eastAsia="Times New Roman" w:hAnsi="Times New Roman"/>
          <w:color w:val="2A2A2A"/>
          <w:sz w:val="25"/>
          <w:szCs w:val="25"/>
          <w:lang w:eastAsia="en-GB"/>
        </w:rPr>
      </w:pPr>
      <w:r w:rsidRPr="00983D28">
        <w:rPr>
          <w:rFonts w:ascii="Times New Roman" w:hAnsi="Times New Roman"/>
          <w:sz w:val="25"/>
          <w:szCs w:val="25"/>
        </w:rPr>
        <w:t xml:space="preserve">Vilnis </w:t>
      </w:r>
      <w:proofErr w:type="spellStart"/>
      <w:r w:rsidRPr="00983D28">
        <w:rPr>
          <w:rFonts w:ascii="Times New Roman" w:hAnsi="Times New Roman"/>
          <w:sz w:val="25"/>
          <w:szCs w:val="25"/>
        </w:rPr>
        <w:t>Ra</w:t>
      </w:r>
      <w:r w:rsidR="004B327B">
        <w:rPr>
          <w:rFonts w:ascii="Times New Roman" w:hAnsi="Times New Roman"/>
          <w:sz w:val="25"/>
          <w:szCs w:val="25"/>
        </w:rPr>
        <w:t>n</w:t>
      </w:r>
      <w:r w:rsidRPr="00983D28">
        <w:rPr>
          <w:rFonts w:ascii="Times New Roman" w:hAnsi="Times New Roman"/>
          <w:sz w:val="25"/>
          <w:szCs w:val="25"/>
        </w:rPr>
        <w:t>tiņš</w:t>
      </w:r>
      <w:proofErr w:type="spellEnd"/>
      <w:r w:rsidR="00EE7515" w:rsidRPr="00983D28">
        <w:rPr>
          <w:rFonts w:ascii="Times New Roman" w:hAnsi="Times New Roman"/>
          <w:sz w:val="25"/>
          <w:szCs w:val="25"/>
        </w:rPr>
        <w:t xml:space="preserve"> –</w:t>
      </w:r>
      <w:r>
        <w:rPr>
          <w:rFonts w:ascii="Times New Roman" w:hAnsi="Times New Roman"/>
          <w:sz w:val="25"/>
          <w:szCs w:val="25"/>
        </w:rPr>
        <w:t xml:space="preserve"> </w:t>
      </w:r>
      <w:r w:rsidRPr="000B0F38">
        <w:rPr>
          <w:rFonts w:ascii="Times New Roman" w:eastAsia="Times New Roman" w:hAnsi="Times New Roman"/>
          <w:bCs/>
          <w:color w:val="2A2A2A"/>
          <w:sz w:val="25"/>
          <w:szCs w:val="25"/>
          <w:lang w:eastAsia="en-GB"/>
        </w:rPr>
        <w:t>Mašīnbūves un metālapstrādes rūpniecības asociācij</w:t>
      </w:r>
      <w:r>
        <w:rPr>
          <w:rFonts w:ascii="Times New Roman" w:eastAsia="Times New Roman" w:hAnsi="Times New Roman"/>
          <w:bCs/>
          <w:color w:val="2A2A2A"/>
          <w:sz w:val="25"/>
          <w:szCs w:val="25"/>
          <w:lang w:eastAsia="en-GB"/>
        </w:rPr>
        <w:t>a</w:t>
      </w:r>
      <w:r w:rsidR="00077620">
        <w:rPr>
          <w:rFonts w:ascii="Times New Roman" w:eastAsia="Times New Roman" w:hAnsi="Times New Roman"/>
          <w:bCs/>
          <w:color w:val="2A2A2A"/>
          <w:sz w:val="25"/>
          <w:szCs w:val="25"/>
          <w:lang w:eastAsia="en-GB"/>
        </w:rPr>
        <w:t>s</w:t>
      </w:r>
      <w:r w:rsidR="00057216">
        <w:rPr>
          <w:rFonts w:ascii="Times New Roman" w:eastAsia="Times New Roman" w:hAnsi="Times New Roman"/>
          <w:bCs/>
          <w:color w:val="2A2A2A"/>
          <w:sz w:val="25"/>
          <w:szCs w:val="25"/>
          <w:lang w:eastAsia="en-GB"/>
        </w:rPr>
        <w:t xml:space="preserve"> P</w:t>
      </w:r>
      <w:r>
        <w:rPr>
          <w:rFonts w:ascii="Times New Roman" w:eastAsia="Times New Roman" w:hAnsi="Times New Roman"/>
          <w:bCs/>
          <w:color w:val="2A2A2A"/>
          <w:sz w:val="25"/>
          <w:szCs w:val="25"/>
          <w:lang w:eastAsia="en-GB"/>
        </w:rPr>
        <w:t>adomes loceklis</w:t>
      </w:r>
    </w:p>
    <w:p w:rsidR="00FB2722" w:rsidRPr="00983D28" w:rsidRDefault="0049685B" w:rsidP="0018421F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Sergejs </w:t>
      </w:r>
      <w:proofErr w:type="spellStart"/>
      <w:r>
        <w:rPr>
          <w:rFonts w:ascii="Times New Roman" w:hAnsi="Times New Roman"/>
          <w:sz w:val="25"/>
          <w:szCs w:val="25"/>
        </w:rPr>
        <w:t>Maksimovs</w:t>
      </w:r>
      <w:proofErr w:type="spellEnd"/>
      <w:r w:rsidR="00782046" w:rsidRPr="00983D28">
        <w:rPr>
          <w:rFonts w:ascii="Times New Roman" w:hAnsi="Times New Roman"/>
          <w:sz w:val="25"/>
          <w:szCs w:val="25"/>
        </w:rPr>
        <w:t xml:space="preserve"> – Latgales plānošanas reģiona </w:t>
      </w:r>
      <w:r w:rsidR="00057216">
        <w:rPr>
          <w:rFonts w:ascii="Times New Roman" w:hAnsi="Times New Roman"/>
          <w:sz w:val="25"/>
          <w:szCs w:val="25"/>
        </w:rPr>
        <w:t>Attīstības p</w:t>
      </w:r>
      <w:r w:rsidR="007C2651" w:rsidRPr="007C2651">
        <w:rPr>
          <w:rFonts w:ascii="Times New Roman" w:hAnsi="Times New Roman"/>
          <w:sz w:val="25"/>
          <w:szCs w:val="25"/>
        </w:rPr>
        <w:t>adomes priekšsēdētājs, Balvu novada domes priekšsēdētājs</w:t>
      </w:r>
    </w:p>
    <w:p w:rsidR="003440C3" w:rsidRPr="00983D28" w:rsidRDefault="003440C3" w:rsidP="0018421F">
      <w:p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</w:p>
    <w:p w:rsidR="00D661E2" w:rsidRPr="00983D28" w:rsidRDefault="00D661E2" w:rsidP="0018421F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4478C2" w:rsidRPr="00983D28" w:rsidRDefault="0049685B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>Atlases komisijas padomdevēji (bez balsstiesībām)</w:t>
      </w:r>
    </w:p>
    <w:p w:rsidR="004478C2" w:rsidRPr="00983D28" w:rsidRDefault="004478C2" w:rsidP="0018421F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5"/>
          <w:szCs w:val="25"/>
          <w:shd w:val="clear" w:color="auto" w:fill="FFFFFF"/>
        </w:rPr>
      </w:pPr>
    </w:p>
    <w:p w:rsidR="004478C2" w:rsidRPr="00983D28" w:rsidRDefault="0049685B" w:rsidP="0018421F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Krista Asmusa </w:t>
      </w:r>
      <w:r w:rsidRPr="00983D28">
        <w:rPr>
          <w:rFonts w:ascii="Times New Roman" w:hAnsi="Times New Roman"/>
          <w:sz w:val="25"/>
          <w:szCs w:val="25"/>
        </w:rPr>
        <w:t xml:space="preserve">– biedrības “Sabiedrība par atklātību – Delna” </w:t>
      </w:r>
      <w:r w:rsidR="004157A9" w:rsidRPr="004157A9">
        <w:rPr>
          <w:rStyle w:val="normaltextrun"/>
          <w:rFonts w:ascii="Times New Roman" w:hAnsi="Times New Roman"/>
          <w:color w:val="000000"/>
          <w:sz w:val="25"/>
          <w:szCs w:val="25"/>
          <w:bdr w:val="none" w:sz="0" w:space="0" w:color="auto" w:frame="1"/>
        </w:rPr>
        <w:t>juridiskā konsultante</w:t>
      </w:r>
    </w:p>
    <w:p w:rsidR="00210845" w:rsidRPr="00983D28" w:rsidRDefault="0049685B" w:rsidP="0018421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</w:pPr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Salvis </w:t>
      </w:r>
      <w:proofErr w:type="spellStart"/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Dundenieks</w:t>
      </w:r>
      <w:proofErr w:type="spellEnd"/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</w:t>
      </w:r>
      <w:r w:rsidR="00C940A9"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– </w:t>
      </w:r>
      <w:r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Rēzeknes Tehnoloģiju</w:t>
      </w:r>
      <w:r w:rsidR="00EE7515" w:rsidRPr="00983D28"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akadēmijas</w:t>
      </w:r>
      <w:r w:rsidR="007C2651">
        <w:rPr>
          <w:rFonts w:ascii="Times New Roman" w:hAnsi="Times New Roman"/>
          <w:color w:val="000000"/>
          <w:sz w:val="25"/>
          <w:szCs w:val="25"/>
        </w:rPr>
        <w:t xml:space="preserve"> S</w:t>
      </w:r>
      <w:r w:rsidRPr="00983D28">
        <w:rPr>
          <w:rFonts w:ascii="Times New Roman" w:hAnsi="Times New Roman"/>
          <w:color w:val="000000"/>
          <w:sz w:val="25"/>
          <w:szCs w:val="25"/>
        </w:rPr>
        <w:t xml:space="preserve">tudējošo </w:t>
      </w:r>
      <w:r w:rsidR="00077620">
        <w:rPr>
          <w:rFonts w:ascii="Times New Roman" w:hAnsi="Times New Roman"/>
          <w:color w:val="000000"/>
          <w:sz w:val="25"/>
          <w:szCs w:val="25"/>
        </w:rPr>
        <w:t>padomes</w:t>
      </w:r>
      <w:r w:rsidRPr="00983D28">
        <w:rPr>
          <w:rFonts w:ascii="Times New Roman" w:hAnsi="Times New Roman"/>
          <w:color w:val="000000"/>
          <w:sz w:val="25"/>
          <w:szCs w:val="25"/>
        </w:rPr>
        <w:t xml:space="preserve"> pārstāvis</w:t>
      </w:r>
    </w:p>
    <w:p w:rsidR="00210845" w:rsidRPr="00983D28" w:rsidRDefault="0049685B" w:rsidP="0018421F">
      <w:pPr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 xml:space="preserve">Antra Boča – </w:t>
      </w:r>
      <w:r w:rsidRPr="00983D28">
        <w:rPr>
          <w:rFonts w:ascii="Times New Roman" w:hAnsi="Times New Roman"/>
          <w:color w:val="000000"/>
          <w:sz w:val="25"/>
          <w:szCs w:val="25"/>
        </w:rPr>
        <w:t>Latvijas Jauno</w:t>
      </w:r>
      <w:r w:rsidR="00077620">
        <w:rPr>
          <w:rFonts w:ascii="Times New Roman" w:hAnsi="Times New Roman"/>
          <w:color w:val="000000"/>
          <w:sz w:val="25"/>
          <w:szCs w:val="25"/>
        </w:rPr>
        <w:t xml:space="preserve"> zinātnieku apvienības pārstāve</w:t>
      </w:r>
    </w:p>
    <w:p w:rsidR="003440C3" w:rsidRPr="00983D28" w:rsidRDefault="003440C3" w:rsidP="001842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D2805" w:rsidRPr="00983D28" w:rsidRDefault="0049685B" w:rsidP="001842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3D28">
        <w:rPr>
          <w:rFonts w:ascii="Times New Roman" w:hAnsi="Times New Roman"/>
          <w:b/>
          <w:sz w:val="25"/>
          <w:szCs w:val="25"/>
        </w:rPr>
        <w:t>Atlases k</w:t>
      </w:r>
      <w:r w:rsidR="004C1F0C" w:rsidRPr="00983D28">
        <w:rPr>
          <w:rFonts w:ascii="Times New Roman" w:hAnsi="Times New Roman"/>
          <w:b/>
          <w:sz w:val="25"/>
          <w:szCs w:val="25"/>
        </w:rPr>
        <w:t>omisijas sekretāre</w:t>
      </w:r>
    </w:p>
    <w:p w:rsidR="00BD2805" w:rsidRPr="00983D28" w:rsidRDefault="00BD2805" w:rsidP="001842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D2805" w:rsidRPr="00983D28" w:rsidRDefault="0049685B" w:rsidP="001842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sz w:val="25"/>
          <w:szCs w:val="25"/>
        </w:rPr>
        <w:t>Anete Magone</w:t>
      </w:r>
      <w:r w:rsidR="006C605F" w:rsidRPr="00983D28">
        <w:rPr>
          <w:rFonts w:ascii="Times New Roman" w:hAnsi="Times New Roman"/>
          <w:sz w:val="25"/>
          <w:szCs w:val="25"/>
        </w:rPr>
        <w:t xml:space="preserve"> – </w:t>
      </w:r>
      <w:r w:rsidR="007C2651">
        <w:rPr>
          <w:rFonts w:ascii="Times New Roman" w:hAnsi="Times New Roman"/>
          <w:sz w:val="25"/>
          <w:szCs w:val="25"/>
        </w:rPr>
        <w:t xml:space="preserve">Izglītības un zinātnes ministrijas </w:t>
      </w:r>
      <w:r w:rsidRPr="00983D28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Augstākās izglītības, zinātnes un inovāciju departamenta eksperte</w:t>
      </w:r>
    </w:p>
    <w:p w:rsidR="00BD2805" w:rsidRPr="00983D28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983D28" w:rsidRPr="00983D28" w:rsidRDefault="00983D28" w:rsidP="007C265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noProof/>
          <w:sz w:val="25"/>
          <w:szCs w:val="25"/>
        </w:rPr>
      </w:pPr>
    </w:p>
    <w:p w:rsidR="00983D28" w:rsidRPr="00983D28" w:rsidRDefault="00983D28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noProof/>
          <w:sz w:val="25"/>
          <w:szCs w:val="25"/>
        </w:rPr>
      </w:pPr>
    </w:p>
    <w:p w:rsidR="00B82502" w:rsidRPr="006C605F" w:rsidRDefault="0049685B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983D28">
        <w:rPr>
          <w:rFonts w:ascii="Times New Roman" w:hAnsi="Times New Roman"/>
          <w:noProof/>
          <w:sz w:val="25"/>
          <w:szCs w:val="25"/>
        </w:rPr>
        <w:t>Ministre</w:t>
      </w:r>
      <w:r w:rsidR="00EC4B5A" w:rsidRPr="00983D28">
        <w:rPr>
          <w:rFonts w:ascii="Times New Roman" w:hAnsi="Times New Roman"/>
          <w:sz w:val="25"/>
          <w:szCs w:val="25"/>
        </w:rPr>
        <w:tab/>
      </w:r>
      <w:r w:rsidRPr="00983D28">
        <w:rPr>
          <w:rFonts w:ascii="Times New Roman" w:hAnsi="Times New Roman"/>
          <w:noProof/>
          <w:sz w:val="25"/>
          <w:szCs w:val="25"/>
        </w:rPr>
        <w:t>Anita Muižn</w:t>
      </w:r>
      <w:r w:rsidRPr="006C605F">
        <w:rPr>
          <w:rFonts w:ascii="Times New Roman" w:hAnsi="Times New Roman"/>
          <w:noProof/>
          <w:sz w:val="25"/>
          <w:szCs w:val="25"/>
        </w:rPr>
        <w:t>iece</w:t>
      </w:r>
    </w:p>
    <w:p w:rsidR="00F2080D" w:rsidRPr="00BD2805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B82502" w:rsidRPr="00BD2805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983D28" w:rsidRPr="00F16C79" w:rsidRDefault="00983D28" w:rsidP="00983D28">
      <w:pPr>
        <w:widowControl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3D28" w:rsidRPr="00F16C79" w:rsidRDefault="0049685B" w:rsidP="00983D28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983D28" w:rsidRPr="00F16C79" w:rsidRDefault="0049685B" w:rsidP="00983D28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983D28" w:rsidRDefault="00983D28" w:rsidP="00983D28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83D28" w:rsidRDefault="00983D28" w:rsidP="00983D28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83D28" w:rsidRDefault="00983D28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7C2651" w:rsidRDefault="007C2651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983D28" w:rsidRDefault="00983D28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983D28" w:rsidRDefault="00983D28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983D28" w:rsidRPr="00EC4B5A" w:rsidRDefault="0049685B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983D28" w:rsidRPr="00EC4B5A" w:rsidRDefault="0049685B" w:rsidP="00983D28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983D28" w:rsidRPr="00BD2805" w:rsidRDefault="00983D28" w:rsidP="00983D28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82502" w:rsidRPr="00BD2805" w:rsidRDefault="00B82502" w:rsidP="00983D28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2E" w:rsidRDefault="00365A2E">
      <w:pPr>
        <w:spacing w:after="0" w:line="240" w:lineRule="auto"/>
      </w:pPr>
      <w:r>
        <w:separator/>
      </w:r>
    </w:p>
  </w:endnote>
  <w:endnote w:type="continuationSeparator" w:id="0">
    <w:p w:rsidR="00365A2E" w:rsidRDefault="0036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49685B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49685B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49685B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49685B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2E" w:rsidRDefault="00365A2E">
      <w:pPr>
        <w:spacing w:after="0" w:line="240" w:lineRule="auto"/>
      </w:pPr>
      <w:r>
        <w:separator/>
      </w:r>
    </w:p>
  </w:footnote>
  <w:footnote w:type="continuationSeparator" w:id="0">
    <w:p w:rsidR="00365A2E" w:rsidRDefault="0036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0263122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49685B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869CF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49685B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49685B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 w14:paraId="4C6D920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63505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AF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20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4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2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E9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41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0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AC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07F6B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23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427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67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E7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47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01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B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89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DE4EE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E0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67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A1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E9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6D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4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7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4D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F27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0E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00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4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21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21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C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A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E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57216"/>
    <w:rsid w:val="00077620"/>
    <w:rsid w:val="000B0F38"/>
    <w:rsid w:val="001009A5"/>
    <w:rsid w:val="00124173"/>
    <w:rsid w:val="0018421F"/>
    <w:rsid w:val="001A3F46"/>
    <w:rsid w:val="001E6FBF"/>
    <w:rsid w:val="00210845"/>
    <w:rsid w:val="0021556E"/>
    <w:rsid w:val="00236439"/>
    <w:rsid w:val="00265B53"/>
    <w:rsid w:val="00275B9E"/>
    <w:rsid w:val="002B3077"/>
    <w:rsid w:val="002C4580"/>
    <w:rsid w:val="002E1474"/>
    <w:rsid w:val="003123B9"/>
    <w:rsid w:val="00335032"/>
    <w:rsid w:val="00340369"/>
    <w:rsid w:val="003440C3"/>
    <w:rsid w:val="00353F6F"/>
    <w:rsid w:val="00365A2E"/>
    <w:rsid w:val="0037007C"/>
    <w:rsid w:val="003E12BB"/>
    <w:rsid w:val="004157A9"/>
    <w:rsid w:val="00436A5D"/>
    <w:rsid w:val="004478C2"/>
    <w:rsid w:val="0047470E"/>
    <w:rsid w:val="00493308"/>
    <w:rsid w:val="0049685B"/>
    <w:rsid w:val="004B0842"/>
    <w:rsid w:val="004B327B"/>
    <w:rsid w:val="004B48FD"/>
    <w:rsid w:val="004B6949"/>
    <w:rsid w:val="004C1F0C"/>
    <w:rsid w:val="00535564"/>
    <w:rsid w:val="00545D03"/>
    <w:rsid w:val="00584DD7"/>
    <w:rsid w:val="00586438"/>
    <w:rsid w:val="005C4574"/>
    <w:rsid w:val="006022B8"/>
    <w:rsid w:val="0065527F"/>
    <w:rsid w:val="00663C3A"/>
    <w:rsid w:val="00671551"/>
    <w:rsid w:val="006C1639"/>
    <w:rsid w:val="006C605F"/>
    <w:rsid w:val="006D38FC"/>
    <w:rsid w:val="006D6E2A"/>
    <w:rsid w:val="007249CE"/>
    <w:rsid w:val="00736626"/>
    <w:rsid w:val="00747CCB"/>
    <w:rsid w:val="0075098F"/>
    <w:rsid w:val="007704BD"/>
    <w:rsid w:val="00782046"/>
    <w:rsid w:val="0079246B"/>
    <w:rsid w:val="007A7503"/>
    <w:rsid w:val="007B3BA5"/>
    <w:rsid w:val="007B48EC"/>
    <w:rsid w:val="007B6A32"/>
    <w:rsid w:val="007C2651"/>
    <w:rsid w:val="007E4D1F"/>
    <w:rsid w:val="00815277"/>
    <w:rsid w:val="0081527B"/>
    <w:rsid w:val="0084035F"/>
    <w:rsid w:val="00841E10"/>
    <w:rsid w:val="00876C21"/>
    <w:rsid w:val="00890508"/>
    <w:rsid w:val="00897F7B"/>
    <w:rsid w:val="008B5092"/>
    <w:rsid w:val="008C0DAE"/>
    <w:rsid w:val="008F1DDB"/>
    <w:rsid w:val="00912963"/>
    <w:rsid w:val="00951F9F"/>
    <w:rsid w:val="00954D5A"/>
    <w:rsid w:val="00983D28"/>
    <w:rsid w:val="00A16225"/>
    <w:rsid w:val="00A17275"/>
    <w:rsid w:val="00A67613"/>
    <w:rsid w:val="00AC5E2E"/>
    <w:rsid w:val="00AC7D93"/>
    <w:rsid w:val="00AD0FD7"/>
    <w:rsid w:val="00AD2050"/>
    <w:rsid w:val="00B82502"/>
    <w:rsid w:val="00B92364"/>
    <w:rsid w:val="00BD2805"/>
    <w:rsid w:val="00BD51D8"/>
    <w:rsid w:val="00BE2408"/>
    <w:rsid w:val="00BF0082"/>
    <w:rsid w:val="00C4169D"/>
    <w:rsid w:val="00C47F57"/>
    <w:rsid w:val="00C55B68"/>
    <w:rsid w:val="00C839A6"/>
    <w:rsid w:val="00C940A9"/>
    <w:rsid w:val="00C9626C"/>
    <w:rsid w:val="00CA5DF3"/>
    <w:rsid w:val="00CC73C1"/>
    <w:rsid w:val="00D03CE6"/>
    <w:rsid w:val="00D11EDD"/>
    <w:rsid w:val="00D17335"/>
    <w:rsid w:val="00D21FA6"/>
    <w:rsid w:val="00D2326B"/>
    <w:rsid w:val="00D55B4B"/>
    <w:rsid w:val="00D661E2"/>
    <w:rsid w:val="00D7507B"/>
    <w:rsid w:val="00DB6FE1"/>
    <w:rsid w:val="00E365CE"/>
    <w:rsid w:val="00E567FF"/>
    <w:rsid w:val="00E63E9A"/>
    <w:rsid w:val="00EA78E0"/>
    <w:rsid w:val="00EC4B5A"/>
    <w:rsid w:val="00EE7515"/>
    <w:rsid w:val="00F13F4C"/>
    <w:rsid w:val="00F16C79"/>
    <w:rsid w:val="00F2080D"/>
    <w:rsid w:val="00F45E72"/>
    <w:rsid w:val="00F54900"/>
    <w:rsid w:val="00F60586"/>
    <w:rsid w:val="00F67373"/>
    <w:rsid w:val="00F869CF"/>
    <w:rsid w:val="00F901D3"/>
    <w:rsid w:val="00FB2722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2021-11-22T12:27:00Z</dcterms:created>
  <dcterms:modified xsi:type="dcterms:W3CDTF">2021-11-22T12:27:00Z</dcterms:modified>
</cp:coreProperties>
</file>