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54835" w14:textId="39336397" w:rsidR="00342969" w:rsidRPr="003D54F0" w:rsidRDefault="00C91C32" w:rsidP="00C22DE9">
      <w:pPr>
        <w:jc w:val="right"/>
        <w:rPr>
          <w:b/>
        </w:rPr>
      </w:pPr>
      <w:r w:rsidRPr="003D54F0">
        <w:rPr>
          <w:b/>
        </w:rPr>
        <w:t>5</w:t>
      </w:r>
      <w:r w:rsidR="00342969" w:rsidRPr="003D54F0">
        <w:rPr>
          <w:b/>
        </w:rPr>
        <w:t>. pielikums</w:t>
      </w:r>
    </w:p>
    <w:p w14:paraId="77914D46" w14:textId="76FE508C" w:rsidR="00E5098B" w:rsidRPr="003D54F0" w:rsidRDefault="004C7D2F" w:rsidP="00C22DE9">
      <w:pPr>
        <w:spacing w:before="240" w:after="240" w:line="259" w:lineRule="auto"/>
        <w:jc w:val="center"/>
        <w:rPr>
          <w:b/>
          <w:bCs/>
          <w:lang w:eastAsia="lv-LV"/>
        </w:rPr>
      </w:pPr>
      <w:r w:rsidRPr="003D54F0">
        <w:rPr>
          <w:b/>
          <w:bCs/>
          <w:lang w:eastAsia="lv-LV"/>
        </w:rPr>
        <w:t>PAKALPOJUM</w:t>
      </w:r>
      <w:r w:rsidR="009847EA" w:rsidRPr="003D54F0">
        <w:rPr>
          <w:b/>
          <w:bCs/>
          <w:lang w:eastAsia="lv-LV"/>
        </w:rPr>
        <w:t>U</w:t>
      </w:r>
      <w:r w:rsidRPr="003D54F0">
        <w:rPr>
          <w:b/>
          <w:bCs/>
          <w:lang w:eastAsia="lv-LV"/>
        </w:rPr>
        <w:t xml:space="preserve"> </w:t>
      </w:r>
      <w:r w:rsidR="00AA19D2" w:rsidRPr="003D54F0">
        <w:rPr>
          <w:b/>
          <w:bCs/>
          <w:lang w:eastAsia="lv-LV"/>
        </w:rPr>
        <w:t>LĪGUM</w:t>
      </w:r>
      <w:r w:rsidR="009847EA" w:rsidRPr="003D54F0">
        <w:rPr>
          <w:b/>
          <w:bCs/>
          <w:lang w:eastAsia="lv-LV"/>
        </w:rPr>
        <w:t>S</w:t>
      </w:r>
    </w:p>
    <w:p w14:paraId="61438C86" w14:textId="4A5C0EB6" w:rsidR="009847EA" w:rsidRPr="00384E4E" w:rsidRDefault="00384E4E" w:rsidP="00C22DE9">
      <w:pPr>
        <w:tabs>
          <w:tab w:val="right" w:pos="9071"/>
        </w:tabs>
        <w:spacing w:before="240" w:after="240" w:line="259" w:lineRule="auto"/>
        <w:jc w:val="center"/>
        <w:rPr>
          <w:i/>
        </w:rPr>
      </w:pPr>
      <w:r w:rsidRPr="00384E4E">
        <w:rPr>
          <w:i/>
        </w:rPr>
        <w:t>Eiropas Jaunatnes dialoga jauniešu vēstnieku programmas īstenošana</w:t>
      </w:r>
    </w:p>
    <w:p w14:paraId="54D766E8" w14:textId="5CAADCF3" w:rsidR="009847EA" w:rsidRPr="003D54F0" w:rsidRDefault="009847EA" w:rsidP="00C22DE9">
      <w:pPr>
        <w:spacing w:before="240" w:after="240" w:line="259" w:lineRule="auto"/>
        <w:jc w:val="right"/>
        <w:rPr>
          <w:i/>
        </w:rPr>
      </w:pPr>
      <w:r w:rsidRPr="003D54F0">
        <w:rPr>
          <w:i/>
        </w:rPr>
        <w:t>Projekts</w:t>
      </w:r>
    </w:p>
    <w:p w14:paraId="082DFA9E" w14:textId="77777777" w:rsidR="009F2469" w:rsidRPr="003D54F0" w:rsidRDefault="009F2469" w:rsidP="009F2469">
      <w:pPr>
        <w:tabs>
          <w:tab w:val="right" w:pos="9637"/>
        </w:tabs>
        <w:spacing w:line="276" w:lineRule="auto"/>
        <w:jc w:val="both"/>
      </w:pPr>
      <w:r w:rsidRPr="003D54F0">
        <w:t>Rīgā</w:t>
      </w:r>
      <w:r w:rsidRPr="003D54F0">
        <w:tab/>
        <w:t xml:space="preserve">                                                                                  </w:t>
      </w:r>
    </w:p>
    <w:p w14:paraId="6E160C17" w14:textId="77777777" w:rsidR="009F2469" w:rsidRPr="003D54F0" w:rsidRDefault="009F2469" w:rsidP="009F2469">
      <w:pPr>
        <w:widowControl w:val="0"/>
        <w:shd w:val="clear" w:color="auto" w:fill="FFFFFF"/>
        <w:autoSpaceDE w:val="0"/>
        <w:autoSpaceDN w:val="0"/>
        <w:adjustRightInd w:val="0"/>
        <w:spacing w:line="276" w:lineRule="auto"/>
        <w:jc w:val="both"/>
        <w:rPr>
          <w:i/>
        </w:rPr>
      </w:pPr>
    </w:p>
    <w:p w14:paraId="66F44395" w14:textId="19EE82A1" w:rsidR="009F2469" w:rsidRPr="003D54F0" w:rsidRDefault="009F2469" w:rsidP="009F2469">
      <w:pPr>
        <w:widowControl w:val="0"/>
        <w:shd w:val="clear" w:color="auto" w:fill="FFFFFF"/>
        <w:autoSpaceDE w:val="0"/>
        <w:autoSpaceDN w:val="0"/>
        <w:adjustRightInd w:val="0"/>
        <w:spacing w:line="276" w:lineRule="auto"/>
        <w:jc w:val="both"/>
        <w:rPr>
          <w:i/>
        </w:rPr>
      </w:pPr>
      <w:r w:rsidRPr="003D54F0">
        <w:rPr>
          <w:i/>
        </w:rPr>
        <w:t>Līguma parakstīšanas datums ir pēdējā pievienotā droša elektroniskā paraksta un tā laika zīmoga pievienošanas datums</w:t>
      </w:r>
    </w:p>
    <w:p w14:paraId="4A181BC7" w14:textId="77777777" w:rsidR="009F2469" w:rsidRPr="003D54F0" w:rsidRDefault="009F2469" w:rsidP="00C22DE9">
      <w:pPr>
        <w:spacing w:line="259" w:lineRule="auto"/>
        <w:jc w:val="both"/>
        <w:rPr>
          <w:lang w:eastAsia="lv-LV"/>
        </w:rPr>
      </w:pPr>
    </w:p>
    <w:p w14:paraId="1B3A95C4" w14:textId="36DFFDCB" w:rsidR="0061485E" w:rsidRPr="003D54F0" w:rsidRDefault="00A71732" w:rsidP="00C22DE9">
      <w:pPr>
        <w:spacing w:line="259" w:lineRule="auto"/>
        <w:jc w:val="both"/>
        <w:rPr>
          <w:rStyle w:val="Emphasis"/>
          <w:i w:val="0"/>
        </w:rPr>
      </w:pPr>
      <w:r w:rsidRPr="003D54F0">
        <w:rPr>
          <w:rStyle w:val="Emphasis"/>
          <w:b/>
          <w:i w:val="0"/>
        </w:rPr>
        <w:t>Izglītības un zinātnes ministrija</w:t>
      </w:r>
      <w:r w:rsidRPr="003D54F0">
        <w:rPr>
          <w:rStyle w:val="Emphasis"/>
          <w:i w:val="0"/>
        </w:rPr>
        <w:t xml:space="preserve"> (turpmāk – Pasūtītājs) tās </w:t>
      </w:r>
      <w:r w:rsidR="00DC10C2" w:rsidRPr="003D54F0">
        <w:rPr>
          <w:rStyle w:val="Emphasis"/>
          <w:i w:val="0"/>
        </w:rPr>
        <w:t xml:space="preserve">___________ </w:t>
      </w:r>
      <w:r w:rsidRPr="003D54F0">
        <w:rPr>
          <w:rStyle w:val="Emphasis"/>
          <w:i w:val="0"/>
        </w:rPr>
        <w:t>personā, kurš</w:t>
      </w:r>
      <w:r w:rsidR="00DC10C2" w:rsidRPr="003D54F0">
        <w:rPr>
          <w:rStyle w:val="Emphasis"/>
          <w:i w:val="0"/>
        </w:rPr>
        <w:t>/-a</w:t>
      </w:r>
      <w:r w:rsidRPr="003D54F0">
        <w:rPr>
          <w:rStyle w:val="Emphasis"/>
          <w:i w:val="0"/>
        </w:rPr>
        <w:t xml:space="preserve"> rīkojas uz _________ pamata, no vienas puses</w:t>
      </w:r>
      <w:r w:rsidR="00DC10C2" w:rsidRPr="003D54F0">
        <w:rPr>
          <w:rStyle w:val="Emphasis"/>
          <w:i w:val="0"/>
        </w:rPr>
        <w:t>,</w:t>
      </w:r>
      <w:r w:rsidRPr="003D54F0">
        <w:rPr>
          <w:rStyle w:val="Emphasis"/>
          <w:i w:val="0"/>
        </w:rPr>
        <w:t xml:space="preserve"> un </w:t>
      </w:r>
    </w:p>
    <w:p w14:paraId="4E60D365" w14:textId="19181203" w:rsidR="00DC10C2" w:rsidRPr="003D54F0" w:rsidRDefault="00A71732" w:rsidP="00C22DE9">
      <w:pPr>
        <w:spacing w:before="120" w:line="259" w:lineRule="auto"/>
        <w:jc w:val="both"/>
        <w:rPr>
          <w:rStyle w:val="Emphasis"/>
          <w:i w:val="0"/>
        </w:rPr>
      </w:pPr>
      <w:r w:rsidRPr="003D54F0">
        <w:rPr>
          <w:rStyle w:val="Emphasis"/>
          <w:i w:val="0"/>
        </w:rPr>
        <w:softHyphen/>
      </w:r>
      <w:r w:rsidRPr="003D54F0">
        <w:rPr>
          <w:rStyle w:val="Emphasis"/>
          <w:i w:val="0"/>
        </w:rPr>
        <w:softHyphen/>
      </w:r>
      <w:r w:rsidRPr="003D54F0">
        <w:rPr>
          <w:rStyle w:val="Emphasis"/>
          <w:i w:val="0"/>
        </w:rPr>
        <w:softHyphen/>
      </w:r>
      <w:r w:rsidRPr="003D54F0">
        <w:rPr>
          <w:rStyle w:val="Emphasis"/>
          <w:i w:val="0"/>
        </w:rPr>
        <w:softHyphen/>
      </w:r>
      <w:r w:rsidRPr="003D54F0">
        <w:rPr>
          <w:rStyle w:val="Emphasis"/>
          <w:i w:val="0"/>
        </w:rPr>
        <w:softHyphen/>
        <w:t>________</w:t>
      </w:r>
      <w:r w:rsidR="00D4739B" w:rsidRPr="003D54F0">
        <w:rPr>
          <w:rStyle w:val="Emphasis"/>
          <w:i w:val="0"/>
        </w:rPr>
        <w:t xml:space="preserve">__________________ </w:t>
      </w:r>
      <w:r w:rsidRPr="003D54F0">
        <w:rPr>
          <w:rStyle w:val="Emphasis"/>
          <w:i w:val="0"/>
        </w:rPr>
        <w:t xml:space="preserve">(turpmāk – Izpildītājs) </w:t>
      </w:r>
      <w:r w:rsidR="00DC10C2" w:rsidRPr="003D54F0">
        <w:rPr>
          <w:rStyle w:val="Emphasis"/>
          <w:i w:val="0"/>
        </w:rPr>
        <w:t>tās ___________ personā, kurš/-a rīkojas uz _________ pamata</w:t>
      </w:r>
      <w:r w:rsidRPr="003D54F0">
        <w:rPr>
          <w:rStyle w:val="Emphasis"/>
          <w:i w:val="0"/>
        </w:rPr>
        <w:t>,</w:t>
      </w:r>
      <w:r w:rsidR="0029597F" w:rsidRPr="003D54F0">
        <w:rPr>
          <w:rStyle w:val="Emphasis"/>
          <w:i w:val="0"/>
        </w:rPr>
        <w:t xml:space="preserve"> </w:t>
      </w:r>
      <w:r w:rsidR="002F79F3" w:rsidRPr="003D54F0">
        <w:rPr>
          <w:rStyle w:val="Emphasis"/>
          <w:i w:val="0"/>
        </w:rPr>
        <w:t xml:space="preserve">abi kopā </w:t>
      </w:r>
      <w:r w:rsidR="00DC10C2" w:rsidRPr="003D54F0">
        <w:rPr>
          <w:rStyle w:val="Emphasis"/>
          <w:i w:val="0"/>
        </w:rPr>
        <w:t xml:space="preserve">vai katrs atsevišķi attiecīgi arī – </w:t>
      </w:r>
      <w:r w:rsidRPr="003D54F0">
        <w:rPr>
          <w:rStyle w:val="Emphasis"/>
          <w:i w:val="0"/>
        </w:rPr>
        <w:t>Puse</w:t>
      </w:r>
      <w:r w:rsidR="002F79F3" w:rsidRPr="003D54F0">
        <w:rPr>
          <w:rStyle w:val="Emphasis"/>
          <w:i w:val="0"/>
        </w:rPr>
        <w:t>s</w:t>
      </w:r>
      <w:r w:rsidR="00DC10C2" w:rsidRPr="003D54F0">
        <w:rPr>
          <w:rStyle w:val="Emphasis"/>
          <w:i w:val="0"/>
        </w:rPr>
        <w:t xml:space="preserve"> vai Puse</w:t>
      </w:r>
      <w:r w:rsidRPr="003D54F0">
        <w:rPr>
          <w:rStyle w:val="Emphasis"/>
          <w:i w:val="0"/>
        </w:rPr>
        <w:t>,</w:t>
      </w:r>
      <w:r w:rsidR="00F813BB" w:rsidRPr="003D54F0">
        <w:rPr>
          <w:rStyle w:val="Emphasis"/>
          <w:i w:val="0"/>
        </w:rPr>
        <w:t xml:space="preserve"> </w:t>
      </w:r>
    </w:p>
    <w:p w14:paraId="730B27A2" w14:textId="4BBC1B32" w:rsidR="00F813BB" w:rsidRPr="00A93513" w:rsidRDefault="00A71732" w:rsidP="00A93513">
      <w:pPr>
        <w:widowControl w:val="0"/>
        <w:autoSpaceDE w:val="0"/>
        <w:autoSpaceDN w:val="0"/>
        <w:adjustRightInd w:val="0"/>
        <w:spacing w:before="120" w:line="276" w:lineRule="auto"/>
        <w:jc w:val="both"/>
        <w:rPr>
          <w:rStyle w:val="Emphasis"/>
          <w:i w:val="0"/>
          <w:iCs w:val="0"/>
          <w:color w:val="FF0000"/>
        </w:rPr>
      </w:pPr>
      <w:r w:rsidRPr="003D54F0">
        <w:rPr>
          <w:rStyle w:val="Emphasis"/>
          <w:i w:val="0"/>
        </w:rPr>
        <w:t xml:space="preserve">pamatojoties uz </w:t>
      </w:r>
      <w:r w:rsidR="007E0526">
        <w:rPr>
          <w:rStyle w:val="Emphasis"/>
          <w:i w:val="0"/>
        </w:rPr>
        <w:t>cenu aptaujas</w:t>
      </w:r>
      <w:r w:rsidRPr="003D54F0">
        <w:rPr>
          <w:rStyle w:val="Emphasis"/>
          <w:i w:val="0"/>
        </w:rPr>
        <w:t xml:space="preserve"> </w:t>
      </w:r>
      <w:r w:rsidR="00F813BB" w:rsidRPr="003D54F0">
        <w:t>rezultātiem</w:t>
      </w:r>
      <w:r w:rsidR="00D74BF8" w:rsidRPr="003D54F0">
        <w:t>,</w:t>
      </w:r>
      <w:r w:rsidR="00F813BB" w:rsidRPr="003D54F0">
        <w:t xml:space="preserve"> noslēdz šādu pakalpojuma līgumu (turpmāk – Līgums):</w:t>
      </w:r>
    </w:p>
    <w:p w14:paraId="047487E1" w14:textId="53ACE99C" w:rsidR="00AA19D2" w:rsidRPr="003D54F0" w:rsidRDefault="00AA19D2" w:rsidP="00C22DE9">
      <w:pPr>
        <w:pStyle w:val="ListParagraph"/>
        <w:numPr>
          <w:ilvl w:val="0"/>
          <w:numId w:val="35"/>
        </w:numPr>
        <w:spacing w:before="240" w:line="259" w:lineRule="auto"/>
        <w:ind w:left="714" w:hanging="357"/>
        <w:jc w:val="center"/>
        <w:rPr>
          <w:b/>
          <w:bCs/>
          <w:szCs w:val="24"/>
          <w:lang w:eastAsia="lv-LV"/>
        </w:rPr>
      </w:pPr>
      <w:r w:rsidRPr="003D54F0">
        <w:rPr>
          <w:b/>
          <w:bCs/>
          <w:szCs w:val="24"/>
          <w:lang w:eastAsia="lv-LV"/>
        </w:rPr>
        <w:t>Līguma priekšmets</w:t>
      </w:r>
      <w:r w:rsidR="00A30270" w:rsidRPr="003D54F0">
        <w:rPr>
          <w:b/>
          <w:bCs/>
          <w:szCs w:val="24"/>
          <w:lang w:eastAsia="lv-LV"/>
        </w:rPr>
        <w:t xml:space="preserve"> un termiņš</w:t>
      </w:r>
    </w:p>
    <w:p w14:paraId="52529217" w14:textId="798001CA" w:rsidR="000D60F0" w:rsidRPr="003D54F0" w:rsidRDefault="00AA19D2" w:rsidP="00C22DE9">
      <w:pPr>
        <w:pStyle w:val="ListParagraph"/>
        <w:numPr>
          <w:ilvl w:val="1"/>
          <w:numId w:val="35"/>
        </w:numPr>
        <w:spacing w:before="120" w:line="259" w:lineRule="auto"/>
        <w:ind w:left="567" w:hanging="567"/>
        <w:jc w:val="both"/>
        <w:rPr>
          <w:bCs/>
          <w:szCs w:val="24"/>
          <w:lang w:eastAsia="lv-LV"/>
        </w:rPr>
      </w:pPr>
      <w:r w:rsidRPr="003D54F0">
        <w:rPr>
          <w:bCs/>
          <w:szCs w:val="24"/>
          <w:lang w:eastAsia="lv-LV"/>
        </w:rPr>
        <w:t>Pasūtītājs uzdod un Izpildītājs apņemas saskaņā ar Līgumu, Tehnisko specifikāciju (</w:t>
      </w:r>
      <w:r w:rsidR="00A1342E" w:rsidRPr="003D54F0">
        <w:rPr>
          <w:bCs/>
          <w:szCs w:val="24"/>
          <w:lang w:eastAsia="lv-LV"/>
        </w:rPr>
        <w:t>1</w:t>
      </w:r>
      <w:r w:rsidRPr="003D54F0">
        <w:rPr>
          <w:bCs/>
          <w:szCs w:val="24"/>
          <w:lang w:eastAsia="lv-LV"/>
        </w:rPr>
        <w:t>.</w:t>
      </w:r>
      <w:r w:rsidR="00131CDB" w:rsidRPr="003D54F0">
        <w:rPr>
          <w:bCs/>
          <w:szCs w:val="24"/>
          <w:lang w:eastAsia="lv-LV"/>
        </w:rPr>
        <w:t> </w:t>
      </w:r>
      <w:r w:rsidR="006A3B62" w:rsidRPr="003D54F0">
        <w:rPr>
          <w:bCs/>
          <w:szCs w:val="24"/>
          <w:lang w:eastAsia="lv-LV"/>
        </w:rPr>
        <w:t xml:space="preserve">pielikums), </w:t>
      </w:r>
      <w:r w:rsidRPr="003D54F0">
        <w:rPr>
          <w:bCs/>
          <w:szCs w:val="24"/>
          <w:lang w:eastAsia="lv-LV"/>
        </w:rPr>
        <w:t xml:space="preserve">Finanšu piedāvājumu </w:t>
      </w:r>
      <w:r w:rsidR="00A1342E" w:rsidRPr="003D54F0">
        <w:rPr>
          <w:bCs/>
          <w:szCs w:val="24"/>
          <w:lang w:eastAsia="lv-LV"/>
        </w:rPr>
        <w:t>(</w:t>
      </w:r>
      <w:r w:rsidRPr="003D54F0">
        <w:rPr>
          <w:bCs/>
          <w:szCs w:val="24"/>
          <w:lang w:eastAsia="lv-LV"/>
        </w:rPr>
        <w:t>2.</w:t>
      </w:r>
      <w:r w:rsidR="00131CDB" w:rsidRPr="003D54F0">
        <w:rPr>
          <w:bCs/>
          <w:szCs w:val="24"/>
          <w:lang w:eastAsia="lv-LV"/>
        </w:rPr>
        <w:t> </w:t>
      </w:r>
      <w:r w:rsidR="00A1342E" w:rsidRPr="003D54F0">
        <w:rPr>
          <w:bCs/>
          <w:szCs w:val="24"/>
          <w:lang w:eastAsia="lv-LV"/>
        </w:rPr>
        <w:t>pielikums)</w:t>
      </w:r>
      <w:r w:rsidRPr="003D54F0">
        <w:rPr>
          <w:bCs/>
          <w:szCs w:val="24"/>
          <w:lang w:eastAsia="lv-LV"/>
        </w:rPr>
        <w:t xml:space="preserve"> un Tehnisko piedāvājumu (3.</w:t>
      </w:r>
      <w:r w:rsidR="00131CDB" w:rsidRPr="003D54F0">
        <w:rPr>
          <w:bCs/>
          <w:szCs w:val="24"/>
          <w:lang w:eastAsia="lv-LV"/>
        </w:rPr>
        <w:t> </w:t>
      </w:r>
      <w:r w:rsidRPr="003D54F0">
        <w:rPr>
          <w:bCs/>
          <w:szCs w:val="24"/>
          <w:lang w:eastAsia="lv-LV"/>
        </w:rPr>
        <w:t xml:space="preserve">pielikums) </w:t>
      </w:r>
      <w:r w:rsidR="0017543C" w:rsidRPr="003D54F0">
        <w:rPr>
          <w:bCs/>
          <w:szCs w:val="24"/>
          <w:lang w:eastAsia="lv-LV"/>
        </w:rPr>
        <w:t xml:space="preserve">veikt </w:t>
      </w:r>
      <w:r w:rsidR="00384E4E" w:rsidRPr="00194C26">
        <w:rPr>
          <w:szCs w:val="24"/>
        </w:rPr>
        <w:t xml:space="preserve">Eiropas Jaunatnes dialoga jauniešu </w:t>
      </w:r>
      <w:r w:rsidR="00384E4E">
        <w:rPr>
          <w:szCs w:val="24"/>
        </w:rPr>
        <w:t>vēstnieku programmas īstenošanu</w:t>
      </w:r>
      <w:r w:rsidR="00FC7EF3" w:rsidRPr="003D54F0">
        <w:t xml:space="preserve"> </w:t>
      </w:r>
      <w:r w:rsidR="00914CD3" w:rsidRPr="003D54F0">
        <w:rPr>
          <w:bCs/>
          <w:szCs w:val="24"/>
          <w:lang w:eastAsia="lv-LV"/>
        </w:rPr>
        <w:t>(</w:t>
      </w:r>
      <w:r w:rsidR="00F84937" w:rsidRPr="003D54F0">
        <w:rPr>
          <w:bCs/>
          <w:szCs w:val="24"/>
          <w:lang w:eastAsia="lv-LV"/>
        </w:rPr>
        <w:t>turpmāk – Pakalpojums</w:t>
      </w:r>
      <w:r w:rsidR="00914CD3" w:rsidRPr="003D54F0">
        <w:rPr>
          <w:bCs/>
          <w:szCs w:val="24"/>
          <w:lang w:eastAsia="lv-LV"/>
        </w:rPr>
        <w:t>)</w:t>
      </w:r>
      <w:r w:rsidRPr="003D54F0">
        <w:rPr>
          <w:bCs/>
          <w:szCs w:val="24"/>
          <w:lang w:eastAsia="lv-LV"/>
        </w:rPr>
        <w:t>.</w:t>
      </w:r>
    </w:p>
    <w:p w14:paraId="325AF77E" w14:textId="6C1EB628" w:rsidR="00A30270" w:rsidRPr="003D54F0" w:rsidRDefault="0029597F" w:rsidP="00C22DE9">
      <w:pPr>
        <w:pStyle w:val="ListParagraph"/>
        <w:numPr>
          <w:ilvl w:val="1"/>
          <w:numId w:val="35"/>
        </w:numPr>
        <w:spacing w:after="0" w:line="259" w:lineRule="auto"/>
        <w:ind w:left="567" w:hanging="567"/>
        <w:jc w:val="both"/>
        <w:rPr>
          <w:bCs/>
          <w:szCs w:val="24"/>
          <w:lang w:eastAsia="lv-LV"/>
        </w:rPr>
      </w:pPr>
      <w:r w:rsidRPr="003D54F0">
        <w:rPr>
          <w:bCs/>
          <w:szCs w:val="24"/>
          <w:lang w:eastAsia="lv-LV"/>
        </w:rPr>
        <w:t xml:space="preserve">Līguma </w:t>
      </w:r>
      <w:r w:rsidR="00F84937" w:rsidRPr="003D54F0">
        <w:rPr>
          <w:bCs/>
          <w:szCs w:val="24"/>
          <w:lang w:eastAsia="lv-LV"/>
        </w:rPr>
        <w:t>izpildes termiņš</w:t>
      </w:r>
      <w:r w:rsidR="0017543C" w:rsidRPr="003D54F0">
        <w:rPr>
          <w:bCs/>
          <w:szCs w:val="24"/>
          <w:lang w:eastAsia="lv-LV"/>
        </w:rPr>
        <w:t xml:space="preserve">: </w:t>
      </w:r>
      <w:r w:rsidR="00384E4E">
        <w:rPr>
          <w:bCs/>
          <w:szCs w:val="24"/>
          <w:lang w:eastAsia="lv-LV"/>
        </w:rPr>
        <w:t>14</w:t>
      </w:r>
      <w:r w:rsidR="00E203E5" w:rsidRPr="003D54F0">
        <w:rPr>
          <w:bCs/>
          <w:szCs w:val="24"/>
          <w:lang w:eastAsia="lv-LV"/>
        </w:rPr>
        <w:t xml:space="preserve"> (</w:t>
      </w:r>
      <w:r w:rsidR="00384E4E">
        <w:rPr>
          <w:bCs/>
          <w:szCs w:val="24"/>
          <w:lang w:eastAsia="lv-LV"/>
        </w:rPr>
        <w:t>četrpadsmit</w:t>
      </w:r>
      <w:r w:rsidR="00E203E5" w:rsidRPr="003D54F0">
        <w:rPr>
          <w:bCs/>
          <w:szCs w:val="24"/>
          <w:lang w:eastAsia="lv-LV"/>
        </w:rPr>
        <w:t>) mēneši</w:t>
      </w:r>
      <w:r w:rsidR="00A30270" w:rsidRPr="003D54F0">
        <w:rPr>
          <w:bCs/>
          <w:szCs w:val="24"/>
          <w:lang w:eastAsia="lv-LV"/>
        </w:rPr>
        <w:t xml:space="preserve"> </w:t>
      </w:r>
      <w:r w:rsidRPr="003D54F0">
        <w:rPr>
          <w:bCs/>
          <w:szCs w:val="24"/>
          <w:lang w:eastAsia="lv-LV"/>
        </w:rPr>
        <w:t>no Līguma noslēgšanas brīža</w:t>
      </w:r>
      <w:r w:rsidR="00F34351" w:rsidRPr="003D54F0">
        <w:rPr>
          <w:bCs/>
          <w:szCs w:val="24"/>
          <w:lang w:eastAsia="lv-LV"/>
        </w:rPr>
        <w:t>.</w:t>
      </w:r>
    </w:p>
    <w:p w14:paraId="1D05E449" w14:textId="537CAEDB" w:rsidR="00AA19D2" w:rsidRPr="003D54F0" w:rsidRDefault="00AA19D2" w:rsidP="00C22DE9">
      <w:pPr>
        <w:pStyle w:val="ListParagraph"/>
        <w:numPr>
          <w:ilvl w:val="0"/>
          <w:numId w:val="35"/>
        </w:numPr>
        <w:spacing w:before="240" w:line="259" w:lineRule="auto"/>
        <w:ind w:left="714" w:hanging="357"/>
        <w:jc w:val="center"/>
        <w:rPr>
          <w:b/>
          <w:bCs/>
          <w:szCs w:val="24"/>
          <w:lang w:eastAsia="lv-LV"/>
        </w:rPr>
      </w:pPr>
      <w:r w:rsidRPr="003D54F0">
        <w:rPr>
          <w:b/>
          <w:bCs/>
          <w:szCs w:val="24"/>
          <w:lang w:eastAsia="lv-LV"/>
        </w:rPr>
        <w:t>Līgumcena un norēķinu kārtība</w:t>
      </w:r>
    </w:p>
    <w:p w14:paraId="56CAF98D" w14:textId="70DD128A" w:rsidR="000D60F0" w:rsidRPr="003D54F0" w:rsidRDefault="00AA19D2" w:rsidP="00C22DE9">
      <w:pPr>
        <w:pStyle w:val="ListParagraph"/>
        <w:numPr>
          <w:ilvl w:val="1"/>
          <w:numId w:val="35"/>
        </w:numPr>
        <w:spacing w:before="120" w:line="259" w:lineRule="auto"/>
        <w:ind w:left="567" w:hanging="567"/>
        <w:jc w:val="both"/>
        <w:rPr>
          <w:b/>
          <w:bCs/>
          <w:szCs w:val="24"/>
          <w:lang w:eastAsia="lv-LV"/>
        </w:rPr>
      </w:pPr>
      <w:r w:rsidRPr="003D54F0">
        <w:rPr>
          <w:szCs w:val="24"/>
          <w:lang w:eastAsia="lv-LV"/>
        </w:rPr>
        <w:t xml:space="preserve">Līguma ietvaros Izpildītājs Pasūtītājam sniedz </w:t>
      </w:r>
      <w:r w:rsidR="009503AF" w:rsidRPr="003D54F0">
        <w:rPr>
          <w:szCs w:val="24"/>
          <w:lang w:eastAsia="lv-LV"/>
        </w:rPr>
        <w:t>Līgumā noteikto Pakalpojumu</w:t>
      </w:r>
      <w:r w:rsidRPr="003D54F0">
        <w:rPr>
          <w:szCs w:val="24"/>
          <w:lang w:eastAsia="lv-LV"/>
        </w:rPr>
        <w:t xml:space="preserve">, </w:t>
      </w:r>
      <w:r w:rsidR="009503AF" w:rsidRPr="003D54F0">
        <w:rPr>
          <w:szCs w:val="24"/>
          <w:lang w:eastAsia="lv-LV"/>
        </w:rPr>
        <w:t>kura</w:t>
      </w:r>
      <w:r w:rsidRPr="003D54F0">
        <w:rPr>
          <w:szCs w:val="24"/>
          <w:lang w:eastAsia="lv-LV"/>
        </w:rPr>
        <w:t xml:space="preserve"> kopējā </w:t>
      </w:r>
      <w:r w:rsidR="00785DD5" w:rsidRPr="003D54F0">
        <w:rPr>
          <w:szCs w:val="24"/>
          <w:lang w:eastAsia="lv-LV"/>
        </w:rPr>
        <w:t>l</w:t>
      </w:r>
      <w:r w:rsidR="00BA5E7E" w:rsidRPr="003D54F0">
        <w:rPr>
          <w:szCs w:val="24"/>
          <w:lang w:eastAsia="lv-LV"/>
        </w:rPr>
        <w:t xml:space="preserve">īgumcena ir </w:t>
      </w:r>
      <w:r w:rsidR="00295117" w:rsidRPr="003D54F0">
        <w:rPr>
          <w:szCs w:val="24"/>
          <w:lang w:eastAsia="lv-LV"/>
        </w:rPr>
        <w:t>_________ </w:t>
      </w:r>
      <w:r w:rsidR="00462C04" w:rsidRPr="003D54F0">
        <w:rPr>
          <w:szCs w:val="24"/>
          <w:lang w:eastAsia="lv-LV"/>
        </w:rPr>
        <w:t xml:space="preserve">EUR </w:t>
      </w:r>
      <w:r w:rsidR="00167E69" w:rsidRPr="003D54F0">
        <w:rPr>
          <w:szCs w:val="24"/>
          <w:lang w:eastAsia="lv-LV"/>
        </w:rPr>
        <w:t>(</w:t>
      </w:r>
      <w:r w:rsidR="00785DD5" w:rsidRPr="003D54F0">
        <w:rPr>
          <w:szCs w:val="24"/>
          <w:lang w:eastAsia="lv-LV"/>
        </w:rPr>
        <w:t xml:space="preserve">________________ </w:t>
      </w:r>
      <w:r w:rsidR="00295117" w:rsidRPr="003D54F0">
        <w:rPr>
          <w:i/>
          <w:szCs w:val="24"/>
          <w:lang w:eastAsia="lv-LV"/>
        </w:rPr>
        <w:t>euro</w:t>
      </w:r>
      <w:r w:rsidR="009503AF" w:rsidRPr="003D54F0">
        <w:rPr>
          <w:szCs w:val="24"/>
          <w:lang w:eastAsia="lv-LV"/>
        </w:rPr>
        <w:t xml:space="preserve"> un</w:t>
      </w:r>
      <w:r w:rsidR="00295117" w:rsidRPr="003D54F0">
        <w:rPr>
          <w:szCs w:val="24"/>
          <w:lang w:eastAsia="lv-LV"/>
        </w:rPr>
        <w:t xml:space="preserve"> __</w:t>
      </w:r>
      <w:r w:rsidR="00785DD5" w:rsidRPr="003D54F0">
        <w:rPr>
          <w:szCs w:val="24"/>
          <w:lang w:eastAsia="lv-LV"/>
        </w:rPr>
        <w:t xml:space="preserve"> </w:t>
      </w:r>
      <w:r w:rsidR="00295117" w:rsidRPr="003D54F0">
        <w:rPr>
          <w:szCs w:val="24"/>
          <w:lang w:eastAsia="lv-LV"/>
        </w:rPr>
        <w:t>centi</w:t>
      </w:r>
      <w:r w:rsidRPr="003D54F0">
        <w:rPr>
          <w:szCs w:val="24"/>
          <w:lang w:eastAsia="lv-LV"/>
        </w:rPr>
        <w:t>) bez PVN</w:t>
      </w:r>
      <w:r w:rsidR="009503AF" w:rsidRPr="003D54F0">
        <w:rPr>
          <w:szCs w:val="24"/>
          <w:lang w:eastAsia="lv-LV"/>
        </w:rPr>
        <w:t xml:space="preserve"> (turpmāk – Līgumcena)</w:t>
      </w:r>
      <w:r w:rsidRPr="003D54F0">
        <w:rPr>
          <w:szCs w:val="24"/>
          <w:lang w:eastAsia="lv-LV"/>
        </w:rPr>
        <w:t>. PVN tiek piemērots un maksāts papildus saskaņā ar Pievienotās vērtības nodokļa likumu, ja Izpildītājs to ir norādījis rēķinā.</w:t>
      </w:r>
      <w:r w:rsidR="003E5696" w:rsidRPr="003D54F0">
        <w:rPr>
          <w:szCs w:val="24"/>
          <w:lang w:eastAsia="lv-LV"/>
        </w:rPr>
        <w:t xml:space="preserve"> </w:t>
      </w:r>
    </w:p>
    <w:p w14:paraId="434E490D" w14:textId="35EBE468" w:rsidR="000D60F0" w:rsidRPr="003D54F0" w:rsidRDefault="004A4101" w:rsidP="00C22DE9">
      <w:pPr>
        <w:pStyle w:val="ListParagraph"/>
        <w:numPr>
          <w:ilvl w:val="1"/>
          <w:numId w:val="35"/>
        </w:numPr>
        <w:spacing w:before="120" w:line="259" w:lineRule="auto"/>
        <w:ind w:left="567" w:hanging="567"/>
        <w:jc w:val="both"/>
        <w:rPr>
          <w:b/>
          <w:bCs/>
          <w:szCs w:val="24"/>
          <w:lang w:eastAsia="lv-LV"/>
        </w:rPr>
      </w:pPr>
      <w:r w:rsidRPr="003D54F0">
        <w:rPr>
          <w:szCs w:val="24"/>
          <w:lang w:eastAsia="lv-LV"/>
        </w:rPr>
        <w:t xml:space="preserve">Līgumcenā </w:t>
      </w:r>
      <w:r w:rsidRPr="003D54F0">
        <w:rPr>
          <w:szCs w:val="24"/>
        </w:rPr>
        <w:t>ietverti visi nodokļi</w:t>
      </w:r>
      <w:r w:rsidR="0029597F" w:rsidRPr="003D54F0">
        <w:rPr>
          <w:szCs w:val="24"/>
        </w:rPr>
        <w:t xml:space="preserve"> un nodevas,</w:t>
      </w:r>
      <w:r w:rsidRPr="003D54F0">
        <w:rPr>
          <w:szCs w:val="24"/>
        </w:rPr>
        <w:t xml:space="preserve"> izņemot </w:t>
      </w:r>
      <w:r w:rsidR="00785DD5" w:rsidRPr="003D54F0">
        <w:rPr>
          <w:szCs w:val="24"/>
        </w:rPr>
        <w:t>PVN</w:t>
      </w:r>
      <w:r w:rsidRPr="003D54F0">
        <w:rPr>
          <w:szCs w:val="24"/>
        </w:rPr>
        <w:t xml:space="preserve">, kā arī visi iespējamie Izpildītāja izdevumi, kas nepieciešami Izpildītāja </w:t>
      </w:r>
      <w:r w:rsidR="00BF0224" w:rsidRPr="003D54F0">
        <w:rPr>
          <w:szCs w:val="24"/>
        </w:rPr>
        <w:t xml:space="preserve">pilnīgai </w:t>
      </w:r>
      <w:r w:rsidRPr="003D54F0">
        <w:rPr>
          <w:szCs w:val="24"/>
        </w:rPr>
        <w:t xml:space="preserve">saistību izpildei Līguma ietvaros. </w:t>
      </w:r>
    </w:p>
    <w:p w14:paraId="6EDAD64B" w14:textId="77777777" w:rsidR="00EC42FC" w:rsidRPr="003D54F0" w:rsidRDefault="00EC42FC" w:rsidP="00C22DE9">
      <w:pPr>
        <w:pStyle w:val="ListParagraph"/>
        <w:numPr>
          <w:ilvl w:val="1"/>
          <w:numId w:val="35"/>
        </w:numPr>
        <w:spacing w:before="120" w:line="259" w:lineRule="auto"/>
        <w:ind w:left="567" w:hanging="567"/>
        <w:jc w:val="both"/>
        <w:rPr>
          <w:b/>
          <w:bCs/>
          <w:szCs w:val="24"/>
          <w:lang w:eastAsia="lv-LV"/>
        </w:rPr>
      </w:pPr>
      <w:r w:rsidRPr="003D54F0">
        <w:rPr>
          <w:bCs/>
          <w:szCs w:val="24"/>
        </w:rPr>
        <w:t xml:space="preserve">Pasūtītājs par Pakalpojuma veikšanu </w:t>
      </w:r>
      <w:r w:rsidRPr="003D54F0">
        <w:rPr>
          <w:szCs w:val="24"/>
        </w:rPr>
        <w:t>norēķinās šādā kārtībā un termiņos:</w:t>
      </w:r>
    </w:p>
    <w:p w14:paraId="61AEB826" w14:textId="02EFBB71" w:rsidR="00913322" w:rsidRPr="00E56A3D" w:rsidRDefault="00913322" w:rsidP="00C22DE9">
      <w:pPr>
        <w:pStyle w:val="ListParagraph"/>
        <w:numPr>
          <w:ilvl w:val="2"/>
          <w:numId w:val="35"/>
        </w:numPr>
        <w:shd w:val="clear" w:color="auto" w:fill="FFFFFF"/>
        <w:spacing w:before="120" w:line="259" w:lineRule="auto"/>
        <w:ind w:left="1276"/>
        <w:jc w:val="both"/>
        <w:rPr>
          <w:sz w:val="23"/>
          <w:szCs w:val="23"/>
        </w:rPr>
      </w:pPr>
      <w:bookmarkStart w:id="0" w:name="_GoBack"/>
      <w:r w:rsidRPr="00E56A3D">
        <w:t>Pasūtītājs veic avansa maksājumu 20% no kopējās līgumcenas ne vēlāk kā divu nedēļu laikā pēc Līguma parakstīšanas</w:t>
      </w:r>
      <w:r w:rsidR="003405FC" w:rsidRPr="00E56A3D">
        <w:t xml:space="preserve"> un Izpildītāja rēķina saņemšanas</w:t>
      </w:r>
      <w:r w:rsidRPr="00E56A3D">
        <w:t>;</w:t>
      </w:r>
    </w:p>
    <w:p w14:paraId="06DB8451" w14:textId="05EDCDA6" w:rsidR="00913322" w:rsidRPr="00E56A3D" w:rsidRDefault="003405FC" w:rsidP="00C22DE9">
      <w:pPr>
        <w:pStyle w:val="ListParagraph"/>
        <w:numPr>
          <w:ilvl w:val="2"/>
          <w:numId w:val="35"/>
        </w:numPr>
        <w:shd w:val="clear" w:color="auto" w:fill="FFFFFF"/>
        <w:spacing w:before="120" w:line="259" w:lineRule="auto"/>
        <w:ind w:left="1276"/>
        <w:jc w:val="both"/>
        <w:rPr>
          <w:sz w:val="23"/>
          <w:szCs w:val="23"/>
        </w:rPr>
      </w:pPr>
      <w:r w:rsidRPr="00E56A3D">
        <w:t xml:space="preserve">Samaksu par Pakalpojuma izpildi Pasūtītājs veic atbilstoši Izpildītāja iesniegtajiem un Pasūtītāja pieņemtajiem nodevumiem attiecīgajā Finanšu piedāvājuma pozīcijā norādītās summas apmērā </w:t>
      </w:r>
      <w:r w:rsidR="00913322" w:rsidRPr="00E56A3D">
        <w:t xml:space="preserve">ne vēlāk kā divu nedēļu laikā pēc </w:t>
      </w:r>
      <w:r w:rsidRPr="00E56A3D">
        <w:t xml:space="preserve">attiecīgā nodevuma nodošanas </w:t>
      </w:r>
      <w:r w:rsidR="00FF56B9" w:rsidRPr="00E56A3D">
        <w:t xml:space="preserve">un </w:t>
      </w:r>
      <w:r w:rsidRPr="00E56A3D">
        <w:t>pieņemšanas akta abpusējas parakstīšanas un Izpildītāja rēķina saņemšanas</w:t>
      </w:r>
      <w:r w:rsidR="00913322" w:rsidRPr="00E56A3D">
        <w:t>, proporcionāli dzēšot avansu.</w:t>
      </w:r>
    </w:p>
    <w:bookmarkEnd w:id="0"/>
    <w:p w14:paraId="3B0FE9B1" w14:textId="1FE8F127" w:rsidR="000D60F0" w:rsidRPr="003D54F0" w:rsidRDefault="004A4101" w:rsidP="00C22DE9">
      <w:pPr>
        <w:pStyle w:val="ListParagraph"/>
        <w:numPr>
          <w:ilvl w:val="1"/>
          <w:numId w:val="35"/>
        </w:numPr>
        <w:spacing w:before="120" w:line="259" w:lineRule="auto"/>
        <w:ind w:left="567" w:hanging="567"/>
        <w:jc w:val="both"/>
        <w:rPr>
          <w:szCs w:val="24"/>
          <w:lang w:eastAsia="lv-LV"/>
        </w:rPr>
      </w:pPr>
      <w:r w:rsidRPr="003D54F0">
        <w:rPr>
          <w:szCs w:val="24"/>
        </w:rPr>
        <w:lastRenderedPageBreak/>
        <w:t xml:space="preserve">Izpildītājs Līguma ietvaros izrakstāmo rēķinu ir tiesīgs sagatavot elektroniski. Puses vienojas pieņemt elektroniski sagatavotu rēķinu, ja rēķins ir nosūtīts no Pušu elektroniskajām pasta adresēm, kas norādītas Līguma </w:t>
      </w:r>
      <w:r w:rsidR="007946D2" w:rsidRPr="003D54F0">
        <w:rPr>
          <w:szCs w:val="24"/>
        </w:rPr>
        <w:t>3</w:t>
      </w:r>
      <w:r w:rsidR="009E5B7A" w:rsidRPr="003D54F0">
        <w:rPr>
          <w:szCs w:val="24"/>
        </w:rPr>
        <w:t>.</w:t>
      </w:r>
      <w:r w:rsidR="008C01CA" w:rsidRPr="003D54F0">
        <w:rPr>
          <w:szCs w:val="24"/>
        </w:rPr>
        <w:t>10</w:t>
      </w:r>
      <w:r w:rsidRPr="003D54F0">
        <w:rPr>
          <w:szCs w:val="24"/>
        </w:rPr>
        <w:t>. punktā.</w:t>
      </w:r>
    </w:p>
    <w:p w14:paraId="39F36548" w14:textId="77777777" w:rsidR="000D60F0" w:rsidRPr="003D54F0" w:rsidRDefault="00AA19D2" w:rsidP="00C22DE9">
      <w:pPr>
        <w:pStyle w:val="ListParagraph"/>
        <w:numPr>
          <w:ilvl w:val="1"/>
          <w:numId w:val="35"/>
        </w:numPr>
        <w:spacing w:before="120" w:line="259" w:lineRule="auto"/>
        <w:ind w:left="567" w:hanging="567"/>
        <w:jc w:val="both"/>
        <w:rPr>
          <w:szCs w:val="24"/>
          <w:lang w:eastAsia="lv-LV"/>
        </w:rPr>
      </w:pPr>
      <w:r w:rsidRPr="003D54F0">
        <w:rPr>
          <w:szCs w:val="24"/>
          <w:lang w:eastAsia="lv-LV"/>
        </w:rPr>
        <w:t>Maksājumi Līguma ietvaros tiek veikti ar pārskaitījumu uz maksājuma pieprasījumā norādīto bankas kontu. Par samaksas dienu tiek uzskatīta diena, kad ir veikts pārskaitījums uz norādīto bankas kontu.</w:t>
      </w:r>
    </w:p>
    <w:p w14:paraId="5E784983" w14:textId="22BC8108" w:rsidR="000D60F0" w:rsidRPr="003D54F0" w:rsidRDefault="00302FC2" w:rsidP="00C22DE9">
      <w:pPr>
        <w:pStyle w:val="ListParagraph"/>
        <w:numPr>
          <w:ilvl w:val="1"/>
          <w:numId w:val="35"/>
        </w:numPr>
        <w:spacing w:before="120" w:line="259" w:lineRule="auto"/>
        <w:ind w:left="567" w:hanging="567"/>
        <w:jc w:val="both"/>
        <w:rPr>
          <w:szCs w:val="24"/>
          <w:lang w:eastAsia="lv-LV"/>
        </w:rPr>
      </w:pPr>
      <w:r w:rsidRPr="003D54F0">
        <w:rPr>
          <w:szCs w:val="24"/>
        </w:rPr>
        <w:t>Risku par Līgumā</w:t>
      </w:r>
      <w:r w:rsidR="00331A00" w:rsidRPr="003D54F0">
        <w:rPr>
          <w:szCs w:val="24"/>
        </w:rPr>
        <w:t xml:space="preserve"> neparedzētie</w:t>
      </w:r>
      <w:r w:rsidRPr="003D54F0">
        <w:rPr>
          <w:szCs w:val="24"/>
        </w:rPr>
        <w:t>m pakalpojumiem, kas nepieciešami Līguma pilnīgai izpildei (turpmāk – neparedzēti darbi), uzņemas Izpildītājs, tai skaitā neparedzēto darbu izmaksas, kuras nav iekļautas Līgumcenā, bet ir nepieciešamas Līguma pilnīgai izpildei Pasūtītāja pieprasītajā apjomā, kvalitātē un termiņā un kuras izriet no Līguma objekta apraksta arī tad, ja tās nav tieši norādītas Līgumā.</w:t>
      </w:r>
    </w:p>
    <w:p w14:paraId="214CA148" w14:textId="47A908AC" w:rsidR="00302FC2" w:rsidRPr="003D54F0" w:rsidRDefault="00302FC2" w:rsidP="00C22DE9">
      <w:pPr>
        <w:pStyle w:val="ListParagraph"/>
        <w:numPr>
          <w:ilvl w:val="1"/>
          <w:numId w:val="35"/>
        </w:numPr>
        <w:spacing w:before="120" w:line="259" w:lineRule="auto"/>
        <w:ind w:left="567" w:hanging="567"/>
        <w:jc w:val="both"/>
        <w:rPr>
          <w:szCs w:val="24"/>
          <w:lang w:eastAsia="lv-LV"/>
        </w:rPr>
      </w:pPr>
      <w:r w:rsidRPr="003D54F0">
        <w:rPr>
          <w:szCs w:val="24"/>
        </w:rPr>
        <w:t xml:space="preserve">Risku par neparedzētiem </w:t>
      </w:r>
      <w:r w:rsidR="00F47D88" w:rsidRPr="003D54F0">
        <w:rPr>
          <w:szCs w:val="24"/>
        </w:rPr>
        <w:t>darbiem</w:t>
      </w:r>
      <w:r w:rsidRPr="003D54F0">
        <w:rPr>
          <w:szCs w:val="24"/>
        </w:rPr>
        <w:t xml:space="preserve"> uzņemas Pasūtītājs, ja:</w:t>
      </w:r>
    </w:p>
    <w:p w14:paraId="13D40979" w14:textId="08DBE230" w:rsidR="00302FC2" w:rsidRPr="003D54F0" w:rsidRDefault="0020417C" w:rsidP="00C22DE9">
      <w:pPr>
        <w:pStyle w:val="ListParagraph"/>
        <w:numPr>
          <w:ilvl w:val="2"/>
          <w:numId w:val="35"/>
        </w:numPr>
        <w:spacing w:before="120" w:line="259" w:lineRule="auto"/>
        <w:ind w:left="1276"/>
        <w:jc w:val="both"/>
        <w:rPr>
          <w:szCs w:val="24"/>
          <w:lang w:eastAsia="lv-LV"/>
        </w:rPr>
      </w:pPr>
      <w:r w:rsidRPr="003D54F0">
        <w:rPr>
          <w:szCs w:val="24"/>
        </w:rPr>
        <w:t>neparedzēto</w:t>
      </w:r>
      <w:r w:rsidR="00302FC2" w:rsidRPr="003D54F0">
        <w:rPr>
          <w:szCs w:val="24"/>
        </w:rPr>
        <w:t xml:space="preserve"> </w:t>
      </w:r>
      <w:r w:rsidRPr="003D54F0">
        <w:rPr>
          <w:szCs w:val="24"/>
        </w:rPr>
        <w:t>darbu</w:t>
      </w:r>
      <w:r w:rsidR="00302FC2" w:rsidRPr="003D54F0">
        <w:rPr>
          <w:szCs w:val="24"/>
        </w:rPr>
        <w:t xml:space="preserve"> nepieciešamība ir radusies tādu no Pušu gribas neatkarīgu apstākļu dēļ, kurus Puses, slēdzot Līgumu, nevarēja paredzēt;</w:t>
      </w:r>
    </w:p>
    <w:p w14:paraId="487C10EB" w14:textId="64232A59" w:rsidR="00302FC2" w:rsidRPr="003D54F0" w:rsidRDefault="00302FC2" w:rsidP="00C22DE9">
      <w:pPr>
        <w:pStyle w:val="ListParagraph"/>
        <w:numPr>
          <w:ilvl w:val="2"/>
          <w:numId w:val="35"/>
        </w:numPr>
        <w:spacing w:before="120" w:line="259" w:lineRule="auto"/>
        <w:ind w:left="1276"/>
        <w:jc w:val="both"/>
        <w:rPr>
          <w:szCs w:val="24"/>
          <w:lang w:eastAsia="lv-LV"/>
        </w:rPr>
      </w:pPr>
      <w:r w:rsidRPr="003D54F0">
        <w:rPr>
          <w:szCs w:val="24"/>
        </w:rPr>
        <w:t xml:space="preserve">neparedzētie </w:t>
      </w:r>
      <w:r w:rsidR="0020417C" w:rsidRPr="003D54F0">
        <w:rPr>
          <w:szCs w:val="24"/>
        </w:rPr>
        <w:t>darbi</w:t>
      </w:r>
      <w:r w:rsidRPr="003D54F0">
        <w:rPr>
          <w:szCs w:val="24"/>
        </w:rPr>
        <w:t xml:space="preserve"> ir ierosināti pēc Pasūtītāja iniciatīvas, Pasūtītājam precizējot vai papildinot Līguma priekšmetu;</w:t>
      </w:r>
    </w:p>
    <w:p w14:paraId="5AA1D66B" w14:textId="77777777" w:rsidR="00302FC2" w:rsidRPr="003D54F0" w:rsidRDefault="00302FC2" w:rsidP="00C22DE9">
      <w:pPr>
        <w:pStyle w:val="ListParagraph"/>
        <w:numPr>
          <w:ilvl w:val="2"/>
          <w:numId w:val="35"/>
        </w:numPr>
        <w:spacing w:before="120" w:line="259" w:lineRule="auto"/>
        <w:ind w:left="1276"/>
        <w:jc w:val="both"/>
        <w:rPr>
          <w:szCs w:val="24"/>
          <w:lang w:eastAsia="lv-LV"/>
        </w:rPr>
      </w:pPr>
      <w:r w:rsidRPr="003D54F0">
        <w:rPr>
          <w:szCs w:val="24"/>
        </w:rPr>
        <w:t>Līgums objektīvu, no Izpildītāja gribas neatkarīgu iemeslu dēļ nav izpildāms, ja netiek veikti neparedzētie darbi.</w:t>
      </w:r>
    </w:p>
    <w:p w14:paraId="4A514298" w14:textId="2940C399" w:rsidR="00695467" w:rsidRPr="003D54F0" w:rsidRDefault="00695467" w:rsidP="00C22DE9">
      <w:pPr>
        <w:numPr>
          <w:ilvl w:val="1"/>
          <w:numId w:val="35"/>
        </w:numPr>
        <w:spacing w:before="120" w:after="120" w:line="259" w:lineRule="auto"/>
        <w:ind w:left="567" w:hanging="567"/>
        <w:jc w:val="both"/>
        <w:rPr>
          <w:bCs/>
        </w:rPr>
      </w:pPr>
      <w:r w:rsidRPr="003D54F0">
        <w:t xml:space="preserve">Ja Izpildītājs nepilda ar Līgumu uzņemtās saistības, tas atmaksā </w:t>
      </w:r>
      <w:r w:rsidR="00EF6B12" w:rsidRPr="003D54F0">
        <w:t xml:space="preserve">Pasūtītājam </w:t>
      </w:r>
      <w:r w:rsidRPr="003D54F0">
        <w:t>saņemto avansu pilnā apmērā, izņemot gadījumus, kad Līguma izpilde tiek apturēta vai izbeigta Pasūtītāja vainas dēļ un vienlaikus Izpildītājs Līguma izpildes uzsākšanai ir veicis sākotnējos ieguldījumus, un avanss ir pilnībā vai daļēji sedzis ieguldījumu izmaksas, kuras Izpildītājs spēj pamatot un pierādīt. Avansu atmaksā 10 (desmit) dienu laikā pēc Pasūtītāja rēķina saņemšanas.</w:t>
      </w:r>
    </w:p>
    <w:p w14:paraId="161737C8" w14:textId="60637397" w:rsidR="00AA19D2" w:rsidRPr="003D54F0" w:rsidRDefault="00AA19D2" w:rsidP="00C22DE9">
      <w:pPr>
        <w:pStyle w:val="ListParagraph"/>
        <w:numPr>
          <w:ilvl w:val="0"/>
          <w:numId w:val="35"/>
        </w:numPr>
        <w:spacing w:before="240" w:line="259" w:lineRule="auto"/>
        <w:ind w:left="714" w:hanging="357"/>
        <w:jc w:val="center"/>
        <w:rPr>
          <w:b/>
          <w:szCs w:val="24"/>
          <w:lang w:eastAsia="lv-LV"/>
        </w:rPr>
      </w:pPr>
      <w:r w:rsidRPr="003D54F0">
        <w:rPr>
          <w:b/>
          <w:bCs/>
          <w:szCs w:val="24"/>
          <w:lang w:eastAsia="lv-LV"/>
        </w:rPr>
        <w:t>Pakalpojumu sniegšanas</w:t>
      </w:r>
      <w:r w:rsidR="00014F06" w:rsidRPr="003D54F0">
        <w:rPr>
          <w:b/>
          <w:bCs/>
          <w:szCs w:val="24"/>
          <w:lang w:eastAsia="lv-LV"/>
        </w:rPr>
        <w:t xml:space="preserve"> </w:t>
      </w:r>
      <w:r w:rsidR="0021358E" w:rsidRPr="003D54F0">
        <w:rPr>
          <w:b/>
          <w:bCs/>
          <w:szCs w:val="24"/>
          <w:lang w:eastAsia="lv-LV"/>
        </w:rPr>
        <w:t xml:space="preserve">un pieņemšanas </w:t>
      </w:r>
      <w:r w:rsidRPr="003D54F0">
        <w:rPr>
          <w:b/>
          <w:bCs/>
          <w:szCs w:val="24"/>
          <w:lang w:eastAsia="lv-LV"/>
        </w:rPr>
        <w:t>nosacījumi</w:t>
      </w:r>
    </w:p>
    <w:p w14:paraId="5AFEB3B3" w14:textId="249076C4" w:rsidR="000D60F0" w:rsidRPr="003D54F0" w:rsidRDefault="00D730D8" w:rsidP="00C22DE9">
      <w:pPr>
        <w:pStyle w:val="ListParagraph"/>
        <w:numPr>
          <w:ilvl w:val="1"/>
          <w:numId w:val="35"/>
        </w:numPr>
        <w:spacing w:before="120" w:line="259" w:lineRule="auto"/>
        <w:ind w:left="567" w:hanging="567"/>
        <w:jc w:val="both"/>
        <w:rPr>
          <w:szCs w:val="24"/>
          <w:lang w:eastAsia="lv-LV"/>
        </w:rPr>
      </w:pPr>
      <w:r w:rsidRPr="003D54F0">
        <w:rPr>
          <w:szCs w:val="24"/>
        </w:rPr>
        <w:t xml:space="preserve">Pakalpojums tiek sniegts </w:t>
      </w:r>
      <w:r w:rsidR="00984474" w:rsidRPr="003D54F0">
        <w:rPr>
          <w:szCs w:val="24"/>
        </w:rPr>
        <w:t xml:space="preserve">no Līguma parakstīšanas dienas līdz brīdim, kad </w:t>
      </w:r>
      <w:r w:rsidR="00D74BF8" w:rsidRPr="003D54F0">
        <w:rPr>
          <w:szCs w:val="24"/>
        </w:rPr>
        <w:t>Pakalpojums</w:t>
      </w:r>
      <w:r w:rsidR="003E5696" w:rsidRPr="003D54F0">
        <w:rPr>
          <w:szCs w:val="24"/>
        </w:rPr>
        <w:t xml:space="preserve"> </w:t>
      </w:r>
      <w:r w:rsidR="00D74BF8" w:rsidRPr="003D54F0">
        <w:rPr>
          <w:szCs w:val="24"/>
        </w:rPr>
        <w:t>ir izpildīts un no Pasūtītāja puses pieņemts</w:t>
      </w:r>
      <w:r w:rsidR="003E5696" w:rsidRPr="003D54F0">
        <w:rPr>
          <w:szCs w:val="24"/>
        </w:rPr>
        <w:t>.</w:t>
      </w:r>
    </w:p>
    <w:p w14:paraId="7F9A7F0E" w14:textId="727F6156" w:rsidR="000D60F0" w:rsidRPr="003D54F0" w:rsidRDefault="00D730D8" w:rsidP="00C22DE9">
      <w:pPr>
        <w:pStyle w:val="ListParagraph"/>
        <w:numPr>
          <w:ilvl w:val="1"/>
          <w:numId w:val="35"/>
        </w:numPr>
        <w:spacing w:before="120" w:line="259" w:lineRule="auto"/>
        <w:ind w:left="567" w:hanging="567"/>
        <w:jc w:val="both"/>
        <w:rPr>
          <w:szCs w:val="24"/>
          <w:lang w:eastAsia="lv-LV"/>
        </w:rPr>
      </w:pPr>
      <w:r w:rsidRPr="003D54F0">
        <w:rPr>
          <w:szCs w:val="24"/>
          <w:lang w:eastAsia="lv-LV"/>
        </w:rPr>
        <w:t>Pakalpojuma</w:t>
      </w:r>
      <w:r w:rsidR="00AA19D2" w:rsidRPr="003D54F0">
        <w:rPr>
          <w:szCs w:val="24"/>
          <w:lang w:eastAsia="lv-LV"/>
        </w:rPr>
        <w:t xml:space="preserve"> izpilde, nodošana un pieņemšana tiek veikta Tehniskajā specifikācijā un </w:t>
      </w:r>
      <w:r w:rsidR="00014F06" w:rsidRPr="003D54F0">
        <w:rPr>
          <w:szCs w:val="24"/>
          <w:lang w:eastAsia="lv-LV"/>
        </w:rPr>
        <w:t xml:space="preserve"> Līgum</w:t>
      </w:r>
      <w:r w:rsidR="00BF632F" w:rsidRPr="003D54F0">
        <w:rPr>
          <w:szCs w:val="24"/>
          <w:lang w:eastAsia="lv-LV"/>
        </w:rPr>
        <w:t>ā</w:t>
      </w:r>
      <w:r w:rsidR="00760BB9" w:rsidRPr="003D54F0">
        <w:rPr>
          <w:szCs w:val="24"/>
          <w:lang w:eastAsia="lv-LV"/>
        </w:rPr>
        <w:t xml:space="preserve"> noteiktajā kārtībā un termiņā</w:t>
      </w:r>
      <w:r w:rsidR="00AA19D2" w:rsidRPr="003D54F0">
        <w:rPr>
          <w:szCs w:val="24"/>
          <w:lang w:eastAsia="lv-LV"/>
        </w:rPr>
        <w:t>.</w:t>
      </w:r>
      <w:bookmarkStart w:id="1" w:name="_Ref514796716"/>
    </w:p>
    <w:p w14:paraId="22892651" w14:textId="662B550D" w:rsidR="000D60F0" w:rsidRPr="003D54F0" w:rsidRDefault="00E0670F" w:rsidP="00C22DE9">
      <w:pPr>
        <w:pStyle w:val="ListParagraph"/>
        <w:numPr>
          <w:ilvl w:val="1"/>
          <w:numId w:val="35"/>
        </w:numPr>
        <w:spacing w:before="120" w:line="259" w:lineRule="auto"/>
        <w:ind w:left="567" w:hanging="567"/>
        <w:jc w:val="both"/>
        <w:rPr>
          <w:szCs w:val="24"/>
          <w:lang w:eastAsia="lv-LV"/>
        </w:rPr>
      </w:pPr>
      <w:r w:rsidRPr="003D54F0">
        <w:rPr>
          <w:bCs/>
          <w:szCs w:val="24"/>
        </w:rPr>
        <w:t xml:space="preserve">Pasūtītājam ir pienākums 10 (desmit) darbdienu laikā pēc </w:t>
      </w:r>
      <w:r w:rsidRPr="003D54F0">
        <w:rPr>
          <w:szCs w:val="24"/>
        </w:rPr>
        <w:t>pieņemšanas akta</w:t>
      </w:r>
      <w:r w:rsidRPr="003D54F0">
        <w:rPr>
          <w:bCs/>
          <w:szCs w:val="24"/>
        </w:rPr>
        <w:t xml:space="preserve"> saņemšanas pārbaudīt sniegtā Pakalpojuma atbilstību Līguma noteiku</w:t>
      </w:r>
      <w:r w:rsidR="004E231A" w:rsidRPr="003D54F0">
        <w:rPr>
          <w:bCs/>
          <w:szCs w:val="24"/>
        </w:rPr>
        <w:t>miem un pieņemt vai noraidīt to</w:t>
      </w:r>
      <w:r w:rsidRPr="003D54F0">
        <w:rPr>
          <w:bCs/>
          <w:szCs w:val="24"/>
        </w:rPr>
        <w:t xml:space="preserve">. Ja Pasūtītājs pieņem </w:t>
      </w:r>
      <w:r w:rsidRPr="003D54F0">
        <w:rPr>
          <w:szCs w:val="24"/>
        </w:rPr>
        <w:t>nodošanas un pieņemšanas aktā</w:t>
      </w:r>
      <w:r w:rsidRPr="003D54F0">
        <w:rPr>
          <w:bCs/>
          <w:szCs w:val="24"/>
        </w:rPr>
        <w:t xml:space="preserve"> norādīto Pakalpojumu, tad Pasūtītājs paraksta </w:t>
      </w:r>
      <w:r w:rsidRPr="003D54F0">
        <w:rPr>
          <w:szCs w:val="24"/>
        </w:rPr>
        <w:t>nodošanas un pieņemšanas aktu</w:t>
      </w:r>
      <w:r w:rsidRPr="003D54F0">
        <w:rPr>
          <w:bCs/>
          <w:szCs w:val="24"/>
        </w:rPr>
        <w:t xml:space="preserve"> pēc Pakalpojuma pārbaudes un izsniedz Izpildītājam vienu Pasūtītāja parakstītu </w:t>
      </w:r>
      <w:r w:rsidRPr="003D54F0">
        <w:rPr>
          <w:szCs w:val="24"/>
        </w:rPr>
        <w:t>nodošanas un pieņemšanas akta</w:t>
      </w:r>
      <w:r w:rsidRPr="003D54F0">
        <w:rPr>
          <w:bCs/>
          <w:szCs w:val="24"/>
        </w:rPr>
        <w:t xml:space="preserve"> eksemplāru šajā </w:t>
      </w:r>
      <w:r w:rsidR="004E231A" w:rsidRPr="003D54F0">
        <w:rPr>
          <w:bCs/>
          <w:szCs w:val="24"/>
        </w:rPr>
        <w:t xml:space="preserve">Līguma </w:t>
      </w:r>
      <w:r w:rsidRPr="003D54F0">
        <w:rPr>
          <w:bCs/>
          <w:szCs w:val="24"/>
        </w:rPr>
        <w:t>punktā noteiktajā termiņā.</w:t>
      </w:r>
      <w:bookmarkEnd w:id="1"/>
      <w:r w:rsidRPr="003D54F0">
        <w:rPr>
          <w:bCs/>
          <w:szCs w:val="24"/>
        </w:rPr>
        <w:t xml:space="preserve"> </w:t>
      </w:r>
      <w:bookmarkStart w:id="2" w:name="_Ref514796720"/>
    </w:p>
    <w:p w14:paraId="105337AF" w14:textId="028FAF2C" w:rsidR="00E0670F" w:rsidRPr="003D54F0" w:rsidRDefault="00E0670F" w:rsidP="00C22DE9">
      <w:pPr>
        <w:pStyle w:val="ListParagraph"/>
        <w:numPr>
          <w:ilvl w:val="1"/>
          <w:numId w:val="35"/>
        </w:numPr>
        <w:spacing w:before="120" w:line="259" w:lineRule="auto"/>
        <w:ind w:left="567" w:hanging="567"/>
        <w:jc w:val="both"/>
        <w:rPr>
          <w:szCs w:val="24"/>
          <w:lang w:eastAsia="lv-LV"/>
        </w:rPr>
      </w:pPr>
      <w:r w:rsidRPr="003D54F0">
        <w:rPr>
          <w:szCs w:val="24"/>
        </w:rPr>
        <w:t>Ja Pakalpojums nav sniegts atbilstoši Līguma noteikumiem, tad Pasūtītājam ir tiesības neparakstīt nodošanas un pieņemšanas aktu un neveikt maksājumu līdz Pakalpojuma saņemšanai atbilstoši Līguma noteikumiem, un ir pienākums paziņot Izpildītājam par pretenzijām par Pakalpojumu šādā kārtībā:</w:t>
      </w:r>
      <w:bookmarkEnd w:id="2"/>
    </w:p>
    <w:p w14:paraId="638BDF0F" w14:textId="2750F923" w:rsidR="00E0670F" w:rsidRPr="003D54F0" w:rsidRDefault="00D730D8" w:rsidP="00C22DE9">
      <w:pPr>
        <w:pStyle w:val="ListParagraph"/>
        <w:numPr>
          <w:ilvl w:val="2"/>
          <w:numId w:val="35"/>
        </w:numPr>
        <w:spacing w:before="120" w:line="259" w:lineRule="auto"/>
        <w:ind w:left="1276"/>
        <w:jc w:val="both"/>
        <w:rPr>
          <w:szCs w:val="24"/>
          <w:lang w:eastAsia="lv-LV"/>
        </w:rPr>
      </w:pPr>
      <w:r w:rsidRPr="003D54F0">
        <w:rPr>
          <w:bCs/>
          <w:szCs w:val="24"/>
        </w:rPr>
        <w:t>Pasūtītājs 10</w:t>
      </w:r>
      <w:r w:rsidR="00E0670F" w:rsidRPr="003D54F0">
        <w:rPr>
          <w:bCs/>
          <w:szCs w:val="24"/>
        </w:rPr>
        <w:t> </w:t>
      </w:r>
      <w:r w:rsidRPr="003D54F0">
        <w:rPr>
          <w:bCs/>
          <w:szCs w:val="24"/>
        </w:rPr>
        <w:t>(desmit</w:t>
      </w:r>
      <w:r w:rsidR="00E0670F" w:rsidRPr="003D54F0">
        <w:rPr>
          <w:bCs/>
          <w:szCs w:val="24"/>
        </w:rPr>
        <w:t xml:space="preserve">) darbdienu laikā, pēc </w:t>
      </w:r>
      <w:r w:rsidR="00E0670F" w:rsidRPr="003D54F0">
        <w:rPr>
          <w:szCs w:val="24"/>
        </w:rPr>
        <w:t>nodošanas un pieņemšanas akta</w:t>
      </w:r>
      <w:r w:rsidR="00E0670F" w:rsidRPr="003D54F0">
        <w:rPr>
          <w:bCs/>
          <w:szCs w:val="24"/>
        </w:rPr>
        <w:t xml:space="preserve"> saņemšanas rak</w:t>
      </w:r>
      <w:r w:rsidRPr="003D54F0">
        <w:rPr>
          <w:bCs/>
          <w:szCs w:val="24"/>
        </w:rPr>
        <w:t xml:space="preserve">stiski informē Izpildītāju par </w:t>
      </w:r>
      <w:r w:rsidR="00E0670F" w:rsidRPr="003D54F0">
        <w:rPr>
          <w:bCs/>
          <w:szCs w:val="24"/>
        </w:rPr>
        <w:t>pretenzijām attiecībā par sniegto Pakalpojumu un nepieciešamajiem papildinājumiem un/ vai labojumiem tajā;</w:t>
      </w:r>
    </w:p>
    <w:p w14:paraId="07F91BEB" w14:textId="4678357E" w:rsidR="00E0670F" w:rsidRPr="003D54F0" w:rsidRDefault="00E0670F" w:rsidP="00C22DE9">
      <w:pPr>
        <w:pStyle w:val="ListParagraph"/>
        <w:numPr>
          <w:ilvl w:val="2"/>
          <w:numId w:val="35"/>
        </w:numPr>
        <w:spacing w:before="120" w:line="259" w:lineRule="auto"/>
        <w:ind w:left="1276"/>
        <w:jc w:val="both"/>
        <w:rPr>
          <w:szCs w:val="24"/>
          <w:lang w:eastAsia="lv-LV"/>
        </w:rPr>
      </w:pPr>
      <w:bookmarkStart w:id="3" w:name="_Ref517363041"/>
      <w:r w:rsidRPr="003D54F0">
        <w:rPr>
          <w:bCs/>
          <w:szCs w:val="24"/>
        </w:rPr>
        <w:lastRenderedPageBreak/>
        <w:t xml:space="preserve">ja Izpildītājs atzīst Pasūtītāja pretenziju par pamatotu, Izpildītājs nekavējoši, </w:t>
      </w:r>
      <w:r w:rsidRPr="003D54F0">
        <w:rPr>
          <w:szCs w:val="24"/>
        </w:rPr>
        <w:t xml:space="preserve">bet ne vēlāk, kā </w:t>
      </w:r>
      <w:r w:rsidR="00D730D8" w:rsidRPr="003D54F0">
        <w:rPr>
          <w:szCs w:val="24"/>
        </w:rPr>
        <w:t>5 </w:t>
      </w:r>
      <w:r w:rsidRPr="003D54F0">
        <w:rPr>
          <w:szCs w:val="24"/>
        </w:rPr>
        <w:t xml:space="preserve">(piecu) </w:t>
      </w:r>
      <w:r w:rsidR="00D730D8" w:rsidRPr="003D54F0">
        <w:rPr>
          <w:szCs w:val="24"/>
        </w:rPr>
        <w:t>darb</w:t>
      </w:r>
      <w:r w:rsidRPr="003D54F0">
        <w:rPr>
          <w:szCs w:val="24"/>
        </w:rPr>
        <w:t xml:space="preserve">dienu laikā </w:t>
      </w:r>
      <w:r w:rsidR="00D730D8" w:rsidRPr="003D54F0">
        <w:rPr>
          <w:szCs w:val="24"/>
        </w:rPr>
        <w:t xml:space="preserve">vai ar </w:t>
      </w:r>
      <w:r w:rsidR="008C01CA" w:rsidRPr="003D54F0">
        <w:rPr>
          <w:szCs w:val="24"/>
        </w:rPr>
        <w:t>P</w:t>
      </w:r>
      <w:r w:rsidR="00D730D8" w:rsidRPr="003D54F0">
        <w:rPr>
          <w:szCs w:val="24"/>
        </w:rPr>
        <w:t xml:space="preserve">asūtītāju vienojoties citā termiņā </w:t>
      </w:r>
      <w:r w:rsidRPr="003D54F0">
        <w:rPr>
          <w:bCs/>
          <w:szCs w:val="24"/>
        </w:rPr>
        <w:t xml:space="preserve">veic labojumus Pakalpojuma nodevumā un atkārtoti iesniedz Pasūtītājam labotu Pakalpojuma nodevumu un </w:t>
      </w:r>
      <w:r w:rsidRPr="003D54F0">
        <w:rPr>
          <w:szCs w:val="24"/>
        </w:rPr>
        <w:t>nodošanas un pieņemšanas aktu</w:t>
      </w:r>
      <w:r w:rsidRPr="003D54F0">
        <w:rPr>
          <w:bCs/>
          <w:szCs w:val="24"/>
        </w:rPr>
        <w:t xml:space="preserve"> par tā pieņemšanu, savukārt Pasūtītājs pieņem vai noraida labojumus</w:t>
      </w:r>
      <w:bookmarkEnd w:id="3"/>
      <w:r w:rsidRPr="003D54F0">
        <w:rPr>
          <w:bCs/>
          <w:szCs w:val="24"/>
        </w:rPr>
        <w:t>;</w:t>
      </w:r>
      <w:r w:rsidRPr="003D54F0">
        <w:rPr>
          <w:szCs w:val="24"/>
        </w:rPr>
        <w:t xml:space="preserve"> </w:t>
      </w:r>
    </w:p>
    <w:p w14:paraId="7AB0B533" w14:textId="77777777" w:rsidR="00E0670F" w:rsidRPr="003D54F0" w:rsidRDefault="00E0670F" w:rsidP="00C22DE9">
      <w:pPr>
        <w:pStyle w:val="ListParagraph"/>
        <w:numPr>
          <w:ilvl w:val="2"/>
          <w:numId w:val="35"/>
        </w:numPr>
        <w:spacing w:before="120" w:line="259" w:lineRule="auto"/>
        <w:ind w:left="1276"/>
        <w:jc w:val="both"/>
        <w:rPr>
          <w:szCs w:val="24"/>
          <w:lang w:eastAsia="lv-LV"/>
        </w:rPr>
      </w:pPr>
      <w:r w:rsidRPr="003D54F0">
        <w:rPr>
          <w:rFonts w:eastAsia="Courier New"/>
          <w:szCs w:val="24"/>
          <w:lang w:eastAsia="lv-LV"/>
        </w:rPr>
        <w:t>ja Izpildītājs neatzīst Pasūtītāja noraidījumu par pamatotu, strīds izšķirams Līgumā noteiktajā kārtībā;</w:t>
      </w:r>
    </w:p>
    <w:p w14:paraId="4BA9EF5D" w14:textId="29E98F2D" w:rsidR="00D730D8" w:rsidRPr="003D54F0" w:rsidRDefault="00E0670F" w:rsidP="00C22DE9">
      <w:pPr>
        <w:pStyle w:val="ListParagraph"/>
        <w:numPr>
          <w:ilvl w:val="2"/>
          <w:numId w:val="35"/>
        </w:numPr>
        <w:spacing w:before="120" w:line="259" w:lineRule="auto"/>
        <w:ind w:left="1276"/>
        <w:jc w:val="both"/>
        <w:rPr>
          <w:szCs w:val="24"/>
          <w:lang w:eastAsia="lv-LV"/>
        </w:rPr>
      </w:pPr>
      <w:r w:rsidRPr="003D54F0">
        <w:rPr>
          <w:szCs w:val="24"/>
          <w:lang w:eastAsia="lv-LV"/>
        </w:rPr>
        <w:t>Līguma noteikumi, kas paredz Izpildītājam pienākumu novērst Pakalpojuma izpildē konstatētos trūkumus un atkārtoti nodot Pakalpojumu Pasūtītājam Līgumā noteiktajos termiņos, nav uzskatāms par pamatu Pakalpojuma izpildes termiņa pagarināšanai un līgumsoda nepiemērošanai.</w:t>
      </w:r>
    </w:p>
    <w:p w14:paraId="6D5BC07A" w14:textId="77777777" w:rsidR="000D60F0" w:rsidRPr="003D54F0" w:rsidRDefault="00E542FA" w:rsidP="00C22DE9">
      <w:pPr>
        <w:pStyle w:val="ListParagraph"/>
        <w:numPr>
          <w:ilvl w:val="1"/>
          <w:numId w:val="35"/>
        </w:numPr>
        <w:spacing w:before="120" w:line="259" w:lineRule="auto"/>
        <w:ind w:left="567" w:hanging="567"/>
        <w:jc w:val="both"/>
        <w:rPr>
          <w:szCs w:val="24"/>
          <w:lang w:eastAsia="lv-LV"/>
        </w:rPr>
      </w:pPr>
      <w:r w:rsidRPr="003D54F0">
        <w:rPr>
          <w:bCs/>
          <w:szCs w:val="24"/>
        </w:rPr>
        <w:t xml:space="preserve">Ja pēc Pakalpojuma nodevuma atkārtotas saņemšanas Pasūtītājs konstatē, ka Izpildītājs nav novērsis pretenzijā norādītos trūkumus vai konstatē citas Pakalpojuma  nodevuma neatbilstības Līguma noteikumiem, kā arī, ja Izpildītājs neiesniedz Pakalpojuma nodevumu atkārtotai pārbaudei noteiktajā termiņā vai Izpildītāja nokavējuma dēļ Pasūtītājam Pakalpojums vairs nav nepieciešams, Pasūtītājs ir tiesīgs atteikties no Pakalpojuma pieņemšanas un samaksas veikšanas </w:t>
      </w:r>
      <w:r w:rsidRPr="003D54F0">
        <w:rPr>
          <w:szCs w:val="24"/>
        </w:rPr>
        <w:t>un vienpusēji izbeigt Līgumu.</w:t>
      </w:r>
      <w:bookmarkStart w:id="4" w:name="_Ref517363004"/>
    </w:p>
    <w:p w14:paraId="142E15DA" w14:textId="77777777" w:rsidR="000D60F0" w:rsidRPr="003D54F0" w:rsidRDefault="00E542FA" w:rsidP="00C22DE9">
      <w:pPr>
        <w:pStyle w:val="ListParagraph"/>
        <w:numPr>
          <w:ilvl w:val="1"/>
          <w:numId w:val="35"/>
        </w:numPr>
        <w:spacing w:before="120" w:line="259" w:lineRule="auto"/>
        <w:ind w:left="567" w:hanging="567"/>
        <w:jc w:val="both"/>
        <w:rPr>
          <w:szCs w:val="24"/>
          <w:lang w:eastAsia="lv-LV"/>
        </w:rPr>
      </w:pPr>
      <w:r w:rsidRPr="003D54F0">
        <w:rPr>
          <w:bCs/>
          <w:szCs w:val="24"/>
        </w:rPr>
        <w:t>Visus trūkumus, kurus Pasūtītājs konstatē Izpildītajā sniegtajā Pakalpojumā, Izpildītājs novērš uz sava rēķina. Pasūtītājs neatlīdzina izdevumus, kas Izpildītājam radušies, novēršot Pasūtītāja konstatētus trūkumus.</w:t>
      </w:r>
      <w:bookmarkEnd w:id="4"/>
    </w:p>
    <w:p w14:paraId="39E794CE" w14:textId="77777777" w:rsidR="000D60F0" w:rsidRPr="003D54F0" w:rsidRDefault="00E542FA" w:rsidP="00C22DE9">
      <w:pPr>
        <w:pStyle w:val="ListParagraph"/>
        <w:numPr>
          <w:ilvl w:val="1"/>
          <w:numId w:val="35"/>
        </w:numPr>
        <w:spacing w:before="120" w:line="259" w:lineRule="auto"/>
        <w:ind w:left="567" w:hanging="567"/>
        <w:jc w:val="both"/>
        <w:rPr>
          <w:szCs w:val="24"/>
          <w:lang w:eastAsia="lv-LV"/>
        </w:rPr>
      </w:pPr>
      <w:r w:rsidRPr="003D54F0">
        <w:rPr>
          <w:bCs/>
          <w:szCs w:val="24"/>
        </w:rPr>
        <w:t>Ja Pasūtītājs bez pamatota iemesla Līguma 3.3.</w:t>
      </w:r>
      <w:r w:rsidR="00492DCD" w:rsidRPr="003D54F0">
        <w:rPr>
          <w:bCs/>
          <w:szCs w:val="24"/>
        </w:rPr>
        <w:t> </w:t>
      </w:r>
      <w:r w:rsidRPr="003D54F0">
        <w:rPr>
          <w:bCs/>
          <w:szCs w:val="24"/>
        </w:rPr>
        <w:t>punktā noteiktajā termiņā nepaziņo Izpildītājam par jebkādu Pakalpojuma neatbilstību vai konstatētiem trūkumiem, tiek uzskatīts, ka Pasūtītājam nav pretenziju par sniegto Pakalpojumu.</w:t>
      </w:r>
    </w:p>
    <w:p w14:paraId="43802BE5" w14:textId="77777777" w:rsidR="000D60F0" w:rsidRPr="003D54F0" w:rsidRDefault="00E542FA" w:rsidP="00C22DE9">
      <w:pPr>
        <w:pStyle w:val="ListParagraph"/>
        <w:numPr>
          <w:ilvl w:val="1"/>
          <w:numId w:val="35"/>
        </w:numPr>
        <w:spacing w:before="120" w:line="259" w:lineRule="auto"/>
        <w:ind w:left="567" w:hanging="567"/>
        <w:jc w:val="both"/>
        <w:rPr>
          <w:szCs w:val="24"/>
          <w:lang w:eastAsia="lv-LV"/>
        </w:rPr>
      </w:pPr>
      <w:r w:rsidRPr="003D54F0">
        <w:rPr>
          <w:szCs w:val="24"/>
        </w:rPr>
        <w:t xml:space="preserve">Ja Pasūtītāja vainas dēļ aizkavējas </w:t>
      </w:r>
      <w:r w:rsidRPr="003D54F0">
        <w:rPr>
          <w:bCs/>
          <w:szCs w:val="24"/>
        </w:rPr>
        <w:t>Pakalpojuma</w:t>
      </w:r>
      <w:r w:rsidRPr="003D54F0">
        <w:rPr>
          <w:szCs w:val="24"/>
        </w:rPr>
        <w:t xml:space="preserve"> pieņemšana, Izpildītājs neatbild par saistītā Pakalpojuma izpildes nokavējumu, ciktāl tas izriet no Pasūtītāja saistību neizpildes.</w:t>
      </w:r>
    </w:p>
    <w:p w14:paraId="21B49549" w14:textId="77777777" w:rsidR="000D60F0" w:rsidRPr="003D54F0" w:rsidRDefault="00E542FA" w:rsidP="00C22DE9">
      <w:pPr>
        <w:pStyle w:val="ListParagraph"/>
        <w:numPr>
          <w:ilvl w:val="1"/>
          <w:numId w:val="35"/>
        </w:numPr>
        <w:spacing w:before="120" w:line="259" w:lineRule="auto"/>
        <w:ind w:left="567" w:hanging="567"/>
        <w:jc w:val="both"/>
        <w:rPr>
          <w:szCs w:val="24"/>
          <w:lang w:eastAsia="lv-LV"/>
        </w:rPr>
      </w:pPr>
      <w:r w:rsidRPr="003D54F0">
        <w:rPr>
          <w:bCs/>
          <w:szCs w:val="24"/>
        </w:rPr>
        <w:t xml:space="preserve">Pušu parakstīts </w:t>
      </w:r>
      <w:r w:rsidRPr="003D54F0">
        <w:rPr>
          <w:szCs w:val="24"/>
        </w:rPr>
        <w:t>nodošanas un pieņemšanas akts</w:t>
      </w:r>
      <w:r w:rsidRPr="003D54F0">
        <w:rPr>
          <w:bCs/>
          <w:szCs w:val="24"/>
        </w:rPr>
        <w:t xml:space="preserve"> ir pamats rēķina izrakstīšanai.</w:t>
      </w:r>
    </w:p>
    <w:p w14:paraId="6A8C2EE0" w14:textId="0BD30502" w:rsidR="00AA19D2" w:rsidRPr="003D54F0" w:rsidRDefault="00AA19D2" w:rsidP="00C22DE9">
      <w:pPr>
        <w:pStyle w:val="ListParagraph"/>
        <w:numPr>
          <w:ilvl w:val="1"/>
          <w:numId w:val="35"/>
        </w:numPr>
        <w:spacing w:before="120" w:line="259" w:lineRule="auto"/>
        <w:ind w:left="567" w:hanging="567"/>
        <w:jc w:val="both"/>
        <w:rPr>
          <w:szCs w:val="24"/>
          <w:lang w:eastAsia="lv-LV"/>
        </w:rPr>
      </w:pPr>
      <w:r w:rsidRPr="003D54F0">
        <w:rPr>
          <w:szCs w:val="24"/>
          <w:lang w:eastAsia="lv-LV"/>
        </w:rPr>
        <w:t>Lai nodrošinātu Līguma izpildi, Puses nozīmē savas kontaktpersonas, kuru pienākums</w:t>
      </w:r>
      <w:r w:rsidR="003D4CE8">
        <w:rPr>
          <w:szCs w:val="24"/>
          <w:lang w:eastAsia="lv-LV"/>
        </w:rPr>
        <w:t xml:space="preserve"> ir koordinēt Līguma izpildi, </w:t>
      </w:r>
      <w:r w:rsidRPr="003D54F0">
        <w:rPr>
          <w:szCs w:val="24"/>
          <w:lang w:eastAsia="lv-LV"/>
        </w:rPr>
        <w:t>nodrošināt savlaicīgu informācijas apmaiņu</w:t>
      </w:r>
      <w:r w:rsidR="003D4CE8">
        <w:rPr>
          <w:szCs w:val="24"/>
          <w:lang w:eastAsia="lv-LV"/>
        </w:rPr>
        <w:t xml:space="preserve"> un </w:t>
      </w:r>
      <w:r w:rsidR="003D4CE8">
        <w:rPr>
          <w:bCs/>
          <w:szCs w:val="24"/>
        </w:rPr>
        <w:t>parakstīt</w:t>
      </w:r>
      <w:r w:rsidR="003D4CE8" w:rsidRPr="003D54F0">
        <w:rPr>
          <w:bCs/>
          <w:szCs w:val="24"/>
        </w:rPr>
        <w:t xml:space="preserve"> </w:t>
      </w:r>
      <w:r w:rsidR="003D4CE8">
        <w:rPr>
          <w:szCs w:val="24"/>
        </w:rPr>
        <w:t>nodošanas un pieņemšanas aktu</w:t>
      </w:r>
      <w:r w:rsidRPr="003D54F0">
        <w:rPr>
          <w:szCs w:val="24"/>
          <w:lang w:eastAsia="lv-LV"/>
        </w:rPr>
        <w:t>:</w:t>
      </w:r>
    </w:p>
    <w:p w14:paraId="1EEF36DF" w14:textId="6AB93266" w:rsidR="00914CD3" w:rsidRPr="003D54F0" w:rsidRDefault="00AA19D2" w:rsidP="00C22DE9">
      <w:pPr>
        <w:pStyle w:val="ListParagraph"/>
        <w:numPr>
          <w:ilvl w:val="2"/>
          <w:numId w:val="35"/>
        </w:numPr>
        <w:spacing w:before="120" w:line="259" w:lineRule="auto"/>
        <w:ind w:left="1276"/>
        <w:jc w:val="both"/>
        <w:rPr>
          <w:szCs w:val="24"/>
          <w:lang w:eastAsia="lv-LV"/>
        </w:rPr>
      </w:pPr>
      <w:r w:rsidRPr="003D54F0">
        <w:rPr>
          <w:szCs w:val="24"/>
          <w:lang w:eastAsia="lv-LV"/>
        </w:rPr>
        <w:t>Pasūtītāja kontaktpersona ir: __________</w:t>
      </w:r>
      <w:r w:rsidR="00E122E2" w:rsidRPr="003D54F0">
        <w:rPr>
          <w:szCs w:val="24"/>
          <w:lang w:eastAsia="lv-LV"/>
        </w:rPr>
        <w:t>__</w:t>
      </w:r>
      <w:r w:rsidR="00AA7988" w:rsidRPr="003D54F0">
        <w:rPr>
          <w:szCs w:val="24"/>
          <w:lang w:eastAsia="lv-LV"/>
        </w:rPr>
        <w:t>tālr.: ______ e-pasts:________</w:t>
      </w:r>
      <w:r w:rsidRPr="003D54F0">
        <w:rPr>
          <w:szCs w:val="24"/>
          <w:lang w:eastAsia="lv-LV"/>
        </w:rPr>
        <w:t>;</w:t>
      </w:r>
    </w:p>
    <w:p w14:paraId="5A18C747" w14:textId="717F206E" w:rsidR="00AA19D2" w:rsidRPr="003D54F0" w:rsidRDefault="00AA19D2" w:rsidP="00C22DE9">
      <w:pPr>
        <w:pStyle w:val="ListParagraph"/>
        <w:numPr>
          <w:ilvl w:val="2"/>
          <w:numId w:val="35"/>
        </w:numPr>
        <w:spacing w:before="120" w:line="259" w:lineRule="auto"/>
        <w:ind w:left="1276"/>
        <w:jc w:val="both"/>
        <w:rPr>
          <w:szCs w:val="24"/>
          <w:lang w:eastAsia="lv-LV"/>
        </w:rPr>
      </w:pPr>
      <w:r w:rsidRPr="003D54F0">
        <w:rPr>
          <w:szCs w:val="24"/>
          <w:lang w:eastAsia="lv-LV"/>
        </w:rPr>
        <w:t xml:space="preserve">Izpildītāja kontaktpersonas ir: </w:t>
      </w:r>
      <w:r w:rsidR="00C61A61" w:rsidRPr="003D54F0">
        <w:rPr>
          <w:szCs w:val="24"/>
          <w:lang w:eastAsia="lv-LV"/>
        </w:rPr>
        <w:t>___________</w:t>
      </w:r>
      <w:r w:rsidR="00AA7988" w:rsidRPr="003D54F0">
        <w:rPr>
          <w:szCs w:val="24"/>
          <w:lang w:eastAsia="lv-LV"/>
        </w:rPr>
        <w:t>tālr.: ______ e-pasts:________.</w:t>
      </w:r>
    </w:p>
    <w:p w14:paraId="2E2EDA3D" w14:textId="435B6302" w:rsidR="00D04937" w:rsidRPr="003D54F0" w:rsidRDefault="00D04937" w:rsidP="00C22DE9">
      <w:pPr>
        <w:pStyle w:val="ListParagraph"/>
        <w:numPr>
          <w:ilvl w:val="0"/>
          <w:numId w:val="35"/>
        </w:numPr>
        <w:spacing w:before="240" w:line="259" w:lineRule="auto"/>
        <w:ind w:left="714" w:hanging="357"/>
        <w:jc w:val="center"/>
        <w:rPr>
          <w:b/>
          <w:szCs w:val="24"/>
          <w:lang w:eastAsia="lv-LV"/>
        </w:rPr>
      </w:pPr>
      <w:r w:rsidRPr="003D54F0">
        <w:rPr>
          <w:b/>
          <w:szCs w:val="24"/>
        </w:rPr>
        <w:t>Pušu pienākumi un tiesības</w:t>
      </w:r>
    </w:p>
    <w:p w14:paraId="2998989B" w14:textId="3ED42671" w:rsidR="00980699" w:rsidRPr="003D54F0" w:rsidRDefault="00980699" w:rsidP="00C22DE9">
      <w:pPr>
        <w:pStyle w:val="ListParagraph"/>
        <w:numPr>
          <w:ilvl w:val="1"/>
          <w:numId w:val="35"/>
        </w:numPr>
        <w:spacing w:before="120" w:line="259" w:lineRule="auto"/>
        <w:ind w:left="567" w:hanging="567"/>
        <w:jc w:val="both"/>
        <w:rPr>
          <w:szCs w:val="24"/>
          <w:lang w:eastAsia="lv-LV"/>
        </w:rPr>
      </w:pPr>
      <w:r w:rsidRPr="003D54F0">
        <w:rPr>
          <w:szCs w:val="24"/>
        </w:rPr>
        <w:t>Izpildītāja pienākumi:</w:t>
      </w:r>
    </w:p>
    <w:p w14:paraId="6940CA4A" w14:textId="77777777" w:rsidR="00D82E07" w:rsidRPr="003D54F0" w:rsidRDefault="00980699" w:rsidP="00C22DE9">
      <w:pPr>
        <w:pStyle w:val="ListParagraph"/>
        <w:numPr>
          <w:ilvl w:val="2"/>
          <w:numId w:val="35"/>
        </w:numPr>
        <w:spacing w:before="120" w:line="259" w:lineRule="auto"/>
        <w:ind w:left="1276"/>
        <w:jc w:val="both"/>
        <w:rPr>
          <w:szCs w:val="24"/>
          <w:lang w:eastAsia="lv-LV"/>
        </w:rPr>
      </w:pPr>
      <w:r w:rsidRPr="003D54F0">
        <w:rPr>
          <w:szCs w:val="24"/>
        </w:rPr>
        <w:t>s</w:t>
      </w:r>
      <w:r w:rsidR="00D82E07" w:rsidRPr="003D54F0">
        <w:rPr>
          <w:szCs w:val="24"/>
        </w:rPr>
        <w:t>askaņot ar Pasūtītāju L</w:t>
      </w:r>
      <w:r w:rsidRPr="003D54F0">
        <w:rPr>
          <w:szCs w:val="24"/>
        </w:rPr>
        <w:t>īgumā minētos jautājumus, kas saistīti ar līgumsaistību izpildi;</w:t>
      </w:r>
    </w:p>
    <w:p w14:paraId="581A357A" w14:textId="78330482" w:rsidR="00D82E07" w:rsidRPr="003D54F0" w:rsidRDefault="004D3C01" w:rsidP="00C22DE9">
      <w:pPr>
        <w:pStyle w:val="ListParagraph"/>
        <w:numPr>
          <w:ilvl w:val="2"/>
          <w:numId w:val="35"/>
        </w:numPr>
        <w:spacing w:before="120" w:line="259" w:lineRule="auto"/>
        <w:ind w:left="1276"/>
        <w:jc w:val="both"/>
        <w:rPr>
          <w:szCs w:val="24"/>
          <w:lang w:eastAsia="lv-LV"/>
        </w:rPr>
      </w:pPr>
      <w:r w:rsidRPr="003D54F0">
        <w:rPr>
          <w:szCs w:val="24"/>
        </w:rPr>
        <w:t>ne vēlāk kā 1 </w:t>
      </w:r>
      <w:r w:rsidR="00D82E07" w:rsidRPr="003D54F0">
        <w:rPr>
          <w:szCs w:val="24"/>
        </w:rPr>
        <w:t>(vienas) darba dienas laikā pēc Pasūtītāja pieprasījuma sniegt Pasūtītājam  informāciju par līgumsaistību izpildes gaitu un norisi;</w:t>
      </w:r>
    </w:p>
    <w:p w14:paraId="5B559DC0" w14:textId="157A7E75" w:rsidR="00980699" w:rsidRPr="003D54F0" w:rsidRDefault="00980699" w:rsidP="00C22DE9">
      <w:pPr>
        <w:pStyle w:val="ListParagraph"/>
        <w:numPr>
          <w:ilvl w:val="2"/>
          <w:numId w:val="35"/>
        </w:numPr>
        <w:spacing w:before="120" w:line="259" w:lineRule="auto"/>
        <w:ind w:left="1276"/>
        <w:jc w:val="both"/>
        <w:rPr>
          <w:szCs w:val="24"/>
          <w:lang w:eastAsia="lv-LV"/>
        </w:rPr>
      </w:pPr>
      <w:r w:rsidRPr="003D54F0">
        <w:rPr>
          <w:szCs w:val="24"/>
        </w:rPr>
        <w:t>savlaicīgi informēt Pasūtītāju par iespējamiem vai paredzamiem kavējumiem Līguma izpildē un apstākļiem, notikumiem un problēmām, kas ietekmē saistību precīzu, pilnīgu vai savlaicīgu izpildi;</w:t>
      </w:r>
    </w:p>
    <w:p w14:paraId="5FB2C112" w14:textId="0CAFD86D" w:rsidR="00980699" w:rsidRPr="003D54F0" w:rsidRDefault="00980699" w:rsidP="00C22DE9">
      <w:pPr>
        <w:pStyle w:val="ListParagraph"/>
        <w:numPr>
          <w:ilvl w:val="2"/>
          <w:numId w:val="35"/>
        </w:numPr>
        <w:spacing w:before="120" w:line="259" w:lineRule="auto"/>
        <w:ind w:left="1276"/>
        <w:jc w:val="both"/>
        <w:rPr>
          <w:szCs w:val="24"/>
          <w:lang w:eastAsia="lv-LV"/>
        </w:rPr>
      </w:pPr>
      <w:r w:rsidRPr="003D54F0">
        <w:rPr>
          <w:szCs w:val="24"/>
        </w:rPr>
        <w:lastRenderedPageBreak/>
        <w:t xml:space="preserve">paziņot Pasūtītājam rakstiskā formā, ja kāds no Izpildītāja piedāvājumā minētajiem speciālistiem darbu izpildei nav pieejams visā Līguma darbības laikā un Līgumā noteiktajā kārtībā nodrošināt attiecīga speciālista aizvietošanu ar citu </w:t>
      </w:r>
      <w:r w:rsidR="00013F67" w:rsidRPr="003D54F0">
        <w:rPr>
          <w:szCs w:val="24"/>
        </w:rPr>
        <w:t xml:space="preserve">līdzvērtīgu </w:t>
      </w:r>
      <w:r w:rsidRPr="003D54F0">
        <w:rPr>
          <w:szCs w:val="24"/>
        </w:rPr>
        <w:t xml:space="preserve">speciālistu; </w:t>
      </w:r>
    </w:p>
    <w:p w14:paraId="67A5AF25" w14:textId="0FDC6C2E" w:rsidR="00980699" w:rsidRPr="003D54F0" w:rsidRDefault="00980699" w:rsidP="00C22DE9">
      <w:pPr>
        <w:pStyle w:val="ListParagraph"/>
        <w:numPr>
          <w:ilvl w:val="2"/>
          <w:numId w:val="35"/>
        </w:numPr>
        <w:spacing w:before="120" w:line="259" w:lineRule="auto"/>
        <w:ind w:left="1276"/>
        <w:jc w:val="both"/>
        <w:rPr>
          <w:szCs w:val="24"/>
          <w:lang w:eastAsia="lv-LV"/>
        </w:rPr>
      </w:pPr>
      <w:r w:rsidRPr="003D54F0">
        <w:rPr>
          <w:szCs w:val="24"/>
        </w:rPr>
        <w:t>paziņot Pasūtītājam rakstiskā formā par nodomu slēgt līgumu ar apakšuzņēmējiem, par kuriem ar Pasūtītāju nav panākta vienošanās, vai par jau esošu apakšuzņēmēju nomaiņu Līguma ietvaros. Pirms minēto līgumu slēgšanas vai izmaiņām ir nepieciešama iepriekšēja rakstiska Pasūtītāja piekrišana. Šāds paziņojums un Pasūtītāja piekrišana vai iebildums neatbrīvo Izpildītāju no Līguma ietvaros noteik</w:t>
      </w:r>
      <w:r w:rsidR="008D3369" w:rsidRPr="003D54F0">
        <w:rPr>
          <w:szCs w:val="24"/>
        </w:rPr>
        <w:t>tajām saistībām vai pienākumiem;</w:t>
      </w:r>
    </w:p>
    <w:p w14:paraId="7DE0D123" w14:textId="4A409CE8" w:rsidR="00F72D21" w:rsidRPr="003D54F0" w:rsidRDefault="00F72D21" w:rsidP="00C22DE9">
      <w:pPr>
        <w:pStyle w:val="ListParagraph"/>
        <w:numPr>
          <w:ilvl w:val="2"/>
          <w:numId w:val="35"/>
        </w:numPr>
        <w:spacing w:before="120" w:line="259" w:lineRule="auto"/>
        <w:ind w:left="1276"/>
        <w:jc w:val="both"/>
        <w:rPr>
          <w:szCs w:val="24"/>
          <w:lang w:eastAsia="lv-LV"/>
        </w:rPr>
      </w:pPr>
      <w:r w:rsidRPr="003D54F0">
        <w:rPr>
          <w:szCs w:val="24"/>
        </w:rPr>
        <w:t>Līguma darbības laikā, kā arī pēc tā termiņa beigām, neizpaust nekādu ar Līguma izpildi vai Pasūtītāju, vai tā darbību saistītu informāciju, kura tam uzticēta, izņemot gadījumus, kad Pasūtītājs ir sniedzis rakstisku piekrišanu šādas informācijas atklāšanai;</w:t>
      </w:r>
    </w:p>
    <w:p w14:paraId="732828EE" w14:textId="11C610BB" w:rsidR="00F72D21" w:rsidRPr="003D54F0" w:rsidRDefault="00F72D21" w:rsidP="00C22DE9">
      <w:pPr>
        <w:pStyle w:val="ListParagraph"/>
        <w:numPr>
          <w:ilvl w:val="2"/>
          <w:numId w:val="35"/>
        </w:numPr>
        <w:spacing w:before="120" w:line="259" w:lineRule="auto"/>
        <w:ind w:left="1276"/>
        <w:jc w:val="both"/>
        <w:rPr>
          <w:szCs w:val="24"/>
          <w:lang w:eastAsia="lv-LV"/>
        </w:rPr>
      </w:pPr>
      <w:r w:rsidRPr="003D54F0">
        <w:rPr>
          <w:szCs w:val="24"/>
        </w:rPr>
        <w:t>bez Pasūtītāja rakstiskas saskaņošanas nenodot Pakalpojuma izpildes rezultātā iegūto vai apstrādāto Pasūtītāja informāciju trešajām personām, izņem</w:t>
      </w:r>
      <w:r w:rsidR="00467BA5" w:rsidRPr="003D54F0">
        <w:rPr>
          <w:szCs w:val="24"/>
        </w:rPr>
        <w:t>ot Līgumā un Latvijas Republikā</w:t>
      </w:r>
      <w:r w:rsidRPr="003D54F0">
        <w:rPr>
          <w:szCs w:val="24"/>
        </w:rPr>
        <w:t xml:space="preserve"> spēkā esošajos normatīvajos aktos noteiktajos gadījumos</w:t>
      </w:r>
      <w:r w:rsidR="00467BA5" w:rsidRPr="003D54F0">
        <w:rPr>
          <w:szCs w:val="24"/>
        </w:rPr>
        <w:t>, par kuriem Izpildītājam ir pienākums informēt Pasūtītāju</w:t>
      </w:r>
      <w:r w:rsidRPr="003D54F0">
        <w:rPr>
          <w:szCs w:val="24"/>
        </w:rPr>
        <w:t>;</w:t>
      </w:r>
    </w:p>
    <w:p w14:paraId="69FAD2F1" w14:textId="3973CFB4" w:rsidR="002F55B4" w:rsidRPr="003D54F0" w:rsidRDefault="008D3369" w:rsidP="00C22DE9">
      <w:pPr>
        <w:pStyle w:val="ListParagraph"/>
        <w:numPr>
          <w:ilvl w:val="2"/>
          <w:numId w:val="35"/>
        </w:numPr>
        <w:spacing w:before="120" w:line="259" w:lineRule="auto"/>
        <w:ind w:left="1276"/>
        <w:jc w:val="both"/>
        <w:rPr>
          <w:szCs w:val="24"/>
          <w:lang w:eastAsia="lv-LV"/>
        </w:rPr>
      </w:pPr>
      <w:r w:rsidRPr="003D54F0">
        <w:rPr>
          <w:szCs w:val="24"/>
        </w:rPr>
        <w:t>pēc Pakalpojuma izpildes iesniegt Pasūtītājam Izpildītāja sagatavotu un parakstītu nodošanas un pieņemšanas aktu</w:t>
      </w:r>
      <w:r w:rsidR="002F55B4" w:rsidRPr="003D54F0">
        <w:rPr>
          <w:rFonts w:eastAsiaTheme="minorHAnsi"/>
          <w:szCs w:val="24"/>
        </w:rPr>
        <w:t>;</w:t>
      </w:r>
    </w:p>
    <w:p w14:paraId="567B595E" w14:textId="4A1402B7" w:rsidR="002F55B4" w:rsidRPr="003D54F0" w:rsidRDefault="002F55B4" w:rsidP="00C22DE9">
      <w:pPr>
        <w:pStyle w:val="ListParagraph"/>
        <w:numPr>
          <w:ilvl w:val="2"/>
          <w:numId w:val="35"/>
        </w:numPr>
        <w:spacing w:before="120" w:line="259" w:lineRule="auto"/>
        <w:ind w:left="1276"/>
        <w:jc w:val="both"/>
        <w:rPr>
          <w:szCs w:val="24"/>
          <w:lang w:eastAsia="lv-LV"/>
        </w:rPr>
      </w:pPr>
      <w:r w:rsidRPr="003D54F0">
        <w:rPr>
          <w:rFonts w:eastAsiaTheme="minorHAnsi"/>
          <w:szCs w:val="24"/>
        </w:rPr>
        <w:t xml:space="preserve">bez papildus samaksas novērst identificētās problēmas, </w:t>
      </w:r>
      <w:r w:rsidR="009452F5" w:rsidRPr="003D54F0">
        <w:rPr>
          <w:szCs w:val="24"/>
        </w:rPr>
        <w:t xml:space="preserve">kas tam radušās saistībā ar papildinājumiem un labojumiem, kas veicami </w:t>
      </w:r>
      <w:r w:rsidR="00D04937" w:rsidRPr="003D54F0">
        <w:rPr>
          <w:szCs w:val="24"/>
        </w:rPr>
        <w:t xml:space="preserve">Pakalpojuma nodevumā </w:t>
      </w:r>
      <w:r w:rsidR="009452F5" w:rsidRPr="003D54F0">
        <w:rPr>
          <w:szCs w:val="24"/>
        </w:rPr>
        <w:t xml:space="preserve">saskaņā ar </w:t>
      </w:r>
      <w:r w:rsidR="00D04937" w:rsidRPr="003D54F0">
        <w:rPr>
          <w:szCs w:val="24"/>
        </w:rPr>
        <w:t>Pasūtītāja</w:t>
      </w:r>
      <w:r w:rsidR="009452F5" w:rsidRPr="003D54F0">
        <w:rPr>
          <w:szCs w:val="24"/>
        </w:rPr>
        <w:t xml:space="preserve"> norādījumiem, un kas radušies</w:t>
      </w:r>
      <w:r w:rsidRPr="003D54F0">
        <w:rPr>
          <w:rFonts w:eastAsiaTheme="minorHAnsi"/>
          <w:szCs w:val="24"/>
        </w:rPr>
        <w:t xml:space="preserve"> Izpildītāja veiktās dar</w:t>
      </w:r>
      <w:r w:rsidR="00044A8B" w:rsidRPr="003D54F0">
        <w:rPr>
          <w:rFonts w:eastAsiaTheme="minorHAnsi"/>
          <w:szCs w:val="24"/>
        </w:rPr>
        <w:t>bības vai bezdarbības rezultātā;</w:t>
      </w:r>
    </w:p>
    <w:p w14:paraId="1C8F8CA9" w14:textId="377B5D04" w:rsidR="00044A8B" w:rsidRPr="003D54F0" w:rsidRDefault="00044A8B" w:rsidP="00C22DE9">
      <w:pPr>
        <w:pStyle w:val="ListParagraph"/>
        <w:numPr>
          <w:ilvl w:val="2"/>
          <w:numId w:val="35"/>
        </w:numPr>
        <w:spacing w:before="120" w:line="259" w:lineRule="auto"/>
        <w:ind w:left="1276"/>
        <w:jc w:val="both"/>
        <w:rPr>
          <w:szCs w:val="24"/>
          <w:lang w:eastAsia="lv-LV"/>
        </w:rPr>
      </w:pPr>
      <w:r w:rsidRPr="003D54F0">
        <w:rPr>
          <w:szCs w:val="24"/>
        </w:rPr>
        <w:t>ievērot Personu datu apstrādes noteikumus, kas noteikti Līguma  4. pielikumā.</w:t>
      </w:r>
    </w:p>
    <w:p w14:paraId="3B7E4AD9" w14:textId="06FAB1F7" w:rsidR="00AE2A3E" w:rsidRPr="003D54F0" w:rsidRDefault="00D04937" w:rsidP="00C22DE9">
      <w:pPr>
        <w:pStyle w:val="ListParagraph"/>
        <w:numPr>
          <w:ilvl w:val="1"/>
          <w:numId w:val="35"/>
        </w:numPr>
        <w:spacing w:before="120" w:line="259" w:lineRule="auto"/>
        <w:ind w:left="567" w:hanging="567"/>
        <w:jc w:val="both"/>
        <w:rPr>
          <w:rStyle w:val="Emphasis"/>
          <w:i w:val="0"/>
          <w:iCs w:val="0"/>
          <w:szCs w:val="24"/>
          <w:lang w:eastAsia="lv-LV"/>
        </w:rPr>
      </w:pPr>
      <w:r w:rsidRPr="003D54F0">
        <w:rPr>
          <w:rStyle w:val="Emphasis"/>
          <w:rFonts w:eastAsiaTheme="minorHAnsi"/>
          <w:i w:val="0"/>
          <w:szCs w:val="24"/>
        </w:rPr>
        <w:t xml:space="preserve"> </w:t>
      </w:r>
      <w:r w:rsidR="00AE2A3E" w:rsidRPr="003D54F0">
        <w:rPr>
          <w:rStyle w:val="Emphasis"/>
          <w:rFonts w:eastAsiaTheme="minorHAnsi"/>
          <w:i w:val="0"/>
          <w:szCs w:val="24"/>
        </w:rPr>
        <w:t>Izpildītāja tiesības:</w:t>
      </w:r>
    </w:p>
    <w:p w14:paraId="770A4038" w14:textId="77777777" w:rsidR="00AE2A3E" w:rsidRPr="003D54F0" w:rsidRDefault="00AE2A3E" w:rsidP="00C22DE9">
      <w:pPr>
        <w:pStyle w:val="ListParagraph"/>
        <w:numPr>
          <w:ilvl w:val="2"/>
          <w:numId w:val="35"/>
        </w:numPr>
        <w:spacing w:before="120" w:line="259" w:lineRule="auto"/>
        <w:ind w:left="1276"/>
        <w:jc w:val="both"/>
        <w:rPr>
          <w:szCs w:val="24"/>
          <w:lang w:eastAsia="lv-LV"/>
        </w:rPr>
      </w:pPr>
      <w:r w:rsidRPr="003D54F0">
        <w:rPr>
          <w:rFonts w:eastAsia="Courier New"/>
          <w:szCs w:val="24"/>
          <w:lang w:eastAsia="lv-LV"/>
        </w:rPr>
        <w:t>savlaicīgi saņemt visu Pasūtītāja rīcībā esošo informāciju, kas nepieciešama Līguma saistību izpildei;</w:t>
      </w:r>
    </w:p>
    <w:p w14:paraId="19C1D111" w14:textId="7660B972" w:rsidR="00AE2A3E" w:rsidRPr="003D54F0" w:rsidRDefault="00AE2A3E" w:rsidP="00C22DE9">
      <w:pPr>
        <w:pStyle w:val="ListParagraph"/>
        <w:numPr>
          <w:ilvl w:val="2"/>
          <w:numId w:val="35"/>
        </w:numPr>
        <w:spacing w:before="120" w:line="259" w:lineRule="auto"/>
        <w:ind w:left="1276"/>
        <w:jc w:val="both"/>
        <w:rPr>
          <w:szCs w:val="24"/>
          <w:lang w:eastAsia="lv-LV"/>
        </w:rPr>
      </w:pPr>
      <w:r w:rsidRPr="003D54F0">
        <w:rPr>
          <w:szCs w:val="24"/>
        </w:rPr>
        <w:t>prasīt un saņemt samaksu par atbilstoši Līguma n</w:t>
      </w:r>
      <w:r w:rsidR="00F11AB3" w:rsidRPr="003D54F0">
        <w:rPr>
          <w:szCs w:val="24"/>
        </w:rPr>
        <w:t>osacījumiem sniegto Pakalpojumu;</w:t>
      </w:r>
    </w:p>
    <w:p w14:paraId="6A64BE73" w14:textId="77B7485E" w:rsidR="00F11AB3" w:rsidRPr="003D54F0" w:rsidRDefault="00F11AB3" w:rsidP="00C22DE9">
      <w:pPr>
        <w:pStyle w:val="ListParagraph"/>
        <w:numPr>
          <w:ilvl w:val="2"/>
          <w:numId w:val="35"/>
        </w:numPr>
        <w:spacing w:before="120" w:line="259" w:lineRule="auto"/>
        <w:ind w:left="1276"/>
        <w:jc w:val="both"/>
        <w:rPr>
          <w:szCs w:val="24"/>
          <w:lang w:eastAsia="lv-LV"/>
        </w:rPr>
      </w:pPr>
      <w:r w:rsidRPr="003D54F0">
        <w:rPr>
          <w:szCs w:val="24"/>
          <w:lang w:eastAsia="lv-LV"/>
        </w:rPr>
        <w:t>elektroniski vai rakstiski, izmantojot e-pastu, pieprasīt no Pasūtītāja informāciju un dokumentāciju, kas ir Pasūtītāja rīcībā un nepieciešama Pakalpojumu veikšanai. Par termiņu un kārtību, kādā sniedzama šajā punktā noteiktajā kārtībā pieprasītā informācija un dokumentācija, Līguma 3.10. punktā norādītās kontaktpersonas vienojas atsevišķi, bet tas nevar būt īsāks par 5 (piecām) darba dienām un garāks par 10 (desmit) darba dienām.</w:t>
      </w:r>
    </w:p>
    <w:p w14:paraId="2BA6728B" w14:textId="77777777" w:rsidR="003D46FC" w:rsidRPr="003D54F0" w:rsidRDefault="00980699" w:rsidP="00C22DE9">
      <w:pPr>
        <w:pStyle w:val="ListParagraph"/>
        <w:numPr>
          <w:ilvl w:val="1"/>
          <w:numId w:val="35"/>
        </w:numPr>
        <w:spacing w:before="120" w:line="259" w:lineRule="auto"/>
        <w:ind w:left="567" w:hanging="567"/>
        <w:jc w:val="both"/>
        <w:rPr>
          <w:szCs w:val="24"/>
          <w:lang w:eastAsia="lv-LV"/>
        </w:rPr>
      </w:pPr>
      <w:r w:rsidRPr="003D54F0">
        <w:rPr>
          <w:szCs w:val="24"/>
        </w:rPr>
        <w:t>Pasūtītāja pienākumi:</w:t>
      </w:r>
    </w:p>
    <w:p w14:paraId="41C9BABC" w14:textId="699E1EE3" w:rsidR="002204CF" w:rsidRPr="003D54F0" w:rsidRDefault="002204CF" w:rsidP="00C22DE9">
      <w:pPr>
        <w:pStyle w:val="ListParagraph"/>
        <w:numPr>
          <w:ilvl w:val="2"/>
          <w:numId w:val="35"/>
        </w:numPr>
        <w:spacing w:before="120" w:line="259" w:lineRule="auto"/>
        <w:ind w:left="1276"/>
        <w:jc w:val="both"/>
        <w:rPr>
          <w:szCs w:val="24"/>
          <w:lang w:eastAsia="lv-LV"/>
        </w:rPr>
      </w:pPr>
      <w:r w:rsidRPr="003D54F0">
        <w:rPr>
          <w:szCs w:val="24"/>
        </w:rPr>
        <w:t>sniegt Izpildītājam visu tā rīcībā esošo informāciju un materiālus, kas nepieciešama un varētu būt noderīga pilnīgai Pakalpojuma izpildei;</w:t>
      </w:r>
    </w:p>
    <w:p w14:paraId="3F55462F" w14:textId="39CCD28F" w:rsidR="003D46FC" w:rsidRPr="003D54F0" w:rsidRDefault="003D46FC" w:rsidP="00C22DE9">
      <w:pPr>
        <w:pStyle w:val="ListParagraph"/>
        <w:numPr>
          <w:ilvl w:val="2"/>
          <w:numId w:val="35"/>
        </w:numPr>
        <w:spacing w:before="120" w:line="259" w:lineRule="auto"/>
        <w:ind w:left="1276"/>
        <w:jc w:val="both"/>
        <w:rPr>
          <w:szCs w:val="24"/>
          <w:lang w:eastAsia="lv-LV"/>
        </w:rPr>
      </w:pPr>
      <w:r w:rsidRPr="003D54F0">
        <w:rPr>
          <w:szCs w:val="24"/>
        </w:rPr>
        <w:t>Līgumā noteiktajā kārtībā par kvalitatīvi sniegtu Pakalpojumu, ievērojot Līguma noteikumus, pieņemt un parakstīt Izpildītāja sagatavotu nodošanas un pieņemšanas aktu;</w:t>
      </w:r>
    </w:p>
    <w:p w14:paraId="45724367" w14:textId="1B8D1027" w:rsidR="003D46FC" w:rsidRPr="003D54F0" w:rsidRDefault="002204CF" w:rsidP="00C22DE9">
      <w:pPr>
        <w:pStyle w:val="ListParagraph"/>
        <w:numPr>
          <w:ilvl w:val="2"/>
          <w:numId w:val="35"/>
        </w:numPr>
        <w:spacing w:before="120" w:line="259" w:lineRule="auto"/>
        <w:ind w:left="1276"/>
        <w:jc w:val="both"/>
        <w:rPr>
          <w:szCs w:val="24"/>
          <w:lang w:eastAsia="lv-LV"/>
        </w:rPr>
      </w:pPr>
      <w:r w:rsidRPr="003D54F0">
        <w:rPr>
          <w:szCs w:val="24"/>
        </w:rPr>
        <w:lastRenderedPageBreak/>
        <w:t xml:space="preserve">veikt samaksu par </w:t>
      </w:r>
      <w:r w:rsidR="003D46FC" w:rsidRPr="003D54F0">
        <w:rPr>
          <w:szCs w:val="24"/>
        </w:rPr>
        <w:t xml:space="preserve">Līgumā noteiktajā kārtībā un apjomā </w:t>
      </w:r>
      <w:r w:rsidRPr="003D54F0">
        <w:rPr>
          <w:szCs w:val="24"/>
        </w:rPr>
        <w:t>pieņemtu Pakalpojumu.</w:t>
      </w:r>
    </w:p>
    <w:p w14:paraId="3895BE8A" w14:textId="77777777" w:rsidR="00980699" w:rsidRPr="003D54F0" w:rsidRDefault="00980699" w:rsidP="00C22DE9">
      <w:pPr>
        <w:pStyle w:val="ListParagraph"/>
        <w:numPr>
          <w:ilvl w:val="1"/>
          <w:numId w:val="35"/>
        </w:numPr>
        <w:spacing w:before="120" w:line="259" w:lineRule="auto"/>
        <w:ind w:left="567" w:hanging="567"/>
        <w:jc w:val="both"/>
        <w:rPr>
          <w:szCs w:val="24"/>
          <w:lang w:eastAsia="lv-LV"/>
        </w:rPr>
      </w:pPr>
      <w:r w:rsidRPr="003D54F0">
        <w:rPr>
          <w:szCs w:val="24"/>
        </w:rPr>
        <w:t>Pasūtītāja tiesības:</w:t>
      </w:r>
    </w:p>
    <w:p w14:paraId="63BB7F6F" w14:textId="77777777" w:rsidR="00980699" w:rsidRPr="003D54F0" w:rsidRDefault="00980699" w:rsidP="00C22DE9">
      <w:pPr>
        <w:pStyle w:val="ListParagraph"/>
        <w:numPr>
          <w:ilvl w:val="2"/>
          <w:numId w:val="35"/>
        </w:numPr>
        <w:spacing w:before="120" w:line="259" w:lineRule="auto"/>
        <w:ind w:left="1276"/>
        <w:jc w:val="both"/>
        <w:rPr>
          <w:szCs w:val="24"/>
          <w:lang w:eastAsia="lv-LV"/>
        </w:rPr>
      </w:pPr>
      <w:r w:rsidRPr="003D54F0">
        <w:rPr>
          <w:szCs w:val="24"/>
        </w:rPr>
        <w:t>dot Izpildītājam saistošus norādījumus par Līguma izpildi, ciktāl tas nemaina vai nepapildina Līguma priekšmetu vai nepadara neiespējamu Līguma izpildi;</w:t>
      </w:r>
    </w:p>
    <w:p w14:paraId="2B14B438" w14:textId="647C927A" w:rsidR="00980699" w:rsidRPr="003D54F0" w:rsidRDefault="00980699" w:rsidP="00C22DE9">
      <w:pPr>
        <w:pStyle w:val="ListParagraph"/>
        <w:numPr>
          <w:ilvl w:val="2"/>
          <w:numId w:val="35"/>
        </w:numPr>
        <w:spacing w:before="120" w:line="259" w:lineRule="auto"/>
        <w:ind w:left="1276"/>
        <w:jc w:val="both"/>
        <w:rPr>
          <w:szCs w:val="24"/>
          <w:lang w:eastAsia="lv-LV"/>
        </w:rPr>
      </w:pPr>
      <w:r w:rsidRPr="003D54F0">
        <w:rPr>
          <w:szCs w:val="24"/>
        </w:rPr>
        <w:t>saņemt no Izpildītāja informāciju un paskaidro</w:t>
      </w:r>
      <w:r w:rsidR="002067B6" w:rsidRPr="003D54F0">
        <w:rPr>
          <w:szCs w:val="24"/>
        </w:rPr>
        <w:t>jumus par Līguma izpildes gaitu</w:t>
      </w:r>
      <w:r w:rsidRPr="003D54F0">
        <w:rPr>
          <w:szCs w:val="24"/>
        </w:rPr>
        <w:t xml:space="preserve"> un citiem Līguma izpildes jautājumiem;</w:t>
      </w:r>
    </w:p>
    <w:p w14:paraId="10599461" w14:textId="5A5A5B31" w:rsidR="001046B6" w:rsidRPr="003D54F0" w:rsidRDefault="001046B6" w:rsidP="00C22DE9">
      <w:pPr>
        <w:pStyle w:val="ListParagraph"/>
        <w:numPr>
          <w:ilvl w:val="2"/>
          <w:numId w:val="35"/>
        </w:numPr>
        <w:spacing w:before="120" w:line="259" w:lineRule="auto"/>
        <w:ind w:left="1276"/>
        <w:jc w:val="both"/>
        <w:rPr>
          <w:szCs w:val="24"/>
          <w:lang w:eastAsia="lv-LV"/>
        </w:rPr>
      </w:pPr>
      <w:r w:rsidRPr="003D54F0">
        <w:rPr>
          <w:szCs w:val="24"/>
        </w:rPr>
        <w:t>izvirzīt Izpildītājam pamatotas preten</w:t>
      </w:r>
      <w:r w:rsidR="006B332A" w:rsidRPr="003D54F0">
        <w:rPr>
          <w:szCs w:val="24"/>
        </w:rPr>
        <w:t xml:space="preserve">zijas par Pakalpojuma kvalitāti </w:t>
      </w:r>
      <w:r w:rsidRPr="003D54F0">
        <w:rPr>
          <w:szCs w:val="24"/>
        </w:rPr>
        <w:t>un trūkumiem saskaņā ar Līguma noteikumiem;</w:t>
      </w:r>
    </w:p>
    <w:p w14:paraId="2A2AAC59" w14:textId="045B4DE6" w:rsidR="00035D17" w:rsidRPr="003D54F0" w:rsidRDefault="001046B6" w:rsidP="00C22DE9">
      <w:pPr>
        <w:pStyle w:val="ListParagraph"/>
        <w:numPr>
          <w:ilvl w:val="2"/>
          <w:numId w:val="35"/>
        </w:numPr>
        <w:spacing w:before="120" w:line="259" w:lineRule="auto"/>
        <w:ind w:left="1276"/>
        <w:jc w:val="both"/>
        <w:rPr>
          <w:szCs w:val="24"/>
          <w:lang w:eastAsia="lv-LV"/>
        </w:rPr>
      </w:pPr>
      <w:r w:rsidRPr="003D54F0">
        <w:rPr>
          <w:szCs w:val="24"/>
        </w:rPr>
        <w:t xml:space="preserve">nepieņemt Pakalpojumu, ja konstatē, ka trūkumi nav novērsti atbilstoši Pasūtītāja norādījumiem un Līguma noteikumiem. </w:t>
      </w:r>
    </w:p>
    <w:p w14:paraId="3DD0EF7D" w14:textId="4C19C6ED" w:rsidR="00AA19D2" w:rsidRPr="003D54F0" w:rsidRDefault="00AA19D2" w:rsidP="00C22DE9">
      <w:pPr>
        <w:pStyle w:val="ListParagraph"/>
        <w:numPr>
          <w:ilvl w:val="0"/>
          <w:numId w:val="35"/>
        </w:numPr>
        <w:spacing w:before="240" w:line="259" w:lineRule="auto"/>
        <w:ind w:left="714" w:hanging="357"/>
        <w:jc w:val="center"/>
        <w:rPr>
          <w:b/>
          <w:szCs w:val="24"/>
          <w:lang w:eastAsia="lv-LV"/>
        </w:rPr>
      </w:pPr>
      <w:r w:rsidRPr="003D54F0">
        <w:rPr>
          <w:b/>
          <w:bCs/>
          <w:snapToGrid w:val="0"/>
          <w:szCs w:val="24"/>
          <w:lang w:eastAsia="lv-LV"/>
        </w:rPr>
        <w:t>Līguma grozīšanas kārtība un kārtība, kādā pieļaujama atkāpšanās no līguma</w:t>
      </w:r>
    </w:p>
    <w:p w14:paraId="52142EE4" w14:textId="77777777" w:rsidR="00FC1A14" w:rsidRPr="003D54F0" w:rsidRDefault="00FC1A14" w:rsidP="00C22DE9">
      <w:pPr>
        <w:numPr>
          <w:ilvl w:val="1"/>
          <w:numId w:val="35"/>
        </w:numPr>
        <w:shd w:val="clear" w:color="auto" w:fill="FFFFFF"/>
        <w:spacing w:before="120" w:after="120" w:line="259" w:lineRule="auto"/>
        <w:ind w:left="567" w:hanging="567"/>
        <w:jc w:val="both"/>
      </w:pPr>
      <w:r w:rsidRPr="003D54F0">
        <w:t xml:space="preserve">Līgums var tikt grozīts vai izbeigts, Pusēm savstarpēji rakstveidā vienojoties, izņemot Līgumā noteiktos izņēmuma gadījumus.  Jebkuri Līguma grozījumi stājas spēkā </w:t>
      </w:r>
      <w:r w:rsidRPr="003D54F0">
        <w:rPr>
          <w:snapToGrid w:val="0"/>
        </w:rPr>
        <w:t>un kļūst par Līguma neatņemamu sastāvdaļu tikai pēc tam, kad tie ir noformēti rakstveidā un tos ir parakstījušas abas Puses.</w:t>
      </w:r>
    </w:p>
    <w:p w14:paraId="6B57B1E6" w14:textId="77777777" w:rsidR="00FC1A14" w:rsidRPr="003D54F0" w:rsidRDefault="00FC1A14" w:rsidP="00C22DE9">
      <w:pPr>
        <w:pStyle w:val="tv213"/>
        <w:numPr>
          <w:ilvl w:val="1"/>
          <w:numId w:val="35"/>
        </w:numPr>
        <w:spacing w:before="120" w:beforeAutospacing="0" w:after="120" w:afterAutospacing="0" w:line="259" w:lineRule="auto"/>
        <w:ind w:left="567" w:hanging="567"/>
        <w:jc w:val="both"/>
      </w:pPr>
      <w:r w:rsidRPr="003D54F0">
        <w:t xml:space="preserve">Līguma grozījumi ir pieļaujami, ja tie nemaina Līguma vispārējo raksturu (veidu un Iepirkuma dokumentos noteikto mērķi) un atbilst vienam no šādiem gadījumiem: </w:t>
      </w:r>
    </w:p>
    <w:p w14:paraId="1E50B2ED" w14:textId="77777777" w:rsidR="00FC1A14" w:rsidRPr="003D54F0" w:rsidRDefault="00FC1A14" w:rsidP="00C22DE9">
      <w:pPr>
        <w:pStyle w:val="tv213"/>
        <w:numPr>
          <w:ilvl w:val="2"/>
          <w:numId w:val="35"/>
        </w:numPr>
        <w:spacing w:before="120" w:beforeAutospacing="0" w:after="120" w:afterAutospacing="0" w:line="259" w:lineRule="auto"/>
        <w:ind w:left="1276"/>
        <w:jc w:val="both"/>
      </w:pPr>
      <w:r w:rsidRPr="003D54F0">
        <w:t xml:space="preserve">grozījumi ir nebūtiski; </w:t>
      </w:r>
    </w:p>
    <w:p w14:paraId="18ECF701" w14:textId="432D1E59" w:rsidR="00FC1A14" w:rsidRPr="003D54F0" w:rsidRDefault="00FC1A14" w:rsidP="00C22DE9">
      <w:pPr>
        <w:pStyle w:val="tv213"/>
        <w:numPr>
          <w:ilvl w:val="2"/>
          <w:numId w:val="35"/>
        </w:numPr>
        <w:spacing w:before="120" w:beforeAutospacing="0" w:after="120" w:afterAutospacing="0" w:line="259" w:lineRule="auto"/>
        <w:ind w:left="1276"/>
        <w:jc w:val="both"/>
      </w:pPr>
      <w:r w:rsidRPr="003D54F0">
        <w:t xml:space="preserve">grozījumi ir būtiski un tiek izdarīti tikai Līguma 5.4. punktā minētajos gadījumos; </w:t>
      </w:r>
    </w:p>
    <w:p w14:paraId="55CCB116" w14:textId="48DE89E9" w:rsidR="00FC1A14" w:rsidRPr="003D54F0" w:rsidRDefault="00FC1A14" w:rsidP="00C22DE9">
      <w:pPr>
        <w:pStyle w:val="tv213"/>
        <w:numPr>
          <w:ilvl w:val="2"/>
          <w:numId w:val="35"/>
        </w:numPr>
        <w:spacing w:before="120" w:beforeAutospacing="0" w:after="120" w:afterAutospacing="0" w:line="259" w:lineRule="auto"/>
        <w:ind w:left="1276"/>
        <w:jc w:val="both"/>
      </w:pPr>
      <w:r w:rsidRPr="003D54F0">
        <w:t>grozījumi tiek izdarīti Līguma 5.6. punktā minētajā gadījumā neatkarīgi no tā, vai tie ir būtiski vai nebūtiski.</w:t>
      </w:r>
    </w:p>
    <w:p w14:paraId="28B27D06" w14:textId="77777777" w:rsidR="00FC1A14" w:rsidRPr="003D54F0" w:rsidRDefault="00FC1A14" w:rsidP="00C22DE9">
      <w:pPr>
        <w:pStyle w:val="tv213"/>
        <w:numPr>
          <w:ilvl w:val="1"/>
          <w:numId w:val="35"/>
        </w:numPr>
        <w:spacing w:before="120" w:beforeAutospacing="0" w:after="120" w:afterAutospacing="0" w:line="259" w:lineRule="auto"/>
        <w:ind w:left="567" w:hanging="567"/>
        <w:jc w:val="both"/>
      </w:pPr>
      <w:r w:rsidRPr="003D54F0">
        <w:t>Līguma grozījumi ir būtiski jebkurā no šādiem gadījumiem:</w:t>
      </w:r>
    </w:p>
    <w:p w14:paraId="62731576" w14:textId="77777777" w:rsidR="00FC1A14" w:rsidRPr="003D54F0" w:rsidRDefault="00FC1A14" w:rsidP="00C22DE9">
      <w:pPr>
        <w:pStyle w:val="tv213"/>
        <w:numPr>
          <w:ilvl w:val="2"/>
          <w:numId w:val="35"/>
        </w:numPr>
        <w:spacing w:before="120" w:beforeAutospacing="0" w:after="120" w:afterAutospacing="0" w:line="259" w:lineRule="auto"/>
        <w:ind w:left="1276"/>
        <w:jc w:val="both"/>
      </w:pPr>
      <w:r w:rsidRPr="003D54F0">
        <w:t>grozītie Līguma noteikumi, ja tie būtu bijuši paredzēti Iepirkuma dokumentos, pieļautu atšķirīgu piedāvājumu iesniegšanu vai citu pretendentu dalību vai izvēli Iepirkuma;</w:t>
      </w:r>
    </w:p>
    <w:p w14:paraId="740B383D" w14:textId="77777777" w:rsidR="00FC1A14" w:rsidRPr="003D54F0" w:rsidRDefault="00FC1A14" w:rsidP="00C22DE9">
      <w:pPr>
        <w:pStyle w:val="tv213"/>
        <w:numPr>
          <w:ilvl w:val="2"/>
          <w:numId w:val="35"/>
        </w:numPr>
        <w:spacing w:before="120" w:beforeAutospacing="0" w:after="120" w:afterAutospacing="0" w:line="259" w:lineRule="auto"/>
        <w:ind w:left="1276"/>
        <w:jc w:val="both"/>
      </w:pPr>
      <w:r w:rsidRPr="003D54F0">
        <w:t>ekonomiskais līdzsvars (piemēram, risku sadalījums un tos kompensējošie līdzekļi), ko paredz Līgums, tiek mainīts Iepirkumā izraudzītā pretendenta interesēs;</w:t>
      </w:r>
    </w:p>
    <w:p w14:paraId="6D797D56" w14:textId="77777777" w:rsidR="00FC1A14" w:rsidRPr="003D54F0" w:rsidRDefault="00FC1A14" w:rsidP="00C22DE9">
      <w:pPr>
        <w:pStyle w:val="tv213"/>
        <w:numPr>
          <w:ilvl w:val="2"/>
          <w:numId w:val="35"/>
        </w:numPr>
        <w:spacing w:before="120" w:beforeAutospacing="0" w:after="120" w:afterAutospacing="0" w:line="259" w:lineRule="auto"/>
        <w:ind w:left="1276"/>
        <w:jc w:val="both"/>
      </w:pPr>
      <w:r w:rsidRPr="003D54F0">
        <w:t>Līguma priekšmetā ietver pakalpojumus, ko neparedz sākotnēji noslēgtais Līgums;</w:t>
      </w:r>
    </w:p>
    <w:p w14:paraId="68CA2BC6" w14:textId="77777777" w:rsidR="00FC1A14" w:rsidRPr="003D54F0" w:rsidRDefault="00FC1A14" w:rsidP="00C22DE9">
      <w:pPr>
        <w:pStyle w:val="tv213"/>
        <w:numPr>
          <w:ilvl w:val="2"/>
          <w:numId w:val="35"/>
        </w:numPr>
        <w:spacing w:before="120" w:beforeAutospacing="0" w:after="120" w:afterAutospacing="0" w:line="259" w:lineRule="auto"/>
        <w:ind w:left="1276"/>
        <w:jc w:val="both"/>
      </w:pPr>
      <w:r w:rsidRPr="003D54F0">
        <w:t>Iepirkumā izraudzīto pretendentu (līgumslēdzēju pusi) aizstāj ar citu Izpildītāju.</w:t>
      </w:r>
    </w:p>
    <w:p w14:paraId="2EFE3B8C" w14:textId="77777777" w:rsidR="00FC1A14" w:rsidRPr="003D54F0" w:rsidRDefault="00FC1A14" w:rsidP="00C22DE9">
      <w:pPr>
        <w:pStyle w:val="tv213"/>
        <w:numPr>
          <w:ilvl w:val="1"/>
          <w:numId w:val="35"/>
        </w:numPr>
        <w:spacing w:before="120" w:beforeAutospacing="0" w:after="120" w:afterAutospacing="0" w:line="259" w:lineRule="auto"/>
        <w:ind w:left="567" w:hanging="567"/>
        <w:jc w:val="both"/>
        <w:rPr>
          <w:u w:val="single"/>
        </w:rPr>
      </w:pPr>
      <w:r w:rsidRPr="003D54F0">
        <w:rPr>
          <w:u w:val="single"/>
        </w:rPr>
        <w:t>Būtiski Līguma grozījumi ir pieļaujami šādos gadījumos:</w:t>
      </w:r>
    </w:p>
    <w:p w14:paraId="181D9B50" w14:textId="77777777" w:rsidR="00FC1A14" w:rsidRPr="003D54F0" w:rsidRDefault="00FC1A14" w:rsidP="00C22DE9">
      <w:pPr>
        <w:pStyle w:val="tv213"/>
        <w:numPr>
          <w:ilvl w:val="2"/>
          <w:numId w:val="35"/>
        </w:numPr>
        <w:spacing w:before="120" w:beforeAutospacing="0" w:after="120" w:afterAutospacing="0" w:line="259" w:lineRule="auto"/>
        <w:ind w:left="1276"/>
        <w:jc w:val="both"/>
      </w:pPr>
      <w:r w:rsidRPr="003D54F0">
        <w:t>Pasūtītājam ir nepieciešami papildu pakalpojumi vai piegādes, kas nebija iekļauti sākotnējā Iepirkumā, un Izpildītāja maiņa radītu būtisku izmaksu pieaugumu, un to nevar veikt tādu ekonomisku vai tehnisku iemeslu dēļ kā aizvietojamība vai savietojamība ar jau sākotnējā iepirkumā iegādāto aprīkojumu, pakalpojumiem vai iekārtām, vai Izpildītāja maiņa radītu ievērojamas grūtības;</w:t>
      </w:r>
    </w:p>
    <w:p w14:paraId="42DC1917" w14:textId="77777777" w:rsidR="00FC1A14" w:rsidRPr="003D54F0" w:rsidRDefault="00FC1A14" w:rsidP="00C22DE9">
      <w:pPr>
        <w:pStyle w:val="tv213"/>
        <w:numPr>
          <w:ilvl w:val="2"/>
          <w:numId w:val="35"/>
        </w:numPr>
        <w:spacing w:before="120" w:beforeAutospacing="0" w:after="120" w:afterAutospacing="0" w:line="259" w:lineRule="auto"/>
        <w:ind w:left="1276"/>
        <w:jc w:val="both"/>
      </w:pPr>
      <w:r w:rsidRPr="003D54F0">
        <w:t>Līguma grozījumi ir nepieciešami tādu iemeslu dēļ, kurus Pasūtītājs iepriekš nevarēja paredzēt;</w:t>
      </w:r>
    </w:p>
    <w:p w14:paraId="10BB56B5" w14:textId="77777777" w:rsidR="00FC1A14" w:rsidRPr="003D54F0" w:rsidRDefault="00FC1A14" w:rsidP="00C22DE9">
      <w:pPr>
        <w:pStyle w:val="tv213"/>
        <w:numPr>
          <w:ilvl w:val="2"/>
          <w:numId w:val="35"/>
        </w:numPr>
        <w:spacing w:before="120" w:beforeAutospacing="0" w:after="120" w:afterAutospacing="0" w:line="259" w:lineRule="auto"/>
        <w:ind w:left="1276"/>
        <w:jc w:val="both"/>
      </w:pPr>
      <w:r w:rsidRPr="003D54F0">
        <w:lastRenderedPageBreak/>
        <w:t>Iepirkumā izraudzīto pretendentu (līgumslēdzēju pusi) aizstāj ar citu Izpildītāju atbilstoši komerctiesību jomas normatīvo aktu noteikumiem par komersantu reorganizāciju un uzņēmuma pāreju, un šis Izpildītājs atbilst paziņojumā par līgumu vai Iepirkuma dokumentos noteiktajām kvalifikācijas prasībām.</w:t>
      </w:r>
    </w:p>
    <w:p w14:paraId="7DFA1EF0" w14:textId="103CA682" w:rsidR="00FC1A14" w:rsidRPr="003D54F0" w:rsidRDefault="00FC1A14" w:rsidP="00C22DE9">
      <w:pPr>
        <w:pStyle w:val="tv213"/>
        <w:numPr>
          <w:ilvl w:val="1"/>
          <w:numId w:val="35"/>
        </w:numPr>
        <w:spacing w:before="120" w:beforeAutospacing="0" w:after="120" w:afterAutospacing="0" w:line="259" w:lineRule="auto"/>
        <w:ind w:left="567" w:hanging="567"/>
        <w:jc w:val="both"/>
      </w:pPr>
      <w:r w:rsidRPr="003D54F0">
        <w:t>Līgumcenas pieaugums, ko noteic kā visu secīgi veikto grozījumu naudas vērtības summu, nevar pārsniegt 50% no sākotnējās Līguma līgumcenas attiecībā uz katru gadījumu, kas minēts Līguma 5.4.</w:t>
      </w:r>
      <w:r w:rsidR="00B30B2F" w:rsidRPr="003D54F0">
        <w:t>1</w:t>
      </w:r>
      <w:r w:rsidRPr="003D54F0">
        <w:t>. un 5.4.</w:t>
      </w:r>
      <w:r w:rsidR="00B30B2F" w:rsidRPr="003D54F0">
        <w:t>2</w:t>
      </w:r>
      <w:r w:rsidRPr="003D54F0">
        <w:t>. apakšpunktā.</w:t>
      </w:r>
    </w:p>
    <w:p w14:paraId="7F81DE6F" w14:textId="3DBAA1CB" w:rsidR="00FC1A14" w:rsidRPr="003D54F0" w:rsidRDefault="00FC1A14" w:rsidP="00C22DE9">
      <w:pPr>
        <w:pStyle w:val="tv213"/>
        <w:numPr>
          <w:ilvl w:val="1"/>
          <w:numId w:val="35"/>
        </w:numPr>
        <w:spacing w:before="120" w:beforeAutospacing="0" w:after="120" w:afterAutospacing="0" w:line="259" w:lineRule="auto"/>
        <w:ind w:left="567" w:hanging="567"/>
        <w:jc w:val="both"/>
      </w:pPr>
      <w:r w:rsidRPr="003D54F0">
        <w:rPr>
          <w:u w:val="single"/>
        </w:rPr>
        <w:t>Līguma grozījumi ir pieļaujami</w:t>
      </w:r>
      <w:r w:rsidRPr="003D54F0">
        <w:t xml:space="preserve">, ja Līguma vērtība, ko noteic kā visu secīgi veikto grozījumu naudas vērtību summu (neņemot vērā to grozījumu vērtību, kuri izdarīti saskaņā ar Līguma  5.4.1. </w:t>
      </w:r>
      <w:r w:rsidR="00B30B2F" w:rsidRPr="003D54F0">
        <w:t xml:space="preserve">un </w:t>
      </w:r>
      <w:r w:rsidRPr="003D54F0">
        <w:t>5.4.2. apakšpunktu), vienlaikus nesasniedz:</w:t>
      </w:r>
    </w:p>
    <w:p w14:paraId="343F5544" w14:textId="77777777" w:rsidR="00FC1A14" w:rsidRPr="003D54F0" w:rsidRDefault="00FC1A14" w:rsidP="00C22DE9">
      <w:pPr>
        <w:pStyle w:val="tv213"/>
        <w:numPr>
          <w:ilvl w:val="2"/>
          <w:numId w:val="35"/>
        </w:numPr>
        <w:spacing w:before="120" w:beforeAutospacing="0" w:after="120" w:afterAutospacing="0" w:line="259" w:lineRule="auto"/>
        <w:ind w:left="1276"/>
        <w:jc w:val="both"/>
      </w:pPr>
      <w:r w:rsidRPr="003D54F0">
        <w:t>Ministru kabineta noteiktās līgumcenu robežvērtības, sākot ar kurām paziņojums par līgumu vai paziņojums par sociālajiem un citiem īpašiem pakalpojumiem publicējams Eiropas Savienības Oficiālajā Vēstnesī;</w:t>
      </w:r>
    </w:p>
    <w:p w14:paraId="7CB6DECD" w14:textId="2F982642" w:rsidR="00FC1A14" w:rsidRPr="003D54F0" w:rsidRDefault="00FC1A14" w:rsidP="00C22DE9">
      <w:pPr>
        <w:pStyle w:val="tv213"/>
        <w:numPr>
          <w:ilvl w:val="2"/>
          <w:numId w:val="35"/>
        </w:numPr>
        <w:spacing w:before="120" w:beforeAutospacing="0" w:after="120" w:afterAutospacing="0" w:line="259" w:lineRule="auto"/>
        <w:ind w:left="1276"/>
        <w:jc w:val="both"/>
      </w:pPr>
      <w:r w:rsidRPr="003D54F0">
        <w:t>10% no sākotnējās Līguma kopējās līgumcenas.</w:t>
      </w:r>
    </w:p>
    <w:p w14:paraId="0E8E5B28" w14:textId="77777777" w:rsidR="00FC1A14" w:rsidRPr="003D54F0" w:rsidRDefault="00FC1A14" w:rsidP="00C22DE9">
      <w:pPr>
        <w:pStyle w:val="ListParagraph"/>
        <w:numPr>
          <w:ilvl w:val="1"/>
          <w:numId w:val="35"/>
        </w:numPr>
        <w:spacing w:before="120" w:line="259" w:lineRule="auto"/>
        <w:ind w:left="567" w:hanging="567"/>
        <w:jc w:val="both"/>
        <w:rPr>
          <w:b/>
          <w:szCs w:val="24"/>
        </w:rPr>
      </w:pPr>
      <w:r w:rsidRPr="003D54F0">
        <w:rPr>
          <w:szCs w:val="24"/>
        </w:rPr>
        <w:t>Puses var veikt būtiskus Līguma grozījumus, kuru veikšana ir pieļaujama saskaņā ar Publisko iepirkumu likuma 61. pantu, ja Līguma izpildes gaitā radusies un iepriekš objektīvi neparedzama nepieciešamība:</w:t>
      </w:r>
    </w:p>
    <w:p w14:paraId="064BCA9A" w14:textId="77777777" w:rsidR="00FC1A14" w:rsidRPr="003D54F0" w:rsidRDefault="00FC1A14" w:rsidP="00C22DE9">
      <w:pPr>
        <w:pStyle w:val="tv213"/>
        <w:numPr>
          <w:ilvl w:val="2"/>
          <w:numId w:val="35"/>
        </w:numPr>
        <w:spacing w:before="120" w:beforeAutospacing="0" w:after="120" w:afterAutospacing="0" w:line="259" w:lineRule="auto"/>
        <w:ind w:left="1276"/>
        <w:jc w:val="both"/>
      </w:pPr>
      <w:r w:rsidRPr="003D54F0">
        <w:t>normatīvajos aktos noteiktajā apmērā, ja Pakalpojumu izpildes laikā stājas spēkā izmaiņas normatīvajos aktos un šīs izmaiņas pēc būtības neietekmē Pakalpojuma izpildes rezultātu;</w:t>
      </w:r>
    </w:p>
    <w:p w14:paraId="24A82AD9" w14:textId="77777777" w:rsidR="00FC1A14" w:rsidRPr="003D54F0" w:rsidRDefault="00FC1A14" w:rsidP="00C22DE9">
      <w:pPr>
        <w:pStyle w:val="tv213"/>
        <w:numPr>
          <w:ilvl w:val="2"/>
          <w:numId w:val="35"/>
        </w:numPr>
        <w:spacing w:before="120" w:beforeAutospacing="0" w:after="120" w:afterAutospacing="0" w:line="259" w:lineRule="auto"/>
        <w:ind w:left="1276"/>
        <w:jc w:val="both"/>
      </w:pPr>
      <w:r w:rsidRPr="003D54F0">
        <w:rPr>
          <w:rFonts w:eastAsia="SimSun"/>
          <w:kern w:val="2"/>
          <w:lang w:bidi="hi-IN"/>
        </w:rPr>
        <w:t>ja no Pusēm neatkarīgu un objektīvu apstākļu dēļ Līgumā noteikto Pakalpojumu vai tā daļu nav iespējams izpildīt noteiktajā termiņā vai apjomā, pagarināt Līgumā noteiktā Pakalpojuma vai tā daļas izpildi uz termiņu, kādā pastāv šie apstākļi;</w:t>
      </w:r>
    </w:p>
    <w:p w14:paraId="62808372" w14:textId="77777777" w:rsidR="00FC1A14" w:rsidRPr="003D54F0" w:rsidRDefault="00FC1A14" w:rsidP="00C22DE9">
      <w:pPr>
        <w:pStyle w:val="tv213"/>
        <w:numPr>
          <w:ilvl w:val="2"/>
          <w:numId w:val="35"/>
        </w:numPr>
        <w:spacing w:before="120" w:beforeAutospacing="0" w:after="120" w:afterAutospacing="0" w:line="259" w:lineRule="auto"/>
        <w:ind w:left="1276"/>
        <w:jc w:val="both"/>
      </w:pPr>
      <w:r w:rsidRPr="003D54F0">
        <w:t>Pasūtītājam objektīvu iemeslu dēļ zudusi nepieciešamība saņemt Līgumā minēto Pakalpojumu, kā rezultātā samazinās sniedzamā Pakalpojuma apjoms;</w:t>
      </w:r>
    </w:p>
    <w:p w14:paraId="773FAA97" w14:textId="77777777" w:rsidR="00FC1A14" w:rsidRPr="003D54F0" w:rsidRDefault="00FC1A14" w:rsidP="00C22DE9">
      <w:pPr>
        <w:pStyle w:val="tv213"/>
        <w:numPr>
          <w:ilvl w:val="2"/>
          <w:numId w:val="35"/>
        </w:numPr>
        <w:spacing w:before="120" w:beforeAutospacing="0" w:after="120" w:afterAutospacing="0" w:line="259" w:lineRule="auto"/>
        <w:ind w:left="1276"/>
        <w:jc w:val="both"/>
      </w:pPr>
      <w:r w:rsidRPr="003D54F0">
        <w:rPr>
          <w:rFonts w:eastAsia="Calibri"/>
        </w:rPr>
        <w:t>iekļaut papilddarbus un/vai izslēgt atsevišķus darbus, kā rezultātā netiek būtiski izmainīts Pakalpojums, kā arī netiek pasliktināts gala rezultāts.</w:t>
      </w:r>
    </w:p>
    <w:p w14:paraId="0E5B789F" w14:textId="74675559" w:rsidR="00353AF3" w:rsidRPr="003D54F0" w:rsidRDefault="00E122E2" w:rsidP="00C22DE9">
      <w:pPr>
        <w:pStyle w:val="ListParagraph"/>
        <w:numPr>
          <w:ilvl w:val="1"/>
          <w:numId w:val="35"/>
        </w:numPr>
        <w:spacing w:before="120" w:line="259" w:lineRule="auto"/>
        <w:ind w:left="567" w:hanging="567"/>
        <w:jc w:val="both"/>
        <w:rPr>
          <w:szCs w:val="24"/>
          <w:lang w:eastAsia="lv-LV"/>
        </w:rPr>
      </w:pPr>
      <w:r w:rsidRPr="003D54F0">
        <w:rPr>
          <w:szCs w:val="24"/>
        </w:rPr>
        <w:t>P</w:t>
      </w:r>
      <w:r w:rsidR="00353AF3" w:rsidRPr="003D54F0">
        <w:rPr>
          <w:szCs w:val="24"/>
        </w:rPr>
        <w:t>a</w:t>
      </w:r>
      <w:r w:rsidRPr="003D54F0">
        <w:rPr>
          <w:szCs w:val="24"/>
        </w:rPr>
        <w:t>sūtītāja</w:t>
      </w:r>
      <w:r w:rsidR="007402A7" w:rsidRPr="003D54F0">
        <w:rPr>
          <w:szCs w:val="24"/>
        </w:rPr>
        <w:t>m</w:t>
      </w:r>
      <w:r w:rsidRPr="003D54F0">
        <w:rPr>
          <w:szCs w:val="24"/>
        </w:rPr>
        <w:t xml:space="preserve"> </w:t>
      </w:r>
      <w:r w:rsidR="00820ED7" w:rsidRPr="003D54F0">
        <w:rPr>
          <w:szCs w:val="24"/>
        </w:rPr>
        <w:t xml:space="preserve">ir </w:t>
      </w:r>
      <w:r w:rsidRPr="003D54F0">
        <w:rPr>
          <w:szCs w:val="24"/>
        </w:rPr>
        <w:t xml:space="preserve">tiesības </w:t>
      </w:r>
      <w:r w:rsidR="00EF524A" w:rsidRPr="003D54F0">
        <w:rPr>
          <w:szCs w:val="24"/>
        </w:rPr>
        <w:t xml:space="preserve">vienpusēji </w:t>
      </w:r>
      <w:r w:rsidRPr="003D54F0">
        <w:rPr>
          <w:szCs w:val="24"/>
        </w:rPr>
        <w:t>atkāpties no L</w:t>
      </w:r>
      <w:r w:rsidR="00353AF3" w:rsidRPr="003D54F0">
        <w:rPr>
          <w:szCs w:val="24"/>
        </w:rPr>
        <w:t>īguma</w:t>
      </w:r>
      <w:r w:rsidR="00236AE9" w:rsidRPr="003D54F0">
        <w:rPr>
          <w:szCs w:val="24"/>
        </w:rPr>
        <w:t xml:space="preserve"> neatlīdzinot nekādus zaudējumus</w:t>
      </w:r>
      <w:r w:rsidR="00353AF3" w:rsidRPr="003D54F0">
        <w:rPr>
          <w:szCs w:val="24"/>
        </w:rPr>
        <w:t>, ja:</w:t>
      </w:r>
    </w:p>
    <w:p w14:paraId="662F2468" w14:textId="51F66F1B" w:rsidR="00353AF3" w:rsidRPr="003D54F0" w:rsidRDefault="00E122E2" w:rsidP="00C22DE9">
      <w:pPr>
        <w:pStyle w:val="ListParagraph"/>
        <w:numPr>
          <w:ilvl w:val="2"/>
          <w:numId w:val="35"/>
        </w:numPr>
        <w:spacing w:before="120" w:line="259" w:lineRule="auto"/>
        <w:ind w:left="1276"/>
        <w:jc w:val="both"/>
        <w:rPr>
          <w:szCs w:val="24"/>
          <w:lang w:eastAsia="lv-LV"/>
        </w:rPr>
      </w:pPr>
      <w:r w:rsidRPr="003D54F0">
        <w:rPr>
          <w:szCs w:val="24"/>
        </w:rPr>
        <w:t xml:space="preserve">Izpildītājs </w:t>
      </w:r>
      <w:r w:rsidR="00353AF3" w:rsidRPr="003D54F0">
        <w:rPr>
          <w:szCs w:val="24"/>
        </w:rPr>
        <w:t xml:space="preserve">ir </w:t>
      </w:r>
      <w:r w:rsidR="002223AC" w:rsidRPr="003D54F0">
        <w:rPr>
          <w:szCs w:val="24"/>
        </w:rPr>
        <w:t xml:space="preserve">būtiski </w:t>
      </w:r>
      <w:r w:rsidR="00353AF3" w:rsidRPr="003D54F0">
        <w:rPr>
          <w:szCs w:val="24"/>
        </w:rPr>
        <w:t xml:space="preserve">nokavējis </w:t>
      </w:r>
      <w:r w:rsidR="003F732A" w:rsidRPr="003D54F0">
        <w:rPr>
          <w:szCs w:val="24"/>
        </w:rPr>
        <w:t xml:space="preserve">kādu </w:t>
      </w:r>
      <w:r w:rsidR="00353AF3" w:rsidRPr="003D54F0">
        <w:rPr>
          <w:szCs w:val="24"/>
        </w:rPr>
        <w:t xml:space="preserve">izpildījuma termiņu </w:t>
      </w:r>
      <w:r w:rsidR="002204CF" w:rsidRPr="003D54F0">
        <w:rPr>
          <w:szCs w:val="24"/>
        </w:rPr>
        <w:t xml:space="preserve">vairāk par 30 (trīsdesmit) dienām </w:t>
      </w:r>
      <w:r w:rsidR="00353AF3" w:rsidRPr="003D54F0">
        <w:rPr>
          <w:szCs w:val="24"/>
        </w:rPr>
        <w:t>un termi</w:t>
      </w:r>
      <w:r w:rsidRPr="003D54F0">
        <w:rPr>
          <w:szCs w:val="24"/>
        </w:rPr>
        <w:t>ņa kavējumā nav vainojams pats P</w:t>
      </w:r>
      <w:r w:rsidR="00236AE9" w:rsidRPr="003D54F0">
        <w:rPr>
          <w:szCs w:val="24"/>
        </w:rPr>
        <w:t>asūtītājs;</w:t>
      </w:r>
    </w:p>
    <w:p w14:paraId="77AD315C" w14:textId="558CF6F0" w:rsidR="00335886" w:rsidRPr="003D54F0" w:rsidRDefault="00335886" w:rsidP="00C22DE9">
      <w:pPr>
        <w:pStyle w:val="ListParagraph"/>
        <w:numPr>
          <w:ilvl w:val="2"/>
          <w:numId w:val="35"/>
        </w:numPr>
        <w:spacing w:before="120" w:line="259" w:lineRule="auto"/>
        <w:ind w:left="1276"/>
        <w:jc w:val="both"/>
        <w:rPr>
          <w:szCs w:val="24"/>
          <w:lang w:eastAsia="lv-LV"/>
        </w:rPr>
      </w:pPr>
      <w:r w:rsidRPr="003D54F0">
        <w:rPr>
          <w:noProof/>
          <w:spacing w:val="1"/>
        </w:rPr>
        <w:t xml:space="preserve">Izpildītājs </w:t>
      </w:r>
      <w:r w:rsidRPr="003D54F0">
        <w:rPr>
          <w:noProof/>
        </w:rPr>
        <w:t>nepilda kādas citas Līgumā paredzētās saistības un  minēto saistību neizpildi Izpildītājs nav novērsis 10 (desmit) kalendāra dienu laikā (vai Pusēm vienojoties citā termiņā) pēc Pasūtītāja rakstiska paziņojuma saņemšanas par šādu saistību neizpildi;</w:t>
      </w:r>
    </w:p>
    <w:p w14:paraId="39948FE9" w14:textId="77777777" w:rsidR="00353AF3" w:rsidRPr="003D54F0" w:rsidRDefault="00E122E2" w:rsidP="00C22DE9">
      <w:pPr>
        <w:pStyle w:val="ListParagraph"/>
        <w:numPr>
          <w:ilvl w:val="2"/>
          <w:numId w:val="35"/>
        </w:numPr>
        <w:spacing w:before="120" w:line="259" w:lineRule="auto"/>
        <w:ind w:left="1276"/>
        <w:jc w:val="both"/>
        <w:rPr>
          <w:szCs w:val="24"/>
          <w:lang w:eastAsia="lv-LV"/>
        </w:rPr>
      </w:pPr>
      <w:r w:rsidRPr="003D54F0">
        <w:rPr>
          <w:szCs w:val="24"/>
        </w:rPr>
        <w:t>izpildījums neatbilst L</w:t>
      </w:r>
      <w:r w:rsidR="00353AF3" w:rsidRPr="003D54F0">
        <w:rPr>
          <w:szCs w:val="24"/>
        </w:rPr>
        <w:t>īgumam, un šī neatbilstī</w:t>
      </w:r>
      <w:r w:rsidRPr="003D54F0">
        <w:rPr>
          <w:szCs w:val="24"/>
        </w:rPr>
        <w:t>ba nav vai nevar tikt novērsta L</w:t>
      </w:r>
      <w:r w:rsidR="00353AF3" w:rsidRPr="003D54F0">
        <w:rPr>
          <w:szCs w:val="24"/>
        </w:rPr>
        <w:t>īgumā paredzētajā termiņā un n</w:t>
      </w:r>
      <w:r w:rsidRPr="003D54F0">
        <w:rPr>
          <w:szCs w:val="24"/>
        </w:rPr>
        <w:t>eatbilstībā nav vainojams pats P</w:t>
      </w:r>
      <w:r w:rsidR="00353AF3" w:rsidRPr="003D54F0">
        <w:rPr>
          <w:szCs w:val="24"/>
        </w:rPr>
        <w:t>asūtītājs;</w:t>
      </w:r>
    </w:p>
    <w:p w14:paraId="1361A73A" w14:textId="77777777" w:rsidR="00353AF3" w:rsidRPr="003D54F0" w:rsidRDefault="00E122E2" w:rsidP="00C22DE9">
      <w:pPr>
        <w:pStyle w:val="ListParagraph"/>
        <w:numPr>
          <w:ilvl w:val="2"/>
          <w:numId w:val="35"/>
        </w:numPr>
        <w:spacing w:before="120" w:line="259" w:lineRule="auto"/>
        <w:ind w:left="1276"/>
        <w:jc w:val="both"/>
        <w:rPr>
          <w:szCs w:val="24"/>
          <w:lang w:eastAsia="lv-LV"/>
        </w:rPr>
      </w:pPr>
      <w:r w:rsidRPr="003D54F0">
        <w:rPr>
          <w:szCs w:val="24"/>
        </w:rPr>
        <w:t>Izpildītājs Līguma noslēgšanas vai L</w:t>
      </w:r>
      <w:r w:rsidR="00353AF3" w:rsidRPr="003D54F0">
        <w:rPr>
          <w:szCs w:val="24"/>
        </w:rPr>
        <w:t>īguma izpildes laikā sniedzis nepatiesas vai nepilnīgas ziņas vai apliecinājumus;</w:t>
      </w:r>
    </w:p>
    <w:p w14:paraId="24591DC9" w14:textId="77777777" w:rsidR="00353AF3" w:rsidRPr="003D54F0" w:rsidRDefault="00E122E2" w:rsidP="00C22DE9">
      <w:pPr>
        <w:pStyle w:val="ListParagraph"/>
        <w:numPr>
          <w:ilvl w:val="2"/>
          <w:numId w:val="35"/>
        </w:numPr>
        <w:spacing w:before="120" w:line="259" w:lineRule="auto"/>
        <w:ind w:left="1276"/>
        <w:jc w:val="both"/>
        <w:rPr>
          <w:szCs w:val="24"/>
          <w:lang w:eastAsia="lv-LV"/>
        </w:rPr>
      </w:pPr>
      <w:r w:rsidRPr="003D54F0">
        <w:rPr>
          <w:szCs w:val="24"/>
        </w:rPr>
        <w:t>Izpildītājs Līguma noslēgšanas vai L</w:t>
      </w:r>
      <w:r w:rsidR="00353AF3" w:rsidRPr="003D54F0">
        <w:rPr>
          <w:szCs w:val="24"/>
        </w:rPr>
        <w:t>īguma izpildes laikā pārkāp</w:t>
      </w:r>
      <w:r w:rsidRPr="003D54F0">
        <w:rPr>
          <w:szCs w:val="24"/>
        </w:rPr>
        <w:t>is normatīvo aktu attiecībā uz L</w:t>
      </w:r>
      <w:r w:rsidR="00353AF3" w:rsidRPr="003D54F0">
        <w:rPr>
          <w:szCs w:val="24"/>
        </w:rPr>
        <w:t>īguma slēgšanu vai izpildi;</w:t>
      </w:r>
    </w:p>
    <w:p w14:paraId="09D866F7" w14:textId="77777777" w:rsidR="00353AF3" w:rsidRPr="003D54F0" w:rsidRDefault="00353AF3" w:rsidP="00C22DE9">
      <w:pPr>
        <w:pStyle w:val="ListParagraph"/>
        <w:numPr>
          <w:ilvl w:val="2"/>
          <w:numId w:val="35"/>
        </w:numPr>
        <w:spacing w:before="120" w:line="259" w:lineRule="auto"/>
        <w:ind w:left="1276"/>
        <w:jc w:val="both"/>
        <w:rPr>
          <w:szCs w:val="24"/>
          <w:lang w:eastAsia="lv-LV"/>
        </w:rPr>
      </w:pPr>
      <w:r w:rsidRPr="003D54F0">
        <w:rPr>
          <w:szCs w:val="24"/>
        </w:rPr>
        <w:lastRenderedPageBreak/>
        <w:t xml:space="preserve">ir pasludināts </w:t>
      </w:r>
      <w:r w:rsidR="00E122E2" w:rsidRPr="003D54F0">
        <w:rPr>
          <w:szCs w:val="24"/>
        </w:rPr>
        <w:t>Izpildītāja</w:t>
      </w:r>
      <w:r w:rsidRPr="003D54F0">
        <w:rPr>
          <w:szCs w:val="24"/>
        </w:rPr>
        <w:t xml:space="preserve"> maksātnespējas process vai iestājas citi apstākļi, kas liedz vai liegs </w:t>
      </w:r>
      <w:r w:rsidR="00E122E2" w:rsidRPr="003D54F0">
        <w:rPr>
          <w:szCs w:val="24"/>
        </w:rPr>
        <w:t>Izpildītājam turpināt Līguma izpildi saskaņā ar L</w:t>
      </w:r>
      <w:r w:rsidRPr="003D54F0">
        <w:rPr>
          <w:szCs w:val="24"/>
        </w:rPr>
        <w:t>īguma noteik</w:t>
      </w:r>
      <w:r w:rsidR="00E122E2" w:rsidRPr="003D54F0">
        <w:rPr>
          <w:szCs w:val="24"/>
        </w:rPr>
        <w:t>umiem vai kas negatīvi ietekmē P</w:t>
      </w:r>
      <w:r w:rsidRPr="003D54F0">
        <w:rPr>
          <w:szCs w:val="24"/>
        </w:rPr>
        <w:t>asūtī</w:t>
      </w:r>
      <w:r w:rsidR="00E122E2" w:rsidRPr="003D54F0">
        <w:rPr>
          <w:szCs w:val="24"/>
        </w:rPr>
        <w:t>tāja tiesības, kuras izriet no L</w:t>
      </w:r>
      <w:r w:rsidRPr="003D54F0">
        <w:rPr>
          <w:szCs w:val="24"/>
        </w:rPr>
        <w:t>īguma;</w:t>
      </w:r>
    </w:p>
    <w:p w14:paraId="4DF2B505" w14:textId="77777777" w:rsidR="00353AF3" w:rsidRPr="003D54F0" w:rsidRDefault="002F20BD" w:rsidP="00C22DE9">
      <w:pPr>
        <w:pStyle w:val="ListParagraph"/>
        <w:numPr>
          <w:ilvl w:val="2"/>
          <w:numId w:val="35"/>
        </w:numPr>
        <w:spacing w:before="120" w:line="259" w:lineRule="auto"/>
        <w:ind w:left="1276"/>
        <w:jc w:val="both"/>
        <w:rPr>
          <w:szCs w:val="24"/>
          <w:lang w:eastAsia="lv-LV"/>
        </w:rPr>
      </w:pPr>
      <w:r w:rsidRPr="003D54F0">
        <w:rPr>
          <w:szCs w:val="24"/>
        </w:rPr>
        <w:t xml:space="preserve">Izpildītājs </w:t>
      </w:r>
      <w:r w:rsidR="00353AF3" w:rsidRPr="003D54F0">
        <w:rPr>
          <w:szCs w:val="24"/>
        </w:rPr>
        <w:t>pā</w:t>
      </w:r>
      <w:r w:rsidRPr="003D54F0">
        <w:rPr>
          <w:szCs w:val="24"/>
        </w:rPr>
        <w:t xml:space="preserve">rkāpj vai nepilda </w:t>
      </w:r>
      <w:r w:rsidR="00344783" w:rsidRPr="003D54F0">
        <w:rPr>
          <w:szCs w:val="24"/>
        </w:rPr>
        <w:t xml:space="preserve">citu </w:t>
      </w:r>
      <w:r w:rsidR="00E870C0" w:rsidRPr="003D54F0">
        <w:rPr>
          <w:szCs w:val="24"/>
        </w:rPr>
        <w:t>būtisk</w:t>
      </w:r>
      <w:r w:rsidR="00344783" w:rsidRPr="003D54F0">
        <w:rPr>
          <w:szCs w:val="24"/>
        </w:rPr>
        <w:t>u</w:t>
      </w:r>
      <w:r w:rsidR="00E870C0" w:rsidRPr="003D54F0">
        <w:rPr>
          <w:szCs w:val="24"/>
        </w:rPr>
        <w:t xml:space="preserve"> </w:t>
      </w:r>
      <w:r w:rsidRPr="003D54F0">
        <w:rPr>
          <w:szCs w:val="24"/>
        </w:rPr>
        <w:t>L</w:t>
      </w:r>
      <w:r w:rsidR="003F732A" w:rsidRPr="003D54F0">
        <w:rPr>
          <w:szCs w:val="24"/>
        </w:rPr>
        <w:t>īgumā paredzēt</w:t>
      </w:r>
      <w:r w:rsidR="00344783" w:rsidRPr="003D54F0">
        <w:rPr>
          <w:szCs w:val="24"/>
        </w:rPr>
        <w:t>u</w:t>
      </w:r>
      <w:r w:rsidR="00353AF3" w:rsidRPr="003D54F0">
        <w:rPr>
          <w:szCs w:val="24"/>
        </w:rPr>
        <w:t xml:space="preserve"> pienākumu;</w:t>
      </w:r>
    </w:p>
    <w:p w14:paraId="73176FDB" w14:textId="77777777" w:rsidR="00353AF3" w:rsidRPr="003D54F0" w:rsidRDefault="002F20BD" w:rsidP="00C22DE9">
      <w:pPr>
        <w:pStyle w:val="ListParagraph"/>
        <w:numPr>
          <w:ilvl w:val="2"/>
          <w:numId w:val="35"/>
        </w:numPr>
        <w:spacing w:before="120" w:line="259" w:lineRule="auto"/>
        <w:ind w:left="1276"/>
        <w:jc w:val="both"/>
        <w:rPr>
          <w:szCs w:val="24"/>
          <w:lang w:eastAsia="lv-LV"/>
        </w:rPr>
      </w:pPr>
      <w:r w:rsidRPr="003D54F0">
        <w:rPr>
          <w:szCs w:val="24"/>
        </w:rPr>
        <w:t>Izpildītājs P</w:t>
      </w:r>
      <w:r w:rsidR="00353AF3" w:rsidRPr="003D54F0">
        <w:rPr>
          <w:szCs w:val="24"/>
        </w:rPr>
        <w:t>asūtītājam nodarījis zaudējumus;</w:t>
      </w:r>
    </w:p>
    <w:p w14:paraId="5CA11B40" w14:textId="5551789B" w:rsidR="003D4AB1" w:rsidRPr="003D54F0" w:rsidRDefault="003D4AB1" w:rsidP="00C22DE9">
      <w:pPr>
        <w:pStyle w:val="ListParagraph"/>
        <w:numPr>
          <w:ilvl w:val="2"/>
          <w:numId w:val="35"/>
        </w:numPr>
        <w:spacing w:before="120" w:line="259" w:lineRule="auto"/>
        <w:ind w:left="1276"/>
        <w:jc w:val="both"/>
        <w:rPr>
          <w:b/>
          <w:bCs/>
          <w:snapToGrid w:val="0"/>
          <w:szCs w:val="24"/>
        </w:rPr>
      </w:pPr>
      <w:r w:rsidRPr="003D54F0">
        <w:rPr>
          <w:szCs w:val="24"/>
        </w:rPr>
        <w:t>ārvalstu finanšu instrumenta vadībā iesaistīta iestāde ir noteikusi ārvalstu finanšu instrumenta finansēta projekta izmaksu korekciju 25 % vai lielākā apmērā no Līgumcenas, un minētā korekcija izriet no Izpildītāja pieļauta Līguma pārkāpuma;</w:t>
      </w:r>
    </w:p>
    <w:p w14:paraId="10199EB3" w14:textId="51160196" w:rsidR="0017543C" w:rsidRPr="003D54F0" w:rsidRDefault="0017543C" w:rsidP="00C22DE9">
      <w:pPr>
        <w:numPr>
          <w:ilvl w:val="2"/>
          <w:numId w:val="35"/>
        </w:numPr>
        <w:spacing w:before="120" w:after="120" w:line="259" w:lineRule="auto"/>
        <w:ind w:left="1276"/>
        <w:jc w:val="both"/>
        <w:rPr>
          <w:rFonts w:eastAsia="Calibri"/>
          <w:b/>
          <w:bCs/>
          <w:snapToGrid w:val="0"/>
        </w:rPr>
      </w:pPr>
      <w:r w:rsidRPr="003D54F0">
        <w:rPr>
          <w:rFonts w:eastAsia="Calibri"/>
        </w:rPr>
        <w:t>ārvalstu finanšu instrumenta vadībā iesaistītā iestāde ir konstatējusi normatīvo aktu pārkāpumus Līguma noslēgšanas vai izpildes gaitā, un to dēļ tiek piemērota Līguma izmaksu korekcija 100 % apmērā;</w:t>
      </w:r>
    </w:p>
    <w:p w14:paraId="4447D1EA" w14:textId="77777777" w:rsidR="00353AF3" w:rsidRPr="003D54F0" w:rsidRDefault="00247676" w:rsidP="00C22DE9">
      <w:pPr>
        <w:pStyle w:val="ListParagraph"/>
        <w:numPr>
          <w:ilvl w:val="2"/>
          <w:numId w:val="35"/>
        </w:numPr>
        <w:spacing w:before="120" w:line="259" w:lineRule="auto"/>
        <w:ind w:left="1276"/>
        <w:jc w:val="both"/>
        <w:rPr>
          <w:szCs w:val="24"/>
          <w:lang w:eastAsia="lv-LV"/>
        </w:rPr>
      </w:pPr>
      <w:r w:rsidRPr="003D54F0">
        <w:rPr>
          <w:szCs w:val="24"/>
        </w:rPr>
        <w:t>Izpildītājs ir patvaļīgi pārtraucis L</w:t>
      </w:r>
      <w:r w:rsidR="00353AF3" w:rsidRPr="003D54F0">
        <w:rPr>
          <w:szCs w:val="24"/>
        </w:rPr>
        <w:t xml:space="preserve">īguma izpildi, tai skaitā ja </w:t>
      </w:r>
      <w:r w:rsidRPr="003D54F0">
        <w:rPr>
          <w:szCs w:val="24"/>
        </w:rPr>
        <w:t xml:space="preserve">Izpildītājs </w:t>
      </w:r>
      <w:r w:rsidR="00353AF3" w:rsidRPr="003D54F0">
        <w:rPr>
          <w:szCs w:val="24"/>
        </w:rPr>
        <w:t>nav sasniedzams juridiskajā adresē vai deklarētajā dzīvesvietas adresē;</w:t>
      </w:r>
    </w:p>
    <w:p w14:paraId="17559BCB" w14:textId="77777777" w:rsidR="00972B61" w:rsidRPr="003D54F0" w:rsidRDefault="00353AF3" w:rsidP="00C22DE9">
      <w:pPr>
        <w:pStyle w:val="ListParagraph"/>
        <w:numPr>
          <w:ilvl w:val="2"/>
          <w:numId w:val="35"/>
        </w:numPr>
        <w:spacing w:before="120" w:line="259" w:lineRule="auto"/>
        <w:ind w:left="1276"/>
        <w:jc w:val="both"/>
        <w:rPr>
          <w:szCs w:val="24"/>
          <w:lang w:eastAsia="lv-LV"/>
        </w:rPr>
      </w:pPr>
      <w:r w:rsidRPr="003D54F0">
        <w:rPr>
          <w:szCs w:val="24"/>
        </w:rPr>
        <w:t>ārējā normatīvajā aktā noteiktajos gadījumos</w:t>
      </w:r>
      <w:r w:rsidR="00972B61" w:rsidRPr="003D54F0">
        <w:rPr>
          <w:szCs w:val="24"/>
        </w:rPr>
        <w:t>;</w:t>
      </w:r>
    </w:p>
    <w:p w14:paraId="26F3692C" w14:textId="05817BD4" w:rsidR="00353AF3" w:rsidRPr="003D54F0" w:rsidRDefault="00972B61" w:rsidP="00C22DE9">
      <w:pPr>
        <w:pStyle w:val="ListParagraph"/>
        <w:numPr>
          <w:ilvl w:val="2"/>
          <w:numId w:val="35"/>
        </w:numPr>
        <w:spacing w:before="120" w:line="259" w:lineRule="auto"/>
        <w:ind w:left="1276"/>
        <w:jc w:val="both"/>
        <w:rPr>
          <w:szCs w:val="24"/>
          <w:lang w:eastAsia="lv-LV"/>
        </w:rPr>
      </w:pPr>
      <w:r w:rsidRPr="003D54F0">
        <w:rPr>
          <w:szCs w:val="24"/>
        </w:rPr>
        <w:t>citos Līgumā noteiktajos gadījumos</w:t>
      </w:r>
    </w:p>
    <w:p w14:paraId="32EA6F9E" w14:textId="77777777" w:rsidR="00584976" w:rsidRPr="003D54F0" w:rsidRDefault="00584976" w:rsidP="00C22DE9">
      <w:pPr>
        <w:pStyle w:val="ListParagraph"/>
        <w:numPr>
          <w:ilvl w:val="1"/>
          <w:numId w:val="35"/>
        </w:numPr>
        <w:spacing w:before="120" w:line="259" w:lineRule="auto"/>
        <w:ind w:left="567" w:hanging="567"/>
        <w:jc w:val="both"/>
        <w:rPr>
          <w:b/>
          <w:bCs/>
          <w:snapToGrid w:val="0"/>
          <w:szCs w:val="24"/>
        </w:rPr>
      </w:pPr>
      <w:r w:rsidRPr="003D54F0">
        <w:rPr>
          <w:szCs w:val="24"/>
        </w:rPr>
        <w:t>Pasūtītājs var izbeigt Līgumu šādos gadījumos:</w:t>
      </w:r>
    </w:p>
    <w:p w14:paraId="66C8DA76" w14:textId="77777777" w:rsidR="00584976" w:rsidRPr="003D54F0" w:rsidRDefault="00584976" w:rsidP="00C22DE9">
      <w:pPr>
        <w:pStyle w:val="ListParagraph"/>
        <w:numPr>
          <w:ilvl w:val="2"/>
          <w:numId w:val="35"/>
        </w:numPr>
        <w:spacing w:before="120" w:line="259" w:lineRule="auto"/>
        <w:ind w:left="1276"/>
        <w:jc w:val="both"/>
        <w:rPr>
          <w:b/>
          <w:bCs/>
          <w:snapToGrid w:val="0"/>
          <w:szCs w:val="24"/>
        </w:rPr>
      </w:pPr>
      <w:r w:rsidRPr="003D54F0">
        <w:rPr>
          <w:szCs w:val="24"/>
        </w:rPr>
        <w:t>turpmāku Līguma izpildi padara neiespējamu nepārvarama vara;</w:t>
      </w:r>
    </w:p>
    <w:p w14:paraId="2C9D8B01" w14:textId="0A176E73" w:rsidR="00584976" w:rsidRPr="003D54F0" w:rsidRDefault="00584976" w:rsidP="00C22DE9">
      <w:pPr>
        <w:pStyle w:val="ListParagraph"/>
        <w:numPr>
          <w:ilvl w:val="2"/>
          <w:numId w:val="35"/>
        </w:numPr>
        <w:spacing w:before="120" w:line="259" w:lineRule="auto"/>
        <w:ind w:left="1276"/>
        <w:jc w:val="both"/>
        <w:rPr>
          <w:b/>
          <w:bCs/>
          <w:snapToGrid w:val="0"/>
          <w:szCs w:val="24"/>
        </w:rPr>
      </w:pPr>
      <w:r w:rsidRPr="003D54F0">
        <w:rPr>
          <w:szCs w:val="24"/>
        </w:rPr>
        <w:t>Ministru kabinets ir pieņēmis lēmumu par attiecīgā struktūrfondu plānošanas perioda prioritāšu pārskatīšanu, un tādēļ Pasūtītājam ir būtiski samazināts vai atcelts ārvalstu finanšu instrumenta finansējums, ko Pasūtītājs plānoja izmantot Līgumā paredzēto maksājuma saistību segšanai.</w:t>
      </w:r>
    </w:p>
    <w:p w14:paraId="729CA5BB" w14:textId="2A170494" w:rsidR="00353AF3" w:rsidRPr="003D54F0" w:rsidRDefault="00236AE9" w:rsidP="00C22DE9">
      <w:pPr>
        <w:pStyle w:val="ListParagraph"/>
        <w:numPr>
          <w:ilvl w:val="1"/>
          <w:numId w:val="35"/>
        </w:numPr>
        <w:spacing w:before="120" w:line="259" w:lineRule="auto"/>
        <w:ind w:left="567" w:hanging="567"/>
        <w:jc w:val="both"/>
        <w:rPr>
          <w:szCs w:val="24"/>
          <w:lang w:eastAsia="lv-LV"/>
        </w:rPr>
      </w:pPr>
      <w:r w:rsidRPr="003D54F0">
        <w:rPr>
          <w:szCs w:val="24"/>
        </w:rPr>
        <w:t xml:space="preserve">Pasūtītāja ir tiesības </w:t>
      </w:r>
      <w:r w:rsidR="00BE36E4" w:rsidRPr="003D54F0">
        <w:rPr>
          <w:szCs w:val="24"/>
        </w:rPr>
        <w:t xml:space="preserve">izbeigt </w:t>
      </w:r>
      <w:r w:rsidR="00247676" w:rsidRPr="003D54F0">
        <w:rPr>
          <w:szCs w:val="24"/>
        </w:rPr>
        <w:t>L</w:t>
      </w:r>
      <w:r w:rsidR="00353AF3" w:rsidRPr="003D54F0">
        <w:rPr>
          <w:szCs w:val="24"/>
        </w:rPr>
        <w:t>īgum</w:t>
      </w:r>
      <w:r w:rsidR="002204CF" w:rsidRPr="003D54F0">
        <w:rPr>
          <w:szCs w:val="24"/>
        </w:rPr>
        <w:t xml:space="preserve">u, ja </w:t>
      </w:r>
      <w:r w:rsidR="00BE36E4" w:rsidRPr="003D54F0">
        <w:rPr>
          <w:szCs w:val="24"/>
        </w:rPr>
        <w:t>turpmāku L</w:t>
      </w:r>
      <w:r w:rsidR="00353AF3" w:rsidRPr="003D54F0">
        <w:rPr>
          <w:szCs w:val="24"/>
        </w:rPr>
        <w:t>īguma izpildi pada</w:t>
      </w:r>
      <w:r w:rsidR="002204CF" w:rsidRPr="003D54F0">
        <w:rPr>
          <w:szCs w:val="24"/>
        </w:rPr>
        <w:t>ra neiespējamu nepārvarama vara.</w:t>
      </w:r>
    </w:p>
    <w:p w14:paraId="4A675105" w14:textId="53782D56" w:rsidR="00A0617D" w:rsidRPr="003D54F0" w:rsidRDefault="00A0617D" w:rsidP="00C22DE9">
      <w:pPr>
        <w:pStyle w:val="ListParagraph"/>
        <w:numPr>
          <w:ilvl w:val="1"/>
          <w:numId w:val="35"/>
        </w:numPr>
        <w:spacing w:before="120" w:line="259" w:lineRule="auto"/>
        <w:ind w:left="567" w:hanging="567"/>
        <w:jc w:val="both"/>
        <w:rPr>
          <w:szCs w:val="24"/>
          <w:lang w:eastAsia="lv-LV"/>
        </w:rPr>
      </w:pPr>
      <w:r w:rsidRPr="003D54F0">
        <w:rPr>
          <w:snapToGrid w:val="0"/>
          <w:szCs w:val="24"/>
        </w:rPr>
        <w:t>Pasūtītājam ir tiesības vienpusēji atkāpties no Līguma izpildes, ja Līgumu nav iespējams izpildīt tādēļ, ka Līguma izpildes laikā Izpildītājam ir piemērotas starptautiskās vai nacionālās sankcijas vai būtiskas finanšu un kapitāla tirgus intereses ietekmējošas Eiropas Savienības vai Ziemeļatlantijas līguma organizācijas (NATO) dalībvalsts noteiktās sankcijas</w:t>
      </w:r>
      <w:r w:rsidR="002041EE" w:rsidRPr="003D54F0">
        <w:rPr>
          <w:snapToGrid w:val="0"/>
          <w:szCs w:val="24"/>
        </w:rPr>
        <w:t>,</w:t>
      </w:r>
      <w:r w:rsidR="002041EE" w:rsidRPr="003D54F0">
        <w:rPr>
          <w:rFonts w:eastAsiaTheme="minorHAnsi"/>
          <w:snapToGrid w:val="0"/>
          <w:szCs w:val="24"/>
        </w:rPr>
        <w:t xml:space="preserve"> t.sk. gadījumā, ja pirms Līguma noslēgšanas attiecīgie apstākļi bija pastāvējuši, bet Pasūtītājam tie nebija zināmi</w:t>
      </w:r>
      <w:r w:rsidR="002041EE" w:rsidRPr="003D54F0">
        <w:rPr>
          <w:rFonts w:eastAsiaTheme="minorHAnsi"/>
          <w:szCs w:val="24"/>
        </w:rPr>
        <w:t>.</w:t>
      </w:r>
    </w:p>
    <w:p w14:paraId="2A9F2D17" w14:textId="0D6F0C92" w:rsidR="00E0459C" w:rsidRPr="003D54F0" w:rsidRDefault="00E0459C" w:rsidP="00C22DE9">
      <w:pPr>
        <w:pStyle w:val="ListParagraph"/>
        <w:numPr>
          <w:ilvl w:val="1"/>
          <w:numId w:val="35"/>
        </w:numPr>
        <w:spacing w:before="120" w:line="259" w:lineRule="auto"/>
        <w:ind w:left="567" w:hanging="567"/>
        <w:jc w:val="both"/>
        <w:rPr>
          <w:szCs w:val="24"/>
          <w:lang w:eastAsia="lv-LV"/>
        </w:rPr>
      </w:pPr>
      <w:r w:rsidRPr="003D54F0">
        <w:rPr>
          <w:szCs w:val="24"/>
        </w:rPr>
        <w:t>Izpildītājam ir tiesības vienpusējā kārtā atkāpties no Līguma pirms termiņa, par to 10 (desmit) darbdienas iepriekš rakstiski paziņojot Pasūtītājam, ja Pasūtītājs vismaz 30 (trīsdesmit) dienas nepamatoti kavē Līgumā noteikto maksājumu veikšanas termiņu un Pasūtītājs pārkāpumu nenovērš 30 (trīsdesmit) dienu laikā no Izpildītāja pretenzijas nosūtīšanas dienas Pasūtītājam.</w:t>
      </w:r>
    </w:p>
    <w:p w14:paraId="667BC379" w14:textId="0D77033E" w:rsidR="00F7417B" w:rsidRPr="003D54F0" w:rsidRDefault="00F7417B" w:rsidP="00C22DE9">
      <w:pPr>
        <w:pStyle w:val="ListParagraph"/>
        <w:numPr>
          <w:ilvl w:val="1"/>
          <w:numId w:val="35"/>
        </w:numPr>
        <w:spacing w:before="120" w:line="259" w:lineRule="auto"/>
        <w:ind w:left="567" w:hanging="567"/>
        <w:jc w:val="both"/>
        <w:rPr>
          <w:szCs w:val="24"/>
          <w:lang w:eastAsia="lv-LV"/>
        </w:rPr>
      </w:pPr>
      <w:r w:rsidRPr="003D54F0">
        <w:rPr>
          <w:rFonts w:eastAsia="Courier New"/>
          <w:bCs/>
          <w:szCs w:val="24"/>
          <w:lang w:eastAsia="lv-LV"/>
        </w:rPr>
        <w:t>Atkāpšanās no Līguma, Līgums atcelšana un izbeigšana notiek paziņojuma kārtībā. Līgums ir uzskatāms par atceltu, izbeigtu vai veikta atkāpšanās no Līguma, ja</w:t>
      </w:r>
      <w:r w:rsidR="002067B6" w:rsidRPr="003D54F0">
        <w:rPr>
          <w:rFonts w:eastAsia="Courier New"/>
          <w:bCs/>
          <w:szCs w:val="24"/>
          <w:lang w:eastAsia="lv-LV"/>
        </w:rPr>
        <w:t xml:space="preserve"> paziņojuma adresāts Līguma 5.</w:t>
      </w:r>
      <w:r w:rsidR="00000034" w:rsidRPr="003D54F0">
        <w:rPr>
          <w:rFonts w:eastAsia="Courier New"/>
          <w:bCs/>
          <w:szCs w:val="24"/>
          <w:lang w:eastAsia="lv-LV"/>
        </w:rPr>
        <w:t>21</w:t>
      </w:r>
      <w:r w:rsidRPr="003D54F0">
        <w:rPr>
          <w:rFonts w:eastAsia="Courier New"/>
          <w:bCs/>
          <w:szCs w:val="24"/>
          <w:lang w:eastAsia="lv-LV"/>
        </w:rPr>
        <w:t>.</w:t>
      </w:r>
      <w:r w:rsidR="00000034" w:rsidRPr="003D54F0">
        <w:rPr>
          <w:rFonts w:eastAsia="Courier New"/>
          <w:bCs/>
          <w:szCs w:val="24"/>
          <w:lang w:eastAsia="lv-LV"/>
        </w:rPr>
        <w:t> </w:t>
      </w:r>
      <w:r w:rsidRPr="003D54F0">
        <w:rPr>
          <w:rFonts w:eastAsia="Courier New"/>
          <w:bCs/>
          <w:szCs w:val="24"/>
          <w:lang w:eastAsia="lv-LV"/>
        </w:rPr>
        <w:t>punktā noteiktajā termiņā neceļ iebildumus.</w:t>
      </w:r>
    </w:p>
    <w:p w14:paraId="3506E29B" w14:textId="77777777" w:rsidR="00F7417B" w:rsidRPr="003D54F0" w:rsidRDefault="00F7417B" w:rsidP="00C22DE9">
      <w:pPr>
        <w:pStyle w:val="ListParagraph"/>
        <w:numPr>
          <w:ilvl w:val="1"/>
          <w:numId w:val="35"/>
        </w:numPr>
        <w:spacing w:before="120" w:line="259" w:lineRule="auto"/>
        <w:ind w:left="567" w:hanging="567"/>
        <w:jc w:val="both"/>
        <w:rPr>
          <w:szCs w:val="24"/>
          <w:lang w:eastAsia="lv-LV"/>
        </w:rPr>
      </w:pPr>
      <w:r w:rsidRPr="003D54F0">
        <w:rPr>
          <w:snapToGrid w:val="0"/>
          <w:szCs w:val="24"/>
          <w:lang w:eastAsia="lv-LV"/>
        </w:rPr>
        <w:t xml:space="preserve">Puse par atkāpšanos no Līguma paziņo otrai Pusei ierakstītas vēstules vai ar drošu elektronisko parakstu parakstītas vēstules veidā. </w:t>
      </w:r>
    </w:p>
    <w:p w14:paraId="6430327E" w14:textId="19128E2B" w:rsidR="00F7417B" w:rsidRPr="003D54F0" w:rsidRDefault="002067B6" w:rsidP="00C22DE9">
      <w:pPr>
        <w:pStyle w:val="ListParagraph"/>
        <w:numPr>
          <w:ilvl w:val="1"/>
          <w:numId w:val="35"/>
        </w:numPr>
        <w:spacing w:before="120" w:line="259" w:lineRule="auto"/>
        <w:ind w:left="567" w:hanging="567"/>
        <w:jc w:val="both"/>
        <w:rPr>
          <w:szCs w:val="24"/>
          <w:lang w:eastAsia="lv-LV"/>
        </w:rPr>
      </w:pPr>
      <w:r w:rsidRPr="003D54F0">
        <w:rPr>
          <w:snapToGrid w:val="0"/>
          <w:szCs w:val="24"/>
          <w:lang w:eastAsia="lv-LV"/>
        </w:rPr>
        <w:t xml:space="preserve"> Ja Līguma 5.1</w:t>
      </w:r>
      <w:r w:rsidR="00351C5F" w:rsidRPr="003D54F0">
        <w:rPr>
          <w:snapToGrid w:val="0"/>
          <w:szCs w:val="24"/>
          <w:lang w:eastAsia="lv-LV"/>
        </w:rPr>
        <w:t>4</w:t>
      </w:r>
      <w:r w:rsidR="00F7417B" w:rsidRPr="003D54F0">
        <w:rPr>
          <w:snapToGrid w:val="0"/>
          <w:szCs w:val="24"/>
          <w:lang w:eastAsia="lv-LV"/>
        </w:rPr>
        <w:t xml:space="preserve">. punktā minētais paziņojums nosūtīts ierakstītas vēstules veidā, uzskatāms, ka otra Puse to ir saņēmusi septītajā dienā pēc tā nodošanas pastā, ja </w:t>
      </w:r>
      <w:r w:rsidR="00F7417B" w:rsidRPr="003D54F0">
        <w:rPr>
          <w:snapToGrid w:val="0"/>
          <w:szCs w:val="24"/>
          <w:lang w:eastAsia="lv-LV"/>
        </w:rPr>
        <w:lastRenderedPageBreak/>
        <w:t>paziņojums nosūtīts ar drošu elektronisko parakstu parakstītas vēstules veidā – otrajā darba dienā pēc tā nosūtīšanas.</w:t>
      </w:r>
    </w:p>
    <w:p w14:paraId="280DF1FA" w14:textId="5B7EB95E" w:rsidR="00F7417B" w:rsidRPr="003D54F0" w:rsidRDefault="00F7417B" w:rsidP="00C22DE9">
      <w:pPr>
        <w:pStyle w:val="ListParagraph"/>
        <w:numPr>
          <w:ilvl w:val="1"/>
          <w:numId w:val="35"/>
        </w:numPr>
        <w:spacing w:before="120" w:line="259" w:lineRule="auto"/>
        <w:ind w:left="567" w:hanging="567"/>
        <w:jc w:val="both"/>
        <w:rPr>
          <w:szCs w:val="24"/>
          <w:lang w:eastAsia="lv-LV"/>
        </w:rPr>
      </w:pPr>
      <w:r w:rsidRPr="003D54F0">
        <w:rPr>
          <w:rFonts w:eastAsia="Courier New"/>
          <w:bCs/>
          <w:szCs w:val="24"/>
          <w:lang w:eastAsia="lv-LV"/>
        </w:rPr>
        <w:t>Tiesības atkāpties no Līguma, prasīt Līguma atcelšanu vai izbeigšanu var izlietot, ja Puse ir tikusi brīdināta par iespējamo vai plānoto atkāpšanos no Līguma vai tā atcelšanu vai izbeigšanu un nav novērsusi atkāpšanās vai Līguma atcelšanas va</w:t>
      </w:r>
      <w:r w:rsidR="002067B6" w:rsidRPr="003D54F0">
        <w:rPr>
          <w:rFonts w:eastAsia="Courier New"/>
          <w:bCs/>
          <w:szCs w:val="24"/>
          <w:lang w:eastAsia="lv-LV"/>
        </w:rPr>
        <w:t>i izbeigšanas pamatu Līguma 5.</w:t>
      </w:r>
      <w:r w:rsidR="00000034" w:rsidRPr="003D54F0">
        <w:rPr>
          <w:rFonts w:eastAsia="Courier New"/>
          <w:bCs/>
          <w:szCs w:val="24"/>
          <w:lang w:eastAsia="lv-LV"/>
        </w:rPr>
        <w:t>21.</w:t>
      </w:r>
      <w:r w:rsidR="00931330" w:rsidRPr="003D54F0">
        <w:rPr>
          <w:rFonts w:eastAsia="Courier New"/>
          <w:bCs/>
          <w:szCs w:val="24"/>
          <w:lang w:eastAsia="lv-LV"/>
        </w:rPr>
        <w:t> </w:t>
      </w:r>
      <w:r w:rsidRPr="003D54F0">
        <w:rPr>
          <w:rFonts w:eastAsia="Courier New"/>
          <w:bCs/>
          <w:szCs w:val="24"/>
          <w:lang w:eastAsia="lv-LV"/>
        </w:rPr>
        <w:t>punktā noteiktajā termiņā.</w:t>
      </w:r>
    </w:p>
    <w:p w14:paraId="3A08D45E" w14:textId="77777777" w:rsidR="00F7417B" w:rsidRPr="003D54F0" w:rsidRDefault="00F7417B" w:rsidP="00C22DE9">
      <w:pPr>
        <w:pStyle w:val="ListParagraph"/>
        <w:numPr>
          <w:ilvl w:val="1"/>
          <w:numId w:val="35"/>
        </w:numPr>
        <w:spacing w:before="120" w:line="259" w:lineRule="auto"/>
        <w:ind w:left="567" w:hanging="567"/>
        <w:jc w:val="both"/>
        <w:rPr>
          <w:szCs w:val="24"/>
          <w:lang w:eastAsia="lv-LV"/>
        </w:rPr>
      </w:pPr>
      <w:r w:rsidRPr="003D54F0">
        <w:rPr>
          <w:rFonts w:eastAsia="Courier New"/>
          <w:bCs/>
          <w:szCs w:val="24"/>
          <w:lang w:eastAsia="lv-LV"/>
        </w:rPr>
        <w:t>Atkāpjoties, atceļot vai izbeidzot Līgumu pirms termiņa, Puses veic savstarpējos norēķinus par faktiski izpildīto Pakalpojumu 30 (trīsdesmit) dienu laikā, skaitot no vienošanās par Līguma izbeigšanu abpusējas parakstīšanas vai paziņojuma par Līguma izbeigšanu nosūtīšanas dienas, ieturot naudas līdzekļus līgumsoda vai zaudējumu segšanai saskaņā ar Līguma noteikumiem.</w:t>
      </w:r>
      <w:r w:rsidRPr="003D54F0">
        <w:rPr>
          <w:szCs w:val="24"/>
        </w:rPr>
        <w:t xml:space="preserve"> </w:t>
      </w:r>
    </w:p>
    <w:p w14:paraId="7FC7FE19" w14:textId="77777777" w:rsidR="00F7417B" w:rsidRPr="003D54F0" w:rsidRDefault="00F7417B" w:rsidP="00C22DE9">
      <w:pPr>
        <w:pStyle w:val="ListParagraph"/>
        <w:numPr>
          <w:ilvl w:val="1"/>
          <w:numId w:val="35"/>
        </w:numPr>
        <w:spacing w:before="120" w:line="259" w:lineRule="auto"/>
        <w:ind w:left="567" w:hanging="567"/>
        <w:jc w:val="both"/>
        <w:rPr>
          <w:szCs w:val="24"/>
          <w:lang w:eastAsia="lv-LV"/>
        </w:rPr>
      </w:pPr>
      <w:r w:rsidRPr="003D54F0">
        <w:rPr>
          <w:szCs w:val="24"/>
        </w:rPr>
        <w:t>Katrs no līdzējiem ir tiesīgs ar vienpusēju rakstisku paziņojumu apturēt Līguma darbību, kamēr tiek izšķirts strīds par Līguma atcelšanu, ja no Līguma rakstura nav secināms, ka Līguma izpilde pēc strīda izšķiršanas vairs nebūs iespējama vai nebūs Pasūtītājam nepieciešama.</w:t>
      </w:r>
    </w:p>
    <w:p w14:paraId="366C1120" w14:textId="77777777" w:rsidR="00F7417B" w:rsidRPr="003D54F0" w:rsidRDefault="00F7417B" w:rsidP="00C22DE9">
      <w:pPr>
        <w:pStyle w:val="ListParagraph"/>
        <w:numPr>
          <w:ilvl w:val="1"/>
          <w:numId w:val="35"/>
        </w:numPr>
        <w:spacing w:before="120" w:line="259" w:lineRule="auto"/>
        <w:ind w:left="567" w:hanging="567"/>
        <w:jc w:val="both"/>
        <w:rPr>
          <w:szCs w:val="24"/>
          <w:lang w:eastAsia="lv-LV"/>
        </w:rPr>
      </w:pPr>
      <w:r w:rsidRPr="003D54F0">
        <w:rPr>
          <w:rFonts w:eastAsia="Courier New"/>
          <w:szCs w:val="24"/>
          <w:lang w:eastAsia="lv-LV"/>
        </w:rPr>
        <w:t xml:space="preserve">Strīdus, kuri rodas saistībā ar Līgumu, Puses risina savstarpējo pārrunu ceļā </w:t>
      </w:r>
      <w:r w:rsidRPr="003D54F0">
        <w:rPr>
          <w:szCs w:val="24"/>
          <w:lang w:eastAsia="lv-LV"/>
        </w:rPr>
        <w:t>30 (trīsdesmit) dienu laikā</w:t>
      </w:r>
      <w:r w:rsidRPr="003D54F0">
        <w:rPr>
          <w:rFonts w:eastAsia="Courier New"/>
          <w:szCs w:val="24"/>
          <w:lang w:eastAsia="lv-LV"/>
        </w:rPr>
        <w:t>. Ja vienošanās netiek panākta, strīda izskatīšana tiek nodota tiesā Latvijas Republikas normatīvajos aktos noteiktajā kārtībā.</w:t>
      </w:r>
    </w:p>
    <w:p w14:paraId="6AD9BED5" w14:textId="77777777" w:rsidR="00F7417B" w:rsidRPr="003D54F0" w:rsidRDefault="00F7417B" w:rsidP="00C22DE9">
      <w:pPr>
        <w:pStyle w:val="ListParagraph"/>
        <w:numPr>
          <w:ilvl w:val="1"/>
          <w:numId w:val="35"/>
        </w:numPr>
        <w:spacing w:before="120" w:line="259" w:lineRule="auto"/>
        <w:ind w:left="567" w:hanging="567"/>
        <w:jc w:val="both"/>
        <w:rPr>
          <w:szCs w:val="24"/>
          <w:lang w:eastAsia="lv-LV"/>
        </w:rPr>
      </w:pPr>
      <w:r w:rsidRPr="003D54F0">
        <w:rPr>
          <w:szCs w:val="24"/>
        </w:rPr>
        <w:t>Gadījumā, ja Pusēm rodas domstarpības vai strīdi par kādu no Līguma noteikumiem, ieinteresētā Puse ir tiesīga pieaicināt neatkarīgus ekspertus.</w:t>
      </w:r>
    </w:p>
    <w:p w14:paraId="3E7AD2C9" w14:textId="5AE599A5" w:rsidR="00F7417B" w:rsidRPr="003D54F0" w:rsidRDefault="00F7417B" w:rsidP="00C22DE9">
      <w:pPr>
        <w:pStyle w:val="ListParagraph"/>
        <w:numPr>
          <w:ilvl w:val="1"/>
          <w:numId w:val="35"/>
        </w:numPr>
        <w:spacing w:before="120" w:line="259" w:lineRule="auto"/>
        <w:ind w:left="567" w:hanging="567"/>
        <w:jc w:val="both"/>
        <w:rPr>
          <w:szCs w:val="24"/>
          <w:lang w:eastAsia="lv-LV"/>
        </w:rPr>
      </w:pPr>
      <w:r w:rsidRPr="003D54F0">
        <w:rPr>
          <w:szCs w:val="24"/>
          <w:u w:val="single"/>
        </w:rPr>
        <w:t>Pretenzijas,</w:t>
      </w:r>
      <w:r w:rsidRPr="003D54F0">
        <w:rPr>
          <w:szCs w:val="24"/>
        </w:rPr>
        <w:t xml:space="preserve"> kas saistītas ar Līguma saistību izpildi, tiek izskatītas 10 (desmit) darbdienu laikā, skaitot no rakstiskās pretenzijas saņemšanas dienas.</w:t>
      </w:r>
    </w:p>
    <w:p w14:paraId="42A59CC3" w14:textId="7D78884E" w:rsidR="00F7417B" w:rsidRPr="003D54F0" w:rsidRDefault="00F7417B" w:rsidP="00C22DE9">
      <w:pPr>
        <w:pStyle w:val="ListParagraph"/>
        <w:numPr>
          <w:ilvl w:val="1"/>
          <w:numId w:val="35"/>
        </w:numPr>
        <w:spacing w:before="120" w:line="259" w:lineRule="auto"/>
        <w:ind w:left="567" w:hanging="567"/>
        <w:jc w:val="both"/>
        <w:rPr>
          <w:szCs w:val="24"/>
          <w:lang w:eastAsia="lv-LV"/>
        </w:rPr>
      </w:pPr>
      <w:r w:rsidRPr="003D54F0">
        <w:rPr>
          <w:szCs w:val="24"/>
        </w:rPr>
        <w:t>Strīdi vai domstarpības Pušu starpā neatbrīvo Izpildītāju no Līgumā paredzēto saistību izpildes.</w:t>
      </w:r>
    </w:p>
    <w:p w14:paraId="745BD8DD" w14:textId="54D5B9B7" w:rsidR="00AA19D2" w:rsidRPr="003D54F0" w:rsidRDefault="00AA19D2" w:rsidP="00C22DE9">
      <w:pPr>
        <w:pStyle w:val="ListParagraph"/>
        <w:numPr>
          <w:ilvl w:val="0"/>
          <w:numId w:val="35"/>
        </w:numPr>
        <w:spacing w:before="240" w:line="259" w:lineRule="auto"/>
        <w:ind w:left="714" w:hanging="357"/>
        <w:jc w:val="center"/>
        <w:rPr>
          <w:b/>
          <w:bCs/>
          <w:szCs w:val="24"/>
          <w:lang w:eastAsia="lv-LV"/>
        </w:rPr>
      </w:pPr>
      <w:r w:rsidRPr="003D54F0">
        <w:rPr>
          <w:b/>
          <w:bCs/>
          <w:szCs w:val="24"/>
          <w:lang w:eastAsia="lv-LV"/>
        </w:rPr>
        <w:t>Pušu atbildība</w:t>
      </w:r>
    </w:p>
    <w:p w14:paraId="041E3AB1" w14:textId="77777777" w:rsidR="00472EC5" w:rsidRPr="003D54F0" w:rsidRDefault="00AA19D2" w:rsidP="00C22DE9">
      <w:pPr>
        <w:pStyle w:val="ListParagraph"/>
        <w:numPr>
          <w:ilvl w:val="1"/>
          <w:numId w:val="35"/>
        </w:numPr>
        <w:spacing w:before="120" w:line="259" w:lineRule="auto"/>
        <w:ind w:left="567" w:hanging="567"/>
        <w:jc w:val="both"/>
        <w:rPr>
          <w:szCs w:val="24"/>
          <w:lang w:eastAsia="lv-LV"/>
        </w:rPr>
      </w:pPr>
      <w:r w:rsidRPr="003D54F0">
        <w:rPr>
          <w:szCs w:val="24"/>
          <w:lang w:eastAsia="lv-LV"/>
        </w:rPr>
        <w:t>Puses normatīvajos aktos un Līgumā noteiktajā kārtībā ir savstarpēji atbildīgas par otrai Pusei nodarītajiem tiešajiem zaudējumiem, ja tie radušies vienas Puses vai tās darbinieku, kā arī šīs Puses Līguma izpildē iesaistīto trešo personu prettiesiskas darbības vai bezdarbības rezultātā. Kopējais vienas Puses atbildības apmērs pret otru Pusi nepārsniedz Līguma 2.1.</w:t>
      </w:r>
      <w:r w:rsidR="0041373D" w:rsidRPr="003D54F0">
        <w:rPr>
          <w:szCs w:val="24"/>
          <w:lang w:eastAsia="lv-LV"/>
        </w:rPr>
        <w:t> </w:t>
      </w:r>
      <w:r w:rsidRPr="003D54F0">
        <w:rPr>
          <w:szCs w:val="24"/>
          <w:lang w:eastAsia="lv-LV"/>
        </w:rPr>
        <w:t xml:space="preserve">punktā norādīto kopējo </w:t>
      </w:r>
      <w:r w:rsidR="007B354F" w:rsidRPr="003D54F0">
        <w:rPr>
          <w:szCs w:val="24"/>
          <w:lang w:eastAsia="lv-LV"/>
        </w:rPr>
        <w:t>Līgumcenu</w:t>
      </w:r>
      <w:r w:rsidR="00472EC5" w:rsidRPr="003D54F0">
        <w:rPr>
          <w:szCs w:val="24"/>
          <w:lang w:eastAsia="lv-LV"/>
        </w:rPr>
        <w:t xml:space="preserve">. </w:t>
      </w:r>
    </w:p>
    <w:p w14:paraId="7CD19DFF" w14:textId="04388D39" w:rsidR="003D6E02" w:rsidRPr="003D54F0" w:rsidRDefault="00AA19D2" w:rsidP="00C22DE9">
      <w:pPr>
        <w:pStyle w:val="ListParagraph"/>
        <w:numPr>
          <w:ilvl w:val="1"/>
          <w:numId w:val="35"/>
        </w:numPr>
        <w:spacing w:before="120" w:line="259" w:lineRule="auto"/>
        <w:ind w:left="567" w:hanging="567"/>
        <w:jc w:val="both"/>
        <w:rPr>
          <w:szCs w:val="24"/>
          <w:lang w:eastAsia="lv-LV"/>
        </w:rPr>
      </w:pPr>
      <w:r w:rsidRPr="003D54F0">
        <w:rPr>
          <w:bCs/>
          <w:snapToGrid w:val="0"/>
          <w:szCs w:val="24"/>
          <w:lang w:eastAsia="lv-LV"/>
        </w:rPr>
        <w:t xml:space="preserve">Pasūtītājam ir tiesības prasīt </w:t>
      </w:r>
      <w:r w:rsidRPr="003D54F0">
        <w:rPr>
          <w:snapToGrid w:val="0"/>
          <w:szCs w:val="24"/>
          <w:lang w:eastAsia="lv-LV"/>
        </w:rPr>
        <w:t xml:space="preserve">līgumsodu, ja Izpildītājs pārkāpj </w:t>
      </w:r>
      <w:r w:rsidR="000D041A" w:rsidRPr="003D54F0">
        <w:rPr>
          <w:snapToGrid w:val="0"/>
          <w:szCs w:val="24"/>
          <w:lang w:eastAsia="lv-LV"/>
        </w:rPr>
        <w:t xml:space="preserve">Līgumā </w:t>
      </w:r>
      <w:r w:rsidR="0003435C" w:rsidRPr="003D54F0">
        <w:rPr>
          <w:snapToGrid w:val="0"/>
          <w:szCs w:val="24"/>
          <w:lang w:eastAsia="lv-LV"/>
        </w:rPr>
        <w:t>noteikt</w:t>
      </w:r>
      <w:r w:rsidR="00D74BF8" w:rsidRPr="003D54F0">
        <w:rPr>
          <w:snapToGrid w:val="0"/>
          <w:szCs w:val="24"/>
          <w:lang w:eastAsia="lv-LV"/>
        </w:rPr>
        <w:t>o</w:t>
      </w:r>
      <w:r w:rsidR="0003435C" w:rsidRPr="003D54F0">
        <w:rPr>
          <w:snapToGrid w:val="0"/>
          <w:szCs w:val="24"/>
          <w:lang w:eastAsia="lv-LV"/>
        </w:rPr>
        <w:t xml:space="preserve"> </w:t>
      </w:r>
      <w:r w:rsidR="002F55B4" w:rsidRPr="003D54F0">
        <w:rPr>
          <w:snapToGrid w:val="0"/>
          <w:szCs w:val="24"/>
          <w:lang w:eastAsia="lv-LV"/>
        </w:rPr>
        <w:t xml:space="preserve">izpildes </w:t>
      </w:r>
      <w:r w:rsidR="00D74BF8" w:rsidRPr="003D54F0">
        <w:rPr>
          <w:snapToGrid w:val="0"/>
          <w:szCs w:val="24"/>
          <w:lang w:eastAsia="lv-LV"/>
        </w:rPr>
        <w:t>termiņu</w:t>
      </w:r>
      <w:r w:rsidRPr="003D54F0">
        <w:rPr>
          <w:snapToGrid w:val="0"/>
          <w:szCs w:val="24"/>
          <w:lang w:eastAsia="lv-LV"/>
        </w:rPr>
        <w:t xml:space="preserve"> 0,5</w:t>
      </w:r>
      <w:r w:rsidR="0041373D" w:rsidRPr="003D54F0">
        <w:rPr>
          <w:snapToGrid w:val="0"/>
          <w:szCs w:val="24"/>
          <w:lang w:eastAsia="lv-LV"/>
        </w:rPr>
        <w:t> </w:t>
      </w:r>
      <w:r w:rsidR="003D6E02" w:rsidRPr="003D54F0">
        <w:rPr>
          <w:snapToGrid w:val="0"/>
          <w:szCs w:val="24"/>
          <w:lang w:eastAsia="lv-LV"/>
        </w:rPr>
        <w:t xml:space="preserve">% </w:t>
      </w:r>
      <w:r w:rsidR="00240D4E" w:rsidRPr="003D54F0">
        <w:rPr>
          <w:snapToGrid w:val="0"/>
          <w:szCs w:val="24"/>
          <w:lang w:eastAsia="lv-LV"/>
        </w:rPr>
        <w:t xml:space="preserve">(nulle, komats, piecu procentu) </w:t>
      </w:r>
      <w:r w:rsidRPr="003D54F0">
        <w:rPr>
          <w:snapToGrid w:val="0"/>
          <w:szCs w:val="24"/>
          <w:lang w:eastAsia="lv-LV"/>
        </w:rPr>
        <w:t>apmērā no kavētā Pakalpojuma izmaksām par katru kavējuma dienu, bet ne vairāk par 10</w:t>
      </w:r>
      <w:r w:rsidR="0041373D" w:rsidRPr="003D54F0">
        <w:rPr>
          <w:snapToGrid w:val="0"/>
          <w:szCs w:val="24"/>
          <w:lang w:eastAsia="lv-LV"/>
        </w:rPr>
        <w:t> </w:t>
      </w:r>
      <w:r w:rsidRPr="003D54F0">
        <w:rPr>
          <w:snapToGrid w:val="0"/>
          <w:szCs w:val="24"/>
          <w:lang w:eastAsia="lv-LV"/>
        </w:rPr>
        <w:t>%</w:t>
      </w:r>
      <w:r w:rsidR="003D6E02" w:rsidRPr="003D54F0">
        <w:rPr>
          <w:snapToGrid w:val="0"/>
          <w:szCs w:val="24"/>
          <w:lang w:eastAsia="lv-LV"/>
        </w:rPr>
        <w:t> </w:t>
      </w:r>
      <w:r w:rsidR="00240D4E" w:rsidRPr="003D54F0">
        <w:rPr>
          <w:snapToGrid w:val="0"/>
          <w:szCs w:val="24"/>
          <w:lang w:eastAsia="lv-LV"/>
        </w:rPr>
        <w:t>(desmit procenti)</w:t>
      </w:r>
      <w:r w:rsidRPr="003D54F0">
        <w:rPr>
          <w:snapToGrid w:val="0"/>
          <w:szCs w:val="24"/>
          <w:lang w:eastAsia="lv-LV"/>
        </w:rPr>
        <w:t xml:space="preserve"> no Līguma 2.1.</w:t>
      </w:r>
      <w:r w:rsidR="003D6E02" w:rsidRPr="003D54F0">
        <w:rPr>
          <w:snapToGrid w:val="0"/>
          <w:szCs w:val="24"/>
          <w:lang w:eastAsia="lv-LV"/>
        </w:rPr>
        <w:t> </w:t>
      </w:r>
      <w:r w:rsidRPr="003D54F0">
        <w:rPr>
          <w:snapToGrid w:val="0"/>
          <w:szCs w:val="24"/>
          <w:lang w:eastAsia="lv-LV"/>
        </w:rPr>
        <w:t xml:space="preserve">punktā norādītās kopējās </w:t>
      </w:r>
      <w:r w:rsidR="003D6E02" w:rsidRPr="003D54F0">
        <w:rPr>
          <w:snapToGrid w:val="0"/>
          <w:szCs w:val="24"/>
          <w:lang w:eastAsia="lv-LV"/>
        </w:rPr>
        <w:t>Līgumcenas</w:t>
      </w:r>
      <w:r w:rsidRPr="003D54F0">
        <w:rPr>
          <w:snapToGrid w:val="0"/>
          <w:szCs w:val="24"/>
          <w:lang w:eastAsia="lv-LV"/>
        </w:rPr>
        <w:t xml:space="preserve">. </w:t>
      </w:r>
    </w:p>
    <w:p w14:paraId="3ACD3184" w14:textId="56080F36" w:rsidR="00914CD3" w:rsidRPr="003D54F0" w:rsidRDefault="00AA19D2" w:rsidP="00C22DE9">
      <w:pPr>
        <w:pStyle w:val="ListParagraph"/>
        <w:numPr>
          <w:ilvl w:val="1"/>
          <w:numId w:val="35"/>
        </w:numPr>
        <w:spacing w:before="120" w:line="259" w:lineRule="auto"/>
        <w:ind w:left="567" w:hanging="567"/>
        <w:jc w:val="both"/>
        <w:rPr>
          <w:szCs w:val="24"/>
          <w:lang w:eastAsia="lv-LV"/>
        </w:rPr>
      </w:pPr>
      <w:r w:rsidRPr="003D54F0">
        <w:rPr>
          <w:bCs/>
          <w:snapToGrid w:val="0"/>
          <w:szCs w:val="24"/>
          <w:lang w:eastAsia="lv-LV"/>
        </w:rPr>
        <w:t xml:space="preserve">Izpildītājam ir tiesības prasīt </w:t>
      </w:r>
      <w:r w:rsidRPr="003D54F0">
        <w:rPr>
          <w:snapToGrid w:val="0"/>
          <w:szCs w:val="24"/>
          <w:lang w:eastAsia="lv-LV"/>
        </w:rPr>
        <w:t xml:space="preserve">līgumsodu, ja ir pārkāpts </w:t>
      </w:r>
      <w:r w:rsidR="002F55B4" w:rsidRPr="003D54F0">
        <w:rPr>
          <w:snapToGrid w:val="0"/>
          <w:szCs w:val="24"/>
          <w:lang w:eastAsia="lv-LV"/>
        </w:rPr>
        <w:t xml:space="preserve">kāds no </w:t>
      </w:r>
      <w:r w:rsidRPr="003D54F0">
        <w:rPr>
          <w:snapToGrid w:val="0"/>
          <w:szCs w:val="24"/>
          <w:lang w:eastAsia="lv-LV"/>
        </w:rPr>
        <w:t>Līgum</w:t>
      </w:r>
      <w:r w:rsidR="002F55B4" w:rsidRPr="003D54F0">
        <w:rPr>
          <w:snapToGrid w:val="0"/>
          <w:szCs w:val="24"/>
          <w:lang w:eastAsia="lv-LV"/>
        </w:rPr>
        <w:t>ā</w:t>
      </w:r>
      <w:r w:rsidRPr="003D54F0">
        <w:rPr>
          <w:snapToGrid w:val="0"/>
          <w:szCs w:val="24"/>
          <w:lang w:eastAsia="lv-LV"/>
        </w:rPr>
        <w:t xml:space="preserve"> </w:t>
      </w:r>
      <w:r w:rsidR="002F55B4" w:rsidRPr="003D54F0">
        <w:rPr>
          <w:snapToGrid w:val="0"/>
          <w:szCs w:val="24"/>
          <w:lang w:eastAsia="lv-LV"/>
        </w:rPr>
        <w:t xml:space="preserve">noteiktajiem </w:t>
      </w:r>
      <w:r w:rsidR="0003435C" w:rsidRPr="003D54F0">
        <w:rPr>
          <w:snapToGrid w:val="0"/>
          <w:szCs w:val="24"/>
          <w:lang w:eastAsia="lv-LV"/>
        </w:rPr>
        <w:t xml:space="preserve">samaksas </w:t>
      </w:r>
      <w:r w:rsidR="003D6E02" w:rsidRPr="003D54F0">
        <w:rPr>
          <w:snapToGrid w:val="0"/>
          <w:szCs w:val="24"/>
          <w:lang w:eastAsia="lv-LV"/>
        </w:rPr>
        <w:t>termiņiem</w:t>
      </w:r>
      <w:r w:rsidRPr="003D54F0">
        <w:rPr>
          <w:snapToGrid w:val="0"/>
          <w:szCs w:val="24"/>
          <w:lang w:eastAsia="lv-LV"/>
        </w:rPr>
        <w:t xml:space="preserve"> 0,5% </w:t>
      </w:r>
      <w:r w:rsidR="00240D4E" w:rsidRPr="003D54F0">
        <w:rPr>
          <w:snapToGrid w:val="0"/>
          <w:szCs w:val="24"/>
          <w:lang w:eastAsia="lv-LV"/>
        </w:rPr>
        <w:t>(nulle</w:t>
      </w:r>
      <w:r w:rsidR="00443E3B" w:rsidRPr="003D54F0">
        <w:rPr>
          <w:snapToGrid w:val="0"/>
          <w:szCs w:val="24"/>
          <w:lang w:eastAsia="lv-LV"/>
        </w:rPr>
        <w:t>,</w:t>
      </w:r>
      <w:r w:rsidR="00240D4E" w:rsidRPr="003D54F0">
        <w:rPr>
          <w:snapToGrid w:val="0"/>
          <w:szCs w:val="24"/>
          <w:lang w:eastAsia="lv-LV"/>
        </w:rPr>
        <w:t xml:space="preserve"> komats</w:t>
      </w:r>
      <w:r w:rsidR="00443E3B" w:rsidRPr="003D54F0">
        <w:rPr>
          <w:snapToGrid w:val="0"/>
          <w:szCs w:val="24"/>
          <w:lang w:eastAsia="lv-LV"/>
        </w:rPr>
        <w:t>,</w:t>
      </w:r>
      <w:r w:rsidR="00240D4E" w:rsidRPr="003D54F0">
        <w:rPr>
          <w:snapToGrid w:val="0"/>
          <w:szCs w:val="24"/>
          <w:lang w:eastAsia="lv-LV"/>
        </w:rPr>
        <w:t xml:space="preserve"> pieci procenti) </w:t>
      </w:r>
      <w:r w:rsidRPr="003D54F0">
        <w:rPr>
          <w:snapToGrid w:val="0"/>
          <w:szCs w:val="24"/>
          <w:lang w:eastAsia="lv-LV"/>
        </w:rPr>
        <w:t>apmērā no laikā nesamaksātās summas par katru nokavēto dienu, bet ne vairāk par 10</w:t>
      </w:r>
      <w:r w:rsidR="0041373D" w:rsidRPr="003D54F0">
        <w:rPr>
          <w:snapToGrid w:val="0"/>
          <w:szCs w:val="24"/>
          <w:lang w:eastAsia="lv-LV"/>
        </w:rPr>
        <w:t> </w:t>
      </w:r>
      <w:r w:rsidRPr="003D54F0">
        <w:rPr>
          <w:snapToGrid w:val="0"/>
          <w:szCs w:val="24"/>
          <w:lang w:eastAsia="lv-LV"/>
        </w:rPr>
        <w:t xml:space="preserve">% </w:t>
      </w:r>
      <w:r w:rsidR="00240D4E" w:rsidRPr="003D54F0">
        <w:rPr>
          <w:snapToGrid w:val="0"/>
          <w:szCs w:val="24"/>
          <w:lang w:eastAsia="lv-LV"/>
        </w:rPr>
        <w:t xml:space="preserve">(desmit procenti) </w:t>
      </w:r>
      <w:r w:rsidRPr="003D54F0">
        <w:rPr>
          <w:snapToGrid w:val="0"/>
          <w:szCs w:val="24"/>
          <w:lang w:eastAsia="lv-LV"/>
        </w:rPr>
        <w:t>no Līguma 2.1.</w:t>
      </w:r>
      <w:r w:rsidR="0041373D" w:rsidRPr="003D54F0">
        <w:rPr>
          <w:snapToGrid w:val="0"/>
          <w:szCs w:val="24"/>
          <w:lang w:eastAsia="lv-LV"/>
        </w:rPr>
        <w:t> </w:t>
      </w:r>
      <w:r w:rsidRPr="003D54F0">
        <w:rPr>
          <w:snapToGrid w:val="0"/>
          <w:szCs w:val="24"/>
          <w:lang w:eastAsia="lv-LV"/>
        </w:rPr>
        <w:t xml:space="preserve">punktā norādītās kopējās </w:t>
      </w:r>
      <w:r w:rsidR="00240D4E" w:rsidRPr="003D54F0">
        <w:rPr>
          <w:snapToGrid w:val="0"/>
          <w:szCs w:val="24"/>
          <w:lang w:eastAsia="lv-LV"/>
        </w:rPr>
        <w:t>Līgum</w:t>
      </w:r>
      <w:r w:rsidR="003D6E02" w:rsidRPr="003D54F0">
        <w:rPr>
          <w:snapToGrid w:val="0"/>
          <w:szCs w:val="24"/>
          <w:lang w:eastAsia="lv-LV"/>
        </w:rPr>
        <w:t>cenas</w:t>
      </w:r>
      <w:r w:rsidRPr="003D54F0">
        <w:rPr>
          <w:snapToGrid w:val="0"/>
          <w:szCs w:val="24"/>
          <w:lang w:eastAsia="lv-LV"/>
        </w:rPr>
        <w:t xml:space="preserve">. </w:t>
      </w:r>
    </w:p>
    <w:p w14:paraId="5D607D49" w14:textId="77777777" w:rsidR="003D6E02" w:rsidRPr="003D54F0" w:rsidRDefault="003D6E02" w:rsidP="00C22DE9">
      <w:pPr>
        <w:pStyle w:val="ListParagraph"/>
        <w:numPr>
          <w:ilvl w:val="1"/>
          <w:numId w:val="35"/>
        </w:numPr>
        <w:spacing w:before="120" w:line="259" w:lineRule="auto"/>
        <w:ind w:left="567" w:hanging="567"/>
        <w:jc w:val="both"/>
        <w:rPr>
          <w:szCs w:val="24"/>
          <w:lang w:eastAsia="lv-LV"/>
        </w:rPr>
      </w:pPr>
      <w:r w:rsidRPr="003D54F0">
        <w:rPr>
          <w:szCs w:val="24"/>
          <w:lang w:eastAsia="lv-LV"/>
        </w:rPr>
        <w:t>Līgumsoda samaksa neatbrīvo Puses no saistību pienācīgas izpildes. Pasūtītājs ir tiesīgs Izpildītājam piemēroto līgumsodu ieturēt no savstarpējiem norēķiniem.</w:t>
      </w:r>
    </w:p>
    <w:p w14:paraId="038AC690" w14:textId="53E7C665" w:rsidR="00914CD3" w:rsidRPr="003D54F0" w:rsidRDefault="00AA19D2" w:rsidP="00C22DE9">
      <w:pPr>
        <w:pStyle w:val="ListParagraph"/>
        <w:numPr>
          <w:ilvl w:val="1"/>
          <w:numId w:val="35"/>
        </w:numPr>
        <w:spacing w:before="120" w:line="259" w:lineRule="auto"/>
        <w:ind w:left="567" w:hanging="567"/>
        <w:jc w:val="both"/>
        <w:rPr>
          <w:szCs w:val="24"/>
          <w:lang w:eastAsia="lv-LV"/>
        </w:rPr>
      </w:pPr>
      <w:r w:rsidRPr="003D54F0">
        <w:rPr>
          <w:snapToGrid w:val="0"/>
          <w:szCs w:val="24"/>
          <w:lang w:eastAsia="lv-LV"/>
        </w:rPr>
        <w:lastRenderedPageBreak/>
        <w:t>Ja kāda Puse saskaņā ar Līgum</w:t>
      </w:r>
      <w:r w:rsidR="004C2795" w:rsidRPr="003D54F0">
        <w:rPr>
          <w:snapToGrid w:val="0"/>
          <w:szCs w:val="24"/>
          <w:lang w:eastAsia="lv-LV"/>
        </w:rPr>
        <w:t xml:space="preserve">u </w:t>
      </w:r>
      <w:r w:rsidRPr="003D54F0">
        <w:rPr>
          <w:snapToGrid w:val="0"/>
          <w:szCs w:val="24"/>
          <w:lang w:eastAsia="lv-LV"/>
        </w:rPr>
        <w:t>pieprasa no otras Puses līgumsodu vai</w:t>
      </w:r>
      <w:r w:rsidR="004C2795" w:rsidRPr="003D54F0">
        <w:rPr>
          <w:snapToGrid w:val="0"/>
          <w:szCs w:val="24"/>
          <w:lang w:eastAsia="lv-LV"/>
        </w:rPr>
        <w:t xml:space="preserve"> zaudējumus, Puse to samaksā 30 </w:t>
      </w:r>
      <w:r w:rsidRPr="003D54F0">
        <w:rPr>
          <w:snapToGrid w:val="0"/>
          <w:szCs w:val="24"/>
          <w:lang w:eastAsia="lv-LV"/>
        </w:rPr>
        <w:t>(trīsdesmit) dienu laikā no pieprasījuma saņemšanas</w:t>
      </w:r>
      <w:r w:rsidR="004C2795" w:rsidRPr="003D54F0">
        <w:rPr>
          <w:snapToGrid w:val="0"/>
          <w:szCs w:val="24"/>
          <w:lang w:eastAsia="lv-LV"/>
        </w:rPr>
        <w:t xml:space="preserve"> dienas, atbilstoši Līgumā noteiktai p</w:t>
      </w:r>
      <w:r w:rsidRPr="003D54F0">
        <w:rPr>
          <w:snapToGrid w:val="0"/>
          <w:szCs w:val="24"/>
          <w:lang w:eastAsia="lv-LV"/>
        </w:rPr>
        <w:t>ieprasījuma nosūtīšana</w:t>
      </w:r>
      <w:r w:rsidR="004C2795" w:rsidRPr="003D54F0">
        <w:rPr>
          <w:snapToGrid w:val="0"/>
          <w:szCs w:val="24"/>
          <w:lang w:eastAsia="lv-LV"/>
        </w:rPr>
        <w:t>s</w:t>
      </w:r>
      <w:r w:rsidRPr="003D54F0">
        <w:rPr>
          <w:snapToGrid w:val="0"/>
          <w:szCs w:val="24"/>
          <w:lang w:eastAsia="lv-LV"/>
        </w:rPr>
        <w:t xml:space="preserve"> un saņemšanas </w:t>
      </w:r>
      <w:r w:rsidR="004C2795" w:rsidRPr="003D54F0">
        <w:rPr>
          <w:snapToGrid w:val="0"/>
          <w:szCs w:val="24"/>
          <w:lang w:eastAsia="lv-LV"/>
        </w:rPr>
        <w:t xml:space="preserve">kārtībai. </w:t>
      </w:r>
    </w:p>
    <w:p w14:paraId="26EBC5E9" w14:textId="4BE5E9B7" w:rsidR="00F4039D" w:rsidRPr="003D54F0" w:rsidRDefault="00F4039D" w:rsidP="00C22DE9">
      <w:pPr>
        <w:pStyle w:val="ListParagraph"/>
        <w:numPr>
          <w:ilvl w:val="1"/>
          <w:numId w:val="35"/>
        </w:numPr>
        <w:spacing w:before="120" w:line="259" w:lineRule="auto"/>
        <w:ind w:left="567" w:hanging="567"/>
        <w:jc w:val="both"/>
        <w:rPr>
          <w:rFonts w:eastAsia="Calibri"/>
          <w:szCs w:val="24"/>
        </w:rPr>
      </w:pPr>
      <w:bookmarkStart w:id="5" w:name="_Ref511896190"/>
      <w:r w:rsidRPr="003D54F0">
        <w:rPr>
          <w:szCs w:val="24"/>
        </w:rPr>
        <w:t xml:space="preserve">Izpildītājs nodrošina, ka </w:t>
      </w:r>
      <w:r w:rsidR="004C2795" w:rsidRPr="003D54F0">
        <w:rPr>
          <w:szCs w:val="24"/>
        </w:rPr>
        <w:t xml:space="preserve">Pakalpojumu izpildē, </w:t>
      </w:r>
      <w:r w:rsidRPr="003D54F0">
        <w:rPr>
          <w:szCs w:val="24"/>
        </w:rPr>
        <w:t>atbilstoši paredzētaj</w:t>
      </w:r>
      <w:r w:rsidR="003D3CE5" w:rsidRPr="003D54F0">
        <w:rPr>
          <w:szCs w:val="24"/>
        </w:rPr>
        <w:t>ām lomām, piedalīsies Līguma 5. </w:t>
      </w:r>
      <w:r w:rsidRPr="003D54F0">
        <w:rPr>
          <w:szCs w:val="24"/>
        </w:rPr>
        <w:t xml:space="preserve">pielikumā </w:t>
      </w:r>
      <w:r w:rsidR="00240D4E" w:rsidRPr="003D54F0">
        <w:rPr>
          <w:szCs w:val="24"/>
        </w:rPr>
        <w:t xml:space="preserve">Iepirkuma </w:t>
      </w:r>
      <w:r w:rsidRPr="003D54F0">
        <w:rPr>
          <w:szCs w:val="24"/>
        </w:rPr>
        <w:t xml:space="preserve">atlases dokumentos norādītie speciālisti. Nepieciešamības gadījumā Izpildītājs ir tiesīgs nomainīt Līguma 5. pielikumā sākotnēji minētos </w:t>
      </w:r>
      <w:r w:rsidR="004C2795" w:rsidRPr="003D54F0">
        <w:rPr>
          <w:szCs w:val="24"/>
        </w:rPr>
        <w:t xml:space="preserve">speciālistus ar citiem, Līguma </w:t>
      </w:r>
      <w:r w:rsidRPr="003D54F0">
        <w:rPr>
          <w:szCs w:val="24"/>
        </w:rPr>
        <w:t xml:space="preserve">noteiktajā kārtībā. </w:t>
      </w:r>
      <w:r w:rsidR="00DC6770" w:rsidRPr="003D54F0">
        <w:rPr>
          <w:rFonts w:eastAsia="Calibri"/>
          <w:szCs w:val="24"/>
        </w:rPr>
        <w:t>Ja Pasūtītājs konstatē, ka Izpildītājs ir veicis Pakalpojuma izpildē iesaistīto speciālistu vai apakšuzņēmēju maiņu, neievērojot Līguma 7. nodaļā noteikto kārtību, Pasūtītājs ir tiesīgs piemērot Izpildītājam līgumsodu 100,00 EUR (viens simt</w:t>
      </w:r>
      <w:r w:rsidR="003405FC" w:rsidRPr="003D54F0">
        <w:rPr>
          <w:rFonts w:eastAsia="Calibri"/>
          <w:szCs w:val="24"/>
        </w:rPr>
        <w:t>s</w:t>
      </w:r>
      <w:r w:rsidR="00DC6770" w:rsidRPr="003D54F0">
        <w:rPr>
          <w:rFonts w:eastAsia="Calibri"/>
          <w:szCs w:val="24"/>
        </w:rPr>
        <w:t xml:space="preserve"> </w:t>
      </w:r>
      <w:r w:rsidR="00DC6770" w:rsidRPr="003D54F0">
        <w:rPr>
          <w:rFonts w:eastAsia="Calibri"/>
          <w:i/>
          <w:szCs w:val="24"/>
        </w:rPr>
        <w:t>euro</w:t>
      </w:r>
      <w:r w:rsidR="00DC6770" w:rsidRPr="003D54F0">
        <w:rPr>
          <w:rFonts w:eastAsia="Calibri"/>
          <w:szCs w:val="24"/>
        </w:rPr>
        <w:t>, 0 centi) apmērā par katru šādu gadījumi. Līgumsoda samaksa neatbrīvo Izpildītāju no pienākuma veikt speciālistu vai apakšuzņēmēju nomaiņu tikai saskaņojot to ar Pasūtītāju Līguma 7. nodaļas kārtībā.</w:t>
      </w:r>
    </w:p>
    <w:bookmarkEnd w:id="5"/>
    <w:p w14:paraId="7DF03197" w14:textId="77777777" w:rsidR="00AA19D2" w:rsidRPr="003D54F0" w:rsidRDefault="00914CD3" w:rsidP="00C22DE9">
      <w:pPr>
        <w:pStyle w:val="ListParagraph"/>
        <w:numPr>
          <w:ilvl w:val="1"/>
          <w:numId w:val="35"/>
        </w:numPr>
        <w:spacing w:before="120" w:line="259" w:lineRule="auto"/>
        <w:ind w:left="567" w:hanging="567"/>
        <w:jc w:val="both"/>
        <w:rPr>
          <w:szCs w:val="24"/>
          <w:lang w:eastAsia="lv-LV"/>
        </w:rPr>
      </w:pPr>
      <w:r w:rsidRPr="003D54F0">
        <w:rPr>
          <w:snapToGrid w:val="0"/>
          <w:szCs w:val="24"/>
          <w:lang w:eastAsia="lv-LV"/>
        </w:rPr>
        <w:t>P</w:t>
      </w:r>
      <w:r w:rsidR="00AA19D2" w:rsidRPr="003D54F0">
        <w:rPr>
          <w:snapToGrid w:val="0"/>
          <w:szCs w:val="24"/>
          <w:lang w:eastAsia="lv-LV"/>
        </w:rPr>
        <w:t>uses nevar vainot par ar Līgumu uzņemto saistību nepildīšanu, ja to izpildi kavē nepārvaramas varas apstākļi, par kuru tiek atzīts notikums, kas atbilst šādiem nosacījumiem:</w:t>
      </w:r>
    </w:p>
    <w:p w14:paraId="02AB5F4D" w14:textId="77777777" w:rsidR="00914CD3" w:rsidRPr="003D54F0" w:rsidRDefault="00AA19D2" w:rsidP="00C22DE9">
      <w:pPr>
        <w:pStyle w:val="ListParagraph"/>
        <w:numPr>
          <w:ilvl w:val="2"/>
          <w:numId w:val="35"/>
        </w:numPr>
        <w:spacing w:before="120" w:line="259" w:lineRule="auto"/>
        <w:ind w:left="1276"/>
        <w:jc w:val="both"/>
        <w:rPr>
          <w:szCs w:val="24"/>
          <w:lang w:eastAsia="lv-LV"/>
        </w:rPr>
      </w:pPr>
      <w:r w:rsidRPr="003D54F0">
        <w:rPr>
          <w:snapToGrid w:val="0"/>
          <w:szCs w:val="24"/>
          <w:lang w:eastAsia="lv-LV"/>
        </w:rPr>
        <w:t>no kura nav iespējams izvairīties un kura sekas nav iespējams pārvarēt;</w:t>
      </w:r>
    </w:p>
    <w:p w14:paraId="0373C0C1" w14:textId="77777777" w:rsidR="00914CD3" w:rsidRPr="003D54F0" w:rsidRDefault="00AA19D2" w:rsidP="00C22DE9">
      <w:pPr>
        <w:pStyle w:val="ListParagraph"/>
        <w:numPr>
          <w:ilvl w:val="2"/>
          <w:numId w:val="35"/>
        </w:numPr>
        <w:spacing w:before="120" w:line="259" w:lineRule="auto"/>
        <w:ind w:left="1276"/>
        <w:jc w:val="both"/>
        <w:rPr>
          <w:szCs w:val="24"/>
          <w:lang w:eastAsia="lv-LV"/>
        </w:rPr>
      </w:pPr>
      <w:r w:rsidRPr="003D54F0">
        <w:rPr>
          <w:snapToGrid w:val="0"/>
          <w:szCs w:val="24"/>
          <w:lang w:eastAsia="lv-LV"/>
        </w:rPr>
        <w:t>kuru Līguma slēgšanas brīdī nebija iespējams paredzēt;</w:t>
      </w:r>
    </w:p>
    <w:p w14:paraId="0AB64CF0" w14:textId="77777777" w:rsidR="00914CD3" w:rsidRPr="003D54F0" w:rsidRDefault="00AA19D2" w:rsidP="00C22DE9">
      <w:pPr>
        <w:pStyle w:val="ListParagraph"/>
        <w:numPr>
          <w:ilvl w:val="2"/>
          <w:numId w:val="35"/>
        </w:numPr>
        <w:spacing w:before="120" w:line="259" w:lineRule="auto"/>
        <w:ind w:left="1276"/>
        <w:jc w:val="both"/>
        <w:rPr>
          <w:szCs w:val="24"/>
          <w:lang w:eastAsia="lv-LV"/>
        </w:rPr>
      </w:pPr>
      <w:r w:rsidRPr="003D54F0">
        <w:rPr>
          <w:snapToGrid w:val="0"/>
          <w:szCs w:val="24"/>
          <w:lang w:eastAsia="lv-LV"/>
        </w:rPr>
        <w:t>kas nav radies Puses vai tās kontrolē esošas personas rīcības dēļ;</w:t>
      </w:r>
    </w:p>
    <w:p w14:paraId="0EB24CBA" w14:textId="77777777" w:rsidR="00AA19D2" w:rsidRPr="003D54F0" w:rsidRDefault="00AA19D2" w:rsidP="00C22DE9">
      <w:pPr>
        <w:pStyle w:val="ListParagraph"/>
        <w:numPr>
          <w:ilvl w:val="2"/>
          <w:numId w:val="35"/>
        </w:numPr>
        <w:spacing w:before="120" w:line="259" w:lineRule="auto"/>
        <w:ind w:left="1276"/>
        <w:jc w:val="both"/>
        <w:rPr>
          <w:szCs w:val="24"/>
          <w:lang w:eastAsia="lv-LV"/>
        </w:rPr>
      </w:pPr>
      <w:r w:rsidRPr="003D54F0">
        <w:rPr>
          <w:snapToGrid w:val="0"/>
          <w:szCs w:val="24"/>
          <w:lang w:eastAsia="lv-LV"/>
        </w:rPr>
        <w:t>kas padara saistību izpildi ne tikai apgrūtinošu, bet neiespējamu.</w:t>
      </w:r>
    </w:p>
    <w:p w14:paraId="693632F8" w14:textId="4B27D671" w:rsidR="00AA19D2" w:rsidRPr="003D54F0" w:rsidRDefault="002161D1" w:rsidP="00C22DE9">
      <w:pPr>
        <w:pStyle w:val="ListParagraph"/>
        <w:spacing w:before="120" w:line="259" w:lineRule="auto"/>
        <w:ind w:left="567" w:hanging="567"/>
        <w:jc w:val="both"/>
        <w:rPr>
          <w:szCs w:val="24"/>
          <w:lang w:eastAsia="lv-LV"/>
        </w:rPr>
      </w:pPr>
      <w:r w:rsidRPr="003D54F0">
        <w:rPr>
          <w:snapToGrid w:val="0"/>
          <w:szCs w:val="24"/>
          <w:lang w:eastAsia="lv-LV"/>
        </w:rPr>
        <w:t xml:space="preserve">6.8. </w:t>
      </w:r>
      <w:r w:rsidR="00AA19D2" w:rsidRPr="003D54F0">
        <w:rPr>
          <w:snapToGrid w:val="0"/>
          <w:szCs w:val="24"/>
          <w:lang w:eastAsia="lv-LV"/>
        </w:rPr>
        <w:t>Nepārvaramas varas gadījumā Puse nekavējoties informē otru Pusi par šādu apstākļu iestāšanos. Līguma saistību izpilde tiek apturēta uz laiku, kādā pastāv minētie apstākļi. Ja nepārvaramas varas apstākļi turpinās ilgāk par 10</w:t>
      </w:r>
      <w:r w:rsidR="0041373D" w:rsidRPr="003D54F0">
        <w:rPr>
          <w:snapToGrid w:val="0"/>
          <w:szCs w:val="24"/>
          <w:lang w:eastAsia="lv-LV"/>
        </w:rPr>
        <w:t> </w:t>
      </w:r>
      <w:r w:rsidR="00AA19D2" w:rsidRPr="003D54F0">
        <w:rPr>
          <w:snapToGrid w:val="0"/>
          <w:szCs w:val="24"/>
          <w:lang w:eastAsia="lv-LV"/>
        </w:rPr>
        <w:t>(desmit) darba dienām, Pasūtītājs ir tiesīgs pieņemt lēmumu par Līguma izbeigšanu, par to rakstveidā paziņojot Izpildītājam.</w:t>
      </w:r>
    </w:p>
    <w:p w14:paraId="57B79F4D" w14:textId="77777777" w:rsidR="00AD3347" w:rsidRPr="003D54F0" w:rsidRDefault="00AD3347" w:rsidP="00C22DE9">
      <w:pPr>
        <w:pStyle w:val="ListParagraph"/>
        <w:numPr>
          <w:ilvl w:val="0"/>
          <w:numId w:val="35"/>
        </w:numPr>
        <w:shd w:val="clear" w:color="auto" w:fill="FFFFFF" w:themeFill="background1"/>
        <w:spacing w:before="240" w:line="259" w:lineRule="auto"/>
        <w:ind w:left="714" w:hanging="357"/>
        <w:jc w:val="center"/>
        <w:rPr>
          <w:b/>
          <w:szCs w:val="24"/>
          <w:lang w:eastAsia="lv-LV"/>
        </w:rPr>
      </w:pPr>
      <w:r w:rsidRPr="003D54F0">
        <w:rPr>
          <w:b/>
          <w:szCs w:val="24"/>
        </w:rPr>
        <w:t>Apakšuzņēmēju un personāla nomaiņas kārtība</w:t>
      </w:r>
    </w:p>
    <w:p w14:paraId="62CD6E15" w14:textId="77777777" w:rsidR="003D4CE8" w:rsidRPr="00765569" w:rsidRDefault="003D4CE8" w:rsidP="003D4CE8">
      <w:pPr>
        <w:pStyle w:val="ListParagraph"/>
        <w:numPr>
          <w:ilvl w:val="1"/>
          <w:numId w:val="35"/>
        </w:numPr>
        <w:spacing w:after="0" w:line="276" w:lineRule="auto"/>
        <w:contextualSpacing/>
        <w:jc w:val="both"/>
        <w:rPr>
          <w:color w:val="000000" w:themeColor="text1"/>
          <w:szCs w:val="24"/>
        </w:rPr>
      </w:pPr>
      <w:r w:rsidRPr="00765569">
        <w:rPr>
          <w:color w:val="000000" w:themeColor="text1"/>
          <w:szCs w:val="24"/>
        </w:rPr>
        <w:t>Izpildītājam ir pienākums Pakalpojumu veikšanā piesaistīt Izpildītāja piedāvājumā Iepirkumam norādītos un Iepirkuma nolikuma prasībām atbilstošus speciālistus un apakšuzņēmējus</w:t>
      </w:r>
      <w:r w:rsidRPr="00765569">
        <w:rPr>
          <w:color w:val="000000" w:themeColor="text1"/>
          <w:szCs w:val="24"/>
          <w:lang w:eastAsia="lv-LV"/>
        </w:rPr>
        <w:t>, kuru sarakstu pievieno Līgumam kā 5. pielikumu (</w:t>
      </w:r>
      <w:r w:rsidRPr="00765569">
        <w:rPr>
          <w:i/>
          <w:color w:val="000000" w:themeColor="text1"/>
          <w:szCs w:val="24"/>
          <w:lang w:eastAsia="lv-LV"/>
        </w:rPr>
        <w:t>ja attiecināms</w:t>
      </w:r>
      <w:r w:rsidRPr="00765569">
        <w:rPr>
          <w:color w:val="000000" w:themeColor="text1"/>
          <w:szCs w:val="24"/>
          <w:lang w:eastAsia="lv-LV"/>
        </w:rPr>
        <w:t>).</w:t>
      </w:r>
    </w:p>
    <w:p w14:paraId="7E04FFCE" w14:textId="77777777" w:rsidR="003D4CE8" w:rsidRPr="00765569" w:rsidRDefault="003D4CE8" w:rsidP="003D4CE8">
      <w:pPr>
        <w:pStyle w:val="ListParagraph"/>
        <w:numPr>
          <w:ilvl w:val="1"/>
          <w:numId w:val="35"/>
        </w:numPr>
        <w:spacing w:after="0" w:line="276" w:lineRule="auto"/>
        <w:contextualSpacing/>
        <w:jc w:val="both"/>
        <w:rPr>
          <w:color w:val="000000" w:themeColor="text1"/>
          <w:szCs w:val="24"/>
        </w:rPr>
      </w:pPr>
      <w:r w:rsidRPr="00765569">
        <w:rPr>
          <w:color w:val="000000" w:themeColor="text1"/>
          <w:szCs w:val="24"/>
        </w:rPr>
        <w:t>Iepirkumā izraudzītais Pretendents nav tiesīgs bez saskaņošanas ar Pasūtītāju veikt piedāvājumā norādītā personāla un apakšuzņēmēju nomaiņu un iesaistīt papildu apakšuzņēmējus Līguma izpildē. Pasūtītājs var prasīt personāla un apakšuzņēmēja viedokli par nomaiņas iemesliem. Iepirkumā izraudzītajam Pretendentam ir pienākums saskaņot ar Pasūtītāju papildu personāla iesaistīšanu Līguma izpildē.</w:t>
      </w:r>
    </w:p>
    <w:p w14:paraId="20D67C6C" w14:textId="77777777" w:rsidR="003D4CE8" w:rsidRPr="00765569" w:rsidRDefault="003D4CE8" w:rsidP="003D4CE8">
      <w:pPr>
        <w:pStyle w:val="ListParagraph"/>
        <w:numPr>
          <w:ilvl w:val="1"/>
          <w:numId w:val="35"/>
        </w:numPr>
        <w:spacing w:after="0" w:line="276" w:lineRule="auto"/>
        <w:contextualSpacing/>
        <w:jc w:val="both"/>
        <w:rPr>
          <w:color w:val="000000" w:themeColor="text1"/>
          <w:szCs w:val="24"/>
        </w:rPr>
      </w:pPr>
      <w:r w:rsidRPr="00765569">
        <w:rPr>
          <w:color w:val="000000" w:themeColor="text1"/>
          <w:szCs w:val="24"/>
        </w:rPr>
        <w:t>Piedāvājumā norādītā personāla nomaiņa pieļaujama tikai Līguma noteikumos norādītajā kārtībā un gadījumos. Pasūtītājs nepiekrīt piedāvājumā norādītā personāla nomaiņai Līguma noteikumos norādītajos gadījumos un gadījumos, kad piedāvātais personāls neatbilst Iepirkuma nolikumā personālam noteiktajām prasībām vai tam nav vismaz tādas pašas kvalifikācijas un pieredzes kā personālam, kas tika vērtēts, nosakot saimnieciski visizdevīgāko piedāvājumu.</w:t>
      </w:r>
    </w:p>
    <w:p w14:paraId="5F6FF501" w14:textId="77777777" w:rsidR="003D4CE8" w:rsidRPr="00765569" w:rsidRDefault="003D4CE8" w:rsidP="003D4CE8">
      <w:pPr>
        <w:pStyle w:val="ListParagraph"/>
        <w:numPr>
          <w:ilvl w:val="1"/>
          <w:numId w:val="35"/>
        </w:numPr>
        <w:spacing w:after="0" w:line="276" w:lineRule="auto"/>
        <w:contextualSpacing/>
        <w:jc w:val="both"/>
        <w:rPr>
          <w:color w:val="000000" w:themeColor="text1"/>
          <w:szCs w:val="24"/>
        </w:rPr>
      </w:pPr>
      <w:r w:rsidRPr="00765569">
        <w:rPr>
          <w:color w:val="000000" w:themeColor="text1"/>
          <w:szCs w:val="24"/>
        </w:rPr>
        <w:t>Pasūtītājs nepiekrīt piedāvājumā norādītā apakšuzņēmēja nomaiņai, ja pastāv kāds no šādiem nosacījumiem:</w:t>
      </w:r>
    </w:p>
    <w:p w14:paraId="651702EC" w14:textId="77777777" w:rsidR="003D4CE8" w:rsidRPr="00765569" w:rsidRDefault="003D4CE8" w:rsidP="003D4CE8">
      <w:pPr>
        <w:pStyle w:val="ListParagraph"/>
        <w:numPr>
          <w:ilvl w:val="2"/>
          <w:numId w:val="35"/>
        </w:numPr>
        <w:spacing w:after="0" w:line="276" w:lineRule="auto"/>
        <w:contextualSpacing/>
        <w:jc w:val="both"/>
        <w:rPr>
          <w:color w:val="000000" w:themeColor="text1"/>
          <w:szCs w:val="24"/>
        </w:rPr>
      </w:pPr>
      <w:r w:rsidRPr="00765569">
        <w:rPr>
          <w:color w:val="000000" w:themeColor="text1"/>
          <w:szCs w:val="24"/>
        </w:rPr>
        <w:t>piedāvātais apakšuzņēmējs neatbilst Iepirkuma nolikumā apakšuzņēmējiem noteiktajām prasībām;</w:t>
      </w:r>
    </w:p>
    <w:p w14:paraId="3ED81697" w14:textId="77777777" w:rsidR="003D4CE8" w:rsidRPr="00765569" w:rsidRDefault="003D4CE8" w:rsidP="003D4CE8">
      <w:pPr>
        <w:pStyle w:val="ListParagraph"/>
        <w:numPr>
          <w:ilvl w:val="2"/>
          <w:numId w:val="35"/>
        </w:numPr>
        <w:spacing w:after="0" w:line="276" w:lineRule="auto"/>
        <w:contextualSpacing/>
        <w:jc w:val="both"/>
        <w:rPr>
          <w:color w:val="000000" w:themeColor="text1"/>
          <w:szCs w:val="24"/>
        </w:rPr>
      </w:pPr>
      <w:r w:rsidRPr="00765569">
        <w:rPr>
          <w:color w:val="000000" w:themeColor="text1"/>
          <w:szCs w:val="24"/>
        </w:rPr>
        <w:lastRenderedPageBreak/>
        <w:t>tiek nomainīts apakšuzņēmējs, uz kura iespējām Iepirkumā izraudzītais Pretendents balstījies, lai apliecinātu savas kvalifikācijas atbilstību Iepirkuma nolikumā noteiktajām prasībām, un piedāvātajam apakšuzņēmējam nav vismaz tādas pašas kvalifikācijas, uz kādu Iepirkumā izraudzītais Pretendents atsaucies, apliecinot savu atbilstību Iepirkumā noteiktajām prasībām.</w:t>
      </w:r>
    </w:p>
    <w:p w14:paraId="02E76631" w14:textId="77777777" w:rsidR="003D4CE8" w:rsidRPr="00765569" w:rsidRDefault="003D4CE8" w:rsidP="003D4CE8">
      <w:pPr>
        <w:pStyle w:val="ListParagraph"/>
        <w:numPr>
          <w:ilvl w:val="2"/>
          <w:numId w:val="35"/>
        </w:numPr>
        <w:spacing w:after="0" w:line="276" w:lineRule="auto"/>
        <w:contextualSpacing/>
        <w:jc w:val="both"/>
        <w:rPr>
          <w:color w:val="000000" w:themeColor="text1"/>
          <w:szCs w:val="24"/>
        </w:rPr>
      </w:pPr>
      <w:r w:rsidRPr="00765569">
        <w:rPr>
          <w:color w:val="000000" w:themeColor="text1"/>
          <w:szCs w:val="24"/>
        </w:rPr>
        <w:t>apakšuzņēmēja maiņas rezultātā tiktu izdarīti tādi grozījumi Pretendenta piedāvājumā, kuri, ja sākotnēji būtu tajā iekļauti, ietekmētu piedāvājuma izvēli atbilstoši Iepirkuma nolikumā noteiktajiem piedāvājuma izvērtēšanas kritērijiem.</w:t>
      </w:r>
    </w:p>
    <w:p w14:paraId="02481649" w14:textId="77777777" w:rsidR="003D4CE8" w:rsidRPr="00765569" w:rsidRDefault="003D4CE8" w:rsidP="003D4CE8">
      <w:pPr>
        <w:pStyle w:val="ListParagraph"/>
        <w:numPr>
          <w:ilvl w:val="1"/>
          <w:numId w:val="35"/>
        </w:numPr>
        <w:spacing w:after="0" w:line="276" w:lineRule="auto"/>
        <w:contextualSpacing/>
        <w:jc w:val="both"/>
        <w:rPr>
          <w:color w:val="000000" w:themeColor="text1"/>
          <w:szCs w:val="24"/>
        </w:rPr>
      </w:pPr>
      <w:r w:rsidRPr="00765569">
        <w:rPr>
          <w:color w:val="000000" w:themeColor="text1"/>
          <w:szCs w:val="24"/>
        </w:rPr>
        <w:t>Pasūtītājs nepiekrīt jauna apakšuzņēmēja piesaistei gadījumā, kad šādas izmaiņas, ja tās tiktu veiktas sākotnējā piedāvājumā, būtu ietekmējušas piedāvājuma izvēli atbilstoši Iepirkuma nolikumā noteiktajiem piedāvājuma izvērtēšanas kritērijiem.</w:t>
      </w:r>
    </w:p>
    <w:p w14:paraId="228B8FA4" w14:textId="77777777" w:rsidR="003D4CE8" w:rsidRPr="00765569" w:rsidRDefault="003D4CE8" w:rsidP="003D4CE8">
      <w:pPr>
        <w:pStyle w:val="ListParagraph"/>
        <w:numPr>
          <w:ilvl w:val="1"/>
          <w:numId w:val="35"/>
        </w:numPr>
        <w:spacing w:after="0" w:line="276" w:lineRule="auto"/>
        <w:contextualSpacing/>
        <w:jc w:val="both"/>
        <w:rPr>
          <w:color w:val="000000" w:themeColor="text1"/>
          <w:szCs w:val="24"/>
        </w:rPr>
      </w:pPr>
      <w:r w:rsidRPr="00765569">
        <w:rPr>
          <w:color w:val="000000" w:themeColor="text1"/>
          <w:szCs w:val="24"/>
        </w:rPr>
        <w:t>Pasūtītājs pieņem lēmumu atļaut vai atteikt Iepirkumā izraudzītā Pretendenta personāla vai apakšuzņēmēju nomaiņu vai jaunu apakšuzņēmēju iesaistīšanu Līguma izpildē iespējami īsā laikā, bet ne vēlāk kā 5 (piecu) darbdienu laikā pēc tam, kad saņēmis visu informāciju un dokumentus, kas nepieciešami lēmuma pieņemšanai saskaņā ar šīs nodaļas noteikumiem.</w:t>
      </w:r>
    </w:p>
    <w:p w14:paraId="256AD07B" w14:textId="77777777" w:rsidR="0087281A" w:rsidRPr="003D54F0" w:rsidRDefault="0087281A" w:rsidP="00C22DE9">
      <w:pPr>
        <w:pStyle w:val="ListParagraph"/>
        <w:numPr>
          <w:ilvl w:val="0"/>
          <w:numId w:val="35"/>
        </w:numPr>
        <w:spacing w:before="240" w:line="259" w:lineRule="auto"/>
        <w:ind w:left="714" w:hanging="357"/>
        <w:jc w:val="center"/>
        <w:rPr>
          <w:b/>
          <w:szCs w:val="24"/>
          <w:lang w:eastAsia="lv-LV"/>
        </w:rPr>
      </w:pPr>
      <w:r w:rsidRPr="003D54F0">
        <w:rPr>
          <w:b/>
          <w:szCs w:val="24"/>
        </w:rPr>
        <w:t>Intelektuālā īpašuma tiesības</w:t>
      </w:r>
    </w:p>
    <w:p w14:paraId="0467F7B4" w14:textId="2A6ED86D" w:rsidR="0087281A" w:rsidRPr="003D54F0" w:rsidRDefault="0087281A" w:rsidP="00C22DE9">
      <w:pPr>
        <w:pStyle w:val="ListParagraph"/>
        <w:numPr>
          <w:ilvl w:val="1"/>
          <w:numId w:val="35"/>
        </w:numPr>
        <w:spacing w:before="120" w:line="259" w:lineRule="auto"/>
        <w:ind w:left="567" w:hanging="567"/>
        <w:jc w:val="both"/>
        <w:rPr>
          <w:szCs w:val="24"/>
          <w:lang w:eastAsia="lv-LV"/>
        </w:rPr>
      </w:pPr>
      <w:r w:rsidRPr="003D54F0">
        <w:rPr>
          <w:szCs w:val="24"/>
        </w:rPr>
        <w:t>Ja Līguma izpilde ietver autora darba vai cita intelektuālā īpašuma objekta radīšanu, kopā ar izpildīto darbu Izpildītājs nodod Pasūtītājam ekskluzīvas radītā intelektuālā īpašuma objekta lietošanas mantiskās tiesības, kuras saskaņā ar normatīvajiem aktiem un tajos noteiktā apjoma ietveros Pasūtītājs ir tiesīgs saņemt. Izpildītājs garantē, ka sniegtā Pakalpojuma īstenošanā netiks pieļauti trešo personu intelektuālo tiesību pārkāpumi.</w:t>
      </w:r>
    </w:p>
    <w:p w14:paraId="23966984" w14:textId="77777777" w:rsidR="0087281A" w:rsidRPr="003D54F0" w:rsidRDefault="0087281A" w:rsidP="00C22DE9">
      <w:pPr>
        <w:pStyle w:val="ListParagraph"/>
        <w:numPr>
          <w:ilvl w:val="1"/>
          <w:numId w:val="35"/>
        </w:numPr>
        <w:spacing w:before="120" w:line="259" w:lineRule="auto"/>
        <w:ind w:left="567" w:hanging="567"/>
        <w:jc w:val="both"/>
        <w:rPr>
          <w:szCs w:val="24"/>
          <w:lang w:eastAsia="lv-LV"/>
        </w:rPr>
      </w:pPr>
      <w:bookmarkStart w:id="6" w:name="_Ref511895429"/>
      <w:r w:rsidRPr="003D54F0">
        <w:rPr>
          <w:szCs w:val="24"/>
        </w:rPr>
        <w:t>Izpildītāja vainas dēļ radīto trešo personu intelektuālo tiesību aizskārumu gadījumā Izpildītājam ir pienākums:</w:t>
      </w:r>
      <w:bookmarkEnd w:id="6"/>
    </w:p>
    <w:p w14:paraId="5C5ABE79" w14:textId="77777777" w:rsidR="0087281A" w:rsidRPr="003D54F0" w:rsidRDefault="0087281A" w:rsidP="00C22DE9">
      <w:pPr>
        <w:pStyle w:val="ListParagraph"/>
        <w:numPr>
          <w:ilvl w:val="2"/>
          <w:numId w:val="35"/>
        </w:numPr>
        <w:spacing w:before="120" w:line="259" w:lineRule="auto"/>
        <w:ind w:left="1276"/>
        <w:jc w:val="both"/>
        <w:rPr>
          <w:szCs w:val="24"/>
          <w:lang w:eastAsia="lv-LV"/>
        </w:rPr>
      </w:pPr>
      <w:r w:rsidRPr="003D54F0">
        <w:rPr>
          <w:szCs w:val="24"/>
        </w:rPr>
        <w:t>bez maksas nekavējoties novērst jebkādu trešo personu tiesību aizskārumu;</w:t>
      </w:r>
      <w:r w:rsidRPr="003D54F0">
        <w:rPr>
          <w:bCs/>
          <w:szCs w:val="24"/>
        </w:rPr>
        <w:t xml:space="preserve"> </w:t>
      </w:r>
    </w:p>
    <w:p w14:paraId="204A19C6" w14:textId="77777777" w:rsidR="0087281A" w:rsidRPr="003D54F0" w:rsidRDefault="0087281A" w:rsidP="00C22DE9">
      <w:pPr>
        <w:pStyle w:val="ListParagraph"/>
        <w:numPr>
          <w:ilvl w:val="2"/>
          <w:numId w:val="35"/>
        </w:numPr>
        <w:spacing w:before="120" w:line="259" w:lineRule="auto"/>
        <w:ind w:left="1276"/>
        <w:jc w:val="both"/>
        <w:rPr>
          <w:szCs w:val="24"/>
          <w:lang w:eastAsia="lv-LV"/>
        </w:rPr>
      </w:pPr>
      <w:r w:rsidRPr="003D54F0">
        <w:rPr>
          <w:bCs/>
          <w:szCs w:val="24"/>
        </w:rPr>
        <w:t xml:space="preserve">pēc Pasūtītāja pieprasījuma </w:t>
      </w:r>
      <w:r w:rsidRPr="003D54F0">
        <w:rPr>
          <w:szCs w:val="24"/>
        </w:rPr>
        <w:t>uz sava rēķina aizstāvēt Pasūtītāju, ja trešās personas cēlušas prasījumus par intelektuālo tiesību aizskārumu;</w:t>
      </w:r>
      <w:r w:rsidRPr="003D54F0">
        <w:rPr>
          <w:bCs/>
          <w:szCs w:val="24"/>
        </w:rPr>
        <w:t xml:space="preserve"> </w:t>
      </w:r>
    </w:p>
    <w:p w14:paraId="55CB9765" w14:textId="77777777" w:rsidR="0087281A" w:rsidRPr="003D54F0" w:rsidRDefault="0087281A" w:rsidP="00C22DE9">
      <w:pPr>
        <w:pStyle w:val="ListParagraph"/>
        <w:numPr>
          <w:ilvl w:val="2"/>
          <w:numId w:val="35"/>
        </w:numPr>
        <w:spacing w:before="120" w:line="259" w:lineRule="auto"/>
        <w:ind w:left="1276"/>
        <w:jc w:val="both"/>
        <w:rPr>
          <w:szCs w:val="24"/>
          <w:lang w:eastAsia="lv-LV"/>
        </w:rPr>
      </w:pPr>
      <w:r w:rsidRPr="003D54F0">
        <w:rPr>
          <w:szCs w:val="24"/>
        </w:rPr>
        <w:t>segt Pasūtītāja izdevumus un zaudējumus, kas rodas saistībā ar trešo personu intelektuālo tiesību aizskārumu vai trešo personu celtajiem prasījumiem par intelektuālo tiesību aizskārumu.</w:t>
      </w:r>
    </w:p>
    <w:p w14:paraId="3B7B87F9" w14:textId="7D6CC80F" w:rsidR="00510A37" w:rsidRPr="003D54F0" w:rsidRDefault="0087281A" w:rsidP="00C22DE9">
      <w:pPr>
        <w:pStyle w:val="ListParagraph"/>
        <w:numPr>
          <w:ilvl w:val="1"/>
          <w:numId w:val="35"/>
        </w:numPr>
        <w:spacing w:before="120" w:line="259" w:lineRule="auto"/>
        <w:ind w:left="567" w:hanging="567"/>
        <w:jc w:val="both"/>
        <w:rPr>
          <w:szCs w:val="24"/>
          <w:lang w:eastAsia="lv-LV"/>
        </w:rPr>
      </w:pPr>
      <w:r w:rsidRPr="003D54F0">
        <w:rPr>
          <w:bCs/>
          <w:szCs w:val="24"/>
        </w:rPr>
        <w:t xml:space="preserve">Līguma </w:t>
      </w:r>
      <w:r w:rsidR="00471F4F" w:rsidRPr="003D54F0">
        <w:rPr>
          <w:bCs/>
          <w:szCs w:val="24"/>
        </w:rPr>
        <w:t>8</w:t>
      </w:r>
      <w:r w:rsidR="00EF4A48" w:rsidRPr="003D54F0">
        <w:rPr>
          <w:bCs/>
          <w:szCs w:val="24"/>
        </w:rPr>
        <w:t>.2. </w:t>
      </w:r>
      <w:r w:rsidRPr="003D54F0">
        <w:rPr>
          <w:bCs/>
          <w:szCs w:val="24"/>
        </w:rPr>
        <w:t>punktā noteiktais pienākums netiek ierobežots ne laikā, ne atbildības apjomā.</w:t>
      </w:r>
    </w:p>
    <w:p w14:paraId="791EC7A0" w14:textId="77777777" w:rsidR="00AA19D2" w:rsidRPr="003D54F0" w:rsidRDefault="00AA19D2" w:rsidP="00C22DE9">
      <w:pPr>
        <w:pStyle w:val="ListParagraph"/>
        <w:numPr>
          <w:ilvl w:val="0"/>
          <w:numId w:val="35"/>
        </w:numPr>
        <w:spacing w:before="240" w:line="259" w:lineRule="auto"/>
        <w:ind w:left="714" w:hanging="357"/>
        <w:jc w:val="center"/>
        <w:rPr>
          <w:b/>
          <w:szCs w:val="24"/>
          <w:lang w:eastAsia="lv-LV"/>
        </w:rPr>
      </w:pPr>
      <w:r w:rsidRPr="003D54F0">
        <w:rPr>
          <w:b/>
          <w:bCs/>
          <w:szCs w:val="24"/>
          <w:lang w:eastAsia="lv-LV"/>
        </w:rPr>
        <w:t>Citi noteikumi</w:t>
      </w:r>
    </w:p>
    <w:p w14:paraId="2CDD3598" w14:textId="015BA98F" w:rsidR="00647224" w:rsidRPr="003D54F0" w:rsidRDefault="00AA19D2" w:rsidP="00C22DE9">
      <w:pPr>
        <w:pStyle w:val="ListParagraph"/>
        <w:numPr>
          <w:ilvl w:val="1"/>
          <w:numId w:val="35"/>
        </w:numPr>
        <w:spacing w:before="120" w:line="259" w:lineRule="auto"/>
        <w:ind w:left="567" w:hanging="567"/>
        <w:jc w:val="both"/>
        <w:rPr>
          <w:szCs w:val="24"/>
          <w:lang w:eastAsia="lv-LV"/>
        </w:rPr>
      </w:pPr>
      <w:r w:rsidRPr="003D54F0">
        <w:rPr>
          <w:szCs w:val="24"/>
          <w:lang w:eastAsia="lv-LV"/>
        </w:rPr>
        <w:t>Puses vienojas neizpaust Līguma izpildes gaitā no otras Puses saņemto ierobežotas pieejamības informāciju vai komercnoslēpumu, izņemot, ja šo informāciju pieprasa Latvijas Republikas prokuratūra, Iekšlietu ministrija vai arī citas Latvijas Republikas normatīvajos aktos paredzētās institūcijas, kurām uz to ir likumīgas tiesības.</w:t>
      </w:r>
    </w:p>
    <w:p w14:paraId="3D5DD46C" w14:textId="77777777" w:rsidR="00647224" w:rsidRPr="003D54F0" w:rsidRDefault="00AA19D2" w:rsidP="00C22DE9">
      <w:pPr>
        <w:pStyle w:val="ListParagraph"/>
        <w:numPr>
          <w:ilvl w:val="1"/>
          <w:numId w:val="35"/>
        </w:numPr>
        <w:spacing w:after="0" w:line="259" w:lineRule="auto"/>
        <w:ind w:left="567" w:hanging="567"/>
        <w:jc w:val="both"/>
        <w:rPr>
          <w:szCs w:val="24"/>
          <w:lang w:eastAsia="lv-LV"/>
        </w:rPr>
      </w:pPr>
      <w:r w:rsidRPr="003D54F0">
        <w:rPr>
          <w:szCs w:val="24"/>
          <w:lang w:eastAsia="lv-LV"/>
        </w:rPr>
        <w:t>Pasūtītājam ir tiesības sniegt visas ar Līguma noslēgšanu un izpildi saistītās ziņas citām iestādēm, kurām ir tiesības pieprasīt un saņemt šīs ziņas saistībā ar ārējā normatīvajā aktā noteikto uzdevumu vai funkciju izpildi.</w:t>
      </w:r>
    </w:p>
    <w:p w14:paraId="2E11FA1B" w14:textId="45B48996" w:rsidR="00E66439" w:rsidRPr="003D54F0" w:rsidRDefault="00E66439" w:rsidP="00C22DE9">
      <w:pPr>
        <w:pStyle w:val="ListParagraph"/>
        <w:numPr>
          <w:ilvl w:val="1"/>
          <w:numId w:val="35"/>
        </w:numPr>
        <w:spacing w:before="120" w:line="259" w:lineRule="auto"/>
        <w:ind w:left="567" w:hanging="567"/>
        <w:jc w:val="both"/>
        <w:rPr>
          <w:szCs w:val="24"/>
          <w:lang w:eastAsia="lv-LV"/>
        </w:rPr>
      </w:pPr>
      <w:r w:rsidRPr="003D54F0">
        <w:rPr>
          <w:szCs w:val="24"/>
        </w:rPr>
        <w:lastRenderedPageBreak/>
        <w:t xml:space="preserve">Ja kādai no Pusēm tiek mainīts kāds no Līgumā minētajiem e-pastiem, tālruņiem, adresēm vai citiem rekvizītiem, kā arī ja tiek mainīta vai papildināta Pušu pārstāvju informācija, Puse par to rakstveidā paziņo otrai Pusei. </w:t>
      </w:r>
    </w:p>
    <w:p w14:paraId="6291D58C" w14:textId="77777777" w:rsidR="00647224" w:rsidRPr="003D54F0" w:rsidRDefault="00AA19D2" w:rsidP="00C22DE9">
      <w:pPr>
        <w:pStyle w:val="ListParagraph"/>
        <w:numPr>
          <w:ilvl w:val="1"/>
          <w:numId w:val="35"/>
        </w:numPr>
        <w:spacing w:before="120" w:line="259" w:lineRule="auto"/>
        <w:ind w:left="567" w:hanging="567"/>
        <w:jc w:val="both"/>
        <w:rPr>
          <w:szCs w:val="24"/>
          <w:lang w:eastAsia="lv-LV"/>
        </w:rPr>
      </w:pPr>
      <w:r w:rsidRPr="003D54F0">
        <w:rPr>
          <w:szCs w:val="24"/>
          <w:lang w:eastAsia="lv-LV"/>
        </w:rPr>
        <w:t>Izpildītājam savlaicīgi, bet ne vēlāk kā 3 (trīs) darba dienu laikā, jāinformē Pasūtītājs par jebkurām izmaiņām saimnieciskajā darbībā, tajā skaitā par saimnieciskās darbības apturēšanu, maksātnespējas vai bankrota procedūras uzsākšanu.</w:t>
      </w:r>
    </w:p>
    <w:p w14:paraId="4DD0ED20" w14:textId="3B3A9570" w:rsidR="002637D4" w:rsidRPr="003D54F0" w:rsidRDefault="002637D4" w:rsidP="00C22DE9">
      <w:pPr>
        <w:pStyle w:val="ListParagraph"/>
        <w:numPr>
          <w:ilvl w:val="1"/>
          <w:numId w:val="35"/>
        </w:numPr>
        <w:spacing w:before="120" w:line="259" w:lineRule="auto"/>
        <w:ind w:left="567" w:hanging="567"/>
        <w:jc w:val="both"/>
        <w:rPr>
          <w:szCs w:val="24"/>
        </w:rPr>
      </w:pPr>
      <w:r w:rsidRPr="003D54F0">
        <w:rPr>
          <w:szCs w:val="24"/>
        </w:rPr>
        <w:t>Līgums ir saistošs arī Pušu saistību pārņēmējiem atbilstoši Publisko iepirkumu likumā noteiktai kārtībai.</w:t>
      </w:r>
    </w:p>
    <w:p w14:paraId="0FBA58FE" w14:textId="0621503E" w:rsidR="00647224" w:rsidRPr="003D54F0" w:rsidRDefault="00AA19D2" w:rsidP="00C22DE9">
      <w:pPr>
        <w:pStyle w:val="ListParagraph"/>
        <w:numPr>
          <w:ilvl w:val="1"/>
          <w:numId w:val="35"/>
        </w:numPr>
        <w:spacing w:before="120" w:line="259" w:lineRule="auto"/>
        <w:ind w:left="567" w:hanging="567"/>
        <w:jc w:val="both"/>
        <w:rPr>
          <w:szCs w:val="24"/>
          <w:lang w:eastAsia="lv-LV"/>
        </w:rPr>
      </w:pPr>
      <w:r w:rsidRPr="003D54F0">
        <w:rPr>
          <w:szCs w:val="24"/>
          <w:lang w:eastAsia="lv-LV"/>
        </w:rPr>
        <w:t>Ja Pusēm Līguma izpildes gaitā rodas strīds pa</w:t>
      </w:r>
      <w:r w:rsidR="00F66758" w:rsidRPr="003D54F0">
        <w:rPr>
          <w:szCs w:val="24"/>
          <w:lang w:eastAsia="lv-LV"/>
        </w:rPr>
        <w:t>r Tehniskās specifikācijas un/</w:t>
      </w:r>
      <w:r w:rsidRPr="003D54F0">
        <w:rPr>
          <w:szCs w:val="24"/>
          <w:lang w:eastAsia="lv-LV"/>
        </w:rPr>
        <w:t>vai Tehniskā piedāvājuma interpretāciju un/vai piemērošanu, Puses to noregulē pārrunu ceļā, bet gadījumos, kad vienošanās netiek panākta 5</w:t>
      </w:r>
      <w:r w:rsidR="0041373D" w:rsidRPr="003D54F0">
        <w:rPr>
          <w:szCs w:val="24"/>
          <w:lang w:eastAsia="lv-LV"/>
        </w:rPr>
        <w:t> </w:t>
      </w:r>
      <w:r w:rsidRPr="003D54F0">
        <w:rPr>
          <w:szCs w:val="24"/>
          <w:lang w:eastAsia="lv-LV"/>
        </w:rPr>
        <w:t xml:space="preserve">(piecu) darba dienu laikā, noteicošās ir Tehniskās specifikācijas prasības un Pasūtītāja sniegtie norādījumi tās interpretācijai. Ja Iepirkuma laikā ir saņemti jautājumi par Tehnisko specifikāciju un/vai Tehniskā piedāvājuma sagatavošanu, Pusēm ir saistošas Iepirkuma nolikumā noteiktajā kārtībā Pasūtītāja sniegtās un </w:t>
      </w:r>
      <w:r w:rsidR="002159A5" w:rsidRPr="003D54F0">
        <w:rPr>
          <w:szCs w:val="24"/>
          <w:lang w:eastAsia="lv-LV"/>
        </w:rPr>
        <w:t xml:space="preserve">Iepirkuma profila </w:t>
      </w:r>
      <w:r w:rsidR="00647224" w:rsidRPr="003D54F0">
        <w:rPr>
          <w:szCs w:val="24"/>
          <w:lang w:eastAsia="lv-LV"/>
        </w:rPr>
        <w:t xml:space="preserve">tīmekļvietnē </w:t>
      </w:r>
      <w:r w:rsidRPr="003D54F0">
        <w:rPr>
          <w:szCs w:val="24"/>
          <w:lang w:eastAsia="lv-LV"/>
        </w:rPr>
        <w:t>publicētās atbildes uz saņemtajiem jautājumiem.</w:t>
      </w:r>
    </w:p>
    <w:p w14:paraId="7AF4C8C9" w14:textId="040CD436" w:rsidR="00647224" w:rsidRPr="003D54F0" w:rsidRDefault="00AA19D2" w:rsidP="00C22DE9">
      <w:pPr>
        <w:pStyle w:val="ListParagraph"/>
        <w:numPr>
          <w:ilvl w:val="1"/>
          <w:numId w:val="35"/>
        </w:numPr>
        <w:spacing w:before="120" w:line="259" w:lineRule="auto"/>
        <w:ind w:left="567" w:hanging="567"/>
        <w:jc w:val="both"/>
        <w:rPr>
          <w:szCs w:val="24"/>
          <w:lang w:eastAsia="lv-LV"/>
        </w:rPr>
      </w:pPr>
      <w:r w:rsidRPr="003D54F0">
        <w:rPr>
          <w:szCs w:val="24"/>
          <w:lang w:eastAsia="lv-LV"/>
        </w:rPr>
        <w:t xml:space="preserve">Jautājumos, ko neregulē Līgums, Puses vadās pēc </w:t>
      </w:r>
      <w:r w:rsidR="00D66C98" w:rsidRPr="003D54F0">
        <w:rPr>
          <w:szCs w:val="24"/>
          <w:lang w:eastAsia="lv-LV"/>
        </w:rPr>
        <w:t>Latvijas Republikā spēkā esošajiem</w:t>
      </w:r>
      <w:r w:rsidRPr="003D54F0">
        <w:rPr>
          <w:szCs w:val="24"/>
          <w:lang w:eastAsia="lv-LV"/>
        </w:rPr>
        <w:t xml:space="preserve"> </w:t>
      </w:r>
      <w:r w:rsidR="00D66C98" w:rsidRPr="003D54F0">
        <w:rPr>
          <w:szCs w:val="24"/>
          <w:lang w:eastAsia="lv-LV"/>
        </w:rPr>
        <w:t>normatīvajiem aktiem, tai skaitā ievērojot Ministru kabineta 2016.</w:t>
      </w:r>
      <w:r w:rsidR="008732EB" w:rsidRPr="003D54F0">
        <w:rPr>
          <w:szCs w:val="24"/>
          <w:lang w:eastAsia="lv-LV"/>
        </w:rPr>
        <w:t> </w:t>
      </w:r>
      <w:r w:rsidR="00D66C98" w:rsidRPr="003D54F0">
        <w:rPr>
          <w:szCs w:val="24"/>
          <w:lang w:eastAsia="lv-LV"/>
        </w:rPr>
        <w:t>gada 20.</w:t>
      </w:r>
      <w:r w:rsidR="008732EB" w:rsidRPr="003D54F0">
        <w:rPr>
          <w:szCs w:val="24"/>
          <w:lang w:eastAsia="lv-LV"/>
        </w:rPr>
        <w:t> </w:t>
      </w:r>
      <w:r w:rsidR="00D66C98" w:rsidRPr="003D54F0">
        <w:rPr>
          <w:szCs w:val="24"/>
          <w:lang w:eastAsia="lv-LV"/>
        </w:rPr>
        <w:t>septembra instrukcijas Nr.</w:t>
      </w:r>
      <w:r w:rsidR="008732EB" w:rsidRPr="003D54F0">
        <w:rPr>
          <w:szCs w:val="24"/>
          <w:lang w:eastAsia="lv-LV"/>
        </w:rPr>
        <w:t> </w:t>
      </w:r>
      <w:r w:rsidR="00D66C98" w:rsidRPr="003D54F0">
        <w:rPr>
          <w:szCs w:val="24"/>
          <w:lang w:eastAsia="lv-LV"/>
        </w:rPr>
        <w:t>3 “Ārvalstu finanšu instrumentu finansētu civiltiesisku līgumu izstrādes un slēgšanas instrukcija valsts tiešās pārvaldes iestādēs” noteikumus.</w:t>
      </w:r>
    </w:p>
    <w:p w14:paraId="1BC7AFEC" w14:textId="77777777" w:rsidR="00647224" w:rsidRPr="003D54F0" w:rsidRDefault="00AA19D2" w:rsidP="00C22DE9">
      <w:pPr>
        <w:pStyle w:val="ListParagraph"/>
        <w:numPr>
          <w:ilvl w:val="1"/>
          <w:numId w:val="35"/>
        </w:numPr>
        <w:spacing w:before="120" w:line="259" w:lineRule="auto"/>
        <w:ind w:left="567" w:hanging="567"/>
        <w:jc w:val="both"/>
        <w:rPr>
          <w:szCs w:val="24"/>
          <w:lang w:eastAsia="lv-LV"/>
        </w:rPr>
      </w:pPr>
      <w:r w:rsidRPr="003D54F0">
        <w:rPr>
          <w:szCs w:val="24"/>
          <w:lang w:eastAsia="lv-LV"/>
        </w:rPr>
        <w:t>Līgums ir saistošs Pusēm, kā arī to saistību pārņēmējiem.</w:t>
      </w:r>
    </w:p>
    <w:p w14:paraId="56B4AF99" w14:textId="21AA28D3" w:rsidR="00AA19D2" w:rsidRPr="003D54F0" w:rsidRDefault="00AA19D2" w:rsidP="00C22DE9">
      <w:pPr>
        <w:pStyle w:val="ListParagraph"/>
        <w:numPr>
          <w:ilvl w:val="1"/>
          <w:numId w:val="35"/>
        </w:numPr>
        <w:spacing w:before="120" w:line="259" w:lineRule="auto"/>
        <w:ind w:left="567" w:hanging="567"/>
        <w:jc w:val="both"/>
        <w:rPr>
          <w:szCs w:val="24"/>
          <w:lang w:eastAsia="lv-LV"/>
        </w:rPr>
      </w:pPr>
      <w:r w:rsidRPr="003D54F0">
        <w:rPr>
          <w:snapToGrid w:val="0"/>
          <w:szCs w:val="24"/>
          <w:lang w:eastAsia="lv-LV"/>
        </w:rPr>
        <w:t xml:space="preserve">Līgums </w:t>
      </w:r>
      <w:r w:rsidR="00647224" w:rsidRPr="003D54F0">
        <w:rPr>
          <w:snapToGrid w:val="0"/>
          <w:szCs w:val="24"/>
          <w:lang w:eastAsia="lv-LV"/>
        </w:rPr>
        <w:t xml:space="preserve">sagatavots </w:t>
      </w:r>
      <w:r w:rsidRPr="003D54F0">
        <w:rPr>
          <w:snapToGrid w:val="0"/>
          <w:szCs w:val="24"/>
          <w:lang w:eastAsia="lv-LV"/>
        </w:rPr>
        <w:t xml:space="preserve">uz </w:t>
      </w:r>
      <w:r w:rsidR="005934B1" w:rsidRPr="003D54F0">
        <w:rPr>
          <w:snapToGrid w:val="0"/>
          <w:szCs w:val="24"/>
          <w:lang w:eastAsia="lv-LV"/>
        </w:rPr>
        <w:t>__ (__________)</w:t>
      </w:r>
      <w:r w:rsidRPr="003D54F0">
        <w:rPr>
          <w:snapToGrid w:val="0"/>
          <w:szCs w:val="24"/>
          <w:lang w:eastAsia="lv-LV"/>
        </w:rPr>
        <w:t xml:space="preserve"> lap</w:t>
      </w:r>
      <w:r w:rsidR="00647224" w:rsidRPr="003D54F0">
        <w:rPr>
          <w:snapToGrid w:val="0"/>
          <w:szCs w:val="24"/>
          <w:lang w:eastAsia="lv-LV"/>
        </w:rPr>
        <w:t>ā</w:t>
      </w:r>
      <w:r w:rsidRPr="003D54F0">
        <w:rPr>
          <w:snapToGrid w:val="0"/>
          <w:szCs w:val="24"/>
          <w:lang w:eastAsia="lv-LV"/>
        </w:rPr>
        <w:t>m</w:t>
      </w:r>
      <w:r w:rsidR="009B43BE" w:rsidRPr="003D54F0">
        <w:rPr>
          <w:snapToGrid w:val="0"/>
          <w:szCs w:val="24"/>
          <w:lang w:eastAsia="lv-LV"/>
        </w:rPr>
        <w:t xml:space="preserve"> un parakstīts ar drošu elektronisko parakstu. Līgumam ir šādi pielikumi:</w:t>
      </w:r>
      <w:r w:rsidRPr="003D54F0">
        <w:rPr>
          <w:snapToGrid w:val="0"/>
          <w:szCs w:val="24"/>
          <w:lang w:eastAsia="lv-LV"/>
        </w:rPr>
        <w:t xml:space="preserve"> Tehniskā specifikācija (1.</w:t>
      </w:r>
      <w:r w:rsidR="0041373D" w:rsidRPr="003D54F0">
        <w:rPr>
          <w:snapToGrid w:val="0"/>
          <w:szCs w:val="24"/>
          <w:lang w:eastAsia="lv-LV"/>
        </w:rPr>
        <w:t> </w:t>
      </w:r>
      <w:r w:rsidRPr="003D54F0">
        <w:rPr>
          <w:snapToGrid w:val="0"/>
          <w:szCs w:val="24"/>
          <w:lang w:eastAsia="lv-LV"/>
        </w:rPr>
        <w:t>pielikums), Finanšu piedāvājums (2.</w:t>
      </w:r>
      <w:r w:rsidR="0041373D" w:rsidRPr="003D54F0">
        <w:rPr>
          <w:snapToGrid w:val="0"/>
          <w:szCs w:val="24"/>
          <w:lang w:eastAsia="lv-LV"/>
        </w:rPr>
        <w:t> </w:t>
      </w:r>
      <w:r w:rsidRPr="003D54F0">
        <w:rPr>
          <w:snapToGrid w:val="0"/>
          <w:szCs w:val="24"/>
          <w:lang w:eastAsia="lv-LV"/>
        </w:rPr>
        <w:t>pielikums)</w:t>
      </w:r>
      <w:r w:rsidR="00237337" w:rsidRPr="003D54F0">
        <w:rPr>
          <w:snapToGrid w:val="0"/>
          <w:szCs w:val="24"/>
          <w:lang w:eastAsia="lv-LV"/>
        </w:rPr>
        <w:t>,</w:t>
      </w:r>
      <w:r w:rsidR="00647224" w:rsidRPr="003D54F0">
        <w:rPr>
          <w:snapToGrid w:val="0"/>
          <w:szCs w:val="24"/>
          <w:lang w:eastAsia="lv-LV"/>
        </w:rPr>
        <w:t xml:space="preserve"> </w:t>
      </w:r>
      <w:r w:rsidRPr="003D54F0">
        <w:rPr>
          <w:snapToGrid w:val="0"/>
          <w:szCs w:val="24"/>
          <w:lang w:eastAsia="lv-LV"/>
        </w:rPr>
        <w:t>Tehniskais piedāvājums (3.</w:t>
      </w:r>
      <w:r w:rsidR="0041373D" w:rsidRPr="003D54F0">
        <w:rPr>
          <w:snapToGrid w:val="0"/>
          <w:szCs w:val="24"/>
          <w:lang w:eastAsia="lv-LV"/>
        </w:rPr>
        <w:t> </w:t>
      </w:r>
      <w:r w:rsidRPr="003D54F0">
        <w:rPr>
          <w:snapToGrid w:val="0"/>
          <w:szCs w:val="24"/>
          <w:lang w:eastAsia="lv-LV"/>
        </w:rPr>
        <w:t>pielikum</w:t>
      </w:r>
      <w:r w:rsidR="009B43BE" w:rsidRPr="003D54F0">
        <w:rPr>
          <w:snapToGrid w:val="0"/>
          <w:szCs w:val="24"/>
          <w:lang w:eastAsia="lv-LV"/>
        </w:rPr>
        <w:t>s)</w:t>
      </w:r>
      <w:r w:rsidR="00551FB6" w:rsidRPr="003D54F0">
        <w:rPr>
          <w:snapToGrid w:val="0"/>
          <w:szCs w:val="24"/>
          <w:lang w:eastAsia="lv-LV"/>
        </w:rPr>
        <w:t>,</w:t>
      </w:r>
      <w:r w:rsidR="00237337" w:rsidRPr="003D54F0">
        <w:rPr>
          <w:snapToGrid w:val="0"/>
          <w:szCs w:val="24"/>
          <w:lang w:eastAsia="lv-LV"/>
        </w:rPr>
        <w:t xml:space="preserve"> Personu datu apstrādes noteikumi (4.</w:t>
      </w:r>
      <w:r w:rsidR="0041373D" w:rsidRPr="003D54F0">
        <w:rPr>
          <w:snapToGrid w:val="0"/>
          <w:szCs w:val="24"/>
          <w:lang w:eastAsia="lv-LV"/>
        </w:rPr>
        <w:t> </w:t>
      </w:r>
      <w:r w:rsidR="00237337" w:rsidRPr="003D54F0">
        <w:rPr>
          <w:snapToGrid w:val="0"/>
          <w:szCs w:val="24"/>
          <w:lang w:eastAsia="lv-LV"/>
        </w:rPr>
        <w:t>pielikums)</w:t>
      </w:r>
      <w:r w:rsidR="004A6D56" w:rsidRPr="003D54F0">
        <w:rPr>
          <w:snapToGrid w:val="0"/>
          <w:szCs w:val="24"/>
          <w:lang w:eastAsia="lv-LV"/>
        </w:rPr>
        <w:t xml:space="preserve">, </w:t>
      </w:r>
      <w:r w:rsidR="0060109A" w:rsidRPr="003D54F0">
        <w:rPr>
          <w:snapToGrid w:val="0"/>
          <w:szCs w:val="24"/>
          <w:lang w:eastAsia="lv-LV"/>
        </w:rPr>
        <w:t>Līguma izpildē iesaistīto s</w:t>
      </w:r>
      <w:r w:rsidR="004A6D56" w:rsidRPr="003D54F0">
        <w:rPr>
          <w:szCs w:val="24"/>
          <w:lang w:eastAsia="lv-LV"/>
        </w:rPr>
        <w:t>peciālistu un apakšuzņēmēju saraksts</w:t>
      </w:r>
      <w:r w:rsidR="000D532B" w:rsidRPr="003D54F0">
        <w:rPr>
          <w:rStyle w:val="FootnoteReference"/>
          <w:szCs w:val="24"/>
          <w:lang w:eastAsia="lv-LV"/>
        </w:rPr>
        <w:footnoteReference w:id="1"/>
      </w:r>
      <w:r w:rsidR="004A6D56" w:rsidRPr="003D54F0">
        <w:rPr>
          <w:snapToGrid w:val="0"/>
          <w:szCs w:val="24"/>
          <w:lang w:eastAsia="lv-LV"/>
        </w:rPr>
        <w:t xml:space="preserve"> (5. pielikums)</w:t>
      </w:r>
      <w:r w:rsidR="009B43BE" w:rsidRPr="003D54F0">
        <w:rPr>
          <w:snapToGrid w:val="0"/>
          <w:szCs w:val="24"/>
          <w:lang w:eastAsia="lv-LV"/>
        </w:rPr>
        <w:t xml:space="preserve">. </w:t>
      </w:r>
    </w:p>
    <w:p w14:paraId="6CC169A1" w14:textId="0D19A5C4" w:rsidR="00AA19D2" w:rsidRPr="003D54F0" w:rsidRDefault="00647224" w:rsidP="00C22DE9">
      <w:pPr>
        <w:pStyle w:val="ListParagraph"/>
        <w:numPr>
          <w:ilvl w:val="0"/>
          <w:numId w:val="35"/>
        </w:numPr>
        <w:spacing w:before="240" w:line="259" w:lineRule="auto"/>
        <w:ind w:left="714" w:hanging="357"/>
        <w:jc w:val="center"/>
        <w:rPr>
          <w:b/>
          <w:bCs/>
          <w:szCs w:val="24"/>
          <w:lang w:eastAsia="lv-LV"/>
        </w:rPr>
      </w:pPr>
      <w:r w:rsidRPr="003D54F0">
        <w:rPr>
          <w:b/>
          <w:bCs/>
          <w:szCs w:val="24"/>
          <w:lang w:eastAsia="lv-LV"/>
        </w:rPr>
        <w:t>P</w:t>
      </w:r>
      <w:r w:rsidR="00AA19D2" w:rsidRPr="003D54F0">
        <w:rPr>
          <w:b/>
          <w:bCs/>
          <w:szCs w:val="24"/>
          <w:lang w:eastAsia="lv-LV"/>
        </w:rPr>
        <w:t>ušu rekvizīti</w:t>
      </w:r>
    </w:p>
    <w:p w14:paraId="2498985B" w14:textId="77777777" w:rsidR="004C2795" w:rsidRPr="003D54F0" w:rsidRDefault="004C2795" w:rsidP="00C22DE9">
      <w:pPr>
        <w:pStyle w:val="ListParagraph"/>
        <w:spacing w:after="0" w:line="259" w:lineRule="auto"/>
        <w:jc w:val="both"/>
        <w:rPr>
          <w:szCs w:val="24"/>
          <w:lang w:eastAsia="lv-LV"/>
        </w:rPr>
      </w:pPr>
    </w:p>
    <w:tbl>
      <w:tblPr>
        <w:tblW w:w="9990" w:type="dxa"/>
        <w:tblInd w:w="-106" w:type="dxa"/>
        <w:tblLayout w:type="fixed"/>
        <w:tblLook w:val="04A0" w:firstRow="1" w:lastRow="0" w:firstColumn="1" w:lastColumn="0" w:noHBand="0" w:noVBand="1"/>
      </w:tblPr>
      <w:tblGrid>
        <w:gridCol w:w="4607"/>
        <w:gridCol w:w="283"/>
        <w:gridCol w:w="5100"/>
      </w:tblGrid>
      <w:tr w:rsidR="003D54F0" w:rsidRPr="003D54F0" w14:paraId="67141DDB" w14:textId="77777777" w:rsidTr="001036E8">
        <w:trPr>
          <w:trHeight w:val="893"/>
        </w:trPr>
        <w:tc>
          <w:tcPr>
            <w:tcW w:w="4609" w:type="dxa"/>
          </w:tcPr>
          <w:p w14:paraId="52FE38A7" w14:textId="77777777" w:rsidR="00AA19D2" w:rsidRPr="003D54F0" w:rsidRDefault="00AA19D2" w:rsidP="00C22DE9">
            <w:pPr>
              <w:spacing w:line="259" w:lineRule="auto"/>
              <w:jc w:val="both"/>
              <w:rPr>
                <w:lang w:eastAsia="lv-LV"/>
              </w:rPr>
            </w:pPr>
            <w:r w:rsidRPr="003D54F0">
              <w:rPr>
                <w:bCs/>
                <w:lang w:eastAsia="lv-LV"/>
              </w:rPr>
              <w:t>Pasūtītājs:</w:t>
            </w:r>
          </w:p>
          <w:p w14:paraId="7DD03F8C" w14:textId="77777777" w:rsidR="00AA19D2" w:rsidRPr="003D54F0" w:rsidRDefault="00AA19D2" w:rsidP="00C22DE9">
            <w:pPr>
              <w:spacing w:line="259" w:lineRule="auto"/>
              <w:jc w:val="both"/>
              <w:rPr>
                <w:lang w:eastAsia="lv-LV"/>
              </w:rPr>
            </w:pPr>
            <w:r w:rsidRPr="003D54F0">
              <w:rPr>
                <w:lang w:eastAsia="lv-LV"/>
              </w:rPr>
              <w:t>Izglītības un zinātnes ministrija</w:t>
            </w:r>
          </w:p>
          <w:p w14:paraId="0E5DD385" w14:textId="77777777" w:rsidR="00AA19D2" w:rsidRPr="003D54F0" w:rsidRDefault="00AA19D2" w:rsidP="00C22DE9">
            <w:pPr>
              <w:spacing w:line="259" w:lineRule="auto"/>
              <w:jc w:val="both"/>
              <w:rPr>
                <w:lang w:eastAsia="lv-LV"/>
              </w:rPr>
            </w:pPr>
          </w:p>
          <w:p w14:paraId="40884E90" w14:textId="77777777" w:rsidR="00AA19D2" w:rsidRPr="003D54F0" w:rsidRDefault="00AA19D2" w:rsidP="00C22DE9">
            <w:pPr>
              <w:spacing w:line="259" w:lineRule="auto"/>
              <w:jc w:val="both"/>
              <w:rPr>
                <w:lang w:eastAsia="lv-LV"/>
              </w:rPr>
            </w:pPr>
            <w:r w:rsidRPr="003D54F0">
              <w:rPr>
                <w:lang w:eastAsia="lv-LV"/>
              </w:rPr>
              <w:t>__________________________</w:t>
            </w:r>
          </w:p>
          <w:p w14:paraId="483ABB76" w14:textId="77777777" w:rsidR="00AA19D2" w:rsidRPr="003D54F0" w:rsidRDefault="00AA19D2" w:rsidP="00C22DE9">
            <w:pPr>
              <w:spacing w:line="259" w:lineRule="auto"/>
              <w:jc w:val="both"/>
              <w:rPr>
                <w:lang w:eastAsia="lv-LV"/>
              </w:rPr>
            </w:pPr>
          </w:p>
        </w:tc>
        <w:tc>
          <w:tcPr>
            <w:tcW w:w="283" w:type="dxa"/>
          </w:tcPr>
          <w:p w14:paraId="10366CD8" w14:textId="77777777" w:rsidR="00AA19D2" w:rsidRPr="003D54F0" w:rsidRDefault="00AA19D2" w:rsidP="00C22DE9">
            <w:pPr>
              <w:spacing w:line="259" w:lineRule="auto"/>
              <w:jc w:val="both"/>
              <w:rPr>
                <w:lang w:eastAsia="lv-LV"/>
              </w:rPr>
            </w:pPr>
          </w:p>
        </w:tc>
        <w:tc>
          <w:tcPr>
            <w:tcW w:w="5103" w:type="dxa"/>
          </w:tcPr>
          <w:p w14:paraId="12FA5F2E" w14:textId="77777777" w:rsidR="00AA19D2" w:rsidRPr="003D54F0" w:rsidRDefault="00AA19D2" w:rsidP="00C22DE9">
            <w:pPr>
              <w:spacing w:line="259" w:lineRule="auto"/>
              <w:jc w:val="both"/>
              <w:rPr>
                <w:lang w:eastAsia="lv-LV"/>
              </w:rPr>
            </w:pPr>
            <w:r w:rsidRPr="003D54F0">
              <w:rPr>
                <w:lang w:eastAsia="lv-LV"/>
              </w:rPr>
              <w:t>Izpildītājs:</w:t>
            </w:r>
          </w:p>
          <w:p w14:paraId="2A2230D8" w14:textId="77777777" w:rsidR="00AA19D2" w:rsidRPr="003D54F0" w:rsidRDefault="00AA19D2" w:rsidP="00C22DE9">
            <w:pPr>
              <w:spacing w:line="259" w:lineRule="auto"/>
              <w:jc w:val="both"/>
              <w:rPr>
                <w:lang w:eastAsia="lv-LV"/>
              </w:rPr>
            </w:pPr>
          </w:p>
          <w:p w14:paraId="38B5B244" w14:textId="77777777" w:rsidR="00AA19D2" w:rsidRPr="003D54F0" w:rsidRDefault="00AA19D2" w:rsidP="00C22DE9">
            <w:pPr>
              <w:spacing w:line="259" w:lineRule="auto"/>
              <w:jc w:val="both"/>
              <w:rPr>
                <w:lang w:eastAsia="lv-LV"/>
              </w:rPr>
            </w:pPr>
          </w:p>
          <w:p w14:paraId="2D84BC30" w14:textId="77777777" w:rsidR="00AA19D2" w:rsidRPr="003D54F0" w:rsidRDefault="00AA19D2" w:rsidP="00C22DE9">
            <w:pPr>
              <w:spacing w:line="259" w:lineRule="auto"/>
              <w:jc w:val="both"/>
              <w:rPr>
                <w:lang w:eastAsia="lv-LV"/>
              </w:rPr>
            </w:pPr>
            <w:r w:rsidRPr="003D54F0">
              <w:rPr>
                <w:lang w:eastAsia="lv-LV"/>
              </w:rPr>
              <w:t>__________________________</w:t>
            </w:r>
          </w:p>
          <w:p w14:paraId="58343CFA" w14:textId="77777777" w:rsidR="00AA19D2" w:rsidRPr="003D54F0" w:rsidRDefault="00AA19D2" w:rsidP="00C22DE9">
            <w:pPr>
              <w:spacing w:line="259" w:lineRule="auto"/>
              <w:jc w:val="both"/>
              <w:rPr>
                <w:lang w:eastAsia="lv-LV"/>
              </w:rPr>
            </w:pPr>
          </w:p>
        </w:tc>
      </w:tr>
    </w:tbl>
    <w:p w14:paraId="09CA4F00" w14:textId="77777777" w:rsidR="0041373D" w:rsidRPr="003D54F0" w:rsidRDefault="0041373D" w:rsidP="00C22DE9">
      <w:pPr>
        <w:spacing w:line="259" w:lineRule="auto"/>
        <w:jc w:val="both"/>
        <w:rPr>
          <w:bCs/>
        </w:rPr>
      </w:pPr>
    </w:p>
    <w:p w14:paraId="5756172D" w14:textId="77777777" w:rsidR="002A3C6A" w:rsidRPr="003D54F0" w:rsidRDefault="002A3C6A" w:rsidP="00C22DE9">
      <w:pPr>
        <w:spacing w:line="259" w:lineRule="auto"/>
        <w:jc w:val="both"/>
        <w:rPr>
          <w:bCs/>
        </w:rPr>
      </w:pPr>
    </w:p>
    <w:p w14:paraId="1CC40459" w14:textId="77777777" w:rsidR="002A3C6A" w:rsidRPr="003D54F0" w:rsidRDefault="002A3C6A" w:rsidP="00C22DE9">
      <w:pPr>
        <w:spacing w:line="259" w:lineRule="auto"/>
        <w:jc w:val="both"/>
        <w:rPr>
          <w:bCs/>
        </w:rPr>
      </w:pPr>
    </w:p>
    <w:p w14:paraId="0DB8489B" w14:textId="77777777" w:rsidR="008A0BFB" w:rsidRPr="003D54F0" w:rsidRDefault="008A0BFB" w:rsidP="00C22DE9">
      <w:pPr>
        <w:spacing w:line="259" w:lineRule="auto"/>
        <w:jc w:val="both"/>
        <w:rPr>
          <w:bCs/>
        </w:rPr>
      </w:pPr>
    </w:p>
    <w:p w14:paraId="491A9867" w14:textId="77777777" w:rsidR="007F789B" w:rsidRPr="003D54F0" w:rsidRDefault="007F789B" w:rsidP="00C22DE9">
      <w:pPr>
        <w:spacing w:line="259" w:lineRule="auto"/>
        <w:jc w:val="right"/>
        <w:rPr>
          <w:bCs/>
        </w:rPr>
      </w:pPr>
    </w:p>
    <w:p w14:paraId="1C557545" w14:textId="77777777" w:rsidR="007F789B" w:rsidRPr="003D54F0" w:rsidRDefault="007F789B" w:rsidP="00C22DE9">
      <w:pPr>
        <w:spacing w:line="259" w:lineRule="auto"/>
        <w:jc w:val="right"/>
        <w:rPr>
          <w:bCs/>
        </w:rPr>
      </w:pPr>
    </w:p>
    <w:p w14:paraId="788455E9" w14:textId="4435D132" w:rsidR="00D2603E" w:rsidRDefault="00D2603E" w:rsidP="00C22DE9">
      <w:pPr>
        <w:spacing w:line="259" w:lineRule="auto"/>
        <w:jc w:val="right"/>
        <w:rPr>
          <w:bCs/>
        </w:rPr>
      </w:pPr>
    </w:p>
    <w:p w14:paraId="5FA73172" w14:textId="77777777" w:rsidR="008B48A8" w:rsidRPr="003D54F0" w:rsidRDefault="008B48A8" w:rsidP="00C22DE9">
      <w:pPr>
        <w:spacing w:line="259" w:lineRule="auto"/>
        <w:jc w:val="right"/>
        <w:rPr>
          <w:bCs/>
        </w:rPr>
      </w:pPr>
    </w:p>
    <w:p w14:paraId="04F7EC9F" w14:textId="0E8B9C5C" w:rsidR="00CF66D5" w:rsidRPr="003D54F0" w:rsidRDefault="00CF66D5" w:rsidP="00C22DE9">
      <w:pPr>
        <w:spacing w:after="160" w:line="259" w:lineRule="auto"/>
        <w:rPr>
          <w:bCs/>
        </w:rPr>
      </w:pPr>
    </w:p>
    <w:p w14:paraId="314570D1" w14:textId="3882976C" w:rsidR="00237337" w:rsidRPr="003D54F0" w:rsidRDefault="00E90555" w:rsidP="00C22DE9">
      <w:pPr>
        <w:spacing w:line="259" w:lineRule="auto"/>
        <w:jc w:val="right"/>
        <w:rPr>
          <w:bCs/>
        </w:rPr>
      </w:pPr>
      <w:r w:rsidRPr="003D54F0">
        <w:rPr>
          <w:bCs/>
        </w:rPr>
        <w:lastRenderedPageBreak/>
        <w:t>4</w:t>
      </w:r>
      <w:r w:rsidR="00237337" w:rsidRPr="003D54F0">
        <w:rPr>
          <w:bCs/>
        </w:rPr>
        <w:t>.</w:t>
      </w:r>
      <w:r w:rsidR="00974885" w:rsidRPr="003D54F0">
        <w:rPr>
          <w:bCs/>
        </w:rPr>
        <w:t xml:space="preserve"> </w:t>
      </w:r>
      <w:r w:rsidR="00237337" w:rsidRPr="003D54F0">
        <w:rPr>
          <w:bCs/>
        </w:rPr>
        <w:t>pielikums</w:t>
      </w:r>
    </w:p>
    <w:p w14:paraId="609C7EAB" w14:textId="6EC1E8F8" w:rsidR="00974885" w:rsidRPr="003D54F0" w:rsidRDefault="00E203E5" w:rsidP="00C22DE9">
      <w:pPr>
        <w:spacing w:line="259" w:lineRule="auto"/>
        <w:jc w:val="right"/>
        <w:rPr>
          <w:bCs/>
          <w:lang w:eastAsia="lv-LV"/>
        </w:rPr>
      </w:pPr>
      <w:r w:rsidRPr="003D54F0">
        <w:rPr>
          <w:bCs/>
          <w:lang w:eastAsia="lv-LV"/>
        </w:rPr>
        <w:t>202</w:t>
      </w:r>
      <w:r w:rsidR="00C22DE9" w:rsidRPr="003D54F0">
        <w:rPr>
          <w:bCs/>
          <w:lang w:eastAsia="lv-LV"/>
        </w:rPr>
        <w:t>2</w:t>
      </w:r>
      <w:r w:rsidR="00974885" w:rsidRPr="003D54F0">
        <w:rPr>
          <w:bCs/>
          <w:lang w:eastAsia="lv-LV"/>
        </w:rPr>
        <w:t>. gada ___ . ___________ līgumam</w:t>
      </w:r>
    </w:p>
    <w:p w14:paraId="71802A46" w14:textId="77777777" w:rsidR="007E0526" w:rsidRDefault="007E0526" w:rsidP="00C22DE9">
      <w:pPr>
        <w:spacing w:line="259" w:lineRule="auto"/>
        <w:jc w:val="center"/>
        <w:rPr>
          <w:b/>
        </w:rPr>
      </w:pPr>
    </w:p>
    <w:p w14:paraId="2BE6464C" w14:textId="0A6C22D0" w:rsidR="001D24BA" w:rsidRPr="003D54F0" w:rsidRDefault="00237337" w:rsidP="00C22DE9">
      <w:pPr>
        <w:spacing w:line="259" w:lineRule="auto"/>
        <w:jc w:val="center"/>
        <w:rPr>
          <w:b/>
        </w:rPr>
      </w:pPr>
      <w:r w:rsidRPr="003D54F0">
        <w:rPr>
          <w:b/>
        </w:rPr>
        <w:t>Personas datu apstrādes noteikumi</w:t>
      </w:r>
    </w:p>
    <w:p w14:paraId="2C20CACA" w14:textId="77777777" w:rsidR="008B48A8" w:rsidRPr="00384E4E" w:rsidRDefault="008B48A8" w:rsidP="008B48A8">
      <w:pPr>
        <w:tabs>
          <w:tab w:val="right" w:pos="9071"/>
        </w:tabs>
        <w:spacing w:before="240" w:after="240" w:line="259" w:lineRule="auto"/>
        <w:jc w:val="center"/>
        <w:rPr>
          <w:i/>
        </w:rPr>
      </w:pPr>
      <w:r w:rsidRPr="00384E4E">
        <w:rPr>
          <w:i/>
        </w:rPr>
        <w:t>Eiropas Jaunatnes dialoga jauniešu vēstnieku programmas īstenošana</w:t>
      </w:r>
    </w:p>
    <w:p w14:paraId="14516057" w14:textId="77777777" w:rsidR="00D74BF8" w:rsidRPr="003D54F0" w:rsidRDefault="00D74BF8" w:rsidP="00C22DE9">
      <w:pPr>
        <w:spacing w:line="259" w:lineRule="auto"/>
        <w:jc w:val="both"/>
      </w:pPr>
    </w:p>
    <w:p w14:paraId="04F15775" w14:textId="50BA7DC5" w:rsidR="00237337" w:rsidRPr="003D54F0" w:rsidRDefault="00237337" w:rsidP="00C22DE9">
      <w:pPr>
        <w:spacing w:line="259" w:lineRule="auto"/>
        <w:jc w:val="both"/>
      </w:pPr>
      <w:r w:rsidRPr="003D54F0">
        <w:t xml:space="preserve">Izglītības un zinātnes ministrija (turpmāk – Pārzinis), </w:t>
      </w:r>
      <w:r w:rsidR="009B43BE" w:rsidRPr="003D54F0">
        <w:t xml:space="preserve">tās _________ personā, kurš rīkojas, pamatojoties uz __________ </w:t>
      </w:r>
      <w:r w:rsidRPr="003D54F0">
        <w:t xml:space="preserve">no vienas puses, </w:t>
      </w:r>
    </w:p>
    <w:p w14:paraId="1C25EA1B" w14:textId="77777777" w:rsidR="00A029BD" w:rsidRPr="003D54F0" w:rsidRDefault="00A029BD" w:rsidP="00C22DE9">
      <w:pPr>
        <w:spacing w:line="259" w:lineRule="auto"/>
        <w:jc w:val="both"/>
      </w:pPr>
      <w:r w:rsidRPr="003D54F0">
        <w:t>u</w:t>
      </w:r>
      <w:r w:rsidR="00237337" w:rsidRPr="003D54F0">
        <w:t>n</w:t>
      </w:r>
      <w:r w:rsidRPr="003D54F0">
        <w:t xml:space="preserve"> </w:t>
      </w:r>
    </w:p>
    <w:p w14:paraId="6AEA1E5E" w14:textId="194F67E4" w:rsidR="00237337" w:rsidRPr="003D54F0" w:rsidRDefault="00237337" w:rsidP="008B48A8">
      <w:pPr>
        <w:tabs>
          <w:tab w:val="right" w:pos="9071"/>
        </w:tabs>
        <w:spacing w:before="240" w:after="240" w:line="259" w:lineRule="auto"/>
        <w:jc w:val="both"/>
        <w:rPr>
          <w:i/>
        </w:rPr>
      </w:pPr>
      <w:r w:rsidRPr="003D54F0">
        <w:rPr>
          <w:bCs/>
        </w:rPr>
        <w:t>_____________________</w:t>
      </w:r>
      <w:r w:rsidRPr="003D54F0">
        <w:rPr>
          <w:shd w:val="clear" w:color="auto" w:fill="FFFFFF"/>
        </w:rPr>
        <w:t xml:space="preserve">, </w:t>
      </w:r>
      <w:r w:rsidRPr="003D54F0">
        <w:t xml:space="preserve">tās ________________________ personā, kurš rīkojas, pamatojoties uz </w:t>
      </w:r>
      <w:r w:rsidR="009B43BE" w:rsidRPr="003D54F0">
        <w:t xml:space="preserve">__________ </w:t>
      </w:r>
      <w:r w:rsidRPr="003D54F0">
        <w:t xml:space="preserve">(turpmāk </w:t>
      </w:r>
      <w:r w:rsidR="0041373D" w:rsidRPr="003D54F0">
        <w:t xml:space="preserve">- </w:t>
      </w:r>
      <w:r w:rsidRPr="003D54F0">
        <w:t>Apstrādātājs)</w:t>
      </w:r>
      <w:r w:rsidRPr="003D54F0">
        <w:rPr>
          <w:bCs/>
        </w:rPr>
        <w:t xml:space="preserve">, no otras puses, turpmāk – Puses vai katra atsevišķi – Puse, ievērojot apstākli, ka Apstrādātājs, pamatojoties uz Pušu starpā noslēgto līgumu </w:t>
      </w:r>
      <w:r w:rsidR="00E42448" w:rsidRPr="003D54F0">
        <w:rPr>
          <w:bCs/>
        </w:rPr>
        <w:t>“</w:t>
      </w:r>
      <w:r w:rsidR="008B48A8" w:rsidRPr="00384E4E">
        <w:rPr>
          <w:i/>
        </w:rPr>
        <w:t>Eiropas Jaunatnes dialoga jauniešu vēstnieku programmas īstenošana</w:t>
      </w:r>
      <w:r w:rsidR="00443E3B" w:rsidRPr="003D54F0">
        <w:t>”</w:t>
      </w:r>
      <w:r w:rsidR="00443E3B" w:rsidRPr="003D54F0">
        <w:rPr>
          <w:i/>
        </w:rPr>
        <w:t xml:space="preserve"> </w:t>
      </w:r>
      <w:r w:rsidR="007F789B" w:rsidRPr="003D54F0">
        <w:rPr>
          <w:lang w:eastAsia="lv-LV"/>
        </w:rPr>
        <w:t>iepirkuma identifikācijas Nr. </w:t>
      </w:r>
      <w:r w:rsidR="00E203E5" w:rsidRPr="003D54F0">
        <w:rPr>
          <w:lang w:eastAsia="lv-LV"/>
        </w:rPr>
        <w:t>IZM</w:t>
      </w:r>
      <w:r w:rsidR="006C481A" w:rsidRPr="003D54F0">
        <w:rPr>
          <w:lang w:eastAsia="lv-LV"/>
        </w:rPr>
        <w:t xml:space="preserve"> </w:t>
      </w:r>
      <w:r w:rsidR="00E203E5" w:rsidRPr="003D54F0">
        <w:rPr>
          <w:lang w:eastAsia="lv-LV"/>
        </w:rPr>
        <w:t>2021/</w:t>
      </w:r>
      <w:r w:rsidR="006C481A" w:rsidRPr="003D54F0">
        <w:rPr>
          <w:lang w:eastAsia="lv-LV"/>
        </w:rPr>
        <w:t>4</w:t>
      </w:r>
      <w:r w:rsidR="00D74BF8" w:rsidRPr="003D54F0">
        <w:rPr>
          <w:lang w:eastAsia="lv-LV"/>
        </w:rPr>
        <w:t>2</w:t>
      </w:r>
      <w:r w:rsidR="007F789B" w:rsidRPr="003D54F0">
        <w:rPr>
          <w:lang w:eastAsia="lv-LV"/>
        </w:rPr>
        <w:t>/AK</w:t>
      </w:r>
      <w:r w:rsidR="006C481A" w:rsidRPr="003D54F0">
        <w:rPr>
          <w:lang w:eastAsia="lv-LV"/>
        </w:rPr>
        <w:t>/ERAF</w:t>
      </w:r>
      <w:r w:rsidR="007F789B" w:rsidRPr="003D54F0">
        <w:rPr>
          <w:bCs/>
          <w:lang w:eastAsia="lv-LV"/>
        </w:rPr>
        <w:t xml:space="preserve"> </w:t>
      </w:r>
      <w:r w:rsidRPr="003D54F0">
        <w:t>(turpmāk</w:t>
      </w:r>
      <w:r w:rsidR="00926CC4" w:rsidRPr="003D54F0">
        <w:t xml:space="preserve"> – </w:t>
      </w:r>
      <w:r w:rsidRPr="003D54F0">
        <w:t>Līgums)</w:t>
      </w:r>
      <w:r w:rsidRPr="003D54F0">
        <w:rPr>
          <w:bCs/>
        </w:rPr>
        <w:t>, saskaņā ar kuru Apstrādātājs Pārziņa interesēs un uzdevumā veic personu datu apstrādi, kā arī ievērojot</w:t>
      </w:r>
      <w:r w:rsidRPr="003D54F0">
        <w:t xml:space="preserve">, ka Apstrādātājs </w:t>
      </w:r>
      <w:r w:rsidRPr="003D54F0">
        <w:rPr>
          <w:bCs/>
        </w:rPr>
        <w:t>Eiropas Parlamenta un Padomes Regulas (ES) 2016/679 (2016.</w:t>
      </w:r>
      <w:r w:rsidR="0041373D" w:rsidRPr="003D54F0">
        <w:rPr>
          <w:bCs/>
        </w:rPr>
        <w:t> </w:t>
      </w:r>
      <w:r w:rsidRPr="003D54F0">
        <w:rPr>
          <w:bCs/>
        </w:rPr>
        <w:t>gada 27.</w:t>
      </w:r>
      <w:r w:rsidR="0041373D" w:rsidRPr="003D54F0">
        <w:rPr>
          <w:bCs/>
        </w:rPr>
        <w:t> </w:t>
      </w:r>
      <w:r w:rsidRPr="003D54F0">
        <w:rPr>
          <w:bCs/>
        </w:rPr>
        <w:t>aprīlis) par fizisku personu aizsardzību attiecībā uz personas datu apstrādi un šādu datu brīvu apriti un ar ko atceļ Direktīvu 95/46/EK (Vispārīgā datu aizsardzības regula) (turpmāk – Regula)</w:t>
      </w:r>
      <w:r w:rsidRPr="003D54F0">
        <w:t xml:space="preserve"> izpratnē ir personas datu apstrādātājs, vienojas par turpmāko.</w:t>
      </w:r>
    </w:p>
    <w:p w14:paraId="329BFAB4" w14:textId="77777777" w:rsidR="00237337" w:rsidRPr="003D54F0" w:rsidRDefault="00237337" w:rsidP="00C22DE9">
      <w:pPr>
        <w:spacing w:line="259" w:lineRule="auto"/>
        <w:jc w:val="both"/>
      </w:pPr>
    </w:p>
    <w:p w14:paraId="24ED9D4A" w14:textId="49756223" w:rsidR="00237337" w:rsidRPr="003D54F0" w:rsidRDefault="00237337" w:rsidP="00C22DE9">
      <w:pPr>
        <w:pStyle w:val="ListParagraph"/>
        <w:numPr>
          <w:ilvl w:val="0"/>
          <w:numId w:val="36"/>
        </w:numPr>
        <w:spacing w:after="0" w:line="259" w:lineRule="auto"/>
        <w:jc w:val="center"/>
        <w:rPr>
          <w:b/>
          <w:szCs w:val="24"/>
        </w:rPr>
      </w:pPr>
      <w:r w:rsidRPr="003D54F0">
        <w:rPr>
          <w:b/>
          <w:szCs w:val="24"/>
        </w:rPr>
        <w:t>Priekšmets</w:t>
      </w:r>
    </w:p>
    <w:p w14:paraId="5B4A38E4" w14:textId="77777777" w:rsidR="004015B4" w:rsidRPr="003D54F0" w:rsidRDefault="004015B4" w:rsidP="00C22DE9">
      <w:pPr>
        <w:pStyle w:val="ListParagraph"/>
        <w:spacing w:after="0" w:line="259" w:lineRule="auto"/>
        <w:rPr>
          <w:b/>
          <w:szCs w:val="24"/>
        </w:rPr>
      </w:pPr>
    </w:p>
    <w:p w14:paraId="4AB7E7D0" w14:textId="77777777" w:rsidR="00237337" w:rsidRPr="003D54F0" w:rsidRDefault="00237337" w:rsidP="00C22DE9">
      <w:pPr>
        <w:spacing w:line="259" w:lineRule="auto"/>
        <w:jc w:val="both"/>
      </w:pPr>
      <w:r w:rsidRPr="003D54F0">
        <w:t xml:space="preserve">1.1. Apstrādātājs Pārziņa interesēs veic personas datu apstrādi, atbilstoši Pārziņa pilnvarojumam, izpildot saistības, kuras Apstrādātājs uzņēmies saskaņā ar Pārziņa un Apstrādātāja starpā noslēgto Līgumu. </w:t>
      </w:r>
    </w:p>
    <w:p w14:paraId="0C44FECB" w14:textId="77777777" w:rsidR="00237337" w:rsidRPr="003D54F0" w:rsidRDefault="00237337" w:rsidP="00C22DE9">
      <w:pPr>
        <w:spacing w:line="259" w:lineRule="auto"/>
        <w:jc w:val="both"/>
      </w:pPr>
      <w:r w:rsidRPr="003D54F0">
        <w:t xml:space="preserve">1.2. Apstrādātājs veic apstrādi godīgi un saskaņā ar spēkā esošajiem tiesību aktiem, Līgumu un Pārziņa dotām tiesiskām norādēm. </w:t>
      </w:r>
    </w:p>
    <w:p w14:paraId="4DEF5842" w14:textId="77777777" w:rsidR="00237337" w:rsidRPr="003D54F0" w:rsidRDefault="00237337" w:rsidP="00C22DE9">
      <w:pPr>
        <w:spacing w:line="259" w:lineRule="auto"/>
        <w:jc w:val="both"/>
      </w:pPr>
      <w:r w:rsidRPr="003D54F0">
        <w:t xml:space="preserve">1.3. Apstrādātājs Pārziņa uzdevumā veic tam Līguma izpildei nodoto personas datu apstrādi. </w:t>
      </w:r>
    </w:p>
    <w:p w14:paraId="45BA10F8" w14:textId="16520F9A" w:rsidR="00127CBC" w:rsidRPr="003D54F0" w:rsidRDefault="00E1535C" w:rsidP="00C22DE9">
      <w:pPr>
        <w:spacing w:line="259" w:lineRule="auto"/>
        <w:jc w:val="both"/>
      </w:pPr>
      <w:r w:rsidRPr="003D54F0">
        <w:t xml:space="preserve">1.4. </w:t>
      </w:r>
      <w:r w:rsidR="00127CBC" w:rsidRPr="003D54F0">
        <w:t>un tās ir:</w:t>
      </w:r>
    </w:p>
    <w:p w14:paraId="0E29D403" w14:textId="69070998" w:rsidR="00127CBC" w:rsidRPr="003D54F0" w:rsidRDefault="00127CBC" w:rsidP="00C22DE9">
      <w:pPr>
        <w:widowControl w:val="0"/>
        <w:numPr>
          <w:ilvl w:val="2"/>
          <w:numId w:val="41"/>
        </w:numPr>
        <w:overflowPunct w:val="0"/>
        <w:autoSpaceDE w:val="0"/>
        <w:autoSpaceDN w:val="0"/>
        <w:adjustRightInd w:val="0"/>
        <w:spacing w:line="259" w:lineRule="auto"/>
        <w:ind w:left="1134"/>
        <w:jc w:val="both"/>
        <w:textAlignment w:val="baseline"/>
        <w:rPr>
          <w:noProof/>
        </w:rPr>
      </w:pPr>
      <w:r w:rsidRPr="003D54F0">
        <w:rPr>
          <w:noProof/>
        </w:rPr>
        <w:t>datu kategorijas: vārds un uzvārds, personas kods, kontaktinformācija;</w:t>
      </w:r>
    </w:p>
    <w:p w14:paraId="75B7295D" w14:textId="5F0EE75B" w:rsidR="00127CBC" w:rsidRPr="003D54F0" w:rsidRDefault="00127CBC" w:rsidP="00C22DE9">
      <w:pPr>
        <w:widowControl w:val="0"/>
        <w:numPr>
          <w:ilvl w:val="2"/>
          <w:numId w:val="41"/>
        </w:numPr>
        <w:overflowPunct w:val="0"/>
        <w:autoSpaceDE w:val="0"/>
        <w:autoSpaceDN w:val="0"/>
        <w:adjustRightInd w:val="0"/>
        <w:spacing w:line="259" w:lineRule="auto"/>
        <w:ind w:left="1134"/>
        <w:jc w:val="both"/>
        <w:textAlignment w:val="baseline"/>
        <w:rPr>
          <w:noProof/>
        </w:rPr>
      </w:pPr>
      <w:r w:rsidRPr="003D54F0">
        <w:rPr>
          <w:noProof/>
        </w:rPr>
        <w:t>subjektu kategorijas: Izglītības un zinātnes ministrijas darbinieki</w:t>
      </w:r>
      <w:r w:rsidR="00291BC5" w:rsidRPr="003D54F0">
        <w:rPr>
          <w:noProof/>
        </w:rPr>
        <w:t xml:space="preserve"> un Līguma tehniskajā specifikācijā noteiktās subjektu kategorijas;</w:t>
      </w:r>
    </w:p>
    <w:p w14:paraId="0EBAD06C" w14:textId="4E258261" w:rsidR="00127CBC" w:rsidRPr="003D54F0" w:rsidRDefault="00127CBC" w:rsidP="00C22DE9">
      <w:pPr>
        <w:widowControl w:val="0"/>
        <w:numPr>
          <w:ilvl w:val="2"/>
          <w:numId w:val="41"/>
        </w:numPr>
        <w:overflowPunct w:val="0"/>
        <w:autoSpaceDE w:val="0"/>
        <w:autoSpaceDN w:val="0"/>
        <w:adjustRightInd w:val="0"/>
        <w:spacing w:line="259" w:lineRule="auto"/>
        <w:ind w:left="1134"/>
        <w:jc w:val="both"/>
        <w:textAlignment w:val="baseline"/>
        <w:rPr>
          <w:noProof/>
        </w:rPr>
      </w:pPr>
      <w:r w:rsidRPr="003D54F0">
        <w:rPr>
          <w:noProof/>
        </w:rPr>
        <w:t xml:space="preserve">Personas datu apstrādes pamati: </w:t>
      </w:r>
      <w:r w:rsidR="00421A6F" w:rsidRPr="003D54F0">
        <w:rPr>
          <w:noProof/>
        </w:rPr>
        <w:t xml:space="preserve">lai izpildītu </w:t>
      </w:r>
      <w:r w:rsidR="001D24BA" w:rsidRPr="003D54F0">
        <w:rPr>
          <w:noProof/>
        </w:rPr>
        <w:t xml:space="preserve">uzdevumu </w:t>
      </w:r>
      <w:r w:rsidR="00421A6F" w:rsidRPr="003D54F0">
        <w:rPr>
          <w:noProof/>
        </w:rPr>
        <w:t>un noslēgtu iep</w:t>
      </w:r>
      <w:r w:rsidR="006C481A" w:rsidRPr="003D54F0">
        <w:rPr>
          <w:noProof/>
        </w:rPr>
        <w:t>ir</w:t>
      </w:r>
      <w:r w:rsidR="00421A6F" w:rsidRPr="003D54F0">
        <w:rPr>
          <w:noProof/>
        </w:rPr>
        <w:t xml:space="preserve">kuma līgumu par </w:t>
      </w:r>
      <w:r w:rsidR="008B48A8" w:rsidRPr="008B48A8">
        <w:t xml:space="preserve">Eiropas Jaunatnes dialoga jauniešu </w:t>
      </w:r>
      <w:r w:rsidR="008B48A8">
        <w:t>vēstnieku programmas īstenošanu</w:t>
      </w:r>
      <w:r w:rsidR="00421A6F" w:rsidRPr="003D54F0">
        <w:t>.</w:t>
      </w:r>
    </w:p>
    <w:p w14:paraId="5B0FB518" w14:textId="77777777" w:rsidR="00E1535C" w:rsidRPr="003D54F0" w:rsidRDefault="00E1535C" w:rsidP="00C22DE9">
      <w:pPr>
        <w:spacing w:line="259" w:lineRule="auto"/>
        <w:jc w:val="both"/>
      </w:pPr>
    </w:p>
    <w:p w14:paraId="7219C3C0" w14:textId="77777777" w:rsidR="00237337" w:rsidRPr="003D54F0" w:rsidRDefault="00237337" w:rsidP="00C22DE9">
      <w:pPr>
        <w:spacing w:line="259" w:lineRule="auto"/>
        <w:jc w:val="center"/>
        <w:rPr>
          <w:b/>
        </w:rPr>
      </w:pPr>
      <w:r w:rsidRPr="003D54F0">
        <w:rPr>
          <w:b/>
        </w:rPr>
        <w:t>2. Garantijas</w:t>
      </w:r>
    </w:p>
    <w:p w14:paraId="37087A57" w14:textId="77777777" w:rsidR="004015B4" w:rsidRPr="003D54F0" w:rsidRDefault="004015B4" w:rsidP="00C22DE9">
      <w:pPr>
        <w:spacing w:line="259" w:lineRule="auto"/>
        <w:rPr>
          <w:b/>
        </w:rPr>
      </w:pPr>
    </w:p>
    <w:p w14:paraId="61778C8B" w14:textId="1BBB1FB1" w:rsidR="00237337" w:rsidRPr="003D54F0" w:rsidRDefault="00237337" w:rsidP="00C22DE9">
      <w:pPr>
        <w:spacing w:line="259" w:lineRule="auto"/>
        <w:jc w:val="both"/>
      </w:pPr>
      <w:r w:rsidRPr="003D54F0">
        <w:t>2.1. Apstrādātājs apliecina un garantē, ka tiks īstenoti tehniskie un organizatoriskie pasākumi, lai sasniegtu Līguma 1.1.</w:t>
      </w:r>
      <w:r w:rsidR="00845A78" w:rsidRPr="003D54F0">
        <w:t> </w:t>
      </w:r>
      <w:r w:rsidRPr="003D54F0">
        <w:t xml:space="preserve">apakšpunktā norādīto mērķi, tādā veidā, ka Apstrādātāja uz Līguma pamata veiktajā personas datu apstrādē tiks ievērotas spēkā esošo tiesību aktu prasības. </w:t>
      </w:r>
    </w:p>
    <w:p w14:paraId="42578AA3" w14:textId="77777777" w:rsidR="00237337" w:rsidRPr="003D54F0" w:rsidRDefault="00237337" w:rsidP="00C22DE9">
      <w:pPr>
        <w:spacing w:line="259" w:lineRule="auto"/>
        <w:jc w:val="both"/>
      </w:pPr>
      <w:r w:rsidRPr="003D54F0">
        <w:t>2.2. Apstrādātājs attiecībā uz personas datu apstrādi, kuru veiks uz Līguma pamata, veic pasākumus, lai izpildītu šo Personas datu apstrādes noteikumu 2.1.</w:t>
      </w:r>
      <w:r w:rsidR="0041373D" w:rsidRPr="003D54F0">
        <w:t> </w:t>
      </w:r>
      <w:r w:rsidRPr="003D54F0">
        <w:t>apakšpunktu.</w:t>
      </w:r>
    </w:p>
    <w:p w14:paraId="336E5666" w14:textId="77777777" w:rsidR="00237337" w:rsidRPr="003D54F0" w:rsidRDefault="00237337" w:rsidP="00C22DE9">
      <w:pPr>
        <w:spacing w:line="259" w:lineRule="auto"/>
        <w:jc w:val="both"/>
      </w:pPr>
      <w:r w:rsidRPr="003D54F0">
        <w:t>2.3. Apstrādātājs pēc Pārziņa pieprasījuma piecu darba dienu laikā iesniedz Pārzinim šo Personas datu apstrādes noteikumu 2.1.</w:t>
      </w:r>
      <w:r w:rsidR="0041373D" w:rsidRPr="003D54F0">
        <w:t> </w:t>
      </w:r>
      <w:r w:rsidRPr="003D54F0">
        <w:t>apakšpunktā norādītā pienākuma izpildes pierādījumus.</w:t>
      </w:r>
    </w:p>
    <w:p w14:paraId="0A7E2C08" w14:textId="77777777" w:rsidR="00127CBC" w:rsidRPr="003D54F0" w:rsidRDefault="00127CBC" w:rsidP="00C22DE9">
      <w:pPr>
        <w:spacing w:line="259" w:lineRule="auto"/>
        <w:jc w:val="both"/>
      </w:pPr>
    </w:p>
    <w:p w14:paraId="2B5D1025" w14:textId="77777777" w:rsidR="00C22DE9" w:rsidRPr="003D54F0" w:rsidRDefault="00C22DE9" w:rsidP="00C22DE9">
      <w:pPr>
        <w:spacing w:line="259" w:lineRule="auto"/>
        <w:jc w:val="center"/>
        <w:rPr>
          <w:b/>
        </w:rPr>
      </w:pPr>
    </w:p>
    <w:p w14:paraId="5B3E8CFE" w14:textId="77777777" w:rsidR="00C22DE9" w:rsidRPr="003D54F0" w:rsidRDefault="00C22DE9" w:rsidP="00C22DE9">
      <w:pPr>
        <w:spacing w:line="259" w:lineRule="auto"/>
        <w:jc w:val="center"/>
        <w:rPr>
          <w:b/>
        </w:rPr>
      </w:pPr>
    </w:p>
    <w:p w14:paraId="20096018" w14:textId="2C412BEA" w:rsidR="00237337" w:rsidRPr="003D54F0" w:rsidRDefault="00237337" w:rsidP="00C22DE9">
      <w:pPr>
        <w:spacing w:line="259" w:lineRule="auto"/>
        <w:jc w:val="center"/>
        <w:rPr>
          <w:b/>
        </w:rPr>
      </w:pPr>
      <w:r w:rsidRPr="003D54F0">
        <w:rPr>
          <w:b/>
        </w:rPr>
        <w:t>3. Apstrādātāja pienākumi un tiesības</w:t>
      </w:r>
    </w:p>
    <w:p w14:paraId="5C43FB31" w14:textId="77777777" w:rsidR="004015B4" w:rsidRPr="003D54F0" w:rsidRDefault="004015B4" w:rsidP="00C22DE9">
      <w:pPr>
        <w:spacing w:line="259" w:lineRule="auto"/>
        <w:jc w:val="both"/>
        <w:rPr>
          <w:b/>
        </w:rPr>
      </w:pPr>
    </w:p>
    <w:p w14:paraId="22B83663" w14:textId="77777777" w:rsidR="00237337" w:rsidRPr="003D54F0" w:rsidRDefault="00237337" w:rsidP="00C22DE9">
      <w:pPr>
        <w:spacing w:line="259" w:lineRule="auto"/>
        <w:jc w:val="both"/>
      </w:pPr>
      <w:r w:rsidRPr="003D54F0">
        <w:t>3.1. Apstrādātājs nodrošina, ka personas, kuras ir pilnvarotas apstrādāt datus, ir rakstveidā apņēmušās ievērot konfidencialitāti vai tām ir noteikts attiecīgs likumisks pienākums ievērot konfidencialitāti. Apstrādātājs veic pasākumus, lai nodrošinātu, ka jebkura fiziska persona, kas darbojas Apstrādātāja pakļautībā un kam ir piekļuve personas datiem, tos neapstrādā bez Pārziņa norādījumiem, izņemot, ja minētajai personai tas jādara saskaņā ar Eiropas Savienības vai dalībvalsts tiesību aktiem.</w:t>
      </w:r>
    </w:p>
    <w:p w14:paraId="64BAEE01" w14:textId="5F2EDF61" w:rsidR="00237337" w:rsidRPr="003D54F0" w:rsidRDefault="00237337" w:rsidP="00C22DE9">
      <w:pPr>
        <w:spacing w:line="259" w:lineRule="auto"/>
        <w:jc w:val="both"/>
      </w:pPr>
      <w:r w:rsidRPr="003D54F0">
        <w:t>3.</w:t>
      </w:r>
      <w:r w:rsidR="00127CBC" w:rsidRPr="003D54F0">
        <w:t>2</w:t>
      </w:r>
      <w:r w:rsidRPr="003D54F0">
        <w:t>. Novērtējot atbilstīgo drošības līmeni, ņem vērā jo īpaši riskus, ko rada apstrāde, jo īpaši nejauša vai nelikumīga nosūtīto, uzglabāto vai citādi apstrādāto personas datu iznīcināšana, nozaudēšana, pārveidošana, neatļauta izpaušana vai piekļuve tiem.</w:t>
      </w:r>
    </w:p>
    <w:p w14:paraId="72498316" w14:textId="243C8626" w:rsidR="00237337" w:rsidRPr="003D54F0" w:rsidRDefault="00237337" w:rsidP="00C22DE9">
      <w:pPr>
        <w:spacing w:line="259" w:lineRule="auto"/>
        <w:jc w:val="both"/>
      </w:pPr>
      <w:r w:rsidRPr="003D54F0">
        <w:t>3.</w:t>
      </w:r>
      <w:r w:rsidR="00127CBC" w:rsidRPr="003D54F0">
        <w:t>3</w:t>
      </w:r>
      <w:r w:rsidRPr="003D54F0">
        <w:t>. Pirms Apstrādātājs piesaista citu Apstrādātāju apstrādes darbību veikšanai, tam katrā atsevišķā gadījumā jāiegūst Pārziņa rakstveida piekrišana.</w:t>
      </w:r>
    </w:p>
    <w:p w14:paraId="0936E452" w14:textId="40F32796" w:rsidR="00237337" w:rsidRPr="003D54F0" w:rsidRDefault="00237337" w:rsidP="00C22DE9">
      <w:pPr>
        <w:spacing w:line="259" w:lineRule="auto"/>
        <w:jc w:val="both"/>
      </w:pPr>
      <w:r w:rsidRPr="003D54F0">
        <w:t>3.</w:t>
      </w:r>
      <w:r w:rsidR="00127CBC" w:rsidRPr="003D54F0">
        <w:t>4</w:t>
      </w:r>
      <w:r w:rsidRPr="003D54F0">
        <w:t>. Apstrādātājs, ciktāl tas ir iespējams ņemot vērā apstrādes būtību, izmantojot saprātīgus tehniskus un organizatoriskus pasākumus, palīdz Pārzinim izpildīt savu pienākumu atbildēt uz pieprasījumiem par Regulas III nodaļā paredzēto datu subjekta tiesību īstenošanu.</w:t>
      </w:r>
    </w:p>
    <w:p w14:paraId="19E1E50C" w14:textId="4B427FC8" w:rsidR="00237337" w:rsidRPr="003D54F0" w:rsidRDefault="00237337" w:rsidP="00C22DE9">
      <w:pPr>
        <w:spacing w:line="259" w:lineRule="auto"/>
        <w:jc w:val="both"/>
      </w:pPr>
      <w:r w:rsidRPr="003D54F0">
        <w:t>3.</w:t>
      </w:r>
      <w:r w:rsidR="00127CBC" w:rsidRPr="003D54F0">
        <w:t>5</w:t>
      </w:r>
      <w:r w:rsidRPr="003D54F0">
        <w:t>. Apstrādātājs nepieciešamības gadījumā ciktāl tas ir iespējams palīdz Pārzinim nodrošināt Regulas 35. un 36.pantā noteikto pienākumu izpildi sniedzot nepieciešamo informatīvo atbalstu.</w:t>
      </w:r>
    </w:p>
    <w:p w14:paraId="0A1CCD3D" w14:textId="441DC2F5" w:rsidR="00237337" w:rsidRPr="003D54F0" w:rsidRDefault="00237337" w:rsidP="00C22DE9">
      <w:pPr>
        <w:spacing w:line="259" w:lineRule="auto"/>
        <w:jc w:val="both"/>
      </w:pPr>
      <w:r w:rsidRPr="003D54F0">
        <w:t>3.</w:t>
      </w:r>
      <w:r w:rsidR="00127CBC" w:rsidRPr="003D54F0">
        <w:t>6</w:t>
      </w:r>
      <w:r w:rsidRPr="003D54F0">
        <w:t xml:space="preserve">. Apstrādātājs ne ātrāk kā pēc 30 dienām pēc </w:t>
      </w:r>
      <w:r w:rsidR="00127CBC" w:rsidRPr="003D54F0">
        <w:t xml:space="preserve">iepirkuma līguma termiņa beigām </w:t>
      </w:r>
      <w:r w:rsidRPr="003D54F0">
        <w:t>pēc Pārziņa izvēles dzēš (iznīcina) vai atdod visus personas datus Pārzinim un dzēš esošās kopijas, ja vien Eiropas Savienības vai Latvijas tiesību aktos nav paredzēta personas datu glabāšana.</w:t>
      </w:r>
    </w:p>
    <w:p w14:paraId="0DFA4267" w14:textId="44CD017A" w:rsidR="00237337" w:rsidRPr="003D54F0" w:rsidRDefault="00237337" w:rsidP="00C22DE9">
      <w:pPr>
        <w:spacing w:line="259" w:lineRule="auto"/>
        <w:jc w:val="both"/>
      </w:pPr>
      <w:r w:rsidRPr="003D54F0">
        <w:t>3.</w:t>
      </w:r>
      <w:r w:rsidR="00127CBC" w:rsidRPr="003D54F0">
        <w:t>7</w:t>
      </w:r>
      <w:r w:rsidRPr="003D54F0">
        <w:t>. Apstrādātājs Pārzinim dara pieejamu visu informāciju, kas nepieciešama, lai apliecinātu, ka tiek pildīti Regulā paredzētie pienākumi, un lai ļautu Pārzinim vai citam Pārziņa pilnvarotam revidentam veikt revīzijas, tostarp pārbaudes, par Līguma prasību izpildi.</w:t>
      </w:r>
    </w:p>
    <w:p w14:paraId="54D22775" w14:textId="07BE824F" w:rsidR="00237337" w:rsidRPr="003D54F0" w:rsidRDefault="00237337" w:rsidP="00C22DE9">
      <w:pPr>
        <w:spacing w:line="259" w:lineRule="auto"/>
        <w:jc w:val="both"/>
      </w:pPr>
      <w:r w:rsidRPr="003D54F0">
        <w:t>3.</w:t>
      </w:r>
      <w:r w:rsidR="00127CBC" w:rsidRPr="003D54F0">
        <w:t>8</w:t>
      </w:r>
      <w:r w:rsidRPr="003D54F0">
        <w:t>. Apstrādātājs nekavējoties informē Pārzini, ja, viņaprāt, kāds norādījums pārkāpj Regulu vai citus Eiropas Savienības vai dalībvalstu datu aizsardzības noteikumus..</w:t>
      </w:r>
    </w:p>
    <w:p w14:paraId="6C0251A8" w14:textId="77777777" w:rsidR="00127CBC" w:rsidRPr="003D54F0" w:rsidRDefault="00127CBC" w:rsidP="00C22DE9">
      <w:pPr>
        <w:pStyle w:val="ListParagraph"/>
        <w:spacing w:after="0" w:line="259" w:lineRule="auto"/>
        <w:ind w:left="0"/>
        <w:jc w:val="both"/>
        <w:rPr>
          <w:szCs w:val="24"/>
        </w:rPr>
      </w:pPr>
      <w:r w:rsidRPr="003D54F0">
        <w:rPr>
          <w:szCs w:val="24"/>
        </w:rPr>
        <w:t xml:space="preserve">3.9. Apstrādātājs nekavējoties, pēc iespējas 36 (trīsdesmit sešu) stundu laikā informē Pārzini, ja, viņaprāt, kāds norādījums pārkāpj Regulu vai citus Eiropas Savienības vai dalībvalstu datu aizsardzības noteikumus. </w:t>
      </w:r>
    </w:p>
    <w:p w14:paraId="30039969" w14:textId="77777777" w:rsidR="00127CBC" w:rsidRPr="003D54F0" w:rsidRDefault="00127CBC" w:rsidP="00C22DE9">
      <w:pPr>
        <w:pStyle w:val="ListParagraph"/>
        <w:spacing w:after="0" w:line="259" w:lineRule="auto"/>
        <w:ind w:left="0"/>
        <w:jc w:val="both"/>
        <w:rPr>
          <w:szCs w:val="24"/>
        </w:rPr>
      </w:pPr>
      <w:r w:rsidRPr="003D54F0">
        <w:rPr>
          <w:szCs w:val="24"/>
        </w:rPr>
        <w:t>3.10. Apstrādātājs par personas datu aizsardzības pārkāpumu nekavējoties, pēc iespējas 24 (divdesmit četru) stundu laikā informē Pārzini, nosūtot tam paziņojumu, kurā ir ietverta šāda informācija:</w:t>
      </w:r>
    </w:p>
    <w:p w14:paraId="152122E5" w14:textId="77777777" w:rsidR="00127CBC" w:rsidRPr="003D54F0" w:rsidRDefault="00127CBC" w:rsidP="00C22DE9">
      <w:pPr>
        <w:pStyle w:val="ListParagraph"/>
        <w:spacing w:after="0" w:line="259" w:lineRule="auto"/>
        <w:ind w:left="0" w:firstLine="567"/>
        <w:jc w:val="both"/>
        <w:rPr>
          <w:szCs w:val="24"/>
        </w:rPr>
      </w:pPr>
      <w:r w:rsidRPr="003D54F0">
        <w:rPr>
          <w:szCs w:val="24"/>
        </w:rPr>
        <w:t>3.10.1. pārkāpuma būtība;</w:t>
      </w:r>
    </w:p>
    <w:p w14:paraId="33446530" w14:textId="77777777" w:rsidR="00127CBC" w:rsidRPr="003D54F0" w:rsidRDefault="00127CBC" w:rsidP="00C22DE9">
      <w:pPr>
        <w:pStyle w:val="ListParagraph"/>
        <w:spacing w:after="0" w:line="259" w:lineRule="auto"/>
        <w:ind w:left="0" w:firstLine="567"/>
        <w:jc w:val="both"/>
        <w:rPr>
          <w:szCs w:val="24"/>
        </w:rPr>
      </w:pPr>
      <w:r w:rsidRPr="003D54F0">
        <w:rPr>
          <w:szCs w:val="24"/>
        </w:rPr>
        <w:t>3.10.2. datu aizsardzības speciālista vārds, uzvārds, uzvārds, kontaktinformācija vai cits kontaktpunkts, kur var iegūt papildu informāciju;</w:t>
      </w:r>
    </w:p>
    <w:p w14:paraId="61EAAC8A" w14:textId="77777777" w:rsidR="00127CBC" w:rsidRPr="003D54F0" w:rsidRDefault="00127CBC" w:rsidP="00C22DE9">
      <w:pPr>
        <w:pStyle w:val="ListParagraph"/>
        <w:spacing w:after="0" w:line="259" w:lineRule="auto"/>
        <w:ind w:left="0" w:firstLine="567"/>
        <w:jc w:val="both"/>
        <w:rPr>
          <w:szCs w:val="24"/>
        </w:rPr>
      </w:pPr>
      <w:r w:rsidRPr="003D54F0">
        <w:rPr>
          <w:szCs w:val="24"/>
        </w:rPr>
        <w:t>3.10.3. pārkāpuma iespējamās sekas;</w:t>
      </w:r>
    </w:p>
    <w:p w14:paraId="02EA1CA1" w14:textId="77777777" w:rsidR="00127CBC" w:rsidRPr="003D54F0" w:rsidRDefault="00127CBC" w:rsidP="00C22DE9">
      <w:pPr>
        <w:pStyle w:val="ListParagraph"/>
        <w:spacing w:after="0" w:line="259" w:lineRule="auto"/>
        <w:ind w:left="0" w:firstLine="567"/>
        <w:jc w:val="both"/>
        <w:rPr>
          <w:szCs w:val="24"/>
        </w:rPr>
      </w:pPr>
      <w:r w:rsidRPr="003D54F0">
        <w:rPr>
          <w:szCs w:val="24"/>
        </w:rPr>
        <w:t>3.10.4. pasākumi, ko Apstrādātājs ir veicis vai ierosinājis veikt, lai novērstu pārkāpumu un mazinātu tā iespējamās nelabvēlīgās sekas.</w:t>
      </w:r>
    </w:p>
    <w:p w14:paraId="52C5A042" w14:textId="77777777" w:rsidR="00237337" w:rsidRPr="003D54F0" w:rsidRDefault="00237337" w:rsidP="00C22DE9">
      <w:pPr>
        <w:spacing w:line="259" w:lineRule="auto"/>
        <w:jc w:val="both"/>
        <w:rPr>
          <w:i/>
        </w:rPr>
      </w:pPr>
    </w:p>
    <w:p w14:paraId="52CB3715" w14:textId="77777777" w:rsidR="00267F07" w:rsidRPr="003D54F0" w:rsidRDefault="00267F07" w:rsidP="00C22DE9">
      <w:pPr>
        <w:spacing w:line="259" w:lineRule="auto"/>
        <w:jc w:val="center"/>
        <w:rPr>
          <w:b/>
        </w:rPr>
      </w:pPr>
    </w:p>
    <w:p w14:paraId="02A1E0AB" w14:textId="07693AD8" w:rsidR="00237337" w:rsidRPr="003D54F0" w:rsidRDefault="00237337" w:rsidP="00C22DE9">
      <w:pPr>
        <w:spacing w:line="259" w:lineRule="auto"/>
        <w:jc w:val="center"/>
        <w:rPr>
          <w:b/>
        </w:rPr>
      </w:pPr>
      <w:r w:rsidRPr="003D54F0">
        <w:rPr>
          <w:b/>
        </w:rPr>
        <w:t xml:space="preserve">4. Pārziņa </w:t>
      </w:r>
      <w:r w:rsidR="00C13D14" w:rsidRPr="003D54F0">
        <w:rPr>
          <w:b/>
        </w:rPr>
        <w:t>p</w:t>
      </w:r>
      <w:r w:rsidRPr="003D54F0">
        <w:rPr>
          <w:b/>
        </w:rPr>
        <w:t>ienākumi un tiesības</w:t>
      </w:r>
    </w:p>
    <w:p w14:paraId="5CA0C03B" w14:textId="77777777" w:rsidR="004015B4" w:rsidRPr="003D54F0" w:rsidRDefault="004015B4" w:rsidP="00C22DE9">
      <w:pPr>
        <w:spacing w:line="259" w:lineRule="auto"/>
        <w:jc w:val="center"/>
        <w:rPr>
          <w:b/>
        </w:rPr>
      </w:pPr>
    </w:p>
    <w:p w14:paraId="1734A7B0" w14:textId="77777777" w:rsidR="00237337" w:rsidRPr="003D54F0" w:rsidRDefault="00237337" w:rsidP="00C22DE9">
      <w:pPr>
        <w:spacing w:line="259" w:lineRule="auto"/>
        <w:jc w:val="both"/>
      </w:pPr>
      <w:r w:rsidRPr="003D54F0">
        <w:t xml:space="preserve">4.1. Pārzinis nosaka personas datu apstrādes nolūkus, līdzekļus un apmēru, nodrošina, ka  tiek veikta, tostarp, piesaistot Apstrādātāju, tikai tāda datu apstrāde, kurai ir atbilstošs likumīgs </w:t>
      </w:r>
      <w:r w:rsidRPr="003D54F0">
        <w:lastRenderedPageBreak/>
        <w:t xml:space="preserve">pamats un citādā veidā tā atbilst regulai, citiem datu aizsardzības normatīvajiem aktiem, kā arī veic datu subjekta likumīgo prasību izpildi un citus normatīvajos aktos noteiktos pārziņa pienākumus.  </w:t>
      </w:r>
    </w:p>
    <w:p w14:paraId="1DFB7CE4" w14:textId="77777777" w:rsidR="004015B4" w:rsidRPr="003D54F0" w:rsidRDefault="004015B4" w:rsidP="00C22DE9">
      <w:pPr>
        <w:spacing w:line="259" w:lineRule="auto"/>
        <w:jc w:val="both"/>
      </w:pPr>
    </w:p>
    <w:p w14:paraId="1A363B79" w14:textId="77777777" w:rsidR="00C22DE9" w:rsidRPr="003D54F0" w:rsidRDefault="00C22DE9" w:rsidP="00C22DE9">
      <w:pPr>
        <w:spacing w:line="259" w:lineRule="auto"/>
        <w:jc w:val="center"/>
        <w:rPr>
          <w:b/>
        </w:rPr>
      </w:pPr>
    </w:p>
    <w:p w14:paraId="5A11BAD1" w14:textId="3EECB706" w:rsidR="00237337" w:rsidRPr="003D54F0" w:rsidRDefault="00237337" w:rsidP="00C22DE9">
      <w:pPr>
        <w:spacing w:line="259" w:lineRule="auto"/>
        <w:jc w:val="center"/>
        <w:rPr>
          <w:b/>
        </w:rPr>
      </w:pPr>
      <w:r w:rsidRPr="003D54F0">
        <w:rPr>
          <w:b/>
        </w:rPr>
        <w:t>5. Sadarbība un atbildība</w:t>
      </w:r>
    </w:p>
    <w:p w14:paraId="53F2E80E" w14:textId="77777777" w:rsidR="004015B4" w:rsidRPr="003D54F0" w:rsidRDefault="004015B4" w:rsidP="00C22DE9">
      <w:pPr>
        <w:spacing w:line="259" w:lineRule="auto"/>
        <w:jc w:val="both"/>
      </w:pPr>
    </w:p>
    <w:p w14:paraId="7538D763" w14:textId="77777777" w:rsidR="00237337" w:rsidRPr="003D54F0" w:rsidRDefault="00237337" w:rsidP="00C22DE9">
      <w:pPr>
        <w:spacing w:line="259" w:lineRule="auto"/>
        <w:jc w:val="both"/>
      </w:pPr>
      <w:r w:rsidRPr="003D54F0">
        <w:t>5.1. Apstrādātājs sadarbojas ar Pārzini datu incidentu izmeklēšanā un novēršanā, kā arī citu Regulas un šī dokumenta prasību izpildē.</w:t>
      </w:r>
    </w:p>
    <w:p w14:paraId="20ABEDA6" w14:textId="77777777" w:rsidR="00237337" w:rsidRPr="003D54F0" w:rsidRDefault="00237337" w:rsidP="00C22DE9">
      <w:pPr>
        <w:spacing w:line="259" w:lineRule="auto"/>
        <w:jc w:val="both"/>
      </w:pPr>
      <w:r w:rsidRPr="003D54F0">
        <w:t>5.2. Puses vienojas, ka datu subjektu un iestāžu prasījumus Puses primāri nodod viena otrai risināšanā, atbilstoši pienākumiem, kas Pusēm izriet no Līguma, šī dokumenta, spēkā esošajiem tiesību aktiem vai Pārziņa likumīgajām norādēm. Puses šādu prasījumu gadījumā izmanto visus saprātīgi iespējamos un samērīgos tiesiskos līdzekļus savu interešu aizstāvībai un prasījumu risināšanai un lai izvairītos no zaudējumiem sev un otrai Pusei.</w:t>
      </w:r>
    </w:p>
    <w:p w14:paraId="0DE21969" w14:textId="0468A732" w:rsidR="001E5EFB" w:rsidRPr="003D54F0" w:rsidRDefault="001E5EFB" w:rsidP="00C22DE9">
      <w:pPr>
        <w:spacing w:line="259" w:lineRule="auto"/>
        <w:jc w:val="both"/>
      </w:pPr>
      <w:r w:rsidRPr="003D54F0">
        <w:rPr>
          <w:rFonts w:eastAsia="Calibri"/>
        </w:rPr>
        <w:t>5.3. Puses vienojas, ka Apstrādātājam ir pienākums atbildēt uz datu subjektu un iestāžu pieprasījumiem par datu subjekta tiesību īstenošanu Pakalpojuma sniegšanas laikā.</w:t>
      </w:r>
    </w:p>
    <w:p w14:paraId="7EC8B65E" w14:textId="25BEC409" w:rsidR="00237337" w:rsidRPr="003D54F0" w:rsidRDefault="00237337" w:rsidP="00C22DE9">
      <w:pPr>
        <w:spacing w:line="259" w:lineRule="auto"/>
        <w:jc w:val="both"/>
      </w:pPr>
      <w:r w:rsidRPr="003D54F0">
        <w:t>5.</w:t>
      </w:r>
      <w:r w:rsidR="001E5EFB" w:rsidRPr="003D54F0">
        <w:t>4</w:t>
      </w:r>
      <w:r w:rsidRPr="003D54F0">
        <w:t>. Apstrādātājs ir atbildīgs par datu subjektu un iestāžu prasījumu izpildi, ja tie radušies saistībā ar Apstrādātāja Līguma, šajā dokumentā, spēkā esošajos tiesību aktos vai Pārziņa likumīgajās norādēs noteikto pienākumu realizāciju vai pārkāpumu, vai apstrādi, kas pārsniedz šajos dokumentos noteikto apjomu un pilnvarojumu.</w:t>
      </w:r>
    </w:p>
    <w:p w14:paraId="750935C5" w14:textId="227349BD" w:rsidR="00237337" w:rsidRPr="003D54F0" w:rsidRDefault="00237337" w:rsidP="00C22DE9">
      <w:pPr>
        <w:spacing w:line="259" w:lineRule="auto"/>
        <w:jc w:val="both"/>
      </w:pPr>
      <w:r w:rsidRPr="003D54F0">
        <w:t>5.</w:t>
      </w:r>
      <w:r w:rsidR="001E5EFB" w:rsidRPr="003D54F0">
        <w:t>5</w:t>
      </w:r>
      <w:r w:rsidRPr="003D54F0">
        <w:t>. Pārzinis ir atbildīgs par datu subjektu un iestāžu prasījumu izpildi, ja tie radušies saistībā ar Pārziņa Līguma, šajā dokumentā vai spēkā esošajos tiesību aktos noteikto pienākumu realizāciju vai pārkāpumu. Pārzinis, pamatojoties uz Apstrādātāja regresa prasību, sedz Apstrādātājam zaudējumus sakarā ar šajā punktā minēto.</w:t>
      </w:r>
    </w:p>
    <w:p w14:paraId="7D60D00E" w14:textId="77777777" w:rsidR="00237337" w:rsidRPr="003D54F0" w:rsidRDefault="00237337" w:rsidP="00C22DE9">
      <w:pPr>
        <w:spacing w:line="259" w:lineRule="auto"/>
        <w:jc w:val="both"/>
      </w:pPr>
    </w:p>
    <w:p w14:paraId="061AB548" w14:textId="77777777" w:rsidR="00237337" w:rsidRPr="003D54F0" w:rsidRDefault="00237337" w:rsidP="00C22DE9">
      <w:pPr>
        <w:spacing w:line="259" w:lineRule="auto"/>
        <w:jc w:val="center"/>
        <w:rPr>
          <w:b/>
        </w:rPr>
      </w:pPr>
      <w:r w:rsidRPr="003D54F0">
        <w:rPr>
          <w:b/>
        </w:rPr>
        <w:t>6. Citi noteikumi</w:t>
      </w:r>
    </w:p>
    <w:p w14:paraId="28BD47E4" w14:textId="77777777" w:rsidR="004015B4" w:rsidRPr="003D54F0" w:rsidRDefault="004015B4" w:rsidP="00C22DE9">
      <w:pPr>
        <w:spacing w:line="259" w:lineRule="auto"/>
        <w:jc w:val="both"/>
      </w:pPr>
    </w:p>
    <w:p w14:paraId="49A938F0" w14:textId="77777777" w:rsidR="00237337" w:rsidRPr="003D54F0" w:rsidRDefault="00237337" w:rsidP="00C22DE9">
      <w:pPr>
        <w:spacing w:line="259" w:lineRule="auto"/>
        <w:jc w:val="both"/>
      </w:pPr>
      <w:r w:rsidRPr="003D54F0">
        <w:t>6.1. Tiesību aktu grozījumu gadījumā Puses sadarbojas, lai papildinātu vai grozītu šo dokumentu, nosakot tajā Pušu saistības atbilstoši spēkā esošajam regulējumam un Līgumā un šajā dokumentā noteiktajai Pušu atbildību sadalījuma būtībai.</w:t>
      </w:r>
    </w:p>
    <w:p w14:paraId="7BFA2859" w14:textId="77777777" w:rsidR="00237337" w:rsidRPr="003D54F0" w:rsidRDefault="00237337" w:rsidP="00C22DE9">
      <w:pPr>
        <w:spacing w:line="259" w:lineRule="auto"/>
        <w:jc w:val="both"/>
      </w:pPr>
      <w:r w:rsidRPr="003D54F0">
        <w:t>6.2. Puses neatbild par saistību neizpildi, ja tās iemesls ir nepārvaramas varas apstākļi.</w:t>
      </w:r>
    </w:p>
    <w:p w14:paraId="46EAE461" w14:textId="77777777" w:rsidR="00237337" w:rsidRPr="003D54F0" w:rsidRDefault="00237337" w:rsidP="00C22DE9">
      <w:pPr>
        <w:spacing w:line="259" w:lineRule="auto"/>
        <w:jc w:val="both"/>
      </w:pPr>
      <w:r w:rsidRPr="003D54F0">
        <w:t>6.3. Šis dokuments ir neatņemama Līguma sastāvdaļa, tas ir spēkā visā laika periodā, kamēr Apstrādātājs veic Pārziņa personu datu apstrādi un laika periodā pēc tās pabeigšanas, kamēr var tikt celti jebkādi prasījumi par saskaņā ar šo dokumentu veikto personu datu apstrādi.</w:t>
      </w:r>
    </w:p>
    <w:p w14:paraId="39368EC9" w14:textId="77777777" w:rsidR="00237337" w:rsidRPr="003D54F0" w:rsidRDefault="00237337" w:rsidP="00C22DE9">
      <w:pPr>
        <w:spacing w:line="259" w:lineRule="auto"/>
        <w:jc w:val="both"/>
      </w:pPr>
    </w:p>
    <w:tbl>
      <w:tblPr>
        <w:tblW w:w="9750" w:type="dxa"/>
        <w:tblInd w:w="-106" w:type="dxa"/>
        <w:tblLayout w:type="fixed"/>
        <w:tblLook w:val="04A0" w:firstRow="1" w:lastRow="0" w:firstColumn="1" w:lastColumn="0" w:noHBand="0" w:noVBand="1"/>
      </w:tblPr>
      <w:tblGrid>
        <w:gridCol w:w="4361"/>
        <w:gridCol w:w="283"/>
        <w:gridCol w:w="5106"/>
      </w:tblGrid>
      <w:tr w:rsidR="003D54F0" w:rsidRPr="003D54F0" w14:paraId="4FA19B00" w14:textId="77777777" w:rsidTr="007B0CAA">
        <w:trPr>
          <w:trHeight w:val="893"/>
        </w:trPr>
        <w:tc>
          <w:tcPr>
            <w:tcW w:w="4359" w:type="dxa"/>
          </w:tcPr>
          <w:p w14:paraId="7D1075FB" w14:textId="77777777" w:rsidR="00237337" w:rsidRPr="003D54F0" w:rsidRDefault="00237337" w:rsidP="00C22DE9">
            <w:pPr>
              <w:spacing w:line="259" w:lineRule="auto"/>
              <w:jc w:val="both"/>
              <w:rPr>
                <w:spacing w:val="-1"/>
              </w:rPr>
            </w:pPr>
            <w:r w:rsidRPr="003D54F0">
              <w:rPr>
                <w:bCs/>
                <w:spacing w:val="-1"/>
              </w:rPr>
              <w:t>Pārzinis:</w:t>
            </w:r>
          </w:p>
          <w:p w14:paraId="7B8B0A87" w14:textId="77777777" w:rsidR="00237337" w:rsidRPr="003D54F0" w:rsidRDefault="00237337" w:rsidP="00C22DE9">
            <w:pPr>
              <w:spacing w:line="259" w:lineRule="auto"/>
              <w:jc w:val="both"/>
              <w:rPr>
                <w:spacing w:val="-1"/>
              </w:rPr>
            </w:pPr>
            <w:r w:rsidRPr="003D54F0">
              <w:rPr>
                <w:spacing w:val="-1"/>
              </w:rPr>
              <w:t>Izglītības un zinātnes ministrija</w:t>
            </w:r>
          </w:p>
          <w:p w14:paraId="7F7DA264" w14:textId="77777777" w:rsidR="00237337" w:rsidRPr="003D54F0" w:rsidRDefault="00237337" w:rsidP="00C22DE9">
            <w:pPr>
              <w:spacing w:line="259" w:lineRule="auto"/>
              <w:jc w:val="both"/>
              <w:rPr>
                <w:spacing w:val="-1"/>
              </w:rPr>
            </w:pPr>
          </w:p>
          <w:p w14:paraId="11CBD975" w14:textId="77777777" w:rsidR="00237337" w:rsidRPr="003D54F0" w:rsidRDefault="00237337" w:rsidP="00C22DE9">
            <w:pPr>
              <w:spacing w:line="259" w:lineRule="auto"/>
              <w:jc w:val="both"/>
              <w:rPr>
                <w:spacing w:val="-1"/>
              </w:rPr>
            </w:pPr>
            <w:r w:rsidRPr="003D54F0">
              <w:rPr>
                <w:spacing w:val="-1"/>
              </w:rPr>
              <w:t>__________________________</w:t>
            </w:r>
          </w:p>
          <w:p w14:paraId="54620C2F" w14:textId="77777777" w:rsidR="00237337" w:rsidRPr="003D54F0" w:rsidRDefault="00237337" w:rsidP="00C22DE9">
            <w:pPr>
              <w:spacing w:line="259" w:lineRule="auto"/>
              <w:jc w:val="both"/>
              <w:rPr>
                <w:spacing w:val="-1"/>
              </w:rPr>
            </w:pPr>
            <w:r w:rsidRPr="003D54F0">
              <w:rPr>
                <w:spacing w:val="-1"/>
              </w:rPr>
              <w:tab/>
            </w:r>
          </w:p>
        </w:tc>
        <w:tc>
          <w:tcPr>
            <w:tcW w:w="283" w:type="dxa"/>
          </w:tcPr>
          <w:p w14:paraId="507A4722" w14:textId="77777777" w:rsidR="00237337" w:rsidRPr="003D54F0" w:rsidRDefault="00237337" w:rsidP="00C22DE9">
            <w:pPr>
              <w:spacing w:line="259" w:lineRule="auto"/>
              <w:jc w:val="both"/>
              <w:rPr>
                <w:spacing w:val="-1"/>
              </w:rPr>
            </w:pPr>
          </w:p>
        </w:tc>
        <w:tc>
          <w:tcPr>
            <w:tcW w:w="5103" w:type="dxa"/>
          </w:tcPr>
          <w:p w14:paraId="7E07B7F1" w14:textId="77777777" w:rsidR="00237337" w:rsidRPr="003D54F0" w:rsidRDefault="00237337" w:rsidP="00C22DE9">
            <w:pPr>
              <w:spacing w:line="259" w:lineRule="auto"/>
              <w:jc w:val="both"/>
              <w:rPr>
                <w:spacing w:val="-1"/>
              </w:rPr>
            </w:pPr>
            <w:r w:rsidRPr="003D54F0">
              <w:rPr>
                <w:spacing w:val="-1"/>
              </w:rPr>
              <w:t>Apstrādātājs:</w:t>
            </w:r>
          </w:p>
          <w:p w14:paraId="09289B87" w14:textId="77777777" w:rsidR="00237337" w:rsidRPr="003D54F0" w:rsidRDefault="00237337" w:rsidP="00C22DE9">
            <w:pPr>
              <w:spacing w:line="259" w:lineRule="auto"/>
              <w:jc w:val="both"/>
              <w:rPr>
                <w:bCs/>
                <w:spacing w:val="-1"/>
              </w:rPr>
            </w:pPr>
          </w:p>
          <w:p w14:paraId="2CA7475D" w14:textId="77777777" w:rsidR="00237337" w:rsidRPr="003D54F0" w:rsidRDefault="00237337" w:rsidP="00C22DE9">
            <w:pPr>
              <w:spacing w:line="259" w:lineRule="auto"/>
              <w:jc w:val="both"/>
              <w:rPr>
                <w:spacing w:val="-1"/>
              </w:rPr>
            </w:pPr>
          </w:p>
          <w:p w14:paraId="28699706" w14:textId="77777777" w:rsidR="00237337" w:rsidRPr="003D54F0" w:rsidRDefault="00237337" w:rsidP="00C22DE9">
            <w:pPr>
              <w:spacing w:line="259" w:lineRule="auto"/>
              <w:jc w:val="both"/>
              <w:rPr>
                <w:spacing w:val="-1"/>
              </w:rPr>
            </w:pPr>
            <w:r w:rsidRPr="003D54F0">
              <w:rPr>
                <w:spacing w:val="-1"/>
              </w:rPr>
              <w:t>__________________________</w:t>
            </w:r>
          </w:p>
          <w:p w14:paraId="75D38BA8" w14:textId="77777777" w:rsidR="00237337" w:rsidRPr="003D54F0" w:rsidRDefault="00237337" w:rsidP="00C22DE9">
            <w:pPr>
              <w:spacing w:line="259" w:lineRule="auto"/>
              <w:jc w:val="both"/>
              <w:rPr>
                <w:spacing w:val="-1"/>
              </w:rPr>
            </w:pPr>
          </w:p>
        </w:tc>
      </w:tr>
    </w:tbl>
    <w:p w14:paraId="6D8EF5FA" w14:textId="77777777" w:rsidR="00B74149" w:rsidRPr="003D54F0" w:rsidRDefault="00B74149" w:rsidP="00C22DE9">
      <w:pPr>
        <w:spacing w:line="259" w:lineRule="auto"/>
        <w:jc w:val="both"/>
        <w:rPr>
          <w:bCs/>
        </w:rPr>
      </w:pPr>
    </w:p>
    <w:p w14:paraId="496C42CC" w14:textId="49A04133" w:rsidR="00127CBC" w:rsidRPr="003D54F0" w:rsidRDefault="00127CBC" w:rsidP="00C22DE9">
      <w:pPr>
        <w:spacing w:line="259" w:lineRule="auto"/>
        <w:rPr>
          <w:bCs/>
        </w:rPr>
      </w:pPr>
    </w:p>
    <w:p w14:paraId="23F21EAB" w14:textId="77777777" w:rsidR="009524FC" w:rsidRPr="003D54F0" w:rsidRDefault="009524FC" w:rsidP="00C22DE9">
      <w:pPr>
        <w:spacing w:line="259" w:lineRule="auto"/>
        <w:rPr>
          <w:bCs/>
        </w:rPr>
      </w:pPr>
    </w:p>
    <w:p w14:paraId="1252A9F5" w14:textId="77777777" w:rsidR="00C22DE9" w:rsidRPr="003D54F0" w:rsidRDefault="00C22DE9">
      <w:pPr>
        <w:spacing w:after="160" w:line="259" w:lineRule="auto"/>
        <w:rPr>
          <w:bCs/>
        </w:rPr>
      </w:pPr>
      <w:r w:rsidRPr="003D54F0">
        <w:rPr>
          <w:bCs/>
        </w:rPr>
        <w:br w:type="page"/>
      </w:r>
    </w:p>
    <w:p w14:paraId="595AF7DB" w14:textId="759FE64A" w:rsidR="000914F6" w:rsidRPr="003D54F0" w:rsidRDefault="000914F6" w:rsidP="00C22DE9">
      <w:pPr>
        <w:spacing w:line="259" w:lineRule="auto"/>
        <w:jc w:val="right"/>
        <w:rPr>
          <w:bCs/>
        </w:rPr>
      </w:pPr>
      <w:r w:rsidRPr="003D54F0">
        <w:rPr>
          <w:bCs/>
        </w:rPr>
        <w:lastRenderedPageBreak/>
        <w:t>5.</w:t>
      </w:r>
      <w:r w:rsidR="00974885" w:rsidRPr="003D54F0">
        <w:rPr>
          <w:bCs/>
        </w:rPr>
        <w:t xml:space="preserve"> </w:t>
      </w:r>
      <w:r w:rsidRPr="003D54F0">
        <w:rPr>
          <w:bCs/>
        </w:rPr>
        <w:t>pielikums</w:t>
      </w:r>
    </w:p>
    <w:p w14:paraId="3FC5F81F" w14:textId="06567C57" w:rsidR="00974885" w:rsidRPr="003D54F0" w:rsidRDefault="00E203E5" w:rsidP="00C22DE9">
      <w:pPr>
        <w:spacing w:line="259" w:lineRule="auto"/>
        <w:jc w:val="right"/>
        <w:rPr>
          <w:bCs/>
          <w:lang w:eastAsia="lv-LV"/>
        </w:rPr>
      </w:pPr>
      <w:r w:rsidRPr="003D54F0">
        <w:rPr>
          <w:bCs/>
          <w:lang w:eastAsia="lv-LV"/>
        </w:rPr>
        <w:t>202</w:t>
      </w:r>
      <w:r w:rsidR="00C22DE9" w:rsidRPr="003D54F0">
        <w:rPr>
          <w:bCs/>
          <w:lang w:eastAsia="lv-LV"/>
        </w:rPr>
        <w:t>2</w:t>
      </w:r>
      <w:r w:rsidR="00974885" w:rsidRPr="003D54F0">
        <w:rPr>
          <w:bCs/>
          <w:lang w:eastAsia="lv-LV"/>
        </w:rPr>
        <w:t>. gada ___ . ___________ līgumam</w:t>
      </w:r>
    </w:p>
    <w:p w14:paraId="784FA393" w14:textId="77777777" w:rsidR="000914F6" w:rsidRPr="003D54F0" w:rsidRDefault="000914F6" w:rsidP="00C22DE9">
      <w:pPr>
        <w:spacing w:line="259" w:lineRule="auto"/>
        <w:jc w:val="both"/>
      </w:pPr>
    </w:p>
    <w:p w14:paraId="5BFE1238" w14:textId="212A3F2B" w:rsidR="000914F6" w:rsidRPr="003D54F0" w:rsidRDefault="0060109A" w:rsidP="00C22DE9">
      <w:pPr>
        <w:spacing w:line="259" w:lineRule="auto"/>
        <w:jc w:val="center"/>
        <w:rPr>
          <w:b/>
        </w:rPr>
      </w:pPr>
      <w:r w:rsidRPr="003D54F0">
        <w:rPr>
          <w:b/>
        </w:rPr>
        <w:t>Līguma izpildē iesaistīto s</w:t>
      </w:r>
      <w:r w:rsidR="000914F6" w:rsidRPr="003D54F0">
        <w:rPr>
          <w:b/>
        </w:rPr>
        <w:t>peciālistu un apakšuzņēmēju saraksts</w:t>
      </w:r>
    </w:p>
    <w:p w14:paraId="22432AC0" w14:textId="77777777" w:rsidR="000914F6" w:rsidRPr="003D54F0" w:rsidRDefault="000914F6" w:rsidP="00C22DE9">
      <w:pPr>
        <w:spacing w:line="259" w:lineRule="auto"/>
        <w:jc w:val="both"/>
      </w:pPr>
    </w:p>
    <w:p w14:paraId="049CE247" w14:textId="47ED6BD4" w:rsidR="000914F6" w:rsidRPr="003D54F0" w:rsidRDefault="00811542" w:rsidP="00C22DE9">
      <w:pPr>
        <w:spacing w:line="259" w:lineRule="auto"/>
      </w:pPr>
      <w:r w:rsidRPr="003D54F0">
        <w:t>Apakšuzņēmēju saraksts</w:t>
      </w:r>
      <w:r w:rsidR="00E6339A" w:rsidRPr="003D54F0">
        <w:rPr>
          <w:rStyle w:val="FootnoteReference"/>
        </w:rPr>
        <w:footnoteReference w:id="2"/>
      </w:r>
    </w:p>
    <w:tbl>
      <w:tblPr>
        <w:tblStyle w:val="TableGrid"/>
        <w:tblW w:w="0" w:type="auto"/>
        <w:tblLook w:val="04A0" w:firstRow="1" w:lastRow="0" w:firstColumn="1" w:lastColumn="0" w:noHBand="0" w:noVBand="1"/>
      </w:tblPr>
      <w:tblGrid>
        <w:gridCol w:w="1129"/>
        <w:gridCol w:w="3686"/>
        <w:gridCol w:w="1980"/>
        <w:gridCol w:w="2266"/>
      </w:tblGrid>
      <w:tr w:rsidR="003D54F0" w:rsidRPr="003D54F0" w14:paraId="55268D65" w14:textId="77777777" w:rsidTr="005B6FEF">
        <w:tc>
          <w:tcPr>
            <w:tcW w:w="1129" w:type="dxa"/>
            <w:vAlign w:val="center"/>
          </w:tcPr>
          <w:p w14:paraId="062A9950" w14:textId="7E190A95" w:rsidR="00811542" w:rsidRPr="003D54F0" w:rsidRDefault="00B74149" w:rsidP="00C22DE9">
            <w:pPr>
              <w:spacing w:line="259" w:lineRule="auto"/>
              <w:jc w:val="center"/>
              <w:rPr>
                <w:b/>
                <w:sz w:val="20"/>
                <w:szCs w:val="20"/>
              </w:rPr>
            </w:pPr>
            <w:r w:rsidRPr="003D54F0">
              <w:rPr>
                <w:b/>
                <w:sz w:val="20"/>
                <w:szCs w:val="20"/>
              </w:rPr>
              <w:t>Nr.p.k.</w:t>
            </w:r>
          </w:p>
        </w:tc>
        <w:tc>
          <w:tcPr>
            <w:tcW w:w="3686" w:type="dxa"/>
            <w:vAlign w:val="center"/>
          </w:tcPr>
          <w:p w14:paraId="2B484DB5" w14:textId="7B358ED4" w:rsidR="00811542" w:rsidRPr="003D54F0" w:rsidRDefault="00B74149" w:rsidP="00C22DE9">
            <w:pPr>
              <w:spacing w:line="259" w:lineRule="auto"/>
              <w:jc w:val="center"/>
              <w:rPr>
                <w:b/>
                <w:sz w:val="20"/>
                <w:szCs w:val="20"/>
              </w:rPr>
            </w:pPr>
            <w:r w:rsidRPr="003D54F0">
              <w:rPr>
                <w:b/>
                <w:sz w:val="20"/>
                <w:szCs w:val="20"/>
              </w:rPr>
              <w:t>Apakšuzņēmēja nosaukums</w:t>
            </w:r>
          </w:p>
        </w:tc>
        <w:tc>
          <w:tcPr>
            <w:tcW w:w="1980" w:type="dxa"/>
            <w:vAlign w:val="center"/>
          </w:tcPr>
          <w:p w14:paraId="0FD9E2B6" w14:textId="3089C327" w:rsidR="00811542" w:rsidRPr="003D54F0" w:rsidRDefault="00B74149" w:rsidP="00C22DE9">
            <w:pPr>
              <w:spacing w:line="259" w:lineRule="auto"/>
              <w:jc w:val="center"/>
              <w:rPr>
                <w:b/>
                <w:sz w:val="20"/>
                <w:szCs w:val="20"/>
              </w:rPr>
            </w:pPr>
            <w:r w:rsidRPr="003D54F0">
              <w:rPr>
                <w:b/>
                <w:sz w:val="20"/>
                <w:szCs w:val="20"/>
              </w:rPr>
              <w:t>Kontaktinformācija</w:t>
            </w:r>
          </w:p>
        </w:tc>
        <w:tc>
          <w:tcPr>
            <w:tcW w:w="2266" w:type="dxa"/>
            <w:vAlign w:val="center"/>
          </w:tcPr>
          <w:p w14:paraId="34DB1E4F" w14:textId="2359F0B7" w:rsidR="00811542" w:rsidRPr="003D54F0" w:rsidRDefault="00B74149" w:rsidP="00C22DE9">
            <w:pPr>
              <w:spacing w:line="259" w:lineRule="auto"/>
              <w:jc w:val="center"/>
              <w:rPr>
                <w:b/>
                <w:sz w:val="20"/>
                <w:szCs w:val="20"/>
              </w:rPr>
            </w:pPr>
            <w:r w:rsidRPr="003D54F0">
              <w:rPr>
                <w:b/>
                <w:sz w:val="20"/>
                <w:szCs w:val="20"/>
              </w:rPr>
              <w:t>Pārstāvēttiesīgā persona</w:t>
            </w:r>
          </w:p>
        </w:tc>
      </w:tr>
      <w:tr w:rsidR="003D54F0" w:rsidRPr="003D54F0" w14:paraId="180B3F48" w14:textId="77777777" w:rsidTr="005B6FEF">
        <w:tc>
          <w:tcPr>
            <w:tcW w:w="1129" w:type="dxa"/>
          </w:tcPr>
          <w:p w14:paraId="26F673DD" w14:textId="77777777" w:rsidR="00811542" w:rsidRPr="003D54F0" w:rsidRDefault="00811542" w:rsidP="00C22DE9">
            <w:pPr>
              <w:spacing w:line="259" w:lineRule="auto"/>
              <w:jc w:val="both"/>
            </w:pPr>
          </w:p>
        </w:tc>
        <w:tc>
          <w:tcPr>
            <w:tcW w:w="3686" w:type="dxa"/>
          </w:tcPr>
          <w:p w14:paraId="57C7B05D" w14:textId="77777777" w:rsidR="00811542" w:rsidRPr="003D54F0" w:rsidRDefault="00811542" w:rsidP="00C22DE9">
            <w:pPr>
              <w:spacing w:line="259" w:lineRule="auto"/>
              <w:jc w:val="both"/>
            </w:pPr>
          </w:p>
        </w:tc>
        <w:tc>
          <w:tcPr>
            <w:tcW w:w="1980" w:type="dxa"/>
          </w:tcPr>
          <w:p w14:paraId="22C5B9C7" w14:textId="77777777" w:rsidR="00811542" w:rsidRPr="003D54F0" w:rsidRDefault="00811542" w:rsidP="00C22DE9">
            <w:pPr>
              <w:spacing w:line="259" w:lineRule="auto"/>
              <w:jc w:val="both"/>
            </w:pPr>
          </w:p>
        </w:tc>
        <w:tc>
          <w:tcPr>
            <w:tcW w:w="2266" w:type="dxa"/>
          </w:tcPr>
          <w:p w14:paraId="1674C08B" w14:textId="77777777" w:rsidR="00811542" w:rsidRPr="003D54F0" w:rsidRDefault="00811542" w:rsidP="00C22DE9">
            <w:pPr>
              <w:spacing w:line="259" w:lineRule="auto"/>
              <w:jc w:val="both"/>
            </w:pPr>
          </w:p>
        </w:tc>
      </w:tr>
      <w:tr w:rsidR="003D54F0" w:rsidRPr="003D54F0" w14:paraId="0530ECA2" w14:textId="77777777" w:rsidTr="005B6FEF">
        <w:tc>
          <w:tcPr>
            <w:tcW w:w="1129" w:type="dxa"/>
          </w:tcPr>
          <w:p w14:paraId="532CBBC7" w14:textId="77777777" w:rsidR="00811542" w:rsidRPr="003D54F0" w:rsidRDefault="00811542" w:rsidP="00C22DE9">
            <w:pPr>
              <w:spacing w:line="259" w:lineRule="auto"/>
              <w:jc w:val="both"/>
            </w:pPr>
          </w:p>
        </w:tc>
        <w:tc>
          <w:tcPr>
            <w:tcW w:w="3686" w:type="dxa"/>
          </w:tcPr>
          <w:p w14:paraId="762C92D0" w14:textId="77777777" w:rsidR="00811542" w:rsidRPr="003D54F0" w:rsidRDefault="00811542" w:rsidP="00C22DE9">
            <w:pPr>
              <w:spacing w:line="259" w:lineRule="auto"/>
              <w:jc w:val="both"/>
            </w:pPr>
          </w:p>
        </w:tc>
        <w:tc>
          <w:tcPr>
            <w:tcW w:w="1980" w:type="dxa"/>
          </w:tcPr>
          <w:p w14:paraId="27092761" w14:textId="77777777" w:rsidR="00811542" w:rsidRPr="003D54F0" w:rsidRDefault="00811542" w:rsidP="00C22DE9">
            <w:pPr>
              <w:spacing w:line="259" w:lineRule="auto"/>
              <w:jc w:val="both"/>
            </w:pPr>
          </w:p>
        </w:tc>
        <w:tc>
          <w:tcPr>
            <w:tcW w:w="2266" w:type="dxa"/>
          </w:tcPr>
          <w:p w14:paraId="25388AC8" w14:textId="77777777" w:rsidR="00811542" w:rsidRPr="003D54F0" w:rsidRDefault="00811542" w:rsidP="00C22DE9">
            <w:pPr>
              <w:spacing w:line="259" w:lineRule="auto"/>
              <w:jc w:val="both"/>
            </w:pPr>
          </w:p>
        </w:tc>
      </w:tr>
      <w:tr w:rsidR="00811542" w:rsidRPr="003D54F0" w14:paraId="34DBC642" w14:textId="77777777" w:rsidTr="005B6FEF">
        <w:tc>
          <w:tcPr>
            <w:tcW w:w="1129" w:type="dxa"/>
          </w:tcPr>
          <w:p w14:paraId="420299AD" w14:textId="77777777" w:rsidR="00811542" w:rsidRPr="003D54F0" w:rsidRDefault="00811542" w:rsidP="00C22DE9">
            <w:pPr>
              <w:spacing w:line="259" w:lineRule="auto"/>
              <w:jc w:val="both"/>
            </w:pPr>
          </w:p>
        </w:tc>
        <w:tc>
          <w:tcPr>
            <w:tcW w:w="3686" w:type="dxa"/>
          </w:tcPr>
          <w:p w14:paraId="78CE4A13" w14:textId="77777777" w:rsidR="00811542" w:rsidRPr="003D54F0" w:rsidRDefault="00811542" w:rsidP="00C22DE9">
            <w:pPr>
              <w:spacing w:line="259" w:lineRule="auto"/>
              <w:jc w:val="both"/>
            </w:pPr>
          </w:p>
        </w:tc>
        <w:tc>
          <w:tcPr>
            <w:tcW w:w="1980" w:type="dxa"/>
          </w:tcPr>
          <w:p w14:paraId="1CFCBF01" w14:textId="77777777" w:rsidR="00811542" w:rsidRPr="003D54F0" w:rsidRDefault="00811542" w:rsidP="00C22DE9">
            <w:pPr>
              <w:spacing w:line="259" w:lineRule="auto"/>
              <w:jc w:val="both"/>
            </w:pPr>
          </w:p>
        </w:tc>
        <w:tc>
          <w:tcPr>
            <w:tcW w:w="2266" w:type="dxa"/>
          </w:tcPr>
          <w:p w14:paraId="273845D5" w14:textId="77777777" w:rsidR="00811542" w:rsidRPr="003D54F0" w:rsidRDefault="00811542" w:rsidP="00C22DE9">
            <w:pPr>
              <w:spacing w:line="259" w:lineRule="auto"/>
              <w:jc w:val="both"/>
            </w:pPr>
          </w:p>
        </w:tc>
      </w:tr>
    </w:tbl>
    <w:p w14:paraId="34239D0E" w14:textId="77777777" w:rsidR="00811542" w:rsidRPr="003D54F0" w:rsidRDefault="00811542" w:rsidP="00C22DE9">
      <w:pPr>
        <w:spacing w:line="259" w:lineRule="auto"/>
        <w:jc w:val="both"/>
      </w:pPr>
    </w:p>
    <w:p w14:paraId="6325EC28" w14:textId="47943C8F" w:rsidR="000914F6" w:rsidRPr="003D54F0" w:rsidRDefault="00811542" w:rsidP="00C22DE9">
      <w:pPr>
        <w:spacing w:line="259" w:lineRule="auto"/>
        <w:jc w:val="both"/>
      </w:pPr>
      <w:r w:rsidRPr="003D54F0">
        <w:t>Iesaistīt</w:t>
      </w:r>
      <w:r w:rsidR="001E22F8" w:rsidRPr="003D54F0">
        <w:t>o</w:t>
      </w:r>
      <w:r w:rsidRPr="003D54F0">
        <w:t xml:space="preserve"> speciālistu saraksts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5"/>
        <w:gridCol w:w="3735"/>
        <w:gridCol w:w="4252"/>
      </w:tblGrid>
      <w:tr w:rsidR="003D54F0" w:rsidRPr="003D54F0" w14:paraId="110787EB" w14:textId="77777777" w:rsidTr="005B6FEF">
        <w:trPr>
          <w:cantSplit/>
          <w:trHeight w:val="313"/>
        </w:trPr>
        <w:tc>
          <w:tcPr>
            <w:tcW w:w="1085" w:type="dxa"/>
            <w:vAlign w:val="center"/>
          </w:tcPr>
          <w:p w14:paraId="01BBA0C0" w14:textId="77777777" w:rsidR="00B74149" w:rsidRPr="003D54F0" w:rsidRDefault="00B74149" w:rsidP="00C22DE9">
            <w:pPr>
              <w:spacing w:line="259" w:lineRule="auto"/>
              <w:jc w:val="center"/>
              <w:rPr>
                <w:b/>
                <w:sz w:val="20"/>
                <w:szCs w:val="20"/>
              </w:rPr>
            </w:pPr>
            <w:r w:rsidRPr="003D54F0">
              <w:rPr>
                <w:b/>
                <w:sz w:val="20"/>
                <w:szCs w:val="20"/>
              </w:rPr>
              <w:t>Nr.p.k.</w:t>
            </w:r>
          </w:p>
        </w:tc>
        <w:tc>
          <w:tcPr>
            <w:tcW w:w="3735" w:type="dxa"/>
            <w:vAlign w:val="center"/>
          </w:tcPr>
          <w:p w14:paraId="161296D5" w14:textId="77777777" w:rsidR="00B74149" w:rsidRPr="003D54F0" w:rsidRDefault="00B74149" w:rsidP="00C22DE9">
            <w:pPr>
              <w:spacing w:line="259" w:lineRule="auto"/>
              <w:jc w:val="center"/>
              <w:rPr>
                <w:b/>
                <w:sz w:val="20"/>
                <w:szCs w:val="20"/>
              </w:rPr>
            </w:pPr>
            <w:r w:rsidRPr="003D54F0">
              <w:rPr>
                <w:b/>
                <w:sz w:val="20"/>
                <w:szCs w:val="20"/>
              </w:rPr>
              <w:t>Vārds, uzvārds</w:t>
            </w:r>
          </w:p>
        </w:tc>
        <w:tc>
          <w:tcPr>
            <w:tcW w:w="4252" w:type="dxa"/>
            <w:vAlign w:val="center"/>
          </w:tcPr>
          <w:p w14:paraId="62311BE2" w14:textId="77777777" w:rsidR="00B74149" w:rsidRPr="003D54F0" w:rsidRDefault="00B74149" w:rsidP="00C22DE9">
            <w:pPr>
              <w:spacing w:line="259" w:lineRule="auto"/>
              <w:jc w:val="center"/>
              <w:rPr>
                <w:b/>
                <w:sz w:val="20"/>
                <w:szCs w:val="20"/>
              </w:rPr>
            </w:pPr>
            <w:r w:rsidRPr="003D54F0">
              <w:rPr>
                <w:b/>
                <w:sz w:val="20"/>
                <w:szCs w:val="20"/>
              </w:rPr>
              <w:t>Paredzētā loma pakalpojumu sniegšanā</w:t>
            </w:r>
          </w:p>
        </w:tc>
      </w:tr>
      <w:tr w:rsidR="003D54F0" w:rsidRPr="003D54F0" w14:paraId="538F603F" w14:textId="77777777" w:rsidTr="005B6FEF">
        <w:trPr>
          <w:cantSplit/>
        </w:trPr>
        <w:tc>
          <w:tcPr>
            <w:tcW w:w="1085" w:type="dxa"/>
          </w:tcPr>
          <w:p w14:paraId="68F5FB8A" w14:textId="5F41A52F" w:rsidR="00B74149" w:rsidRPr="003D54F0" w:rsidRDefault="00B74149" w:rsidP="00C22DE9">
            <w:pPr>
              <w:spacing w:line="259" w:lineRule="auto"/>
              <w:jc w:val="both"/>
            </w:pPr>
          </w:p>
        </w:tc>
        <w:tc>
          <w:tcPr>
            <w:tcW w:w="3735" w:type="dxa"/>
            <w:vAlign w:val="center"/>
          </w:tcPr>
          <w:p w14:paraId="3FBFCDAD" w14:textId="77777777" w:rsidR="00B74149" w:rsidRPr="003D54F0" w:rsidRDefault="00B74149" w:rsidP="00C22DE9">
            <w:pPr>
              <w:spacing w:line="259" w:lineRule="auto"/>
              <w:jc w:val="both"/>
            </w:pPr>
          </w:p>
        </w:tc>
        <w:tc>
          <w:tcPr>
            <w:tcW w:w="4252" w:type="dxa"/>
          </w:tcPr>
          <w:p w14:paraId="3C4238F2" w14:textId="77777777" w:rsidR="00B74149" w:rsidRPr="003D54F0" w:rsidRDefault="00B74149" w:rsidP="00C22DE9">
            <w:pPr>
              <w:spacing w:line="259" w:lineRule="auto"/>
              <w:jc w:val="both"/>
            </w:pPr>
          </w:p>
        </w:tc>
      </w:tr>
      <w:tr w:rsidR="003D54F0" w:rsidRPr="003D54F0" w14:paraId="5322A55D" w14:textId="77777777" w:rsidTr="005B6FEF">
        <w:trPr>
          <w:cantSplit/>
        </w:trPr>
        <w:tc>
          <w:tcPr>
            <w:tcW w:w="1085" w:type="dxa"/>
          </w:tcPr>
          <w:p w14:paraId="3E6C43E7" w14:textId="746AEEB6" w:rsidR="00B74149" w:rsidRPr="003D54F0" w:rsidRDefault="00B74149" w:rsidP="00C22DE9">
            <w:pPr>
              <w:spacing w:line="259" w:lineRule="auto"/>
              <w:jc w:val="both"/>
            </w:pPr>
          </w:p>
        </w:tc>
        <w:tc>
          <w:tcPr>
            <w:tcW w:w="3735" w:type="dxa"/>
            <w:vAlign w:val="center"/>
          </w:tcPr>
          <w:p w14:paraId="5A75C7CA" w14:textId="77777777" w:rsidR="00B74149" w:rsidRPr="003D54F0" w:rsidRDefault="00B74149" w:rsidP="00C22DE9">
            <w:pPr>
              <w:spacing w:line="259" w:lineRule="auto"/>
              <w:jc w:val="both"/>
            </w:pPr>
          </w:p>
        </w:tc>
        <w:tc>
          <w:tcPr>
            <w:tcW w:w="4252" w:type="dxa"/>
          </w:tcPr>
          <w:p w14:paraId="737E662C" w14:textId="77777777" w:rsidR="00B74149" w:rsidRPr="003D54F0" w:rsidRDefault="00B74149" w:rsidP="00C22DE9">
            <w:pPr>
              <w:spacing w:line="259" w:lineRule="auto"/>
              <w:jc w:val="both"/>
            </w:pPr>
          </w:p>
        </w:tc>
      </w:tr>
      <w:tr w:rsidR="003D54F0" w:rsidRPr="003D54F0" w14:paraId="0597CA92" w14:textId="77777777" w:rsidTr="005B6FEF">
        <w:trPr>
          <w:cantSplit/>
        </w:trPr>
        <w:tc>
          <w:tcPr>
            <w:tcW w:w="1085" w:type="dxa"/>
          </w:tcPr>
          <w:p w14:paraId="732EB287" w14:textId="4554B8DF" w:rsidR="00B74149" w:rsidRPr="003D54F0" w:rsidRDefault="00B74149" w:rsidP="00C22DE9">
            <w:pPr>
              <w:spacing w:line="259" w:lineRule="auto"/>
              <w:jc w:val="both"/>
            </w:pPr>
          </w:p>
        </w:tc>
        <w:tc>
          <w:tcPr>
            <w:tcW w:w="3735" w:type="dxa"/>
            <w:vAlign w:val="center"/>
          </w:tcPr>
          <w:p w14:paraId="6183EBC3" w14:textId="77777777" w:rsidR="00B74149" w:rsidRPr="003D54F0" w:rsidRDefault="00B74149" w:rsidP="00C22DE9">
            <w:pPr>
              <w:spacing w:line="259" w:lineRule="auto"/>
              <w:jc w:val="both"/>
            </w:pPr>
          </w:p>
        </w:tc>
        <w:tc>
          <w:tcPr>
            <w:tcW w:w="4252" w:type="dxa"/>
          </w:tcPr>
          <w:p w14:paraId="1CF88876" w14:textId="77777777" w:rsidR="00B74149" w:rsidRPr="003D54F0" w:rsidRDefault="00B74149" w:rsidP="00C22DE9">
            <w:pPr>
              <w:spacing w:line="259" w:lineRule="auto"/>
              <w:jc w:val="both"/>
            </w:pPr>
          </w:p>
        </w:tc>
      </w:tr>
    </w:tbl>
    <w:p w14:paraId="0DFD75D0" w14:textId="77777777" w:rsidR="00B74149" w:rsidRPr="003D54F0" w:rsidRDefault="00B74149" w:rsidP="00C22DE9">
      <w:pPr>
        <w:spacing w:line="259" w:lineRule="auto"/>
        <w:jc w:val="both"/>
      </w:pPr>
    </w:p>
    <w:p w14:paraId="28F274D8" w14:textId="77777777" w:rsidR="000914F6" w:rsidRPr="003D54F0" w:rsidRDefault="000914F6" w:rsidP="00C22DE9">
      <w:pPr>
        <w:spacing w:line="259" w:lineRule="auto"/>
        <w:jc w:val="both"/>
      </w:pPr>
    </w:p>
    <w:p w14:paraId="54592A96" w14:textId="77777777" w:rsidR="000D721F" w:rsidRPr="003D54F0" w:rsidRDefault="000D721F" w:rsidP="00C22DE9">
      <w:pPr>
        <w:spacing w:line="259" w:lineRule="auto"/>
        <w:jc w:val="both"/>
      </w:pPr>
    </w:p>
    <w:p w14:paraId="7BC3A3F7" w14:textId="77777777" w:rsidR="000D721F" w:rsidRPr="003D54F0" w:rsidRDefault="000D721F" w:rsidP="00C22DE9">
      <w:pPr>
        <w:spacing w:line="259" w:lineRule="auto"/>
        <w:jc w:val="both"/>
      </w:pPr>
    </w:p>
    <w:p w14:paraId="22FB4F4B" w14:textId="77777777" w:rsidR="008B3342" w:rsidRPr="003D54F0" w:rsidRDefault="008B3342" w:rsidP="00C22DE9">
      <w:pPr>
        <w:spacing w:line="259" w:lineRule="auto"/>
        <w:jc w:val="both"/>
      </w:pPr>
    </w:p>
    <w:p w14:paraId="5E8BA9B3" w14:textId="77777777" w:rsidR="000D721F" w:rsidRPr="003D54F0" w:rsidRDefault="000D721F" w:rsidP="00C22DE9">
      <w:pPr>
        <w:spacing w:line="259" w:lineRule="auto"/>
        <w:jc w:val="both"/>
      </w:pPr>
    </w:p>
    <w:sectPr w:rsidR="000D721F" w:rsidRPr="003D54F0" w:rsidSect="003C624A">
      <w:footerReference w:type="even" r:id="rId8"/>
      <w:footerReference w:type="default" r:id="rId9"/>
      <w:footerReference w:type="first" r:id="rId10"/>
      <w:pgSz w:w="11906" w:h="16838"/>
      <w:pgMar w:top="1418" w:right="1134" w:bottom="1134" w:left="170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6A41C" w14:textId="77777777" w:rsidR="00EE7564" w:rsidRDefault="00EE7564" w:rsidP="00DE6B33">
      <w:r>
        <w:separator/>
      </w:r>
    </w:p>
  </w:endnote>
  <w:endnote w:type="continuationSeparator" w:id="0">
    <w:p w14:paraId="2A896D0A" w14:textId="77777777" w:rsidR="00EE7564" w:rsidRDefault="00EE7564" w:rsidP="00DE6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ndale Sans UI">
    <w:altName w:val="Arial Unicode MS"/>
    <w:charset w:val="00"/>
    <w:family w:val="auto"/>
    <w:pitch w:val="variable"/>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Neo'w Arial">
    <w:altName w:val="Arial"/>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4E6C9" w14:textId="77777777" w:rsidR="003E4EB9" w:rsidRPr="006E3BAB" w:rsidRDefault="00EE7564" w:rsidP="0027198D">
    <w:pPr>
      <w:pStyle w:val="Footer"/>
      <w:pBdr>
        <w:top w:val="thinThickSmallGap" w:sz="24" w:space="1" w:color="622423"/>
      </w:pBdr>
      <w:ind w:right="360"/>
      <w:jc w:val="right"/>
      <w:rPr>
        <w:sz w:val="20"/>
      </w:rPr>
    </w:pPr>
  </w:p>
  <w:p w14:paraId="5C5685F5" w14:textId="77777777" w:rsidR="003E4EB9" w:rsidRPr="005C0AEA" w:rsidRDefault="00DE6B33" w:rsidP="0027198D">
    <w:pPr>
      <w:pStyle w:val="Footer"/>
      <w:pBdr>
        <w:top w:val="thinThickSmallGap" w:sz="24" w:space="1" w:color="622423"/>
      </w:pBdr>
      <w:ind w:right="360"/>
      <w:jc w:val="right"/>
      <w:rPr>
        <w:sz w:val="20"/>
      </w:rPr>
    </w:pPr>
    <w:r w:rsidRPr="006E3BAB">
      <w:rPr>
        <w:sz w:val="20"/>
      </w:rPr>
      <w:fldChar w:fldCharType="begin"/>
    </w:r>
    <w:r w:rsidRPr="006E3BAB">
      <w:rPr>
        <w:sz w:val="20"/>
      </w:rPr>
      <w:instrText xml:space="preserve"> PAGE  \* MERGEFORMAT </w:instrText>
    </w:r>
    <w:r w:rsidRPr="006E3BAB">
      <w:rPr>
        <w:sz w:val="20"/>
      </w:rPr>
      <w:fldChar w:fldCharType="separate"/>
    </w:r>
    <w:r>
      <w:rPr>
        <w:noProof/>
        <w:sz w:val="20"/>
      </w:rPr>
      <w:t>56</w:t>
    </w:r>
    <w:r w:rsidRPr="006E3BAB">
      <w:rPr>
        <w:sz w:val="20"/>
      </w:rPr>
      <w:fldChar w:fldCharType="end"/>
    </w:r>
    <w:r w:rsidRPr="006E3BAB">
      <w:rPr>
        <w:sz w:val="20"/>
      </w:rPr>
      <w:t xml:space="preserve">.lapa no </w:t>
    </w:r>
    <w:r w:rsidR="00471A98">
      <w:rPr>
        <w:noProof/>
        <w:sz w:val="20"/>
      </w:rPr>
      <w:fldChar w:fldCharType="begin"/>
    </w:r>
    <w:r w:rsidR="00471A98">
      <w:rPr>
        <w:noProof/>
        <w:sz w:val="20"/>
      </w:rPr>
      <w:instrText xml:space="preserve"> NUMPAGES  \* MERGEFORMAT </w:instrText>
    </w:r>
    <w:r w:rsidR="00471A98">
      <w:rPr>
        <w:noProof/>
        <w:sz w:val="20"/>
      </w:rPr>
      <w:fldChar w:fldCharType="separate"/>
    </w:r>
    <w:r w:rsidR="003C624A">
      <w:rPr>
        <w:noProof/>
        <w:sz w:val="20"/>
      </w:rPr>
      <w:t>1</w:t>
    </w:r>
    <w:r w:rsidR="00471A98">
      <w:rPr>
        <w:noProof/>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947B8" w14:textId="77777777" w:rsidR="009F2469" w:rsidRPr="0034611D" w:rsidRDefault="009F2469" w:rsidP="009F2469">
    <w:pPr>
      <w:tabs>
        <w:tab w:val="center" w:pos="4153"/>
        <w:tab w:val="right" w:pos="8306"/>
      </w:tabs>
      <w:overflowPunct w:val="0"/>
      <w:autoSpaceDE w:val="0"/>
      <w:autoSpaceDN w:val="0"/>
      <w:adjustRightInd w:val="0"/>
      <w:jc w:val="center"/>
      <w:textAlignment w:val="baseline"/>
      <w:rPr>
        <w:caps/>
        <w:color w:val="808080" w:themeColor="background1" w:themeShade="80"/>
        <w:sz w:val="20"/>
        <w:szCs w:val="20"/>
      </w:rPr>
    </w:pPr>
    <w:r w:rsidRPr="0034611D">
      <w:rPr>
        <w:sz w:val="18"/>
        <w:szCs w:val="18"/>
        <w:lang w:val="de-DE"/>
      </w:rPr>
      <w:t xml:space="preserve">DOKUMENTS PARAKSTĪTS AR DROŠU ELEKTRONISKO PARAKSTU UN </w:t>
    </w:r>
    <w:r w:rsidRPr="0034611D">
      <w:rPr>
        <w:sz w:val="18"/>
        <w:szCs w:val="18"/>
      </w:rPr>
      <w:t>SATUR LAIKA ZĪMOGU</w:t>
    </w:r>
  </w:p>
  <w:p w14:paraId="762BE4EB" w14:textId="1CB35564" w:rsidR="003E4EB9" w:rsidRPr="009F2469" w:rsidRDefault="00EE7564" w:rsidP="009F246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3B3D3" w14:textId="77777777" w:rsidR="003E4EB9" w:rsidRPr="006E3BAB" w:rsidRDefault="00EE7564" w:rsidP="0027198D">
    <w:pPr>
      <w:pStyle w:val="Footer"/>
      <w:pBdr>
        <w:top w:val="thinThickSmallGap" w:sz="24" w:space="1" w:color="622423"/>
      </w:pBdr>
      <w:ind w:right="360"/>
      <w:jc w:val="right"/>
      <w:rPr>
        <w:sz w:val="20"/>
      </w:rPr>
    </w:pPr>
  </w:p>
  <w:p w14:paraId="7386858F" w14:textId="77777777" w:rsidR="003E4EB9" w:rsidRPr="005C0AEA" w:rsidRDefault="00DE6B33" w:rsidP="0027198D">
    <w:pPr>
      <w:pStyle w:val="Footer"/>
      <w:pBdr>
        <w:top w:val="thinThickSmallGap" w:sz="24" w:space="1" w:color="622423"/>
      </w:pBdr>
      <w:ind w:right="360"/>
      <w:jc w:val="right"/>
      <w:rPr>
        <w:sz w:val="20"/>
      </w:rPr>
    </w:pPr>
    <w:r w:rsidRPr="006E3BAB">
      <w:rPr>
        <w:sz w:val="20"/>
      </w:rPr>
      <w:fldChar w:fldCharType="begin"/>
    </w:r>
    <w:r w:rsidRPr="006E3BAB">
      <w:rPr>
        <w:sz w:val="20"/>
      </w:rPr>
      <w:instrText xml:space="preserve"> PAGE  \* MERGEFORMAT </w:instrText>
    </w:r>
    <w:r w:rsidRPr="006E3BAB">
      <w:rPr>
        <w:sz w:val="20"/>
      </w:rPr>
      <w:fldChar w:fldCharType="separate"/>
    </w:r>
    <w:r>
      <w:rPr>
        <w:noProof/>
        <w:sz w:val="20"/>
      </w:rPr>
      <w:t>1</w:t>
    </w:r>
    <w:r w:rsidRPr="006E3BAB">
      <w:rPr>
        <w:sz w:val="20"/>
      </w:rPr>
      <w:fldChar w:fldCharType="end"/>
    </w:r>
    <w:r w:rsidRPr="006E3BAB">
      <w:rPr>
        <w:sz w:val="20"/>
      </w:rPr>
      <w:t xml:space="preserve">.lapa no </w:t>
    </w:r>
    <w:r w:rsidR="00471A98">
      <w:rPr>
        <w:noProof/>
        <w:sz w:val="20"/>
      </w:rPr>
      <w:fldChar w:fldCharType="begin"/>
    </w:r>
    <w:r w:rsidR="00471A98">
      <w:rPr>
        <w:noProof/>
        <w:sz w:val="20"/>
      </w:rPr>
      <w:instrText xml:space="preserve"> NUMPAGES  \* MERGEFORMAT </w:instrText>
    </w:r>
    <w:r w:rsidR="00471A98">
      <w:rPr>
        <w:noProof/>
        <w:sz w:val="20"/>
      </w:rPr>
      <w:fldChar w:fldCharType="separate"/>
    </w:r>
    <w:r w:rsidR="003C624A">
      <w:rPr>
        <w:noProof/>
        <w:sz w:val="20"/>
      </w:rPr>
      <w:t>1</w:t>
    </w:r>
    <w:r w:rsidR="00471A98">
      <w:rPr>
        <w:noProof/>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0DAC9" w14:textId="77777777" w:rsidR="00EE7564" w:rsidRDefault="00EE7564" w:rsidP="00DE6B33">
      <w:r>
        <w:separator/>
      </w:r>
    </w:p>
  </w:footnote>
  <w:footnote w:type="continuationSeparator" w:id="0">
    <w:p w14:paraId="32839464" w14:textId="77777777" w:rsidR="00EE7564" w:rsidRDefault="00EE7564" w:rsidP="00DE6B33">
      <w:r>
        <w:continuationSeparator/>
      </w:r>
    </w:p>
  </w:footnote>
  <w:footnote w:id="1">
    <w:p w14:paraId="38920E10" w14:textId="2B64AB91" w:rsidR="000D532B" w:rsidRPr="00D2603E" w:rsidRDefault="000D532B" w:rsidP="000D532B">
      <w:pPr>
        <w:pStyle w:val="FootnoteText"/>
        <w:jc w:val="both"/>
        <w:rPr>
          <w:sz w:val="18"/>
          <w:szCs w:val="18"/>
        </w:rPr>
      </w:pPr>
      <w:r w:rsidRPr="00D2603E">
        <w:rPr>
          <w:rStyle w:val="FootnoteReference"/>
          <w:sz w:val="18"/>
          <w:szCs w:val="18"/>
        </w:rPr>
        <w:footnoteRef/>
      </w:r>
      <w:r w:rsidRPr="00D2603E">
        <w:rPr>
          <w:sz w:val="18"/>
          <w:szCs w:val="18"/>
        </w:rPr>
        <w:t xml:space="preserve"> Ja attiecināms</w:t>
      </w:r>
      <w:r w:rsidRPr="00D2603E">
        <w:rPr>
          <w:sz w:val="18"/>
          <w:szCs w:val="18"/>
          <w:lang w:eastAsia="lv-LV"/>
        </w:rPr>
        <w:t>.</w:t>
      </w:r>
    </w:p>
  </w:footnote>
  <w:footnote w:id="2">
    <w:p w14:paraId="7A4E9142" w14:textId="62EC79F3" w:rsidR="00E6339A" w:rsidRPr="007F789B" w:rsidRDefault="00E6339A">
      <w:pPr>
        <w:pStyle w:val="FootnoteText"/>
        <w:rPr>
          <w:sz w:val="18"/>
          <w:szCs w:val="18"/>
        </w:rPr>
      </w:pPr>
      <w:r w:rsidRPr="007F789B">
        <w:rPr>
          <w:rStyle w:val="FootnoteReference"/>
          <w:sz w:val="18"/>
          <w:szCs w:val="18"/>
        </w:rPr>
        <w:footnoteRef/>
      </w:r>
      <w:r w:rsidRPr="007F789B">
        <w:rPr>
          <w:sz w:val="18"/>
          <w:szCs w:val="18"/>
        </w:rPr>
        <w:t xml:space="preserve"> Ja attiecināms.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7.2pt;height:7.2pt" o:bullet="t">
        <v:imagedata r:id="rId1" o:title="BD21376_"/>
      </v:shape>
    </w:pict>
  </w:numPicBullet>
  <w:abstractNum w:abstractNumId="0" w15:restartNumberingAfterBreak="0">
    <w:nsid w:val="FFFFFF81"/>
    <w:multiLevelType w:val="singleLevel"/>
    <w:tmpl w:val="B44EA3E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9E0273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0369B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000001"/>
    <w:multiLevelType w:val="multilevel"/>
    <w:tmpl w:val="00000000"/>
    <w:lvl w:ilvl="0">
      <w:start w:val="1"/>
      <w:numFmt w:val="upperRoman"/>
      <w:pStyle w:val="Level1"/>
      <w:lvlText w:val="%1."/>
      <w:lvlJc w:val="left"/>
      <w:rPr>
        <w:rFonts w:ascii="Times New Roman" w:hAnsi="Times New Roman"/>
        <w:sz w:val="24"/>
      </w:rPr>
    </w:lvl>
    <w:lvl w:ilvl="1">
      <w:start w:val="1"/>
      <w:numFmt w:val="upperLetter"/>
      <w:lvlText w:val="%2"/>
      <w:lvlJc w:val="left"/>
    </w:lvl>
    <w:lvl w:ilvl="2">
      <w:start w:val="1"/>
      <w:numFmt w:val="decimal"/>
      <w:pStyle w:val="Level3"/>
      <w:lvlText w:val="%3."/>
      <w:lvlJc w:val="left"/>
    </w:lvl>
    <w:lvl w:ilvl="3">
      <w:start w:val="1"/>
      <w:numFmt w:val="decimal"/>
      <w:pStyle w:val="Level4"/>
      <w:lvlText w:val="%3.%4"/>
      <w:lvlJc w:val="left"/>
    </w:lvl>
    <w:lvl w:ilvl="4">
      <w:start w:val="1"/>
      <w:numFmt w:val="lowerLetter"/>
      <w:pStyle w:val="Level5"/>
      <w:lvlText w:val="%5."/>
      <w:lvlJc w:val="left"/>
      <w:pPr>
        <w:ind w:left="720"/>
      </w:pPr>
    </w:lvl>
    <w:lvl w:ilvl="5">
      <w:start w:val="1"/>
      <w:numFmt w:val="lowerLetter"/>
      <w:lvlText w:val="%6"/>
      <w:lvlJc w:val="left"/>
    </w:lvl>
    <w:lvl w:ilvl="6">
      <w:start w:val="1"/>
      <w:numFmt w:val="decimal"/>
      <w:pStyle w:val="Level7"/>
      <w:lvlText w:val="(%7)"/>
      <w:lvlJc w:val="left"/>
    </w:lvl>
    <w:lvl w:ilvl="7">
      <w:start w:val="1"/>
      <w:numFmt w:val="lowerLetter"/>
      <w:lvlText w:val="%8"/>
      <w:lvlJc w:val="left"/>
    </w:lvl>
    <w:lvl w:ilvl="8">
      <w:numFmt w:val="decimal"/>
      <w:lvlText w:val=""/>
      <w:lvlJc w:val="left"/>
    </w:lvl>
  </w:abstractNum>
  <w:abstractNum w:abstractNumId="4" w15:restartNumberingAfterBreak="0">
    <w:nsid w:val="00000004"/>
    <w:multiLevelType w:val="multilevel"/>
    <w:tmpl w:val="724A0C3A"/>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720" w:hanging="360"/>
      </w:pPr>
      <w:rPr>
        <w:rFonts w:cs="Times New Roman"/>
        <w:b w:val="0"/>
        <w:color w:val="auto"/>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1800" w:hanging="72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2880" w:hanging="1080"/>
      </w:pPr>
      <w:rPr>
        <w:rFonts w:cs="Times New Roman"/>
      </w:rPr>
    </w:lvl>
    <w:lvl w:ilvl="6">
      <w:start w:val="1"/>
      <w:numFmt w:val="decimal"/>
      <w:lvlText w:val="%1.%2.%3.%4.%5.%6.%7."/>
      <w:lvlJc w:val="left"/>
      <w:pPr>
        <w:tabs>
          <w:tab w:val="num" w:pos="0"/>
        </w:tabs>
        <w:ind w:left="3600" w:hanging="1440"/>
      </w:pPr>
      <w:rPr>
        <w:rFonts w:cs="Times New Roman"/>
      </w:rPr>
    </w:lvl>
    <w:lvl w:ilvl="7">
      <w:start w:val="1"/>
      <w:numFmt w:val="decimal"/>
      <w:lvlText w:val="%1.%2.%3.%4.%5.%6.%7.%8."/>
      <w:lvlJc w:val="left"/>
      <w:pPr>
        <w:tabs>
          <w:tab w:val="num" w:pos="0"/>
        </w:tabs>
        <w:ind w:left="3960" w:hanging="1440"/>
      </w:pPr>
      <w:rPr>
        <w:rFonts w:cs="Times New Roman"/>
      </w:rPr>
    </w:lvl>
    <w:lvl w:ilvl="8">
      <w:start w:val="1"/>
      <w:numFmt w:val="decimal"/>
      <w:lvlText w:val="%1.%2.%3.%4.%5.%6.%7.%8.%9."/>
      <w:lvlJc w:val="left"/>
      <w:pPr>
        <w:tabs>
          <w:tab w:val="num" w:pos="0"/>
        </w:tabs>
        <w:ind w:left="4680" w:hanging="1800"/>
      </w:pPr>
      <w:rPr>
        <w:rFonts w:cs="Times New Roman"/>
      </w:rPr>
    </w:lvl>
  </w:abstractNum>
  <w:abstractNum w:abstractNumId="5" w15:restartNumberingAfterBreak="0">
    <w:nsid w:val="0E5C1189"/>
    <w:multiLevelType w:val="multilevel"/>
    <w:tmpl w:val="C13CC72A"/>
    <w:lvl w:ilvl="0">
      <w:start w:val="1"/>
      <w:numFmt w:val="decimal"/>
      <w:pStyle w:val="Default"/>
      <w:lvlText w:val="%1."/>
      <w:lvlJc w:val="left"/>
      <w:pPr>
        <w:tabs>
          <w:tab w:val="num" w:pos="851"/>
        </w:tabs>
        <w:ind w:left="851" w:hanging="851"/>
      </w:pPr>
      <w:rPr>
        <w:rFonts w:hint="default"/>
      </w:rPr>
    </w:lvl>
    <w:lvl w:ilvl="1">
      <w:start w:val="1"/>
      <w:numFmt w:val="decimal"/>
      <w:pStyle w:val="Title1"/>
      <w:lvlText w:val="%1.%2."/>
      <w:lvlJc w:val="left"/>
      <w:pPr>
        <w:tabs>
          <w:tab w:val="num" w:pos="851"/>
        </w:tabs>
        <w:ind w:left="851" w:hanging="851"/>
      </w:pPr>
      <w:rPr>
        <w:rFonts w:hint="default"/>
      </w:rPr>
    </w:lvl>
    <w:lvl w:ilvl="2">
      <w:start w:val="1"/>
      <w:numFmt w:val="decimal"/>
      <w:pStyle w:val="Punkt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149E35BB"/>
    <w:multiLevelType w:val="multilevel"/>
    <w:tmpl w:val="0B063D7E"/>
    <w:lvl w:ilvl="0">
      <w:start w:val="1"/>
      <w:numFmt w:val="bullet"/>
      <w:pStyle w:val="Bullet1Sol"/>
      <w:lvlText w:val=""/>
      <w:lvlJc w:val="left"/>
      <w:pPr>
        <w:ind w:left="504" w:hanging="317"/>
      </w:pPr>
      <w:rPr>
        <w:rFonts w:ascii="Symbol" w:hAnsi="Symbol" w:hint="default"/>
        <w:b/>
        <w:i w:val="0"/>
        <w:color w:val="808080"/>
        <w:sz w:val="24"/>
      </w:rPr>
    </w:lvl>
    <w:lvl w:ilvl="1">
      <w:start w:val="1"/>
      <w:numFmt w:val="bullet"/>
      <w:lvlText w:val=""/>
      <w:lvlJc w:val="left"/>
      <w:pPr>
        <w:ind w:left="821" w:hanging="317"/>
      </w:pPr>
      <w:rPr>
        <w:rFonts w:ascii="Wingdings" w:hAnsi="Wingdings" w:hint="default"/>
        <w:color w:val="808080"/>
      </w:rPr>
    </w:lvl>
    <w:lvl w:ilvl="2">
      <w:start w:val="1"/>
      <w:numFmt w:val="bullet"/>
      <w:lvlText w:val=""/>
      <w:lvlJc w:val="left"/>
      <w:pPr>
        <w:ind w:left="1138" w:hanging="317"/>
      </w:pPr>
      <w:rPr>
        <w:rFonts w:ascii="Wingdings" w:hAnsi="Wingdings" w:hint="default"/>
        <w:color w:val="808080"/>
        <w:sz w:val="10"/>
      </w:rPr>
    </w:lvl>
    <w:lvl w:ilvl="3">
      <w:start w:val="1"/>
      <w:numFmt w:val="bullet"/>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7" w15:restartNumberingAfterBreak="0">
    <w:nsid w:val="1682307C"/>
    <w:multiLevelType w:val="multilevel"/>
    <w:tmpl w:val="A14C58D0"/>
    <w:lvl w:ilvl="0">
      <w:start w:val="1"/>
      <w:numFmt w:val="decimal"/>
      <w:lvlText w:val="%1."/>
      <w:lvlJc w:val="left"/>
      <w:pPr>
        <w:ind w:left="1080" w:hanging="360"/>
      </w:pPr>
      <w:rPr>
        <w:rFonts w:hint="default"/>
      </w:rPr>
    </w:lvl>
    <w:lvl w:ilvl="1">
      <w:start w:val="2"/>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1BB4710D"/>
    <w:multiLevelType w:val="multilevel"/>
    <w:tmpl w:val="195EA11C"/>
    <w:lvl w:ilvl="0">
      <w:start w:val="1"/>
      <w:numFmt w:val="decimal"/>
      <w:lvlText w:val="%1."/>
      <w:lvlJc w:val="left"/>
      <w:pPr>
        <w:ind w:left="504" w:hanging="317"/>
      </w:pPr>
      <w:rPr>
        <w:rFonts w:hint="default"/>
        <w:b/>
        <w:i w:val="0"/>
        <w:color w:val="808080"/>
        <w:sz w:val="24"/>
      </w:rPr>
    </w:lvl>
    <w:lvl w:ilvl="1">
      <w:start w:val="1"/>
      <w:numFmt w:val="bullet"/>
      <w:pStyle w:val="Bullet2Sol"/>
      <w:lvlText w:val=""/>
      <w:lvlJc w:val="left"/>
      <w:pPr>
        <w:ind w:left="821" w:hanging="317"/>
      </w:pPr>
      <w:rPr>
        <w:rFonts w:ascii="Wingdings" w:hAnsi="Wingdings" w:hint="default"/>
        <w:color w:val="808080"/>
      </w:rPr>
    </w:lvl>
    <w:lvl w:ilvl="2">
      <w:start w:val="1"/>
      <w:numFmt w:val="bullet"/>
      <w:pStyle w:val="Bullet3Sol"/>
      <w:lvlText w:val=""/>
      <w:lvlJc w:val="left"/>
      <w:pPr>
        <w:ind w:left="1138" w:hanging="317"/>
      </w:pPr>
      <w:rPr>
        <w:rFonts w:ascii="Wingdings" w:hAnsi="Wingdings" w:hint="default"/>
        <w:color w:val="808080"/>
        <w:sz w:val="10"/>
      </w:rPr>
    </w:lvl>
    <w:lvl w:ilvl="3">
      <w:start w:val="1"/>
      <w:numFmt w:val="bullet"/>
      <w:pStyle w:val="Bullet4Sol"/>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9" w15:restartNumberingAfterBreak="0">
    <w:nsid w:val="1DFA4147"/>
    <w:multiLevelType w:val="multilevel"/>
    <w:tmpl w:val="145C82C4"/>
    <w:lvl w:ilvl="0">
      <w:start w:val="1"/>
      <w:numFmt w:val="decimal"/>
      <w:lvlText w:val="%1."/>
      <w:lvlJc w:val="left"/>
      <w:pPr>
        <w:ind w:left="502" w:hanging="360"/>
      </w:pPr>
      <w:rPr>
        <w:rFonts w:cs="Times New Roman" w:hint="default"/>
        <w:b/>
        <w:bCs/>
      </w:rPr>
    </w:lvl>
    <w:lvl w:ilvl="1">
      <w:start w:val="1"/>
      <w:numFmt w:val="decimal"/>
      <w:isLgl/>
      <w:lvlText w:val="%1.%2."/>
      <w:lvlJc w:val="left"/>
      <w:pPr>
        <w:ind w:left="862" w:hanging="360"/>
      </w:pPr>
      <w:rPr>
        <w:rFonts w:cs="Times New Roman" w:hint="default"/>
      </w:rPr>
    </w:lvl>
    <w:lvl w:ilvl="2">
      <w:start w:val="1"/>
      <w:numFmt w:val="decimal"/>
      <w:isLgl/>
      <w:lvlText w:val="%1.%2.%3."/>
      <w:lvlJc w:val="left"/>
      <w:pPr>
        <w:ind w:left="1582" w:hanging="720"/>
      </w:pPr>
      <w:rPr>
        <w:rFonts w:cs="Times New Roman" w:hint="default"/>
      </w:rPr>
    </w:lvl>
    <w:lvl w:ilvl="3">
      <w:start w:val="1"/>
      <w:numFmt w:val="decimal"/>
      <w:isLgl/>
      <w:lvlText w:val="%1.%2.%3.%4."/>
      <w:lvlJc w:val="left"/>
      <w:pPr>
        <w:ind w:left="1942" w:hanging="720"/>
      </w:pPr>
      <w:rPr>
        <w:rFonts w:cs="Times New Roman" w:hint="default"/>
      </w:rPr>
    </w:lvl>
    <w:lvl w:ilvl="4">
      <w:start w:val="1"/>
      <w:numFmt w:val="decimal"/>
      <w:isLgl/>
      <w:lvlText w:val="%1.%2.%3.%4.%5."/>
      <w:lvlJc w:val="left"/>
      <w:pPr>
        <w:ind w:left="2662" w:hanging="1080"/>
      </w:pPr>
      <w:rPr>
        <w:rFonts w:cs="Times New Roman" w:hint="default"/>
      </w:rPr>
    </w:lvl>
    <w:lvl w:ilvl="5">
      <w:start w:val="1"/>
      <w:numFmt w:val="decimal"/>
      <w:isLgl/>
      <w:lvlText w:val="%1.%2.%3.%4.%5.%6."/>
      <w:lvlJc w:val="left"/>
      <w:pPr>
        <w:ind w:left="3022" w:hanging="1080"/>
      </w:pPr>
      <w:rPr>
        <w:rFonts w:cs="Times New Roman" w:hint="default"/>
      </w:rPr>
    </w:lvl>
    <w:lvl w:ilvl="6">
      <w:start w:val="1"/>
      <w:numFmt w:val="decimal"/>
      <w:isLgl/>
      <w:lvlText w:val="%1.%2.%3.%4.%5.%6.%7."/>
      <w:lvlJc w:val="left"/>
      <w:pPr>
        <w:ind w:left="3382" w:hanging="1080"/>
      </w:pPr>
      <w:rPr>
        <w:rFonts w:cs="Times New Roman" w:hint="default"/>
      </w:rPr>
    </w:lvl>
    <w:lvl w:ilvl="7">
      <w:start w:val="1"/>
      <w:numFmt w:val="decimal"/>
      <w:isLgl/>
      <w:lvlText w:val="%1.%2.%3.%4.%5.%6.%7.%8."/>
      <w:lvlJc w:val="left"/>
      <w:pPr>
        <w:ind w:left="4102" w:hanging="1440"/>
      </w:pPr>
      <w:rPr>
        <w:rFonts w:cs="Times New Roman" w:hint="default"/>
      </w:rPr>
    </w:lvl>
    <w:lvl w:ilvl="8">
      <w:start w:val="1"/>
      <w:numFmt w:val="decimal"/>
      <w:isLgl/>
      <w:lvlText w:val="%1.%2.%3.%4.%5.%6.%7.%8.%9."/>
      <w:lvlJc w:val="left"/>
      <w:pPr>
        <w:ind w:left="4462" w:hanging="1440"/>
      </w:pPr>
      <w:rPr>
        <w:rFonts w:cs="Times New Roman" w:hint="default"/>
      </w:rPr>
    </w:lvl>
  </w:abstractNum>
  <w:abstractNum w:abstractNumId="10" w15:restartNumberingAfterBreak="0">
    <w:nsid w:val="215610C7"/>
    <w:multiLevelType w:val="multilevel"/>
    <w:tmpl w:val="AB9615A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1CB2CAF"/>
    <w:multiLevelType w:val="multilevel"/>
    <w:tmpl w:val="F8FA1CDE"/>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26A7C8B"/>
    <w:multiLevelType w:val="multilevel"/>
    <w:tmpl w:val="8B76A7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AD4481D"/>
    <w:multiLevelType w:val="hybridMultilevel"/>
    <w:tmpl w:val="E8FCA708"/>
    <w:lvl w:ilvl="0" w:tplc="82406FAE">
      <w:start w:val="65"/>
      <w:numFmt w:val="decimal"/>
      <w:lvlText w:val="%1."/>
      <w:lvlJc w:val="left"/>
      <w:pPr>
        <w:ind w:left="1494" w:hanging="360"/>
      </w:pPr>
      <w:rPr>
        <w:rFonts w:hint="default"/>
      </w:rPr>
    </w:lvl>
    <w:lvl w:ilvl="1" w:tplc="04260019" w:tentative="1">
      <w:start w:val="1"/>
      <w:numFmt w:val="lowerLetter"/>
      <w:lvlText w:val="%2."/>
      <w:lvlJc w:val="left"/>
      <w:pPr>
        <w:ind w:left="2214" w:hanging="360"/>
      </w:pPr>
    </w:lvl>
    <w:lvl w:ilvl="2" w:tplc="0426001B">
      <w:start w:val="1"/>
      <w:numFmt w:val="lowerRoman"/>
      <w:lvlText w:val="%3."/>
      <w:lvlJc w:val="right"/>
      <w:pPr>
        <w:ind w:left="2934" w:hanging="180"/>
      </w:pPr>
    </w:lvl>
    <w:lvl w:ilvl="3" w:tplc="0426000F" w:tentative="1">
      <w:start w:val="1"/>
      <w:numFmt w:val="decimal"/>
      <w:lvlText w:val="%4."/>
      <w:lvlJc w:val="left"/>
      <w:pPr>
        <w:ind w:left="3654" w:hanging="360"/>
      </w:pPr>
    </w:lvl>
    <w:lvl w:ilvl="4" w:tplc="04260019" w:tentative="1">
      <w:start w:val="1"/>
      <w:numFmt w:val="lowerLetter"/>
      <w:lvlText w:val="%5."/>
      <w:lvlJc w:val="left"/>
      <w:pPr>
        <w:ind w:left="4374" w:hanging="360"/>
      </w:pPr>
    </w:lvl>
    <w:lvl w:ilvl="5" w:tplc="0426001B" w:tentative="1">
      <w:start w:val="1"/>
      <w:numFmt w:val="lowerRoman"/>
      <w:lvlText w:val="%6."/>
      <w:lvlJc w:val="right"/>
      <w:pPr>
        <w:ind w:left="5094" w:hanging="180"/>
      </w:pPr>
    </w:lvl>
    <w:lvl w:ilvl="6" w:tplc="0426000F" w:tentative="1">
      <w:start w:val="1"/>
      <w:numFmt w:val="decimal"/>
      <w:lvlText w:val="%7."/>
      <w:lvlJc w:val="left"/>
      <w:pPr>
        <w:ind w:left="5814" w:hanging="360"/>
      </w:pPr>
    </w:lvl>
    <w:lvl w:ilvl="7" w:tplc="04260019" w:tentative="1">
      <w:start w:val="1"/>
      <w:numFmt w:val="lowerLetter"/>
      <w:lvlText w:val="%8."/>
      <w:lvlJc w:val="left"/>
      <w:pPr>
        <w:ind w:left="6534" w:hanging="360"/>
      </w:pPr>
    </w:lvl>
    <w:lvl w:ilvl="8" w:tplc="0426001B" w:tentative="1">
      <w:start w:val="1"/>
      <w:numFmt w:val="lowerRoman"/>
      <w:lvlText w:val="%9."/>
      <w:lvlJc w:val="right"/>
      <w:pPr>
        <w:ind w:left="7254" w:hanging="180"/>
      </w:pPr>
    </w:lvl>
  </w:abstractNum>
  <w:abstractNum w:abstractNumId="14" w15:restartNumberingAfterBreak="0">
    <w:nsid w:val="2B8A0ABE"/>
    <w:multiLevelType w:val="multilevel"/>
    <w:tmpl w:val="B372B3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F67E2F"/>
    <w:multiLevelType w:val="multilevel"/>
    <w:tmpl w:val="5A46B6C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5263257"/>
    <w:multiLevelType w:val="multilevel"/>
    <w:tmpl w:val="1902B30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1855"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742150D"/>
    <w:multiLevelType w:val="hybridMultilevel"/>
    <w:tmpl w:val="36E66A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89A2653"/>
    <w:multiLevelType w:val="multilevel"/>
    <w:tmpl w:val="E02A298C"/>
    <w:lvl w:ilvl="0">
      <w:start w:val="1"/>
      <w:numFmt w:val="decimal"/>
      <w:lvlText w:val="%1."/>
      <w:lvlJc w:val="left"/>
      <w:pPr>
        <w:ind w:left="447" w:hanging="360"/>
      </w:pPr>
      <w:rPr>
        <w:rFonts w:hint="default"/>
        <w:b/>
      </w:rPr>
    </w:lvl>
    <w:lvl w:ilvl="1">
      <w:start w:val="1"/>
      <w:numFmt w:val="decimal"/>
      <w:isLgl/>
      <w:lvlText w:val="%1.%2."/>
      <w:lvlJc w:val="left"/>
      <w:pPr>
        <w:ind w:left="927" w:hanging="360"/>
      </w:pPr>
      <w:rPr>
        <w:rFonts w:eastAsia="Andale Sans UI" w:hint="default"/>
        <w:b w:val="0"/>
        <w:i w:val="0"/>
        <w:color w:val="auto"/>
        <w:sz w:val="20"/>
        <w:szCs w:val="20"/>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19" w15:restartNumberingAfterBreak="0">
    <w:nsid w:val="3A951D4E"/>
    <w:multiLevelType w:val="multilevel"/>
    <w:tmpl w:val="5420B8B4"/>
    <w:lvl w:ilvl="0">
      <w:start w:val="1"/>
      <w:numFmt w:val="decimal"/>
      <w:lvlText w:val="%1."/>
      <w:lvlJc w:val="left"/>
      <w:pPr>
        <w:ind w:left="720" w:hanging="360"/>
      </w:pPr>
      <w:rPr>
        <w:rFonts w:hint="default"/>
        <w:b/>
        <w:sz w:val="24"/>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3DD12993"/>
    <w:multiLevelType w:val="multilevel"/>
    <w:tmpl w:val="228E04E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1" w15:restartNumberingAfterBreak="0">
    <w:nsid w:val="40FB219B"/>
    <w:multiLevelType w:val="multilevel"/>
    <w:tmpl w:val="A27CDF0C"/>
    <w:lvl w:ilvl="0">
      <w:start w:val="1"/>
      <w:numFmt w:val="decimal"/>
      <w:lvlText w:val="%1."/>
      <w:lvlJc w:val="left"/>
      <w:pPr>
        <w:tabs>
          <w:tab w:val="num" w:pos="360"/>
        </w:tabs>
        <w:ind w:left="360" w:hanging="360"/>
      </w:pPr>
      <w:rPr>
        <w:rFonts w:hint="default"/>
        <w:b/>
      </w:rPr>
    </w:lvl>
    <w:lvl w:ilvl="1">
      <w:start w:val="1"/>
      <w:numFmt w:val="decimal"/>
      <w:pStyle w:val="Apakpunkts"/>
      <w:lvlText w:val="%1.%2."/>
      <w:lvlJc w:val="left"/>
      <w:pPr>
        <w:tabs>
          <w:tab w:val="num" w:pos="792"/>
        </w:tabs>
        <w:ind w:left="792" w:hanging="432"/>
      </w:pPr>
      <w:rPr>
        <w:rFonts w:ascii="Times New Roman" w:hAnsi="Times New Roman" w:hint="default"/>
        <w:b/>
        <w:i w:val="0"/>
        <w:sz w:val="24"/>
      </w:rPr>
    </w:lvl>
    <w:lvl w:ilvl="2">
      <w:start w:val="1"/>
      <w:numFmt w:val="decimal"/>
      <w:lvlText w:val="%1.%2.%3."/>
      <w:lvlJc w:val="left"/>
      <w:pPr>
        <w:tabs>
          <w:tab w:val="num" w:pos="1224"/>
        </w:tabs>
        <w:ind w:left="1224" w:hanging="504"/>
      </w:pPr>
      <w:rPr>
        <w:rFonts w:ascii="Times New Roman" w:hAnsi="Times New Roman"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5533B6E"/>
    <w:multiLevelType w:val="multilevel"/>
    <w:tmpl w:val="472846AC"/>
    <w:lvl w:ilvl="0">
      <w:start w:val="1"/>
      <w:numFmt w:val="decimal"/>
      <w:lvlText w:val="%1."/>
      <w:lvlJc w:val="left"/>
      <w:pPr>
        <w:ind w:left="540" w:hanging="540"/>
      </w:pPr>
      <w:rPr>
        <w:rFonts w:hint="default"/>
      </w:rPr>
    </w:lvl>
    <w:lvl w:ilvl="1">
      <w:start w:val="4"/>
      <w:numFmt w:val="decimal"/>
      <w:lvlText w:val="%1.%2."/>
      <w:lvlJc w:val="left"/>
      <w:pPr>
        <w:ind w:left="1320" w:hanging="54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3" w15:restartNumberingAfterBreak="0">
    <w:nsid w:val="4B3732AF"/>
    <w:multiLevelType w:val="multilevel"/>
    <w:tmpl w:val="B0E4CF12"/>
    <w:lvl w:ilvl="0">
      <w:start w:val="3"/>
      <w:numFmt w:val="decimal"/>
      <w:lvlText w:val="%1."/>
      <w:lvlJc w:val="left"/>
      <w:pPr>
        <w:ind w:left="360" w:hanging="360"/>
      </w:pPr>
      <w:rPr>
        <w:rFonts w:hint="default"/>
        <w:b/>
        <w:i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1855"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D1D224B"/>
    <w:multiLevelType w:val="multilevel"/>
    <w:tmpl w:val="89562B68"/>
    <w:lvl w:ilvl="0">
      <w:start w:val="1"/>
      <w:numFmt w:val="decimal"/>
      <w:pStyle w:val="L1"/>
      <w:lvlText w:val="%1."/>
      <w:lvlJc w:val="left"/>
      <w:pPr>
        <w:ind w:left="360" w:hanging="360"/>
      </w:pPr>
    </w:lvl>
    <w:lvl w:ilvl="1">
      <w:start w:val="1"/>
      <w:numFmt w:val="decimal"/>
      <w:pStyle w:val="L2"/>
      <w:lvlText w:val="%1.%2."/>
      <w:lvlJc w:val="left"/>
      <w:pPr>
        <w:ind w:left="792" w:hanging="432"/>
      </w:pPr>
    </w:lvl>
    <w:lvl w:ilvl="2">
      <w:start w:val="1"/>
      <w:numFmt w:val="decimal"/>
      <w:pStyle w:val="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1EC1F60"/>
    <w:multiLevelType w:val="multilevel"/>
    <w:tmpl w:val="B9CC7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5D78EA"/>
    <w:multiLevelType w:val="multilevel"/>
    <w:tmpl w:val="53A07236"/>
    <w:styleLink w:val="Style1"/>
    <w:lvl w:ilvl="0">
      <w:start w:val="1"/>
      <w:numFmt w:val="bullet"/>
      <w:lvlText w:val=""/>
      <w:lvlPicBulletId w:val="0"/>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5B076D4E"/>
    <w:multiLevelType w:val="hybridMultilevel"/>
    <w:tmpl w:val="EEB4F82A"/>
    <w:lvl w:ilvl="0" w:tplc="F8A0BF28">
      <w:start w:val="1"/>
      <w:numFmt w:val="upperLetter"/>
      <w:lvlText w:val="(%1)"/>
      <w:lvlJc w:val="left"/>
      <w:pPr>
        <w:ind w:left="1076" w:hanging="360"/>
      </w:pPr>
      <w:rPr>
        <w:rFonts w:eastAsia="TimesNewRomanPSMT" w:hint="default"/>
        <w:i w:val="0"/>
      </w:rPr>
    </w:lvl>
    <w:lvl w:ilvl="1" w:tplc="04260019" w:tentative="1">
      <w:start w:val="1"/>
      <w:numFmt w:val="lowerLetter"/>
      <w:lvlText w:val="%2."/>
      <w:lvlJc w:val="left"/>
      <w:pPr>
        <w:ind w:left="1796" w:hanging="360"/>
      </w:pPr>
    </w:lvl>
    <w:lvl w:ilvl="2" w:tplc="0426001B" w:tentative="1">
      <w:start w:val="1"/>
      <w:numFmt w:val="lowerRoman"/>
      <w:lvlText w:val="%3."/>
      <w:lvlJc w:val="right"/>
      <w:pPr>
        <w:ind w:left="2516" w:hanging="180"/>
      </w:pPr>
    </w:lvl>
    <w:lvl w:ilvl="3" w:tplc="0426000F" w:tentative="1">
      <w:start w:val="1"/>
      <w:numFmt w:val="decimal"/>
      <w:lvlText w:val="%4."/>
      <w:lvlJc w:val="left"/>
      <w:pPr>
        <w:ind w:left="3236" w:hanging="360"/>
      </w:pPr>
    </w:lvl>
    <w:lvl w:ilvl="4" w:tplc="04260019" w:tentative="1">
      <w:start w:val="1"/>
      <w:numFmt w:val="lowerLetter"/>
      <w:lvlText w:val="%5."/>
      <w:lvlJc w:val="left"/>
      <w:pPr>
        <w:ind w:left="3956" w:hanging="360"/>
      </w:pPr>
    </w:lvl>
    <w:lvl w:ilvl="5" w:tplc="0426001B" w:tentative="1">
      <w:start w:val="1"/>
      <w:numFmt w:val="lowerRoman"/>
      <w:lvlText w:val="%6."/>
      <w:lvlJc w:val="right"/>
      <w:pPr>
        <w:ind w:left="4676" w:hanging="180"/>
      </w:pPr>
    </w:lvl>
    <w:lvl w:ilvl="6" w:tplc="0426000F" w:tentative="1">
      <w:start w:val="1"/>
      <w:numFmt w:val="decimal"/>
      <w:lvlText w:val="%7."/>
      <w:lvlJc w:val="left"/>
      <w:pPr>
        <w:ind w:left="5396" w:hanging="360"/>
      </w:pPr>
    </w:lvl>
    <w:lvl w:ilvl="7" w:tplc="04260019" w:tentative="1">
      <w:start w:val="1"/>
      <w:numFmt w:val="lowerLetter"/>
      <w:lvlText w:val="%8."/>
      <w:lvlJc w:val="left"/>
      <w:pPr>
        <w:ind w:left="6116" w:hanging="360"/>
      </w:pPr>
    </w:lvl>
    <w:lvl w:ilvl="8" w:tplc="0426001B" w:tentative="1">
      <w:start w:val="1"/>
      <w:numFmt w:val="lowerRoman"/>
      <w:lvlText w:val="%9."/>
      <w:lvlJc w:val="right"/>
      <w:pPr>
        <w:ind w:left="6836" w:hanging="180"/>
      </w:pPr>
    </w:lvl>
  </w:abstractNum>
  <w:abstractNum w:abstractNumId="28" w15:restartNumberingAfterBreak="0">
    <w:nsid w:val="5E147CEC"/>
    <w:multiLevelType w:val="multilevel"/>
    <w:tmpl w:val="F9FCE8B8"/>
    <w:lvl w:ilvl="0">
      <w:start w:val="4"/>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b w:val="0"/>
        <w:bCs/>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9" w15:restartNumberingAfterBreak="0">
    <w:nsid w:val="614E4755"/>
    <w:multiLevelType w:val="hybridMultilevel"/>
    <w:tmpl w:val="783C3888"/>
    <w:lvl w:ilvl="0" w:tplc="B7A019AC">
      <w:start w:val="1"/>
      <w:numFmt w:val="bullet"/>
      <w:pStyle w:val="TableBullet2Sol"/>
      <w:lvlText w:val="-"/>
      <w:lvlJc w:val="left"/>
      <w:pPr>
        <w:ind w:left="720" w:hanging="360"/>
      </w:pPr>
      <w:rPr>
        <w:rFonts w:ascii="Calibri" w:hAnsi="Calibri" w:hint="default"/>
        <w:color w:val="808080"/>
        <w:sz w:val="18"/>
      </w:rPr>
    </w:lvl>
    <w:lvl w:ilvl="1" w:tplc="48BA623C" w:tentative="1">
      <w:start w:val="1"/>
      <w:numFmt w:val="bullet"/>
      <w:lvlText w:val="o"/>
      <w:lvlJc w:val="left"/>
      <w:pPr>
        <w:ind w:left="1440" w:hanging="360"/>
      </w:pPr>
      <w:rPr>
        <w:rFonts w:ascii="Courier New" w:hAnsi="Courier New" w:cs="Courier New" w:hint="default"/>
      </w:rPr>
    </w:lvl>
    <w:lvl w:ilvl="2" w:tplc="0E5E9C20" w:tentative="1">
      <w:start w:val="1"/>
      <w:numFmt w:val="bullet"/>
      <w:lvlText w:val=""/>
      <w:lvlJc w:val="left"/>
      <w:pPr>
        <w:ind w:left="2160" w:hanging="360"/>
      </w:pPr>
      <w:rPr>
        <w:rFonts w:ascii="Wingdings" w:hAnsi="Wingdings" w:hint="default"/>
      </w:rPr>
    </w:lvl>
    <w:lvl w:ilvl="3" w:tplc="0F5A3878" w:tentative="1">
      <w:start w:val="1"/>
      <w:numFmt w:val="bullet"/>
      <w:lvlText w:val=""/>
      <w:lvlJc w:val="left"/>
      <w:pPr>
        <w:ind w:left="2880" w:hanging="360"/>
      </w:pPr>
      <w:rPr>
        <w:rFonts w:ascii="Symbol" w:hAnsi="Symbol" w:hint="default"/>
      </w:rPr>
    </w:lvl>
    <w:lvl w:ilvl="4" w:tplc="C58E52C4" w:tentative="1">
      <w:start w:val="1"/>
      <w:numFmt w:val="bullet"/>
      <w:lvlText w:val="o"/>
      <w:lvlJc w:val="left"/>
      <w:pPr>
        <w:ind w:left="3600" w:hanging="360"/>
      </w:pPr>
      <w:rPr>
        <w:rFonts w:ascii="Courier New" w:hAnsi="Courier New" w:cs="Courier New" w:hint="default"/>
      </w:rPr>
    </w:lvl>
    <w:lvl w:ilvl="5" w:tplc="A2D43698" w:tentative="1">
      <w:start w:val="1"/>
      <w:numFmt w:val="bullet"/>
      <w:lvlText w:val=""/>
      <w:lvlJc w:val="left"/>
      <w:pPr>
        <w:ind w:left="4320" w:hanging="360"/>
      </w:pPr>
      <w:rPr>
        <w:rFonts w:ascii="Wingdings" w:hAnsi="Wingdings" w:hint="default"/>
      </w:rPr>
    </w:lvl>
    <w:lvl w:ilvl="6" w:tplc="D632D598" w:tentative="1">
      <w:start w:val="1"/>
      <w:numFmt w:val="bullet"/>
      <w:lvlText w:val=""/>
      <w:lvlJc w:val="left"/>
      <w:pPr>
        <w:ind w:left="5040" w:hanging="360"/>
      </w:pPr>
      <w:rPr>
        <w:rFonts w:ascii="Symbol" w:hAnsi="Symbol" w:hint="default"/>
      </w:rPr>
    </w:lvl>
    <w:lvl w:ilvl="7" w:tplc="B6BE325A" w:tentative="1">
      <w:start w:val="1"/>
      <w:numFmt w:val="bullet"/>
      <w:lvlText w:val="o"/>
      <w:lvlJc w:val="left"/>
      <w:pPr>
        <w:ind w:left="5760" w:hanging="360"/>
      </w:pPr>
      <w:rPr>
        <w:rFonts w:ascii="Courier New" w:hAnsi="Courier New" w:cs="Courier New" w:hint="default"/>
      </w:rPr>
    </w:lvl>
    <w:lvl w:ilvl="8" w:tplc="2B1EAAA8" w:tentative="1">
      <w:start w:val="1"/>
      <w:numFmt w:val="bullet"/>
      <w:lvlText w:val=""/>
      <w:lvlJc w:val="left"/>
      <w:pPr>
        <w:ind w:left="6480" w:hanging="360"/>
      </w:pPr>
      <w:rPr>
        <w:rFonts w:ascii="Wingdings" w:hAnsi="Wingdings" w:hint="default"/>
      </w:rPr>
    </w:lvl>
  </w:abstractNum>
  <w:abstractNum w:abstractNumId="30" w15:restartNumberingAfterBreak="0">
    <w:nsid w:val="63D93786"/>
    <w:multiLevelType w:val="multilevel"/>
    <w:tmpl w:val="7BAE38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6BF569DE"/>
    <w:multiLevelType w:val="multilevel"/>
    <w:tmpl w:val="8E246ACE"/>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70A364AE"/>
    <w:multiLevelType w:val="multilevel"/>
    <w:tmpl w:val="3D30C0C4"/>
    <w:lvl w:ilvl="0">
      <w:start w:val="1"/>
      <w:numFmt w:val="decimal"/>
      <w:lvlText w:val="%1."/>
      <w:lvlJc w:val="left"/>
      <w:pPr>
        <w:tabs>
          <w:tab w:val="num" w:pos="4472"/>
        </w:tabs>
        <w:ind w:left="4472" w:hanging="360"/>
      </w:pPr>
      <w:rPr>
        <w:rFonts w:hint="default"/>
      </w:rPr>
    </w:lvl>
    <w:lvl w:ilvl="1">
      <w:start w:val="1"/>
      <w:numFmt w:val="decimal"/>
      <w:isLgl/>
      <w:lvlText w:val="%1.%2."/>
      <w:lvlJc w:val="left"/>
      <w:pPr>
        <w:tabs>
          <w:tab w:val="num" w:pos="720"/>
        </w:tabs>
        <w:ind w:left="720"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3" w15:restartNumberingAfterBreak="0">
    <w:nsid w:val="754E14D1"/>
    <w:multiLevelType w:val="hybridMultilevel"/>
    <w:tmpl w:val="AC9E9E9E"/>
    <w:lvl w:ilvl="0" w:tplc="D64EF970">
      <w:start w:val="1"/>
      <w:numFmt w:val="bullet"/>
      <w:pStyle w:val="TableBullet1Sol"/>
      <w:lvlText w:val=""/>
      <w:lvlJc w:val="left"/>
      <w:pPr>
        <w:ind w:left="720" w:hanging="360"/>
      </w:pPr>
      <w:rPr>
        <w:rFonts w:ascii="Wingdings 2" w:hAnsi="Wingdings 2" w:hint="default"/>
        <w:color w:val="808080"/>
        <w:sz w:val="18"/>
      </w:rPr>
    </w:lvl>
    <w:lvl w:ilvl="1" w:tplc="E25A4D08" w:tentative="1">
      <w:start w:val="1"/>
      <w:numFmt w:val="bullet"/>
      <w:lvlText w:val="o"/>
      <w:lvlJc w:val="left"/>
      <w:pPr>
        <w:ind w:left="1440" w:hanging="360"/>
      </w:pPr>
      <w:rPr>
        <w:rFonts w:ascii="Courier New" w:hAnsi="Courier New" w:cs="Courier New" w:hint="default"/>
      </w:rPr>
    </w:lvl>
    <w:lvl w:ilvl="2" w:tplc="AA52B4E8" w:tentative="1">
      <w:start w:val="1"/>
      <w:numFmt w:val="bullet"/>
      <w:lvlText w:val=""/>
      <w:lvlJc w:val="left"/>
      <w:pPr>
        <w:ind w:left="2160" w:hanging="360"/>
      </w:pPr>
      <w:rPr>
        <w:rFonts w:ascii="Wingdings" w:hAnsi="Wingdings" w:hint="default"/>
      </w:rPr>
    </w:lvl>
    <w:lvl w:ilvl="3" w:tplc="951028AE" w:tentative="1">
      <w:start w:val="1"/>
      <w:numFmt w:val="bullet"/>
      <w:lvlText w:val=""/>
      <w:lvlJc w:val="left"/>
      <w:pPr>
        <w:ind w:left="2880" w:hanging="360"/>
      </w:pPr>
      <w:rPr>
        <w:rFonts w:ascii="Symbol" w:hAnsi="Symbol" w:hint="default"/>
      </w:rPr>
    </w:lvl>
    <w:lvl w:ilvl="4" w:tplc="E0723326" w:tentative="1">
      <w:start w:val="1"/>
      <w:numFmt w:val="bullet"/>
      <w:lvlText w:val="o"/>
      <w:lvlJc w:val="left"/>
      <w:pPr>
        <w:ind w:left="3600" w:hanging="360"/>
      </w:pPr>
      <w:rPr>
        <w:rFonts w:ascii="Courier New" w:hAnsi="Courier New" w:cs="Courier New" w:hint="default"/>
      </w:rPr>
    </w:lvl>
    <w:lvl w:ilvl="5" w:tplc="8698E114" w:tentative="1">
      <w:start w:val="1"/>
      <w:numFmt w:val="bullet"/>
      <w:lvlText w:val=""/>
      <w:lvlJc w:val="left"/>
      <w:pPr>
        <w:ind w:left="4320" w:hanging="360"/>
      </w:pPr>
      <w:rPr>
        <w:rFonts w:ascii="Wingdings" w:hAnsi="Wingdings" w:hint="default"/>
      </w:rPr>
    </w:lvl>
    <w:lvl w:ilvl="6" w:tplc="73AE7098" w:tentative="1">
      <w:start w:val="1"/>
      <w:numFmt w:val="bullet"/>
      <w:lvlText w:val=""/>
      <w:lvlJc w:val="left"/>
      <w:pPr>
        <w:ind w:left="5040" w:hanging="360"/>
      </w:pPr>
      <w:rPr>
        <w:rFonts w:ascii="Symbol" w:hAnsi="Symbol" w:hint="default"/>
      </w:rPr>
    </w:lvl>
    <w:lvl w:ilvl="7" w:tplc="FBC67EDC" w:tentative="1">
      <w:start w:val="1"/>
      <w:numFmt w:val="bullet"/>
      <w:lvlText w:val="o"/>
      <w:lvlJc w:val="left"/>
      <w:pPr>
        <w:ind w:left="5760" w:hanging="360"/>
      </w:pPr>
      <w:rPr>
        <w:rFonts w:ascii="Courier New" w:hAnsi="Courier New" w:cs="Courier New" w:hint="default"/>
      </w:rPr>
    </w:lvl>
    <w:lvl w:ilvl="8" w:tplc="46467F2C" w:tentative="1">
      <w:start w:val="1"/>
      <w:numFmt w:val="bullet"/>
      <w:lvlText w:val=""/>
      <w:lvlJc w:val="left"/>
      <w:pPr>
        <w:ind w:left="6480" w:hanging="360"/>
      </w:pPr>
      <w:rPr>
        <w:rFonts w:ascii="Wingdings" w:hAnsi="Wingdings" w:hint="default"/>
      </w:rPr>
    </w:lvl>
  </w:abstractNum>
  <w:abstractNum w:abstractNumId="34" w15:restartNumberingAfterBreak="0">
    <w:nsid w:val="763D59B2"/>
    <w:multiLevelType w:val="multilevel"/>
    <w:tmpl w:val="B6961E6E"/>
    <w:lvl w:ilvl="0">
      <w:start w:val="1"/>
      <w:numFmt w:val="decimal"/>
      <w:lvlText w:val="%1."/>
      <w:lvlJc w:val="left"/>
      <w:pPr>
        <w:ind w:left="360" w:hanging="360"/>
      </w:pPr>
      <w:rPr>
        <w:rFonts w:cs="Times New Roman"/>
        <w:b/>
      </w:rPr>
    </w:lvl>
    <w:lvl w:ilvl="1">
      <w:start w:val="1"/>
      <w:numFmt w:val="decimal"/>
      <w:lvlText w:val="%1.%2."/>
      <w:lvlJc w:val="left"/>
      <w:pPr>
        <w:ind w:left="716" w:hanging="432"/>
      </w:pPr>
      <w:rPr>
        <w:rFonts w:cs="Times New Roman"/>
        <w:b w:val="0"/>
      </w:rPr>
    </w:lvl>
    <w:lvl w:ilvl="2">
      <w:start w:val="1"/>
      <w:numFmt w:val="decimal"/>
      <w:lvlText w:val="%1.%2.%3."/>
      <w:lvlJc w:val="left"/>
      <w:pPr>
        <w:ind w:left="1224" w:hanging="504"/>
      </w:pPr>
      <w:rPr>
        <w:rFonts w:cs="Times New Roman"/>
        <w:b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76527FE0"/>
    <w:multiLevelType w:val="multilevel"/>
    <w:tmpl w:val="F268461C"/>
    <w:lvl w:ilvl="0">
      <w:start w:val="1"/>
      <w:numFmt w:val="decimal"/>
      <w:pStyle w:val="Style200"/>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8C1836"/>
    <w:multiLevelType w:val="multilevel"/>
    <w:tmpl w:val="15081D6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b w:val="0"/>
        <w:i w:val="0"/>
        <w:iCs w:val="0"/>
        <w:sz w:val="24"/>
        <w:szCs w:val="24"/>
      </w:rPr>
    </w:lvl>
    <w:lvl w:ilvl="2">
      <w:start w:val="1"/>
      <w:numFmt w:val="decimal"/>
      <w:lvlText w:val="%1.%2.%3."/>
      <w:lvlJc w:val="left"/>
      <w:pPr>
        <w:tabs>
          <w:tab w:val="num" w:pos="720"/>
        </w:tabs>
        <w:ind w:left="720" w:hanging="720"/>
      </w:pPr>
      <w:rPr>
        <w:rFonts w:cs="Times New Roman"/>
        <w:b w:val="0"/>
        <w:i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7" w15:restartNumberingAfterBreak="0">
    <w:nsid w:val="7B5A7251"/>
    <w:multiLevelType w:val="multilevel"/>
    <w:tmpl w:val="094AD2A4"/>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pStyle w:val="h3body1"/>
      <w:lvlText w:val="%1.%2."/>
      <w:lvlJc w:val="left"/>
      <w:pPr>
        <w:tabs>
          <w:tab w:val="num" w:pos="858"/>
        </w:tabs>
        <w:ind w:left="858" w:hanging="432"/>
      </w:pPr>
      <w:rPr>
        <w:rFonts w:ascii="Times New Roman" w:hAnsi="Times New Roman" w:hint="default"/>
        <w:b/>
        <w:i w:val="0"/>
        <w:sz w:val="24"/>
        <w:szCs w:val="24"/>
      </w:rPr>
    </w:lvl>
    <w:lvl w:ilvl="2">
      <w:start w:val="1"/>
      <w:numFmt w:val="decimal"/>
      <w:lvlText w:val="%1.%2.%3."/>
      <w:lvlJc w:val="left"/>
      <w:pPr>
        <w:tabs>
          <w:tab w:val="num" w:pos="1224"/>
        </w:tabs>
        <w:ind w:left="1224"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7C077899"/>
    <w:multiLevelType w:val="multilevel"/>
    <w:tmpl w:val="F3B88E0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D5B68F0"/>
    <w:multiLevelType w:val="multilevel"/>
    <w:tmpl w:val="B8EA7D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F6771A0"/>
    <w:multiLevelType w:val="hybridMultilevel"/>
    <w:tmpl w:val="4DFE7AEE"/>
    <w:lvl w:ilvl="0" w:tplc="6CFEAFA2">
      <w:start w:val="1"/>
      <w:numFmt w:val="upperLetter"/>
      <w:lvlText w:val="(%1)"/>
      <w:lvlJc w:val="left"/>
      <w:pPr>
        <w:ind w:left="446" w:hanging="360"/>
      </w:pPr>
      <w:rPr>
        <w:rFonts w:hint="default"/>
      </w:rPr>
    </w:lvl>
    <w:lvl w:ilvl="1" w:tplc="04260019" w:tentative="1">
      <w:start w:val="1"/>
      <w:numFmt w:val="lowerLetter"/>
      <w:lvlText w:val="%2."/>
      <w:lvlJc w:val="left"/>
      <w:pPr>
        <w:ind w:left="1166" w:hanging="360"/>
      </w:pPr>
    </w:lvl>
    <w:lvl w:ilvl="2" w:tplc="0426001B" w:tentative="1">
      <w:start w:val="1"/>
      <w:numFmt w:val="lowerRoman"/>
      <w:lvlText w:val="%3."/>
      <w:lvlJc w:val="right"/>
      <w:pPr>
        <w:ind w:left="1886" w:hanging="180"/>
      </w:pPr>
    </w:lvl>
    <w:lvl w:ilvl="3" w:tplc="0426000F" w:tentative="1">
      <w:start w:val="1"/>
      <w:numFmt w:val="decimal"/>
      <w:lvlText w:val="%4."/>
      <w:lvlJc w:val="left"/>
      <w:pPr>
        <w:ind w:left="2606" w:hanging="360"/>
      </w:pPr>
    </w:lvl>
    <w:lvl w:ilvl="4" w:tplc="04260019" w:tentative="1">
      <w:start w:val="1"/>
      <w:numFmt w:val="lowerLetter"/>
      <w:lvlText w:val="%5."/>
      <w:lvlJc w:val="left"/>
      <w:pPr>
        <w:ind w:left="3326" w:hanging="360"/>
      </w:pPr>
    </w:lvl>
    <w:lvl w:ilvl="5" w:tplc="0426001B" w:tentative="1">
      <w:start w:val="1"/>
      <w:numFmt w:val="lowerRoman"/>
      <w:lvlText w:val="%6."/>
      <w:lvlJc w:val="right"/>
      <w:pPr>
        <w:ind w:left="4046" w:hanging="180"/>
      </w:pPr>
    </w:lvl>
    <w:lvl w:ilvl="6" w:tplc="0426000F" w:tentative="1">
      <w:start w:val="1"/>
      <w:numFmt w:val="decimal"/>
      <w:lvlText w:val="%7."/>
      <w:lvlJc w:val="left"/>
      <w:pPr>
        <w:ind w:left="4766" w:hanging="360"/>
      </w:pPr>
    </w:lvl>
    <w:lvl w:ilvl="7" w:tplc="04260019" w:tentative="1">
      <w:start w:val="1"/>
      <w:numFmt w:val="lowerLetter"/>
      <w:lvlText w:val="%8."/>
      <w:lvlJc w:val="left"/>
      <w:pPr>
        <w:ind w:left="5486" w:hanging="360"/>
      </w:pPr>
    </w:lvl>
    <w:lvl w:ilvl="8" w:tplc="0426001B" w:tentative="1">
      <w:start w:val="1"/>
      <w:numFmt w:val="lowerRoman"/>
      <w:lvlText w:val="%9."/>
      <w:lvlJc w:val="right"/>
      <w:pPr>
        <w:ind w:left="6206" w:hanging="180"/>
      </w:pPr>
    </w:lvl>
  </w:abstractNum>
  <w:abstractNum w:abstractNumId="41" w15:restartNumberingAfterBreak="0">
    <w:nsid w:val="7FF40FC0"/>
    <w:multiLevelType w:val="multilevel"/>
    <w:tmpl w:val="96A8344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7"/>
  </w:num>
  <w:num w:numId="2">
    <w:abstractNumId w:val="21"/>
  </w:num>
  <w:num w:numId="3">
    <w:abstractNumId w:val="5"/>
  </w:num>
  <w:num w:numId="4">
    <w:abstractNumId w:val="2"/>
  </w:num>
  <w:num w:numId="5">
    <w:abstractNumId w:val="1"/>
  </w:num>
  <w:num w:numId="6">
    <w:abstractNumId w:val="0"/>
  </w:num>
  <w:num w:numId="7">
    <w:abstractNumId w:val="26"/>
  </w:num>
  <w:num w:numId="8">
    <w:abstractNumId w:val="8"/>
  </w:num>
  <w:num w:numId="9">
    <w:abstractNumId w:val="33"/>
  </w:num>
  <w:num w:numId="10">
    <w:abstractNumId w:val="29"/>
  </w:num>
  <w:num w:numId="11">
    <w:abstractNumId w:val="6"/>
  </w:num>
  <w:num w:numId="12">
    <w:abstractNumId w:val="3"/>
  </w:num>
  <w:num w:numId="13">
    <w:abstractNumId w:val="20"/>
  </w:num>
  <w:num w:numId="14">
    <w:abstractNumId w:val="35"/>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num>
  <w:num w:numId="17">
    <w:abstractNumId w:val="15"/>
  </w:num>
  <w:num w:numId="18">
    <w:abstractNumId w:val="11"/>
  </w:num>
  <w:num w:numId="19">
    <w:abstractNumId w:val="10"/>
  </w:num>
  <w:num w:numId="20">
    <w:abstractNumId w:val="7"/>
  </w:num>
  <w:num w:numId="21">
    <w:abstractNumId w:val="31"/>
  </w:num>
  <w:num w:numId="22">
    <w:abstractNumId w:val="18"/>
  </w:num>
  <w:num w:numId="23">
    <w:abstractNumId w:val="27"/>
  </w:num>
  <w:num w:numId="24">
    <w:abstractNumId w:val="40"/>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36"/>
  </w:num>
  <w:num w:numId="28">
    <w:abstractNumId w:val="32"/>
  </w:num>
  <w:num w:numId="29">
    <w:abstractNumId w:val="39"/>
  </w:num>
  <w:num w:numId="30">
    <w:abstractNumId w:val="41"/>
  </w:num>
  <w:num w:numId="31">
    <w:abstractNumId w:val="16"/>
  </w:num>
  <w:num w:numId="32">
    <w:abstractNumId w:val="4"/>
  </w:num>
  <w:num w:numId="33">
    <w:abstractNumId w:val="12"/>
  </w:num>
  <w:num w:numId="34">
    <w:abstractNumId w:val="19"/>
  </w:num>
  <w:num w:numId="35">
    <w:abstractNumId w:val="14"/>
  </w:num>
  <w:num w:numId="36">
    <w:abstractNumId w:val="17"/>
  </w:num>
  <w:num w:numId="37">
    <w:abstractNumId w:val="9"/>
  </w:num>
  <w:num w:numId="38">
    <w:abstractNumId w:val="34"/>
  </w:num>
  <w:num w:numId="39">
    <w:abstractNumId w:val="30"/>
  </w:num>
  <w:num w:numId="40">
    <w:abstractNumId w:val="23"/>
  </w:num>
  <w:num w:numId="41">
    <w:abstractNumId w:val="22"/>
  </w:num>
  <w:num w:numId="42">
    <w:abstractNumId w:val="28"/>
  </w:num>
  <w:num w:numId="43">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B33"/>
    <w:rsid w:val="00000034"/>
    <w:rsid w:val="00002D2C"/>
    <w:rsid w:val="00004F94"/>
    <w:rsid w:val="00005BE4"/>
    <w:rsid w:val="00010E87"/>
    <w:rsid w:val="00013C51"/>
    <w:rsid w:val="00013F1E"/>
    <w:rsid w:val="00013F67"/>
    <w:rsid w:val="00014F06"/>
    <w:rsid w:val="000151CA"/>
    <w:rsid w:val="00021A07"/>
    <w:rsid w:val="000264D9"/>
    <w:rsid w:val="0003435C"/>
    <w:rsid w:val="00035D17"/>
    <w:rsid w:val="00040A88"/>
    <w:rsid w:val="00042DF5"/>
    <w:rsid w:val="00044A8B"/>
    <w:rsid w:val="000536D1"/>
    <w:rsid w:val="0005694E"/>
    <w:rsid w:val="00060D78"/>
    <w:rsid w:val="00067D5B"/>
    <w:rsid w:val="00077535"/>
    <w:rsid w:val="000779FA"/>
    <w:rsid w:val="000914F6"/>
    <w:rsid w:val="000A2E3F"/>
    <w:rsid w:val="000B1059"/>
    <w:rsid w:val="000C0751"/>
    <w:rsid w:val="000C2927"/>
    <w:rsid w:val="000C3CF3"/>
    <w:rsid w:val="000D041A"/>
    <w:rsid w:val="000D0DB3"/>
    <w:rsid w:val="000D532B"/>
    <w:rsid w:val="000D60F0"/>
    <w:rsid w:val="000D6C6A"/>
    <w:rsid w:val="000D721F"/>
    <w:rsid w:val="000D7444"/>
    <w:rsid w:val="000E3216"/>
    <w:rsid w:val="000E4B1C"/>
    <w:rsid w:val="000F7E34"/>
    <w:rsid w:val="00100D3A"/>
    <w:rsid w:val="001046B6"/>
    <w:rsid w:val="001058CD"/>
    <w:rsid w:val="00116523"/>
    <w:rsid w:val="00127CBC"/>
    <w:rsid w:val="00131CDB"/>
    <w:rsid w:val="001324AA"/>
    <w:rsid w:val="00134D3E"/>
    <w:rsid w:val="00140156"/>
    <w:rsid w:val="00144B1E"/>
    <w:rsid w:val="0015024E"/>
    <w:rsid w:val="00167E69"/>
    <w:rsid w:val="00170787"/>
    <w:rsid w:val="00172088"/>
    <w:rsid w:val="0017543C"/>
    <w:rsid w:val="00177F1F"/>
    <w:rsid w:val="00191096"/>
    <w:rsid w:val="001915C8"/>
    <w:rsid w:val="0019625B"/>
    <w:rsid w:val="001B03BB"/>
    <w:rsid w:val="001B225A"/>
    <w:rsid w:val="001B570E"/>
    <w:rsid w:val="001C011D"/>
    <w:rsid w:val="001C0ABC"/>
    <w:rsid w:val="001C107E"/>
    <w:rsid w:val="001C45D4"/>
    <w:rsid w:val="001D24BA"/>
    <w:rsid w:val="001D3534"/>
    <w:rsid w:val="001E0E0F"/>
    <w:rsid w:val="001E190F"/>
    <w:rsid w:val="001E22F8"/>
    <w:rsid w:val="001E48C9"/>
    <w:rsid w:val="001E5087"/>
    <w:rsid w:val="001E5EFB"/>
    <w:rsid w:val="001E607C"/>
    <w:rsid w:val="001E7581"/>
    <w:rsid w:val="001F0FF1"/>
    <w:rsid w:val="001F164C"/>
    <w:rsid w:val="0020417C"/>
    <w:rsid w:val="002041EE"/>
    <w:rsid w:val="002067B6"/>
    <w:rsid w:val="00207D75"/>
    <w:rsid w:val="0021358E"/>
    <w:rsid w:val="002159A5"/>
    <w:rsid w:val="002161D1"/>
    <w:rsid w:val="002204CF"/>
    <w:rsid w:val="002223AC"/>
    <w:rsid w:val="002343CD"/>
    <w:rsid w:val="00235BB5"/>
    <w:rsid w:val="00236AE9"/>
    <w:rsid w:val="00237337"/>
    <w:rsid w:val="00240D25"/>
    <w:rsid w:val="00240D4E"/>
    <w:rsid w:val="00246465"/>
    <w:rsid w:val="00247676"/>
    <w:rsid w:val="002479A1"/>
    <w:rsid w:val="002637D4"/>
    <w:rsid w:val="00267F07"/>
    <w:rsid w:val="002854FB"/>
    <w:rsid w:val="00285E3F"/>
    <w:rsid w:val="002906C7"/>
    <w:rsid w:val="00290D30"/>
    <w:rsid w:val="00291BC5"/>
    <w:rsid w:val="00295117"/>
    <w:rsid w:val="002958E8"/>
    <w:rsid w:val="0029597F"/>
    <w:rsid w:val="002A07B0"/>
    <w:rsid w:val="002A3C6A"/>
    <w:rsid w:val="002A3DB2"/>
    <w:rsid w:val="002A4D44"/>
    <w:rsid w:val="002A77B9"/>
    <w:rsid w:val="002B3D83"/>
    <w:rsid w:val="002C05E4"/>
    <w:rsid w:val="002C4560"/>
    <w:rsid w:val="002D35A1"/>
    <w:rsid w:val="002E6157"/>
    <w:rsid w:val="002E72D9"/>
    <w:rsid w:val="002F133A"/>
    <w:rsid w:val="002F20BD"/>
    <w:rsid w:val="002F4423"/>
    <w:rsid w:val="002F55B4"/>
    <w:rsid w:val="002F757B"/>
    <w:rsid w:val="002F79F3"/>
    <w:rsid w:val="002F7C6B"/>
    <w:rsid w:val="00300170"/>
    <w:rsid w:val="00302FC2"/>
    <w:rsid w:val="00306AA0"/>
    <w:rsid w:val="003102EB"/>
    <w:rsid w:val="00314B89"/>
    <w:rsid w:val="0032426F"/>
    <w:rsid w:val="0033189C"/>
    <w:rsid w:val="00331A00"/>
    <w:rsid w:val="003338AA"/>
    <w:rsid w:val="003344CB"/>
    <w:rsid w:val="0033532F"/>
    <w:rsid w:val="00335886"/>
    <w:rsid w:val="003405FC"/>
    <w:rsid w:val="00342969"/>
    <w:rsid w:val="00343F85"/>
    <w:rsid w:val="00344783"/>
    <w:rsid w:val="003503F9"/>
    <w:rsid w:val="00350BD8"/>
    <w:rsid w:val="00351C5F"/>
    <w:rsid w:val="00353AF3"/>
    <w:rsid w:val="00354C81"/>
    <w:rsid w:val="00356C25"/>
    <w:rsid w:val="00362D58"/>
    <w:rsid w:val="00364C17"/>
    <w:rsid w:val="00377B94"/>
    <w:rsid w:val="00382D7C"/>
    <w:rsid w:val="00384922"/>
    <w:rsid w:val="00384E4E"/>
    <w:rsid w:val="003A0871"/>
    <w:rsid w:val="003A1C69"/>
    <w:rsid w:val="003B2C8F"/>
    <w:rsid w:val="003B44D5"/>
    <w:rsid w:val="003B7447"/>
    <w:rsid w:val="003C3018"/>
    <w:rsid w:val="003C624A"/>
    <w:rsid w:val="003C7EBC"/>
    <w:rsid w:val="003D1FB5"/>
    <w:rsid w:val="003D2DB4"/>
    <w:rsid w:val="003D3CE5"/>
    <w:rsid w:val="003D46FC"/>
    <w:rsid w:val="003D4AB1"/>
    <w:rsid w:val="003D4CE8"/>
    <w:rsid w:val="003D54F0"/>
    <w:rsid w:val="003D6E02"/>
    <w:rsid w:val="003E0739"/>
    <w:rsid w:val="003E5277"/>
    <w:rsid w:val="003E5696"/>
    <w:rsid w:val="003F3784"/>
    <w:rsid w:val="003F732A"/>
    <w:rsid w:val="004015B4"/>
    <w:rsid w:val="00401E77"/>
    <w:rsid w:val="00411FD8"/>
    <w:rsid w:val="00412A65"/>
    <w:rsid w:val="0041373D"/>
    <w:rsid w:val="004177BB"/>
    <w:rsid w:val="00421A6F"/>
    <w:rsid w:val="004279FB"/>
    <w:rsid w:val="00432293"/>
    <w:rsid w:val="00433FC5"/>
    <w:rsid w:val="004376CE"/>
    <w:rsid w:val="004428F7"/>
    <w:rsid w:val="00443E3B"/>
    <w:rsid w:val="00453744"/>
    <w:rsid w:val="00456A2C"/>
    <w:rsid w:val="0046005E"/>
    <w:rsid w:val="00460416"/>
    <w:rsid w:val="0046212D"/>
    <w:rsid w:val="00462800"/>
    <w:rsid w:val="00462C04"/>
    <w:rsid w:val="00462CBD"/>
    <w:rsid w:val="004666A0"/>
    <w:rsid w:val="00467BA5"/>
    <w:rsid w:val="00471A98"/>
    <w:rsid w:val="00471F4F"/>
    <w:rsid w:val="00472EC5"/>
    <w:rsid w:val="00473F06"/>
    <w:rsid w:val="00476A7C"/>
    <w:rsid w:val="00483449"/>
    <w:rsid w:val="004911CA"/>
    <w:rsid w:val="004916DC"/>
    <w:rsid w:val="00492DCD"/>
    <w:rsid w:val="00493F4A"/>
    <w:rsid w:val="00495F11"/>
    <w:rsid w:val="00497904"/>
    <w:rsid w:val="004A2E42"/>
    <w:rsid w:val="004A4101"/>
    <w:rsid w:val="004A5017"/>
    <w:rsid w:val="004A6D56"/>
    <w:rsid w:val="004B4EB2"/>
    <w:rsid w:val="004C1780"/>
    <w:rsid w:val="004C2795"/>
    <w:rsid w:val="004C6200"/>
    <w:rsid w:val="004C622D"/>
    <w:rsid w:val="004C7D2F"/>
    <w:rsid w:val="004D0BE2"/>
    <w:rsid w:val="004D370F"/>
    <w:rsid w:val="004D3C01"/>
    <w:rsid w:val="004D49B6"/>
    <w:rsid w:val="004D5E23"/>
    <w:rsid w:val="004D7813"/>
    <w:rsid w:val="004D79C9"/>
    <w:rsid w:val="004E231A"/>
    <w:rsid w:val="004F3129"/>
    <w:rsid w:val="004F55EA"/>
    <w:rsid w:val="004F7241"/>
    <w:rsid w:val="005048E7"/>
    <w:rsid w:val="00507860"/>
    <w:rsid w:val="00510A37"/>
    <w:rsid w:val="00513ACB"/>
    <w:rsid w:val="005172F8"/>
    <w:rsid w:val="00523011"/>
    <w:rsid w:val="00530096"/>
    <w:rsid w:val="0054217F"/>
    <w:rsid w:val="005423FD"/>
    <w:rsid w:val="005474CE"/>
    <w:rsid w:val="00551FB6"/>
    <w:rsid w:val="00553684"/>
    <w:rsid w:val="005541F3"/>
    <w:rsid w:val="00556E2C"/>
    <w:rsid w:val="005572C9"/>
    <w:rsid w:val="00570BA0"/>
    <w:rsid w:val="00574B88"/>
    <w:rsid w:val="00584976"/>
    <w:rsid w:val="005934B1"/>
    <w:rsid w:val="005945B5"/>
    <w:rsid w:val="005A1F72"/>
    <w:rsid w:val="005A5E64"/>
    <w:rsid w:val="005A643A"/>
    <w:rsid w:val="005A70CA"/>
    <w:rsid w:val="005B6FEF"/>
    <w:rsid w:val="005B7AC9"/>
    <w:rsid w:val="005C0EA7"/>
    <w:rsid w:val="005D4F3F"/>
    <w:rsid w:val="005E1CA3"/>
    <w:rsid w:val="005E29A8"/>
    <w:rsid w:val="005E5DF6"/>
    <w:rsid w:val="005F1F8B"/>
    <w:rsid w:val="005F6433"/>
    <w:rsid w:val="006008A2"/>
    <w:rsid w:val="0060109A"/>
    <w:rsid w:val="0061485E"/>
    <w:rsid w:val="006252F4"/>
    <w:rsid w:val="00632606"/>
    <w:rsid w:val="00633EF1"/>
    <w:rsid w:val="0063568E"/>
    <w:rsid w:val="0064365D"/>
    <w:rsid w:val="006441D1"/>
    <w:rsid w:val="00647224"/>
    <w:rsid w:val="00651AFD"/>
    <w:rsid w:val="006550D1"/>
    <w:rsid w:val="00660111"/>
    <w:rsid w:val="0066257C"/>
    <w:rsid w:val="00665235"/>
    <w:rsid w:val="00670ECF"/>
    <w:rsid w:val="00676700"/>
    <w:rsid w:val="00684855"/>
    <w:rsid w:val="006913AD"/>
    <w:rsid w:val="00694CCE"/>
    <w:rsid w:val="00695467"/>
    <w:rsid w:val="006A3B62"/>
    <w:rsid w:val="006A561D"/>
    <w:rsid w:val="006A6576"/>
    <w:rsid w:val="006A6BF6"/>
    <w:rsid w:val="006B26E4"/>
    <w:rsid w:val="006B332A"/>
    <w:rsid w:val="006B6776"/>
    <w:rsid w:val="006C481A"/>
    <w:rsid w:val="006C4F74"/>
    <w:rsid w:val="006E1BB5"/>
    <w:rsid w:val="006E6A9D"/>
    <w:rsid w:val="006F29A5"/>
    <w:rsid w:val="006F4CDA"/>
    <w:rsid w:val="006F681A"/>
    <w:rsid w:val="00702535"/>
    <w:rsid w:val="00706350"/>
    <w:rsid w:val="00707EF9"/>
    <w:rsid w:val="007132EC"/>
    <w:rsid w:val="00725477"/>
    <w:rsid w:val="007267C6"/>
    <w:rsid w:val="007402A7"/>
    <w:rsid w:val="00742D3F"/>
    <w:rsid w:val="00746D46"/>
    <w:rsid w:val="0075162E"/>
    <w:rsid w:val="00751701"/>
    <w:rsid w:val="00760312"/>
    <w:rsid w:val="00760BB9"/>
    <w:rsid w:val="00760F86"/>
    <w:rsid w:val="0077329F"/>
    <w:rsid w:val="00773A95"/>
    <w:rsid w:val="00785DD5"/>
    <w:rsid w:val="007946D2"/>
    <w:rsid w:val="00795D4A"/>
    <w:rsid w:val="00796FE0"/>
    <w:rsid w:val="007A2449"/>
    <w:rsid w:val="007B2DEB"/>
    <w:rsid w:val="007B354F"/>
    <w:rsid w:val="007B387D"/>
    <w:rsid w:val="007B6C37"/>
    <w:rsid w:val="007C7B29"/>
    <w:rsid w:val="007D33FF"/>
    <w:rsid w:val="007D4133"/>
    <w:rsid w:val="007E0526"/>
    <w:rsid w:val="007E06AE"/>
    <w:rsid w:val="007E27A9"/>
    <w:rsid w:val="007E4C67"/>
    <w:rsid w:val="007E614C"/>
    <w:rsid w:val="007E769B"/>
    <w:rsid w:val="007F024F"/>
    <w:rsid w:val="007F789B"/>
    <w:rsid w:val="00804B55"/>
    <w:rsid w:val="00810F73"/>
    <w:rsid w:val="00811542"/>
    <w:rsid w:val="008147A6"/>
    <w:rsid w:val="00814EC2"/>
    <w:rsid w:val="00820ED7"/>
    <w:rsid w:val="00834D5C"/>
    <w:rsid w:val="00835528"/>
    <w:rsid w:val="00835C4D"/>
    <w:rsid w:val="00836C4D"/>
    <w:rsid w:val="00845A78"/>
    <w:rsid w:val="0085378A"/>
    <w:rsid w:val="00871D11"/>
    <w:rsid w:val="0087281A"/>
    <w:rsid w:val="008732EB"/>
    <w:rsid w:val="00873531"/>
    <w:rsid w:val="00876ED6"/>
    <w:rsid w:val="0088161B"/>
    <w:rsid w:val="00881EA8"/>
    <w:rsid w:val="00884344"/>
    <w:rsid w:val="00885EF8"/>
    <w:rsid w:val="008A08F7"/>
    <w:rsid w:val="008A0BFB"/>
    <w:rsid w:val="008A72AD"/>
    <w:rsid w:val="008B0883"/>
    <w:rsid w:val="008B3342"/>
    <w:rsid w:val="008B48A8"/>
    <w:rsid w:val="008B4E07"/>
    <w:rsid w:val="008B550E"/>
    <w:rsid w:val="008C01CA"/>
    <w:rsid w:val="008C121A"/>
    <w:rsid w:val="008C335E"/>
    <w:rsid w:val="008C4E39"/>
    <w:rsid w:val="008C5D7F"/>
    <w:rsid w:val="008D0302"/>
    <w:rsid w:val="008D163F"/>
    <w:rsid w:val="008D17A6"/>
    <w:rsid w:val="008D3369"/>
    <w:rsid w:val="008D72B6"/>
    <w:rsid w:val="008E2C74"/>
    <w:rsid w:val="008E4655"/>
    <w:rsid w:val="008E5512"/>
    <w:rsid w:val="008E6DA2"/>
    <w:rsid w:val="008E7392"/>
    <w:rsid w:val="008F03A2"/>
    <w:rsid w:val="009024A2"/>
    <w:rsid w:val="00906963"/>
    <w:rsid w:val="00913322"/>
    <w:rsid w:val="0091336B"/>
    <w:rsid w:val="00913C73"/>
    <w:rsid w:val="00914CD3"/>
    <w:rsid w:val="00915E02"/>
    <w:rsid w:val="0091709C"/>
    <w:rsid w:val="009170C6"/>
    <w:rsid w:val="0092608D"/>
    <w:rsid w:val="00926CC4"/>
    <w:rsid w:val="00931330"/>
    <w:rsid w:val="00935E03"/>
    <w:rsid w:val="00942620"/>
    <w:rsid w:val="0094427A"/>
    <w:rsid w:val="009452F5"/>
    <w:rsid w:val="00946F11"/>
    <w:rsid w:val="009503AF"/>
    <w:rsid w:val="009524FC"/>
    <w:rsid w:val="0095405B"/>
    <w:rsid w:val="00954F0D"/>
    <w:rsid w:val="00955812"/>
    <w:rsid w:val="009643E0"/>
    <w:rsid w:val="00972B61"/>
    <w:rsid w:val="00974885"/>
    <w:rsid w:val="00975669"/>
    <w:rsid w:val="00980699"/>
    <w:rsid w:val="00984474"/>
    <w:rsid w:val="009847EA"/>
    <w:rsid w:val="0098767B"/>
    <w:rsid w:val="009919EB"/>
    <w:rsid w:val="009976A4"/>
    <w:rsid w:val="009A5074"/>
    <w:rsid w:val="009A79C9"/>
    <w:rsid w:val="009B43BE"/>
    <w:rsid w:val="009C0191"/>
    <w:rsid w:val="009C5C36"/>
    <w:rsid w:val="009D1B3B"/>
    <w:rsid w:val="009D54D5"/>
    <w:rsid w:val="009E5B7A"/>
    <w:rsid w:val="009F2469"/>
    <w:rsid w:val="009F494D"/>
    <w:rsid w:val="009F4B3C"/>
    <w:rsid w:val="009F6F34"/>
    <w:rsid w:val="00A0072E"/>
    <w:rsid w:val="00A029BD"/>
    <w:rsid w:val="00A0617D"/>
    <w:rsid w:val="00A13179"/>
    <w:rsid w:val="00A1342E"/>
    <w:rsid w:val="00A30270"/>
    <w:rsid w:val="00A35483"/>
    <w:rsid w:val="00A3552F"/>
    <w:rsid w:val="00A37BBE"/>
    <w:rsid w:val="00A510AD"/>
    <w:rsid w:val="00A5146F"/>
    <w:rsid w:val="00A5497D"/>
    <w:rsid w:val="00A6029B"/>
    <w:rsid w:val="00A70A66"/>
    <w:rsid w:val="00A71732"/>
    <w:rsid w:val="00A75ECA"/>
    <w:rsid w:val="00A7683F"/>
    <w:rsid w:val="00A822D2"/>
    <w:rsid w:val="00A93513"/>
    <w:rsid w:val="00AA1778"/>
    <w:rsid w:val="00AA19D2"/>
    <w:rsid w:val="00AA4E89"/>
    <w:rsid w:val="00AA6B30"/>
    <w:rsid w:val="00AA7988"/>
    <w:rsid w:val="00AB1271"/>
    <w:rsid w:val="00AC65A0"/>
    <w:rsid w:val="00AD3347"/>
    <w:rsid w:val="00AE1318"/>
    <w:rsid w:val="00AE273C"/>
    <w:rsid w:val="00AE2A3E"/>
    <w:rsid w:val="00AE2BD0"/>
    <w:rsid w:val="00AE3B1E"/>
    <w:rsid w:val="00AE6337"/>
    <w:rsid w:val="00AE70B5"/>
    <w:rsid w:val="00AF18A2"/>
    <w:rsid w:val="00AF469B"/>
    <w:rsid w:val="00AF7702"/>
    <w:rsid w:val="00AF7B77"/>
    <w:rsid w:val="00B005D5"/>
    <w:rsid w:val="00B015C9"/>
    <w:rsid w:val="00B054E5"/>
    <w:rsid w:val="00B177A2"/>
    <w:rsid w:val="00B256A3"/>
    <w:rsid w:val="00B258E1"/>
    <w:rsid w:val="00B30B2F"/>
    <w:rsid w:val="00B407FB"/>
    <w:rsid w:val="00B463FE"/>
    <w:rsid w:val="00B53683"/>
    <w:rsid w:val="00B572A1"/>
    <w:rsid w:val="00B57AAB"/>
    <w:rsid w:val="00B74149"/>
    <w:rsid w:val="00B83044"/>
    <w:rsid w:val="00B86FC6"/>
    <w:rsid w:val="00B91598"/>
    <w:rsid w:val="00B93E4E"/>
    <w:rsid w:val="00B9404B"/>
    <w:rsid w:val="00BA03AE"/>
    <w:rsid w:val="00BA3127"/>
    <w:rsid w:val="00BA5E7E"/>
    <w:rsid w:val="00BC1151"/>
    <w:rsid w:val="00BD28B3"/>
    <w:rsid w:val="00BD6CDD"/>
    <w:rsid w:val="00BE0023"/>
    <w:rsid w:val="00BE21DF"/>
    <w:rsid w:val="00BE2E20"/>
    <w:rsid w:val="00BE36E4"/>
    <w:rsid w:val="00BF0224"/>
    <w:rsid w:val="00BF0470"/>
    <w:rsid w:val="00BF139A"/>
    <w:rsid w:val="00BF632F"/>
    <w:rsid w:val="00BF6538"/>
    <w:rsid w:val="00C11F83"/>
    <w:rsid w:val="00C13C48"/>
    <w:rsid w:val="00C13D14"/>
    <w:rsid w:val="00C144C5"/>
    <w:rsid w:val="00C22DE9"/>
    <w:rsid w:val="00C40349"/>
    <w:rsid w:val="00C433DC"/>
    <w:rsid w:val="00C442AF"/>
    <w:rsid w:val="00C449EC"/>
    <w:rsid w:val="00C50EA4"/>
    <w:rsid w:val="00C56A0A"/>
    <w:rsid w:val="00C61A61"/>
    <w:rsid w:val="00C66117"/>
    <w:rsid w:val="00C7758F"/>
    <w:rsid w:val="00C7779C"/>
    <w:rsid w:val="00C830FB"/>
    <w:rsid w:val="00C84661"/>
    <w:rsid w:val="00C84C5D"/>
    <w:rsid w:val="00C900B5"/>
    <w:rsid w:val="00C90521"/>
    <w:rsid w:val="00C91C32"/>
    <w:rsid w:val="00C9262F"/>
    <w:rsid w:val="00C9280D"/>
    <w:rsid w:val="00C92DC4"/>
    <w:rsid w:val="00C94F2F"/>
    <w:rsid w:val="00CA58EE"/>
    <w:rsid w:val="00CB1642"/>
    <w:rsid w:val="00CB6ECC"/>
    <w:rsid w:val="00CC0F59"/>
    <w:rsid w:val="00CC745D"/>
    <w:rsid w:val="00CC7AD8"/>
    <w:rsid w:val="00CD0890"/>
    <w:rsid w:val="00CF3740"/>
    <w:rsid w:val="00CF4D42"/>
    <w:rsid w:val="00CF5C44"/>
    <w:rsid w:val="00CF66D5"/>
    <w:rsid w:val="00D02D72"/>
    <w:rsid w:val="00D04937"/>
    <w:rsid w:val="00D04B5A"/>
    <w:rsid w:val="00D132F7"/>
    <w:rsid w:val="00D176F0"/>
    <w:rsid w:val="00D2129E"/>
    <w:rsid w:val="00D2603E"/>
    <w:rsid w:val="00D268FA"/>
    <w:rsid w:val="00D432E0"/>
    <w:rsid w:val="00D4490E"/>
    <w:rsid w:val="00D45073"/>
    <w:rsid w:val="00D45967"/>
    <w:rsid w:val="00D4739B"/>
    <w:rsid w:val="00D520E1"/>
    <w:rsid w:val="00D53A64"/>
    <w:rsid w:val="00D54EB3"/>
    <w:rsid w:val="00D61201"/>
    <w:rsid w:val="00D617CE"/>
    <w:rsid w:val="00D66C98"/>
    <w:rsid w:val="00D72108"/>
    <w:rsid w:val="00D730D8"/>
    <w:rsid w:val="00D73CFC"/>
    <w:rsid w:val="00D7453D"/>
    <w:rsid w:val="00D74BF8"/>
    <w:rsid w:val="00D74C93"/>
    <w:rsid w:val="00D82E07"/>
    <w:rsid w:val="00D90A26"/>
    <w:rsid w:val="00D91333"/>
    <w:rsid w:val="00DA1207"/>
    <w:rsid w:val="00DA6AC8"/>
    <w:rsid w:val="00DC10C2"/>
    <w:rsid w:val="00DC3EBD"/>
    <w:rsid w:val="00DC6770"/>
    <w:rsid w:val="00DD556A"/>
    <w:rsid w:val="00DE1740"/>
    <w:rsid w:val="00DE64C1"/>
    <w:rsid w:val="00DE6B33"/>
    <w:rsid w:val="00E009A3"/>
    <w:rsid w:val="00E01E38"/>
    <w:rsid w:val="00E0459C"/>
    <w:rsid w:val="00E05E11"/>
    <w:rsid w:val="00E0670F"/>
    <w:rsid w:val="00E111EE"/>
    <w:rsid w:val="00E122E2"/>
    <w:rsid w:val="00E1535C"/>
    <w:rsid w:val="00E173D1"/>
    <w:rsid w:val="00E203E5"/>
    <w:rsid w:val="00E216E1"/>
    <w:rsid w:val="00E24BCC"/>
    <w:rsid w:val="00E26D09"/>
    <w:rsid w:val="00E30FF5"/>
    <w:rsid w:val="00E34C2B"/>
    <w:rsid w:val="00E40910"/>
    <w:rsid w:val="00E42275"/>
    <w:rsid w:val="00E42448"/>
    <w:rsid w:val="00E4698C"/>
    <w:rsid w:val="00E5098B"/>
    <w:rsid w:val="00E52B5A"/>
    <w:rsid w:val="00E542FA"/>
    <w:rsid w:val="00E56A3D"/>
    <w:rsid w:val="00E6023C"/>
    <w:rsid w:val="00E60BCE"/>
    <w:rsid w:val="00E62D1D"/>
    <w:rsid w:val="00E6339A"/>
    <w:rsid w:val="00E6382E"/>
    <w:rsid w:val="00E649D9"/>
    <w:rsid w:val="00E66439"/>
    <w:rsid w:val="00E76F8A"/>
    <w:rsid w:val="00E870C0"/>
    <w:rsid w:val="00E87B34"/>
    <w:rsid w:val="00E90555"/>
    <w:rsid w:val="00E94BF6"/>
    <w:rsid w:val="00EA3D6B"/>
    <w:rsid w:val="00EB01B6"/>
    <w:rsid w:val="00EB4F7B"/>
    <w:rsid w:val="00EB508A"/>
    <w:rsid w:val="00EB51EB"/>
    <w:rsid w:val="00EC039E"/>
    <w:rsid w:val="00EC12E8"/>
    <w:rsid w:val="00EC42FC"/>
    <w:rsid w:val="00ED2953"/>
    <w:rsid w:val="00ED2E79"/>
    <w:rsid w:val="00ED3897"/>
    <w:rsid w:val="00ED70AB"/>
    <w:rsid w:val="00EE15B4"/>
    <w:rsid w:val="00EE7564"/>
    <w:rsid w:val="00EE77CF"/>
    <w:rsid w:val="00EE7C51"/>
    <w:rsid w:val="00EF4A48"/>
    <w:rsid w:val="00EF524A"/>
    <w:rsid w:val="00EF6B12"/>
    <w:rsid w:val="00F06AFE"/>
    <w:rsid w:val="00F06B67"/>
    <w:rsid w:val="00F07F73"/>
    <w:rsid w:val="00F11531"/>
    <w:rsid w:val="00F11AB3"/>
    <w:rsid w:val="00F137EF"/>
    <w:rsid w:val="00F24FBB"/>
    <w:rsid w:val="00F34351"/>
    <w:rsid w:val="00F348B4"/>
    <w:rsid w:val="00F36F4B"/>
    <w:rsid w:val="00F4039D"/>
    <w:rsid w:val="00F40747"/>
    <w:rsid w:val="00F45947"/>
    <w:rsid w:val="00F462C7"/>
    <w:rsid w:val="00F47D88"/>
    <w:rsid w:val="00F546A7"/>
    <w:rsid w:val="00F65A00"/>
    <w:rsid w:val="00F66758"/>
    <w:rsid w:val="00F708F9"/>
    <w:rsid w:val="00F72D21"/>
    <w:rsid w:val="00F7417B"/>
    <w:rsid w:val="00F754C7"/>
    <w:rsid w:val="00F77FC5"/>
    <w:rsid w:val="00F813BB"/>
    <w:rsid w:val="00F823B6"/>
    <w:rsid w:val="00F8360D"/>
    <w:rsid w:val="00F84937"/>
    <w:rsid w:val="00F90EE1"/>
    <w:rsid w:val="00F95758"/>
    <w:rsid w:val="00F969B3"/>
    <w:rsid w:val="00FA6DF4"/>
    <w:rsid w:val="00FB561F"/>
    <w:rsid w:val="00FC0609"/>
    <w:rsid w:val="00FC1A14"/>
    <w:rsid w:val="00FC6459"/>
    <w:rsid w:val="00FC7EF3"/>
    <w:rsid w:val="00FD464D"/>
    <w:rsid w:val="00FD66AF"/>
    <w:rsid w:val="00FE5EAE"/>
    <w:rsid w:val="00FE7DCB"/>
    <w:rsid w:val="00FF03D8"/>
    <w:rsid w:val="00FF2818"/>
    <w:rsid w:val="00FF56B9"/>
    <w:rsid w:val="00FF778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58A559"/>
  <w15:chartTrackingRefBased/>
  <w15:docId w15:val="{9386925D-3D2F-44A6-90A5-31882FCED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4BA"/>
    <w:pPr>
      <w:spacing w:after="0" w:line="240" w:lineRule="auto"/>
    </w:pPr>
    <w:rPr>
      <w:rFonts w:ascii="Times New Roman" w:eastAsia="Times New Roman" w:hAnsi="Times New Roman" w:cs="Times New Roman"/>
      <w:sz w:val="24"/>
      <w:szCs w:val="24"/>
    </w:rPr>
  </w:style>
  <w:style w:type="paragraph" w:styleId="Heading1">
    <w:name w:val="heading 1"/>
    <w:aliases w:val="Heading 1 Sol,heading1,CS_virsraksts_l"/>
    <w:basedOn w:val="Normal"/>
    <w:next w:val="Normal"/>
    <w:link w:val="Heading1Char"/>
    <w:uiPriority w:val="99"/>
    <w:qFormat/>
    <w:rsid w:val="00DE6B33"/>
    <w:pPr>
      <w:keepNext/>
      <w:spacing w:before="240" w:after="60"/>
      <w:outlineLvl w:val="0"/>
    </w:pPr>
    <w:rPr>
      <w:rFonts w:ascii="Arial" w:hAnsi="Arial"/>
      <w:b/>
      <w:bCs/>
      <w:kern w:val="32"/>
      <w:sz w:val="32"/>
      <w:szCs w:val="32"/>
    </w:rPr>
  </w:style>
  <w:style w:type="paragraph" w:styleId="Heading2">
    <w:name w:val="heading 2"/>
    <w:aliases w:val="H2,H21,Antraste 2,Reset numbering,B_Kapittel,HD2,Heading 2 Sol"/>
    <w:basedOn w:val="Normal"/>
    <w:next w:val="Normal"/>
    <w:link w:val="Heading2Char"/>
    <w:uiPriority w:val="9"/>
    <w:qFormat/>
    <w:rsid w:val="00DE6B33"/>
    <w:pPr>
      <w:keepNext/>
      <w:widowControl w:val="0"/>
      <w:autoSpaceDE w:val="0"/>
      <w:autoSpaceDN w:val="0"/>
      <w:jc w:val="both"/>
      <w:outlineLvl w:val="1"/>
    </w:pPr>
    <w:rPr>
      <w:b/>
      <w:bCs/>
      <w:szCs w:val="28"/>
    </w:rPr>
  </w:style>
  <w:style w:type="paragraph" w:styleId="Heading3">
    <w:name w:val="heading 3"/>
    <w:aliases w:val="Heading 3 Sol"/>
    <w:basedOn w:val="Normal"/>
    <w:next w:val="Normal"/>
    <w:link w:val="Heading3Char"/>
    <w:qFormat/>
    <w:rsid w:val="00DE6B33"/>
    <w:pPr>
      <w:keepNext/>
      <w:tabs>
        <w:tab w:val="num" w:pos="2340"/>
      </w:tabs>
      <w:ind w:left="360"/>
      <w:jc w:val="center"/>
      <w:outlineLvl w:val="2"/>
    </w:pPr>
    <w:rPr>
      <w:b/>
      <w:caps/>
      <w:sz w:val="26"/>
      <w:szCs w:val="26"/>
    </w:rPr>
  </w:style>
  <w:style w:type="paragraph" w:styleId="Heading4">
    <w:name w:val="heading 4"/>
    <w:aliases w:val="Heading 4 Sol"/>
    <w:basedOn w:val="Normal"/>
    <w:next w:val="Normal"/>
    <w:link w:val="Heading4Char"/>
    <w:qFormat/>
    <w:rsid w:val="00DE6B33"/>
    <w:pPr>
      <w:keepNext/>
      <w:spacing w:before="240" w:after="60" w:line="360" w:lineRule="auto"/>
      <w:jc w:val="both"/>
      <w:outlineLvl w:val="3"/>
    </w:pPr>
    <w:rPr>
      <w:rFonts w:ascii="Calibri" w:hAnsi="Calibri"/>
      <w:b/>
      <w:bCs/>
      <w:color w:val="808080"/>
      <w:sz w:val="26"/>
      <w:szCs w:val="28"/>
    </w:rPr>
  </w:style>
  <w:style w:type="paragraph" w:styleId="Heading5">
    <w:name w:val="heading 5"/>
    <w:aliases w:val="Heading 5 Sol"/>
    <w:basedOn w:val="Normal"/>
    <w:next w:val="Normal"/>
    <w:link w:val="Heading5Char"/>
    <w:qFormat/>
    <w:rsid w:val="00DE6B33"/>
    <w:pPr>
      <w:spacing w:before="240" w:after="60" w:line="360" w:lineRule="auto"/>
      <w:jc w:val="both"/>
      <w:outlineLvl w:val="4"/>
    </w:pPr>
    <w:rPr>
      <w:rFonts w:ascii="Calibri" w:hAnsi="Calibri"/>
      <w:b/>
      <w:bCs/>
      <w:iCs/>
      <w:color w:val="808080"/>
      <w:szCs w:val="26"/>
    </w:rPr>
  </w:style>
  <w:style w:type="paragraph" w:styleId="Heading6">
    <w:name w:val="heading 6"/>
    <w:aliases w:val="Sol_virsraksts6"/>
    <w:basedOn w:val="Normal"/>
    <w:next w:val="Normal"/>
    <w:link w:val="Heading6Char"/>
    <w:qFormat/>
    <w:rsid w:val="00DE6B33"/>
    <w:pPr>
      <w:spacing w:before="240" w:after="60"/>
      <w:outlineLvl w:val="5"/>
    </w:pPr>
    <w:rPr>
      <w:b/>
      <w:bCs/>
      <w:sz w:val="22"/>
      <w:szCs w:val="22"/>
    </w:rPr>
  </w:style>
  <w:style w:type="paragraph" w:styleId="Heading7">
    <w:name w:val="heading 7"/>
    <w:aliases w:val="Sol_virsraksts7"/>
    <w:basedOn w:val="Normal"/>
    <w:next w:val="Normal"/>
    <w:link w:val="Heading7Char"/>
    <w:qFormat/>
    <w:rsid w:val="00DE6B33"/>
    <w:pPr>
      <w:spacing w:before="240" w:after="60" w:line="360" w:lineRule="auto"/>
      <w:jc w:val="both"/>
      <w:outlineLvl w:val="6"/>
    </w:pPr>
    <w:rPr>
      <w:rFonts w:ascii="Calibri" w:hAnsi="Calibri"/>
      <w:sz w:val="18"/>
    </w:rPr>
  </w:style>
  <w:style w:type="paragraph" w:styleId="Heading8">
    <w:name w:val="heading 8"/>
    <w:aliases w:val="Sol_virsraksts8"/>
    <w:basedOn w:val="Normal"/>
    <w:next w:val="Normal"/>
    <w:link w:val="Heading8Char"/>
    <w:qFormat/>
    <w:rsid w:val="00DE6B33"/>
    <w:pPr>
      <w:spacing w:before="240" w:after="60" w:line="360" w:lineRule="auto"/>
      <w:jc w:val="both"/>
      <w:outlineLvl w:val="7"/>
    </w:pPr>
    <w:rPr>
      <w:rFonts w:ascii="Calibri" w:hAnsi="Calibri"/>
      <w:i/>
      <w:iCs/>
      <w:sz w:val="18"/>
    </w:rPr>
  </w:style>
  <w:style w:type="paragraph" w:styleId="Heading9">
    <w:name w:val="heading 9"/>
    <w:basedOn w:val="Normal"/>
    <w:next w:val="Normal"/>
    <w:link w:val="Heading9Char"/>
    <w:qFormat/>
    <w:rsid w:val="00DE6B33"/>
    <w:pPr>
      <w:keepNext/>
      <w:widowControl w:val="0"/>
      <w:autoSpaceDE w:val="0"/>
      <w:autoSpaceDN w:val="0"/>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ol Char,heading1 Char,CS_virsraksts_l Char"/>
    <w:basedOn w:val="DefaultParagraphFont"/>
    <w:link w:val="Heading1"/>
    <w:uiPriority w:val="99"/>
    <w:rsid w:val="00DE6B33"/>
    <w:rPr>
      <w:rFonts w:ascii="Arial" w:eastAsia="Times New Roman" w:hAnsi="Arial" w:cs="Times New Roman"/>
      <w:b/>
      <w:bCs/>
      <w:kern w:val="32"/>
      <w:sz w:val="32"/>
      <w:szCs w:val="32"/>
    </w:rPr>
  </w:style>
  <w:style w:type="character" w:customStyle="1" w:styleId="Heading2Char">
    <w:name w:val="Heading 2 Char"/>
    <w:aliases w:val="H2 Char,H21 Char,Antraste 2 Char,Reset numbering Char,B_Kapittel Char,HD2 Char,Heading 2 Sol Char"/>
    <w:basedOn w:val="DefaultParagraphFont"/>
    <w:link w:val="Heading2"/>
    <w:uiPriority w:val="9"/>
    <w:rsid w:val="00DE6B33"/>
    <w:rPr>
      <w:rFonts w:ascii="Times New Roman" w:eastAsia="Times New Roman" w:hAnsi="Times New Roman" w:cs="Times New Roman"/>
      <w:b/>
      <w:bCs/>
      <w:sz w:val="24"/>
      <w:szCs w:val="28"/>
    </w:rPr>
  </w:style>
  <w:style w:type="character" w:customStyle="1" w:styleId="Heading3Char">
    <w:name w:val="Heading 3 Char"/>
    <w:aliases w:val="Heading 3 Sol Char"/>
    <w:basedOn w:val="DefaultParagraphFont"/>
    <w:link w:val="Heading3"/>
    <w:rsid w:val="00DE6B33"/>
    <w:rPr>
      <w:rFonts w:ascii="Times New Roman" w:eastAsia="Times New Roman" w:hAnsi="Times New Roman" w:cs="Times New Roman"/>
      <w:b/>
      <w:caps/>
      <w:sz w:val="26"/>
      <w:szCs w:val="26"/>
    </w:rPr>
  </w:style>
  <w:style w:type="character" w:customStyle="1" w:styleId="Heading4Char">
    <w:name w:val="Heading 4 Char"/>
    <w:aliases w:val="Heading 4 Sol Char"/>
    <w:basedOn w:val="DefaultParagraphFont"/>
    <w:link w:val="Heading4"/>
    <w:rsid w:val="00DE6B33"/>
    <w:rPr>
      <w:rFonts w:ascii="Calibri" w:eastAsia="Times New Roman" w:hAnsi="Calibri" w:cs="Times New Roman"/>
      <w:b/>
      <w:bCs/>
      <w:color w:val="808080"/>
      <w:sz w:val="26"/>
      <w:szCs w:val="28"/>
    </w:rPr>
  </w:style>
  <w:style w:type="character" w:customStyle="1" w:styleId="Heading5Char">
    <w:name w:val="Heading 5 Char"/>
    <w:aliases w:val="Heading 5 Sol Char"/>
    <w:basedOn w:val="DefaultParagraphFont"/>
    <w:link w:val="Heading5"/>
    <w:rsid w:val="00DE6B33"/>
    <w:rPr>
      <w:rFonts w:ascii="Calibri" w:eastAsia="Times New Roman" w:hAnsi="Calibri" w:cs="Times New Roman"/>
      <w:b/>
      <w:bCs/>
      <w:iCs/>
      <w:color w:val="808080"/>
      <w:sz w:val="24"/>
      <w:szCs w:val="26"/>
    </w:rPr>
  </w:style>
  <w:style w:type="character" w:customStyle="1" w:styleId="Heading6Char">
    <w:name w:val="Heading 6 Char"/>
    <w:aliases w:val="Sol_virsraksts6 Char"/>
    <w:basedOn w:val="DefaultParagraphFont"/>
    <w:link w:val="Heading6"/>
    <w:rsid w:val="00DE6B33"/>
    <w:rPr>
      <w:rFonts w:ascii="Times New Roman" w:eastAsia="Times New Roman" w:hAnsi="Times New Roman" w:cs="Times New Roman"/>
      <w:b/>
      <w:bCs/>
    </w:rPr>
  </w:style>
  <w:style w:type="character" w:customStyle="1" w:styleId="Heading7Char">
    <w:name w:val="Heading 7 Char"/>
    <w:aliases w:val="Sol_virsraksts7 Char"/>
    <w:basedOn w:val="DefaultParagraphFont"/>
    <w:link w:val="Heading7"/>
    <w:rsid w:val="00DE6B33"/>
    <w:rPr>
      <w:rFonts w:ascii="Calibri" w:eastAsia="Times New Roman" w:hAnsi="Calibri" w:cs="Times New Roman"/>
      <w:sz w:val="18"/>
      <w:szCs w:val="24"/>
    </w:rPr>
  </w:style>
  <w:style w:type="character" w:customStyle="1" w:styleId="Heading8Char">
    <w:name w:val="Heading 8 Char"/>
    <w:aliases w:val="Sol_virsraksts8 Char"/>
    <w:basedOn w:val="DefaultParagraphFont"/>
    <w:link w:val="Heading8"/>
    <w:rsid w:val="00DE6B33"/>
    <w:rPr>
      <w:rFonts w:ascii="Calibri" w:eastAsia="Times New Roman" w:hAnsi="Calibri" w:cs="Times New Roman"/>
      <w:i/>
      <w:iCs/>
      <w:sz w:val="18"/>
      <w:szCs w:val="24"/>
    </w:rPr>
  </w:style>
  <w:style w:type="character" w:customStyle="1" w:styleId="Heading9Char">
    <w:name w:val="Heading 9 Char"/>
    <w:basedOn w:val="DefaultParagraphFont"/>
    <w:link w:val="Heading9"/>
    <w:rsid w:val="00DE6B33"/>
    <w:rPr>
      <w:rFonts w:ascii="Times New Roman" w:eastAsia="Times New Roman" w:hAnsi="Times New Roman" w:cs="Times New Roman"/>
      <w:sz w:val="28"/>
      <w:szCs w:val="28"/>
    </w:rPr>
  </w:style>
  <w:style w:type="character" w:styleId="Hyperlink">
    <w:name w:val="Hyperlink"/>
    <w:uiPriority w:val="99"/>
    <w:rsid w:val="00DE6B33"/>
    <w:rPr>
      <w:color w:val="0000FF"/>
      <w:u w:val="single"/>
    </w:rPr>
  </w:style>
  <w:style w:type="paragraph" w:styleId="BodyText">
    <w:name w:val="Body Text"/>
    <w:aliases w:val="b,uvlaka 3, uvlaka 3,plain,plain Char,b1,uvlaka 31, uvlaka 31"/>
    <w:basedOn w:val="Normal"/>
    <w:link w:val="BodyTextChar"/>
    <w:uiPriority w:val="99"/>
    <w:rsid w:val="00DE6B33"/>
    <w:pPr>
      <w:widowControl w:val="0"/>
      <w:spacing w:after="120"/>
    </w:pPr>
    <w:rPr>
      <w:rFonts w:ascii="RimTimes" w:hAnsi="RimTimes"/>
      <w:szCs w:val="20"/>
      <w:lang w:val="en-US"/>
    </w:rPr>
  </w:style>
  <w:style w:type="character" w:customStyle="1" w:styleId="BodyTextChar">
    <w:name w:val="Body Text Char"/>
    <w:aliases w:val="b Char,uvlaka 3 Char, uvlaka 3 Char,plain Char1,plain Char Char,b1 Char,uvlaka 31 Char, uvlaka 31 Char"/>
    <w:basedOn w:val="DefaultParagraphFont"/>
    <w:link w:val="BodyText"/>
    <w:uiPriority w:val="99"/>
    <w:rsid w:val="00DE6B33"/>
    <w:rPr>
      <w:rFonts w:ascii="RimTimes" w:eastAsia="Times New Roman" w:hAnsi="RimTimes" w:cs="Times New Roman"/>
      <w:sz w:val="24"/>
      <w:szCs w:val="20"/>
      <w:lang w:val="en-US"/>
    </w:rPr>
  </w:style>
  <w:style w:type="paragraph" w:styleId="NormalWeb">
    <w:name w:val="Normal (Web)"/>
    <w:basedOn w:val="Normal"/>
    <w:rsid w:val="00DE6B33"/>
    <w:pPr>
      <w:spacing w:before="100" w:beforeAutospacing="1" w:after="100" w:afterAutospacing="1"/>
    </w:pPr>
    <w:rPr>
      <w:lang w:val="en-GB"/>
    </w:rPr>
  </w:style>
  <w:style w:type="paragraph" w:styleId="ListParagraph">
    <w:name w:val="List Paragraph"/>
    <w:aliases w:val="H&amp;P List Paragraph,2,Saistīto dokumentu saraksts,Syle 1,List Paragraph1,Numurets,Normal bullet 2,Bullet list,PPS_Bullet,Virsraksti,list paragraph,h&amp;p list paragraph,saistīto dokumentu saraksts,syle 1,list paragraph1,numurets,Strip"/>
    <w:basedOn w:val="Normal"/>
    <w:link w:val="ListParagraphChar"/>
    <w:uiPriority w:val="34"/>
    <w:qFormat/>
    <w:rsid w:val="00914CD3"/>
    <w:pPr>
      <w:spacing w:after="120"/>
      <w:ind w:left="720"/>
    </w:pPr>
    <w:rPr>
      <w:szCs w:val="22"/>
    </w:rPr>
  </w:style>
  <w:style w:type="paragraph" w:styleId="BlockText">
    <w:name w:val="Block Text"/>
    <w:basedOn w:val="Normal"/>
    <w:link w:val="BlockTextChar"/>
    <w:rsid w:val="00DE6B33"/>
    <w:pPr>
      <w:spacing w:after="120"/>
      <w:ind w:left="1440" w:right="1440" w:firstLine="567"/>
    </w:pPr>
    <w:rPr>
      <w:rFonts w:eastAsia="Calibri"/>
      <w:sz w:val="20"/>
      <w:szCs w:val="20"/>
    </w:rPr>
  </w:style>
  <w:style w:type="character" w:customStyle="1" w:styleId="BlockTextChar">
    <w:name w:val="Block Text Char"/>
    <w:link w:val="BlockText"/>
    <w:locked/>
    <w:rsid w:val="00DE6B33"/>
    <w:rPr>
      <w:rFonts w:ascii="Times New Roman" w:eastAsia="Calibri" w:hAnsi="Times New Roman" w:cs="Times New Roman"/>
      <w:sz w:val="20"/>
      <w:szCs w:val="20"/>
    </w:rPr>
  </w:style>
  <w:style w:type="paragraph" w:customStyle="1" w:styleId="Default">
    <w:name w:val="Default"/>
    <w:rsid w:val="00DE6B33"/>
    <w:pPr>
      <w:numPr>
        <w:numId w:val="3"/>
      </w:numPr>
      <w:tabs>
        <w:tab w:val="clear" w:pos="851"/>
      </w:tabs>
      <w:autoSpaceDE w:val="0"/>
      <w:autoSpaceDN w:val="0"/>
      <w:adjustRightInd w:val="0"/>
      <w:spacing w:after="0" w:line="240" w:lineRule="auto"/>
      <w:ind w:left="0" w:firstLine="0"/>
    </w:pPr>
    <w:rPr>
      <w:rFonts w:ascii="Book Antiqua" w:eastAsia="Times New Roman" w:hAnsi="Book Antiqua" w:cs="Book Antiqua"/>
      <w:color w:val="000000"/>
      <w:sz w:val="24"/>
      <w:szCs w:val="24"/>
      <w:lang w:eastAsia="lv-LV"/>
    </w:rPr>
  </w:style>
  <w:style w:type="paragraph" w:customStyle="1" w:styleId="Title1">
    <w:name w:val="Title1"/>
    <w:basedOn w:val="Normal"/>
    <w:rsid w:val="00DE6B33"/>
    <w:pPr>
      <w:numPr>
        <w:ilvl w:val="1"/>
        <w:numId w:val="3"/>
      </w:numPr>
      <w:tabs>
        <w:tab w:val="clear" w:pos="851"/>
      </w:tabs>
      <w:ind w:left="0" w:firstLine="0"/>
    </w:pPr>
    <w:rPr>
      <w:rFonts w:ascii="Arial" w:hAnsi="Arial"/>
      <w:b/>
      <w:sz w:val="20"/>
      <w:szCs w:val="20"/>
      <w:lang w:val="en-GB"/>
    </w:rPr>
  </w:style>
  <w:style w:type="paragraph" w:customStyle="1" w:styleId="Punkts">
    <w:name w:val="Punkts"/>
    <w:basedOn w:val="Normal"/>
    <w:next w:val="Apakpunkts"/>
    <w:rsid w:val="00DE6B33"/>
    <w:pPr>
      <w:numPr>
        <w:ilvl w:val="2"/>
        <w:numId w:val="3"/>
      </w:numPr>
    </w:pPr>
    <w:rPr>
      <w:rFonts w:ascii="Arial" w:hAnsi="Arial"/>
      <w:b/>
      <w:sz w:val="20"/>
      <w:lang w:eastAsia="lv-LV"/>
    </w:rPr>
  </w:style>
  <w:style w:type="paragraph" w:customStyle="1" w:styleId="Apakpunkts">
    <w:name w:val="Apakšpunkts"/>
    <w:basedOn w:val="Normal"/>
    <w:rsid w:val="00DE6B33"/>
    <w:pPr>
      <w:numPr>
        <w:ilvl w:val="1"/>
        <w:numId w:val="2"/>
      </w:numPr>
    </w:pPr>
    <w:rPr>
      <w:rFonts w:ascii="Arial" w:hAnsi="Arial"/>
      <w:b/>
      <w:sz w:val="20"/>
      <w:lang w:eastAsia="lv-LV"/>
    </w:rPr>
  </w:style>
  <w:style w:type="paragraph" w:customStyle="1" w:styleId="Rindkopa">
    <w:name w:val="Rindkopa"/>
    <w:basedOn w:val="Normal"/>
    <w:next w:val="Punkts"/>
    <w:rsid w:val="00DE6B33"/>
    <w:pPr>
      <w:ind w:left="851"/>
      <w:jc w:val="both"/>
    </w:pPr>
    <w:rPr>
      <w:rFonts w:ascii="Arial" w:hAnsi="Arial"/>
      <w:sz w:val="20"/>
      <w:lang w:eastAsia="lv-LV"/>
    </w:rPr>
  </w:style>
  <w:style w:type="paragraph" w:customStyle="1" w:styleId="naisf">
    <w:name w:val="naisf"/>
    <w:basedOn w:val="Normal"/>
    <w:rsid w:val="00DE6B33"/>
    <w:pPr>
      <w:spacing w:before="100" w:beforeAutospacing="1" w:after="100" w:afterAutospacing="1"/>
      <w:ind w:firstLine="567"/>
      <w:jc w:val="both"/>
    </w:pPr>
    <w:rPr>
      <w:lang w:val="en-GB"/>
    </w:rPr>
  </w:style>
  <w:style w:type="paragraph" w:customStyle="1" w:styleId="Normal14pt">
    <w:name w:val="Normal + 14 pt"/>
    <w:aliases w:val="Justified"/>
    <w:basedOn w:val="Normal"/>
    <w:rsid w:val="00DE6B33"/>
    <w:pPr>
      <w:tabs>
        <w:tab w:val="left" w:pos="327"/>
        <w:tab w:val="left" w:pos="851"/>
      </w:tabs>
      <w:jc w:val="both"/>
    </w:pPr>
    <w:rPr>
      <w:b/>
      <w:sz w:val="28"/>
      <w:szCs w:val="28"/>
    </w:rPr>
  </w:style>
  <w:style w:type="paragraph" w:styleId="BodyText3">
    <w:name w:val="Body Text 3"/>
    <w:basedOn w:val="Normal"/>
    <w:link w:val="BodyText3Char"/>
    <w:uiPriority w:val="99"/>
    <w:rsid w:val="00DE6B33"/>
    <w:pPr>
      <w:spacing w:after="120"/>
    </w:pPr>
    <w:rPr>
      <w:rFonts w:eastAsia="Calibri"/>
      <w:sz w:val="16"/>
      <w:szCs w:val="16"/>
    </w:rPr>
  </w:style>
  <w:style w:type="character" w:customStyle="1" w:styleId="BodyText3Char">
    <w:name w:val="Body Text 3 Char"/>
    <w:basedOn w:val="DefaultParagraphFont"/>
    <w:link w:val="BodyText3"/>
    <w:uiPriority w:val="99"/>
    <w:rsid w:val="00DE6B33"/>
    <w:rPr>
      <w:rFonts w:ascii="Times New Roman" w:eastAsia="Calibri" w:hAnsi="Times New Roman" w:cs="Times New Roman"/>
      <w:sz w:val="16"/>
      <w:szCs w:val="16"/>
    </w:rPr>
  </w:style>
  <w:style w:type="character" w:customStyle="1" w:styleId="Style11ptBold">
    <w:name w:val="Style 11 pt Bold"/>
    <w:rsid w:val="00DE6B33"/>
    <w:rPr>
      <w:rFonts w:cs="Times New Roman"/>
      <w:b/>
      <w:bCs/>
      <w:sz w:val="22"/>
      <w:szCs w:val="22"/>
    </w:rPr>
  </w:style>
  <w:style w:type="paragraph" w:customStyle="1" w:styleId="h3body1">
    <w:name w:val="h3_body_1"/>
    <w:autoRedefine/>
    <w:uiPriority w:val="99"/>
    <w:qFormat/>
    <w:rsid w:val="00DE6B33"/>
    <w:pPr>
      <w:numPr>
        <w:ilvl w:val="1"/>
        <w:numId w:val="1"/>
      </w:numPr>
      <w:tabs>
        <w:tab w:val="clear" w:pos="858"/>
      </w:tabs>
      <w:spacing w:after="0" w:line="240" w:lineRule="auto"/>
      <w:ind w:left="1134" w:hanging="567"/>
      <w:jc w:val="both"/>
    </w:pPr>
    <w:rPr>
      <w:rFonts w:ascii="Times New Roman" w:eastAsia="Times New Roman" w:hAnsi="Times New Roman" w:cs="Times New Roman"/>
      <w:bCs/>
      <w:sz w:val="24"/>
      <w:szCs w:val="24"/>
    </w:rPr>
  </w:style>
  <w:style w:type="paragraph" w:styleId="FootnoteText">
    <w:name w:val="footnote text"/>
    <w:aliases w:val="Footnote,Fußnote"/>
    <w:basedOn w:val="Normal"/>
    <w:link w:val="FootnoteTextChar"/>
    <w:uiPriority w:val="99"/>
    <w:rsid w:val="00DE6B33"/>
    <w:rPr>
      <w:szCs w:val="20"/>
    </w:rPr>
  </w:style>
  <w:style w:type="character" w:customStyle="1" w:styleId="FootnoteTextChar">
    <w:name w:val="Footnote Text Char"/>
    <w:aliases w:val="Footnote Char,Fußnote Char"/>
    <w:basedOn w:val="DefaultParagraphFont"/>
    <w:link w:val="FootnoteText"/>
    <w:uiPriority w:val="99"/>
    <w:rsid w:val="00DE6B33"/>
    <w:rPr>
      <w:rFonts w:ascii="Times New Roman" w:eastAsia="Times New Roman" w:hAnsi="Times New Roman" w:cs="Times New Roman"/>
      <w:sz w:val="24"/>
      <w:szCs w:val="20"/>
    </w:rPr>
  </w:style>
  <w:style w:type="character" w:styleId="CommentReference">
    <w:name w:val="annotation reference"/>
    <w:uiPriority w:val="99"/>
    <w:rsid w:val="00DE6B33"/>
    <w:rPr>
      <w:sz w:val="16"/>
      <w:szCs w:val="16"/>
    </w:rPr>
  </w:style>
  <w:style w:type="paragraph" w:styleId="CommentText">
    <w:name w:val="annotation text"/>
    <w:basedOn w:val="Normal"/>
    <w:link w:val="CommentTextChar"/>
    <w:uiPriority w:val="99"/>
    <w:rsid w:val="00DE6B33"/>
    <w:rPr>
      <w:sz w:val="20"/>
      <w:szCs w:val="20"/>
    </w:rPr>
  </w:style>
  <w:style w:type="character" w:customStyle="1" w:styleId="CommentTextChar">
    <w:name w:val="Comment Text Char"/>
    <w:basedOn w:val="DefaultParagraphFont"/>
    <w:link w:val="CommentText"/>
    <w:uiPriority w:val="99"/>
    <w:rsid w:val="00DE6B3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DE6B33"/>
    <w:rPr>
      <w:b/>
      <w:bCs/>
    </w:rPr>
  </w:style>
  <w:style w:type="character" w:customStyle="1" w:styleId="CommentSubjectChar">
    <w:name w:val="Comment Subject Char"/>
    <w:basedOn w:val="CommentTextChar"/>
    <w:link w:val="CommentSubject"/>
    <w:uiPriority w:val="99"/>
    <w:rsid w:val="00DE6B33"/>
    <w:rPr>
      <w:rFonts w:ascii="Times New Roman" w:eastAsia="Times New Roman" w:hAnsi="Times New Roman" w:cs="Times New Roman"/>
      <w:b/>
      <w:bCs/>
      <w:sz w:val="20"/>
      <w:szCs w:val="20"/>
    </w:rPr>
  </w:style>
  <w:style w:type="paragraph" w:styleId="BalloonText">
    <w:name w:val="Balloon Text"/>
    <w:basedOn w:val="Normal"/>
    <w:link w:val="BalloonTextChar"/>
    <w:uiPriority w:val="99"/>
    <w:rsid w:val="00DE6B33"/>
    <w:rPr>
      <w:rFonts w:ascii="Tahoma" w:hAnsi="Tahoma"/>
      <w:sz w:val="16"/>
      <w:szCs w:val="16"/>
    </w:rPr>
  </w:style>
  <w:style w:type="character" w:customStyle="1" w:styleId="BalloonTextChar">
    <w:name w:val="Balloon Text Char"/>
    <w:basedOn w:val="DefaultParagraphFont"/>
    <w:link w:val="BalloonText"/>
    <w:uiPriority w:val="99"/>
    <w:rsid w:val="00DE6B33"/>
    <w:rPr>
      <w:rFonts w:ascii="Tahoma" w:eastAsia="Times New Roman" w:hAnsi="Tahoma" w:cs="Times New Roman"/>
      <w:sz w:val="16"/>
      <w:szCs w:val="16"/>
    </w:rPr>
  </w:style>
  <w:style w:type="table" w:styleId="TableGrid">
    <w:name w:val="Table Grid"/>
    <w:basedOn w:val="TableNormal"/>
    <w:rsid w:val="00DE6B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
    <w:rsid w:val="00DE6B33"/>
    <w:rPr>
      <w:vertAlign w:val="superscript"/>
    </w:rPr>
  </w:style>
  <w:style w:type="paragraph" w:styleId="Caption">
    <w:name w:val="caption"/>
    <w:aliases w:val="Table Name Sol"/>
    <w:basedOn w:val="Normal"/>
    <w:uiPriority w:val="35"/>
    <w:qFormat/>
    <w:rsid w:val="00DE6B33"/>
    <w:rPr>
      <w:b/>
      <w:bCs/>
      <w:sz w:val="20"/>
      <w:szCs w:val="20"/>
      <w:lang w:eastAsia="lv-LV"/>
    </w:rPr>
  </w:style>
  <w:style w:type="paragraph" w:styleId="BodyTextIndent">
    <w:name w:val="Body Text Indent"/>
    <w:basedOn w:val="Normal"/>
    <w:link w:val="BodyTextIndentChar"/>
    <w:rsid w:val="00DE6B33"/>
    <w:pPr>
      <w:spacing w:after="120"/>
      <w:ind w:left="283"/>
    </w:pPr>
  </w:style>
  <w:style w:type="character" w:customStyle="1" w:styleId="BodyTextIndentChar">
    <w:name w:val="Body Text Indent Char"/>
    <w:basedOn w:val="DefaultParagraphFont"/>
    <w:link w:val="BodyTextIndent"/>
    <w:rsid w:val="00DE6B33"/>
    <w:rPr>
      <w:rFonts w:ascii="Times New Roman" w:eastAsia="Times New Roman" w:hAnsi="Times New Roman" w:cs="Times New Roman"/>
      <w:sz w:val="24"/>
      <w:szCs w:val="24"/>
    </w:rPr>
  </w:style>
  <w:style w:type="paragraph" w:customStyle="1" w:styleId="txt1">
    <w:name w:val="txt1"/>
    <w:rsid w:val="00DE6B33"/>
    <w:pPr>
      <w:widowControl w:val="0"/>
      <w:tabs>
        <w:tab w:val="num" w:pos="435"/>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ind w:left="435" w:hanging="435"/>
      <w:jc w:val="both"/>
    </w:pPr>
    <w:rPr>
      <w:rFonts w:ascii="!Neo'w Arial" w:eastAsia="Times New Roman" w:hAnsi="!Neo'w Arial" w:cs="Times New Roman"/>
      <w:snapToGrid w:val="0"/>
      <w:color w:val="000000"/>
      <w:sz w:val="20"/>
      <w:szCs w:val="20"/>
      <w:lang w:val="en-US" w:eastAsia="lv-LV"/>
    </w:rPr>
  </w:style>
  <w:style w:type="paragraph" w:customStyle="1" w:styleId="I">
    <w:name w:val="I"/>
    <w:basedOn w:val="Normal"/>
    <w:rsid w:val="00DE6B33"/>
    <w:pPr>
      <w:overflowPunct w:val="0"/>
      <w:adjustRightInd w:val="0"/>
      <w:jc w:val="both"/>
    </w:pPr>
    <w:rPr>
      <w:b/>
      <w:sz w:val="22"/>
      <w:szCs w:val="20"/>
      <w:lang w:eastAsia="lv-LV"/>
    </w:rPr>
  </w:style>
  <w:style w:type="paragraph" w:styleId="Subtitle">
    <w:name w:val="Subtitle"/>
    <w:basedOn w:val="Normal"/>
    <w:link w:val="SubtitleChar"/>
    <w:qFormat/>
    <w:rsid w:val="00DE6B33"/>
    <w:pPr>
      <w:jc w:val="center"/>
    </w:pPr>
    <w:rPr>
      <w:b/>
      <w:szCs w:val="20"/>
    </w:rPr>
  </w:style>
  <w:style w:type="character" w:customStyle="1" w:styleId="SubtitleChar">
    <w:name w:val="Subtitle Char"/>
    <w:basedOn w:val="DefaultParagraphFont"/>
    <w:link w:val="Subtitle"/>
    <w:rsid w:val="00DE6B33"/>
    <w:rPr>
      <w:rFonts w:ascii="Times New Roman" w:eastAsia="Times New Roman" w:hAnsi="Times New Roman" w:cs="Times New Roman"/>
      <w:b/>
      <w:sz w:val="24"/>
      <w:szCs w:val="20"/>
    </w:rPr>
  </w:style>
  <w:style w:type="character" w:customStyle="1" w:styleId="colora">
    <w:name w:val="colora"/>
    <w:basedOn w:val="DefaultParagraphFont"/>
    <w:rsid w:val="00DE6B33"/>
  </w:style>
  <w:style w:type="paragraph" w:styleId="BodyTextIndent2">
    <w:name w:val="Body Text Indent 2"/>
    <w:basedOn w:val="Normal"/>
    <w:link w:val="BodyTextIndent2Char"/>
    <w:uiPriority w:val="99"/>
    <w:rsid w:val="00DE6B33"/>
    <w:pPr>
      <w:spacing w:after="120" w:line="480" w:lineRule="auto"/>
      <w:ind w:left="283"/>
    </w:pPr>
  </w:style>
  <w:style w:type="character" w:customStyle="1" w:styleId="BodyTextIndent2Char">
    <w:name w:val="Body Text Indent 2 Char"/>
    <w:basedOn w:val="DefaultParagraphFont"/>
    <w:link w:val="BodyTextIndent2"/>
    <w:uiPriority w:val="99"/>
    <w:rsid w:val="00DE6B33"/>
    <w:rPr>
      <w:rFonts w:ascii="Times New Roman" w:eastAsia="Times New Roman" w:hAnsi="Times New Roman" w:cs="Times New Roman"/>
      <w:sz w:val="24"/>
      <w:szCs w:val="24"/>
    </w:rPr>
  </w:style>
  <w:style w:type="paragraph" w:customStyle="1" w:styleId="TitleDocTypeSol">
    <w:name w:val="Title Doc Type Sol"/>
    <w:basedOn w:val="Normal"/>
    <w:autoRedefine/>
    <w:uiPriority w:val="16"/>
    <w:qFormat/>
    <w:rsid w:val="00DE6B33"/>
    <w:pPr>
      <w:spacing w:line="360" w:lineRule="auto"/>
      <w:jc w:val="center"/>
    </w:pPr>
    <w:rPr>
      <w:rFonts w:ascii="Calibri" w:hAnsi="Calibri"/>
      <w:b/>
      <w:caps/>
      <w:color w:val="808080"/>
      <w:sz w:val="40"/>
    </w:rPr>
  </w:style>
  <w:style w:type="paragraph" w:styleId="TOC4">
    <w:name w:val="toc 4"/>
    <w:basedOn w:val="Normal"/>
    <w:next w:val="Normal"/>
    <w:autoRedefine/>
    <w:rsid w:val="00DE6B33"/>
    <w:pPr>
      <w:spacing w:after="100" w:line="360" w:lineRule="auto"/>
      <w:ind w:left="600"/>
      <w:jc w:val="both"/>
    </w:pPr>
    <w:rPr>
      <w:rFonts w:ascii="Calibri" w:hAnsi="Calibri"/>
      <w:sz w:val="18"/>
    </w:rPr>
  </w:style>
  <w:style w:type="paragraph" w:styleId="TOC5">
    <w:name w:val="toc 5"/>
    <w:basedOn w:val="Normal"/>
    <w:next w:val="Normal"/>
    <w:autoRedefine/>
    <w:rsid w:val="00DE6B33"/>
    <w:pPr>
      <w:spacing w:after="100" w:line="360" w:lineRule="auto"/>
      <w:ind w:left="800"/>
      <w:jc w:val="both"/>
    </w:pPr>
    <w:rPr>
      <w:rFonts w:ascii="Calibri" w:hAnsi="Calibri"/>
      <w:sz w:val="18"/>
    </w:rPr>
  </w:style>
  <w:style w:type="paragraph" w:styleId="TOC6">
    <w:name w:val="toc 6"/>
    <w:basedOn w:val="Normal"/>
    <w:next w:val="Normal"/>
    <w:autoRedefine/>
    <w:rsid w:val="00DE6B33"/>
    <w:pPr>
      <w:spacing w:after="100" w:line="360" w:lineRule="auto"/>
      <w:ind w:left="1000"/>
      <w:jc w:val="both"/>
    </w:pPr>
    <w:rPr>
      <w:rFonts w:ascii="Calibri" w:hAnsi="Calibri"/>
      <w:sz w:val="18"/>
    </w:rPr>
  </w:style>
  <w:style w:type="paragraph" w:styleId="TOC7">
    <w:name w:val="toc 7"/>
    <w:basedOn w:val="Normal"/>
    <w:next w:val="Normal"/>
    <w:autoRedefine/>
    <w:rsid w:val="00DE6B33"/>
    <w:pPr>
      <w:spacing w:after="100" w:line="360" w:lineRule="auto"/>
      <w:ind w:left="1200"/>
      <w:jc w:val="both"/>
    </w:pPr>
    <w:rPr>
      <w:rFonts w:ascii="Calibri" w:hAnsi="Calibri"/>
      <w:sz w:val="18"/>
    </w:rPr>
  </w:style>
  <w:style w:type="paragraph" w:customStyle="1" w:styleId="TableBullet1Sol">
    <w:name w:val="Table Bullet 1 Sol"/>
    <w:basedOn w:val="Normal"/>
    <w:autoRedefine/>
    <w:uiPriority w:val="14"/>
    <w:rsid w:val="00DE6B33"/>
    <w:pPr>
      <w:numPr>
        <w:numId w:val="9"/>
      </w:numPr>
      <w:spacing w:before="40" w:after="40"/>
    </w:pPr>
    <w:rPr>
      <w:rFonts w:ascii="Calibri" w:hAnsi="Calibri"/>
      <w:sz w:val="18"/>
    </w:rPr>
  </w:style>
  <w:style w:type="paragraph" w:customStyle="1" w:styleId="TableBullet2Sol">
    <w:name w:val="Table Bullet 2 Sol"/>
    <w:basedOn w:val="Normal"/>
    <w:uiPriority w:val="15"/>
    <w:rsid w:val="00DE6B33"/>
    <w:pPr>
      <w:numPr>
        <w:numId w:val="10"/>
      </w:numPr>
    </w:pPr>
    <w:rPr>
      <w:rFonts w:ascii="Calibri" w:hAnsi="Calibri"/>
      <w:sz w:val="18"/>
    </w:rPr>
  </w:style>
  <w:style w:type="paragraph" w:customStyle="1" w:styleId="DiagramNrSol">
    <w:name w:val="Diagram Nr Sol"/>
    <w:basedOn w:val="Normal"/>
    <w:uiPriority w:val="13"/>
    <w:rsid w:val="00DE6B33"/>
    <w:pPr>
      <w:spacing w:after="120"/>
      <w:jc w:val="center"/>
    </w:pPr>
    <w:rPr>
      <w:rFonts w:ascii="Calibri" w:hAnsi="Calibri"/>
      <w:b/>
      <w:bCs/>
      <w:color w:val="808080"/>
      <w:sz w:val="18"/>
      <w:szCs w:val="18"/>
    </w:rPr>
  </w:style>
  <w:style w:type="paragraph" w:customStyle="1" w:styleId="ToCHeadingSol">
    <w:name w:val="ToC Heading Sol"/>
    <w:basedOn w:val="BODYTEXTSol"/>
    <w:next w:val="BODYTEXTSol"/>
    <w:uiPriority w:val="19"/>
    <w:rsid w:val="00DE6B33"/>
    <w:rPr>
      <w:b/>
      <w:caps/>
      <w:color w:val="808080"/>
      <w:sz w:val="32"/>
    </w:rPr>
  </w:style>
  <w:style w:type="paragraph" w:styleId="ListBullet2">
    <w:name w:val="List Bullet 2"/>
    <w:basedOn w:val="Normal"/>
    <w:uiPriority w:val="99"/>
    <w:unhideWhenUsed/>
    <w:rsid w:val="00DE6B33"/>
    <w:pPr>
      <w:numPr>
        <w:numId w:val="4"/>
      </w:numPr>
      <w:spacing w:line="360" w:lineRule="auto"/>
      <w:contextualSpacing/>
      <w:jc w:val="both"/>
    </w:pPr>
    <w:rPr>
      <w:rFonts w:ascii="Calibri" w:hAnsi="Calibri"/>
      <w:sz w:val="18"/>
    </w:rPr>
  </w:style>
  <w:style w:type="paragraph" w:customStyle="1" w:styleId="BODYTEXTSol">
    <w:name w:val="BODY TEXT Sol"/>
    <w:basedOn w:val="Normal"/>
    <w:uiPriority w:val="5"/>
    <w:rsid w:val="00DE6B33"/>
    <w:pPr>
      <w:spacing w:before="60" w:after="60" w:line="360" w:lineRule="auto"/>
      <w:jc w:val="both"/>
    </w:pPr>
    <w:rPr>
      <w:rFonts w:ascii="Calibri" w:hAnsi="Calibri"/>
      <w:sz w:val="20"/>
    </w:rPr>
  </w:style>
  <w:style w:type="paragraph" w:styleId="ListBullet3">
    <w:name w:val="List Bullet 3"/>
    <w:basedOn w:val="Normal"/>
    <w:uiPriority w:val="99"/>
    <w:unhideWhenUsed/>
    <w:rsid w:val="00DE6B33"/>
    <w:pPr>
      <w:numPr>
        <w:numId w:val="5"/>
      </w:numPr>
      <w:spacing w:line="360" w:lineRule="auto"/>
      <w:contextualSpacing/>
      <w:jc w:val="both"/>
    </w:pPr>
    <w:rPr>
      <w:rFonts w:ascii="Calibri" w:hAnsi="Calibri"/>
      <w:sz w:val="18"/>
    </w:rPr>
  </w:style>
  <w:style w:type="paragraph" w:customStyle="1" w:styleId="MessageSol">
    <w:name w:val="Message Sol"/>
    <w:uiPriority w:val="6"/>
    <w:rsid w:val="00DE6B33"/>
    <w:pPr>
      <w:spacing w:before="120" w:after="120" w:line="240" w:lineRule="auto"/>
    </w:pPr>
    <w:rPr>
      <w:rFonts w:ascii="Calibri" w:eastAsia="Times New Roman" w:hAnsi="Calibri" w:cs="Times New Roman"/>
      <w:b/>
      <w:i/>
      <w:szCs w:val="24"/>
    </w:rPr>
  </w:style>
  <w:style w:type="paragraph" w:styleId="ListBullet4">
    <w:name w:val="List Bullet 4"/>
    <w:basedOn w:val="Normal"/>
    <w:unhideWhenUsed/>
    <w:rsid w:val="00DE6B33"/>
    <w:pPr>
      <w:numPr>
        <w:numId w:val="6"/>
      </w:numPr>
      <w:spacing w:line="360" w:lineRule="auto"/>
      <w:contextualSpacing/>
      <w:jc w:val="both"/>
    </w:pPr>
    <w:rPr>
      <w:rFonts w:ascii="Calibri" w:hAnsi="Calibri"/>
      <w:sz w:val="18"/>
    </w:rPr>
  </w:style>
  <w:style w:type="paragraph" w:customStyle="1" w:styleId="TitleClientNameSol">
    <w:name w:val="Title Client Name Sol"/>
    <w:basedOn w:val="BODYTEXTSol"/>
    <w:next w:val="BODYTEXTSol"/>
    <w:autoRedefine/>
    <w:uiPriority w:val="17"/>
    <w:rsid w:val="00DE6B33"/>
    <w:pPr>
      <w:jc w:val="center"/>
    </w:pPr>
    <w:rPr>
      <w:color w:val="808080"/>
      <w:sz w:val="28"/>
    </w:rPr>
  </w:style>
  <w:style w:type="paragraph" w:customStyle="1" w:styleId="MessageBoldSol">
    <w:name w:val="Message Bold Sol"/>
    <w:next w:val="BODYTEXTSol"/>
    <w:uiPriority w:val="8"/>
    <w:rsid w:val="00DE6B33"/>
    <w:pPr>
      <w:spacing w:after="0" w:line="240" w:lineRule="auto"/>
    </w:pPr>
    <w:rPr>
      <w:rFonts w:ascii="Calibri" w:eastAsia="Times New Roman" w:hAnsi="Calibri" w:cs="Times New Roman"/>
      <w:b/>
      <w:bCs/>
      <w:sz w:val="20"/>
      <w:szCs w:val="24"/>
    </w:rPr>
  </w:style>
  <w:style w:type="paragraph" w:styleId="TOCHeading">
    <w:name w:val="TOC Heading"/>
    <w:basedOn w:val="Heading1"/>
    <w:next w:val="Normal"/>
    <w:uiPriority w:val="39"/>
    <w:unhideWhenUsed/>
    <w:qFormat/>
    <w:rsid w:val="00DE6B33"/>
    <w:pPr>
      <w:pageBreakBefore/>
      <w:shd w:val="clear" w:color="auto" w:fill="808080"/>
      <w:spacing w:before="120" w:after="120" w:line="276" w:lineRule="auto"/>
      <w:ind w:left="357" w:hanging="357"/>
      <w:jc w:val="both"/>
      <w:outlineLvl w:val="9"/>
    </w:pPr>
    <w:rPr>
      <w:rFonts w:ascii="Calibri" w:hAnsi="Calibri"/>
      <w:caps/>
      <w:color w:val="FFFFFF"/>
      <w:sz w:val="36"/>
    </w:rPr>
  </w:style>
  <w:style w:type="table" w:styleId="LightList-Accent3">
    <w:name w:val="Light List Accent 3"/>
    <w:aliases w:val="Serv_tabula"/>
    <w:basedOn w:val="TableNormal"/>
    <w:uiPriority w:val="61"/>
    <w:rsid w:val="00DE6B33"/>
    <w:pPr>
      <w:spacing w:after="0" w:line="240" w:lineRule="auto"/>
    </w:pPr>
    <w:rPr>
      <w:rFonts w:ascii="Tahoma" w:eastAsia="Times" w:hAnsi="Tahoma" w:cs="Times New Roman"/>
      <w:sz w:val="20"/>
      <w:szCs w:val="20"/>
      <w:lang w:eastAsia="lv-LV"/>
    </w:rPr>
    <w:tblPr>
      <w:tblStyleRowBandSize w:val="1"/>
      <w:tblStyleColBandSize w:val="1"/>
    </w:tblPr>
    <w:tblStylePr w:type="firstRow">
      <w:pPr>
        <w:spacing w:before="0" w:after="0" w:line="240" w:lineRule="auto"/>
      </w:pPr>
      <w:rPr>
        <w:rFonts w:ascii="RimTimes" w:hAnsi="RimTimes"/>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6CB33F"/>
      </w:tcPr>
    </w:tblStylePr>
    <w:tblStylePr w:type="lastRow">
      <w:pPr>
        <w:spacing w:before="0" w:after="0" w:line="240" w:lineRule="auto"/>
      </w:pPr>
      <w:rPr>
        <w:rFonts w:ascii="RimTimes" w:hAnsi="RimTimes"/>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rFonts w:ascii="RimTimes" w:hAnsi="RimTimes"/>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RimTimes" w:hAnsi="RimTimes"/>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rPr>
        <w:rFonts w:ascii="RimTimes" w:hAnsi="RimTime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rPr>
        <w:rFonts w:ascii="RimTimes" w:hAnsi="RimTime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RimTimes" w:hAnsi="RimTime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rPr>
        <w:rFonts w:ascii="RimTimes" w:hAnsi="RimTime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eCell">
      <w:rPr>
        <w:rFonts w:ascii="RimTimes" w:hAnsi="RimTime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rPr>
        <w:rFonts w:ascii="RimTimes" w:hAnsi="RimTime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itleIDNoSol">
    <w:name w:val="Title ID No Sol"/>
    <w:basedOn w:val="BODYTEXTSol"/>
    <w:next w:val="BODYTEXTSol"/>
    <w:uiPriority w:val="18"/>
    <w:rsid w:val="00DE6B33"/>
    <w:pPr>
      <w:jc w:val="center"/>
    </w:pPr>
    <w:rPr>
      <w:color w:val="4D4D4D"/>
    </w:rPr>
  </w:style>
  <w:style w:type="paragraph" w:customStyle="1" w:styleId="TitleDateSole">
    <w:name w:val="Title Date Sole"/>
    <w:basedOn w:val="BODYTEXTSol"/>
    <w:next w:val="BODYTEXTSol"/>
    <w:autoRedefine/>
    <w:uiPriority w:val="19"/>
    <w:rsid w:val="00DE6B33"/>
    <w:pPr>
      <w:jc w:val="center"/>
    </w:pPr>
    <w:rPr>
      <w:smallCaps/>
      <w:color w:val="4D4D4D"/>
    </w:rPr>
  </w:style>
  <w:style w:type="paragraph" w:customStyle="1" w:styleId="TitleProjectNameSol">
    <w:name w:val="Title Project Name Sol"/>
    <w:basedOn w:val="Normal"/>
    <w:uiPriority w:val="17"/>
    <w:rsid w:val="00DE6B33"/>
    <w:pPr>
      <w:spacing w:line="360" w:lineRule="auto"/>
      <w:jc w:val="center"/>
    </w:pPr>
    <w:rPr>
      <w:rFonts w:ascii="Calibri" w:hAnsi="Calibri"/>
      <w:b/>
      <w:smallCaps/>
      <w:color w:val="595959"/>
      <w:sz w:val="36"/>
      <w:lang w:val="en-US"/>
    </w:rPr>
  </w:style>
  <w:style w:type="paragraph" w:customStyle="1" w:styleId="MessageItalicSol">
    <w:name w:val="Message Italic Sol"/>
    <w:basedOn w:val="Normal"/>
    <w:uiPriority w:val="9"/>
    <w:rsid w:val="00DE6B33"/>
    <w:pPr>
      <w:spacing w:before="120" w:after="120" w:line="360" w:lineRule="auto"/>
      <w:jc w:val="both"/>
    </w:pPr>
    <w:rPr>
      <w:rFonts w:ascii="Calibri" w:hAnsi="Calibri"/>
      <w:i/>
      <w:color w:val="7F7F7F"/>
      <w:sz w:val="18"/>
    </w:rPr>
  </w:style>
  <w:style w:type="numbering" w:customStyle="1" w:styleId="Style1">
    <w:name w:val="Style1"/>
    <w:uiPriority w:val="99"/>
    <w:rsid w:val="00DE6B33"/>
    <w:pPr>
      <w:numPr>
        <w:numId w:val="7"/>
      </w:numPr>
    </w:pPr>
  </w:style>
  <w:style w:type="paragraph" w:customStyle="1" w:styleId="Bullet1Sol">
    <w:name w:val="Bullet 1 Sol"/>
    <w:basedOn w:val="Normal"/>
    <w:link w:val="Bullet1SolChar"/>
    <w:autoRedefine/>
    <w:uiPriority w:val="10"/>
    <w:qFormat/>
    <w:rsid w:val="00DE6B33"/>
    <w:pPr>
      <w:numPr>
        <w:numId w:val="11"/>
      </w:numPr>
      <w:tabs>
        <w:tab w:val="left" w:pos="144"/>
      </w:tabs>
      <w:spacing w:before="60" w:after="60" w:line="360" w:lineRule="auto"/>
      <w:jc w:val="both"/>
    </w:pPr>
    <w:rPr>
      <w:rFonts w:ascii="Calibri" w:hAnsi="Calibri"/>
      <w:sz w:val="20"/>
    </w:rPr>
  </w:style>
  <w:style w:type="paragraph" w:customStyle="1" w:styleId="Bullet2Sol">
    <w:name w:val="Bullet 2 Sol"/>
    <w:basedOn w:val="Normal"/>
    <w:link w:val="Bullet2SolChar"/>
    <w:autoRedefine/>
    <w:uiPriority w:val="10"/>
    <w:qFormat/>
    <w:rsid w:val="00DE6B33"/>
    <w:pPr>
      <w:numPr>
        <w:ilvl w:val="1"/>
        <w:numId w:val="8"/>
      </w:numPr>
      <w:tabs>
        <w:tab w:val="left" w:pos="810"/>
      </w:tabs>
      <w:spacing w:before="60" w:after="60"/>
      <w:jc w:val="both"/>
    </w:pPr>
    <w:rPr>
      <w:rFonts w:ascii="Calibri" w:hAnsi="Calibri"/>
      <w:sz w:val="20"/>
    </w:rPr>
  </w:style>
  <w:style w:type="character" w:customStyle="1" w:styleId="Bullet1SolChar">
    <w:name w:val="Bullet 1 Sol Char"/>
    <w:link w:val="Bullet1Sol"/>
    <w:uiPriority w:val="10"/>
    <w:rsid w:val="00DE6B33"/>
    <w:rPr>
      <w:rFonts w:ascii="Calibri" w:eastAsia="Times New Roman" w:hAnsi="Calibri" w:cs="Times New Roman"/>
      <w:sz w:val="20"/>
      <w:szCs w:val="24"/>
    </w:rPr>
  </w:style>
  <w:style w:type="paragraph" w:customStyle="1" w:styleId="Bullet3Sol">
    <w:name w:val="Bullet 3 Sol"/>
    <w:basedOn w:val="Normal"/>
    <w:link w:val="Bullet3SolChar"/>
    <w:uiPriority w:val="11"/>
    <w:qFormat/>
    <w:rsid w:val="00DE6B33"/>
    <w:pPr>
      <w:numPr>
        <w:ilvl w:val="2"/>
        <w:numId w:val="8"/>
      </w:numPr>
      <w:tabs>
        <w:tab w:val="left" w:pos="1418"/>
      </w:tabs>
      <w:spacing w:before="40" w:after="40"/>
      <w:contextualSpacing/>
      <w:jc w:val="both"/>
    </w:pPr>
    <w:rPr>
      <w:rFonts w:ascii="Calibri" w:hAnsi="Calibri"/>
      <w:sz w:val="20"/>
    </w:rPr>
  </w:style>
  <w:style w:type="character" w:customStyle="1" w:styleId="Bullet2SolChar">
    <w:name w:val="Bullet 2 Sol Char"/>
    <w:link w:val="Bullet2Sol"/>
    <w:uiPriority w:val="10"/>
    <w:rsid w:val="00DE6B33"/>
    <w:rPr>
      <w:rFonts w:ascii="Calibri" w:eastAsia="Times New Roman" w:hAnsi="Calibri" w:cs="Times New Roman"/>
      <w:sz w:val="20"/>
      <w:szCs w:val="24"/>
    </w:rPr>
  </w:style>
  <w:style w:type="paragraph" w:customStyle="1" w:styleId="Bullet4Sol">
    <w:name w:val="Bullet 4 Sol"/>
    <w:basedOn w:val="Normal"/>
    <w:link w:val="Bullet4SolChar"/>
    <w:uiPriority w:val="12"/>
    <w:qFormat/>
    <w:rsid w:val="00DE6B33"/>
    <w:pPr>
      <w:numPr>
        <w:ilvl w:val="3"/>
        <w:numId w:val="8"/>
      </w:numPr>
      <w:tabs>
        <w:tab w:val="left" w:pos="1701"/>
      </w:tabs>
      <w:spacing w:before="40" w:after="40"/>
      <w:jc w:val="both"/>
    </w:pPr>
    <w:rPr>
      <w:rFonts w:ascii="Calibri" w:hAnsi="Calibri"/>
      <w:sz w:val="18"/>
    </w:rPr>
  </w:style>
  <w:style w:type="character" w:customStyle="1" w:styleId="Bullet3SolChar">
    <w:name w:val="Bullet 3 Sol Char"/>
    <w:link w:val="Bullet3Sol"/>
    <w:uiPriority w:val="11"/>
    <w:rsid w:val="00DE6B33"/>
    <w:rPr>
      <w:rFonts w:ascii="Calibri" w:eastAsia="Times New Roman" w:hAnsi="Calibri" w:cs="Times New Roman"/>
      <w:sz w:val="20"/>
      <w:szCs w:val="24"/>
    </w:rPr>
  </w:style>
  <w:style w:type="character" w:customStyle="1" w:styleId="Bullet4SolChar">
    <w:name w:val="Bullet 4 Sol Char"/>
    <w:link w:val="Bullet4Sol"/>
    <w:uiPriority w:val="12"/>
    <w:rsid w:val="00DE6B33"/>
    <w:rPr>
      <w:rFonts w:ascii="Calibri" w:eastAsia="Times New Roman" w:hAnsi="Calibri" w:cs="Times New Roman"/>
      <w:sz w:val="18"/>
      <w:szCs w:val="24"/>
    </w:rPr>
  </w:style>
  <w:style w:type="table" w:customStyle="1" w:styleId="LightShading1">
    <w:name w:val="Light Shading1"/>
    <w:basedOn w:val="TableNormal"/>
    <w:uiPriority w:val="60"/>
    <w:rsid w:val="00DE6B33"/>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DE6B33"/>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rFonts w:ascii="Times New Roman Bold" w:hAnsi="Times New Roman Bold"/>
        <w:b/>
        <w:bCs/>
        <w:caps/>
        <w:smallCaps w:val="0"/>
        <w:strike w:val="0"/>
        <w:dstrike w:val="0"/>
        <w:vanish w:val="0"/>
        <w:color w:val="FFFFFF"/>
        <w:sz w:val="20"/>
        <w:vertAlign w:val="baseline"/>
      </w:rPr>
      <w:tblPr/>
      <w:tcPr>
        <w:shd w:val="clear" w:color="auto" w:fill="7F7F7F"/>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1">
    <w:name w:val="toc 1"/>
    <w:basedOn w:val="Normal"/>
    <w:next w:val="Normal"/>
    <w:autoRedefine/>
    <w:rsid w:val="00DE6B33"/>
    <w:pPr>
      <w:tabs>
        <w:tab w:val="left" w:pos="432"/>
        <w:tab w:val="left" w:pos="990"/>
        <w:tab w:val="right" w:leader="dot" w:pos="8640"/>
      </w:tabs>
      <w:spacing w:after="100" w:line="360" w:lineRule="auto"/>
      <w:ind w:left="450" w:hanging="450"/>
      <w:jc w:val="both"/>
    </w:pPr>
    <w:rPr>
      <w:rFonts w:ascii="Calibri" w:hAnsi="Calibri"/>
      <w:b/>
      <w:sz w:val="22"/>
    </w:rPr>
  </w:style>
  <w:style w:type="paragraph" w:styleId="TOC2">
    <w:name w:val="toc 2"/>
    <w:basedOn w:val="Normal"/>
    <w:next w:val="Normal"/>
    <w:autoRedefine/>
    <w:rsid w:val="00DE6B33"/>
    <w:pPr>
      <w:tabs>
        <w:tab w:val="left" w:pos="1000"/>
        <w:tab w:val="right" w:leader="dot" w:pos="8640"/>
      </w:tabs>
      <w:spacing w:after="100" w:line="360" w:lineRule="auto"/>
      <w:ind w:left="900" w:hanging="468"/>
    </w:pPr>
    <w:rPr>
      <w:rFonts w:ascii="Calibri" w:hAnsi="Calibri"/>
      <w:sz w:val="20"/>
    </w:rPr>
  </w:style>
  <w:style w:type="paragraph" w:styleId="TOC3">
    <w:name w:val="toc 3"/>
    <w:basedOn w:val="Normal"/>
    <w:next w:val="Normal"/>
    <w:autoRedefine/>
    <w:rsid w:val="00DE6B33"/>
    <w:pPr>
      <w:tabs>
        <w:tab w:val="right" w:leader="dot" w:pos="1296"/>
        <w:tab w:val="right" w:leader="dot" w:pos="8640"/>
      </w:tabs>
      <w:spacing w:after="100" w:line="360" w:lineRule="auto"/>
      <w:ind w:left="900"/>
      <w:jc w:val="both"/>
    </w:pPr>
    <w:rPr>
      <w:rFonts w:ascii="Calibri" w:hAnsi="Calibri"/>
      <w:sz w:val="18"/>
    </w:rPr>
  </w:style>
  <w:style w:type="paragraph" w:styleId="Footer">
    <w:name w:val="footer"/>
    <w:aliases w:val=" Char5 Char"/>
    <w:basedOn w:val="Normal"/>
    <w:link w:val="FooterChar"/>
    <w:uiPriority w:val="99"/>
    <w:rsid w:val="00DE6B33"/>
    <w:pPr>
      <w:tabs>
        <w:tab w:val="center" w:pos="4153"/>
        <w:tab w:val="right" w:pos="8306"/>
      </w:tabs>
      <w:jc w:val="both"/>
    </w:pPr>
    <w:rPr>
      <w:rFonts w:ascii="Calibri" w:hAnsi="Calibri"/>
      <w:sz w:val="18"/>
    </w:rPr>
  </w:style>
  <w:style w:type="character" w:customStyle="1" w:styleId="FooterChar">
    <w:name w:val="Footer Char"/>
    <w:aliases w:val=" Char5 Char Char"/>
    <w:basedOn w:val="DefaultParagraphFont"/>
    <w:link w:val="Footer"/>
    <w:uiPriority w:val="99"/>
    <w:rsid w:val="00DE6B33"/>
    <w:rPr>
      <w:rFonts w:ascii="Calibri" w:eastAsia="Times New Roman" w:hAnsi="Calibri" w:cs="Times New Roman"/>
      <w:sz w:val="18"/>
      <w:szCs w:val="24"/>
    </w:rPr>
  </w:style>
  <w:style w:type="character" w:styleId="PlaceholderText">
    <w:name w:val="Placeholder Text"/>
    <w:uiPriority w:val="99"/>
    <w:semiHidden/>
    <w:rsid w:val="00DE6B33"/>
    <w:rPr>
      <w:color w:val="808080"/>
    </w:rPr>
  </w:style>
  <w:style w:type="paragraph" w:styleId="TOC8">
    <w:name w:val="toc 8"/>
    <w:basedOn w:val="Normal"/>
    <w:next w:val="Normal"/>
    <w:autoRedefine/>
    <w:rsid w:val="00DE6B33"/>
    <w:pPr>
      <w:spacing w:after="100" w:line="360" w:lineRule="auto"/>
      <w:ind w:left="1400"/>
      <w:jc w:val="both"/>
    </w:pPr>
    <w:rPr>
      <w:rFonts w:ascii="Calibri" w:hAnsi="Calibri"/>
      <w:sz w:val="18"/>
    </w:rPr>
  </w:style>
  <w:style w:type="paragraph" w:styleId="Header">
    <w:name w:val="header"/>
    <w:basedOn w:val="Normal"/>
    <w:link w:val="HeaderChar"/>
    <w:uiPriority w:val="99"/>
    <w:rsid w:val="00DE6B33"/>
    <w:pPr>
      <w:tabs>
        <w:tab w:val="center" w:pos="4513"/>
        <w:tab w:val="right" w:pos="9026"/>
      </w:tabs>
      <w:jc w:val="both"/>
    </w:pPr>
    <w:rPr>
      <w:rFonts w:ascii="Calibri" w:hAnsi="Calibri"/>
      <w:sz w:val="18"/>
    </w:rPr>
  </w:style>
  <w:style w:type="character" w:customStyle="1" w:styleId="HeaderChar">
    <w:name w:val="Header Char"/>
    <w:basedOn w:val="DefaultParagraphFont"/>
    <w:link w:val="Header"/>
    <w:uiPriority w:val="99"/>
    <w:rsid w:val="00DE6B33"/>
    <w:rPr>
      <w:rFonts w:ascii="Calibri" w:eastAsia="Times New Roman" w:hAnsi="Calibri" w:cs="Times New Roman"/>
      <w:sz w:val="18"/>
      <w:szCs w:val="24"/>
    </w:rPr>
  </w:style>
  <w:style w:type="paragraph" w:styleId="Revision">
    <w:name w:val="Revision"/>
    <w:hidden/>
    <w:uiPriority w:val="99"/>
    <w:semiHidden/>
    <w:rsid w:val="00DE6B33"/>
    <w:pPr>
      <w:spacing w:after="0" w:line="240" w:lineRule="auto"/>
    </w:pPr>
    <w:rPr>
      <w:rFonts w:ascii="Calibri" w:eastAsia="Times New Roman" w:hAnsi="Calibri" w:cs="Times New Roman"/>
      <w:sz w:val="18"/>
      <w:szCs w:val="24"/>
    </w:rPr>
  </w:style>
  <w:style w:type="paragraph" w:customStyle="1" w:styleId="BodyIndentSol">
    <w:name w:val="Body Indent Sol"/>
    <w:basedOn w:val="BODYTEXTSol"/>
    <w:uiPriority w:val="6"/>
    <w:rsid w:val="00DE6B33"/>
    <w:pPr>
      <w:tabs>
        <w:tab w:val="left" w:pos="331"/>
      </w:tabs>
      <w:ind w:left="504"/>
    </w:pPr>
  </w:style>
  <w:style w:type="paragraph" w:customStyle="1" w:styleId="Heading3NoNumberSol">
    <w:name w:val="Heading 3 No Number Sol"/>
    <w:basedOn w:val="Heading3"/>
    <w:next w:val="BODYTEXTSol"/>
    <w:uiPriority w:val="3"/>
    <w:rsid w:val="00DE6B33"/>
    <w:pPr>
      <w:tabs>
        <w:tab w:val="clear" w:pos="2340"/>
        <w:tab w:val="left" w:pos="1134"/>
      </w:tabs>
      <w:spacing w:before="240" w:after="60" w:line="360" w:lineRule="auto"/>
      <w:ind w:left="0"/>
      <w:jc w:val="both"/>
    </w:pPr>
    <w:rPr>
      <w:rFonts w:ascii="Calibri" w:hAnsi="Calibri"/>
      <w:bCs/>
      <w:caps w:val="0"/>
      <w:color w:val="808080"/>
      <w:sz w:val="28"/>
    </w:rPr>
  </w:style>
  <w:style w:type="paragraph" w:customStyle="1" w:styleId="Heading4NoNumberSol">
    <w:name w:val="Heading 4 No Number Sol"/>
    <w:basedOn w:val="Heading4"/>
    <w:next w:val="BODYTEXTSol"/>
    <w:uiPriority w:val="4"/>
    <w:rsid w:val="00DE6B33"/>
  </w:style>
  <w:style w:type="paragraph" w:customStyle="1" w:styleId="Heading0">
    <w:name w:val="Heading 0"/>
    <w:basedOn w:val="TitleDocTypeSol"/>
    <w:next w:val="BODYTEXTSol"/>
    <w:autoRedefine/>
    <w:rsid w:val="00DE6B33"/>
    <w:pPr>
      <w:spacing w:before="4400"/>
    </w:pPr>
    <w:rPr>
      <w:sz w:val="48"/>
    </w:rPr>
  </w:style>
  <w:style w:type="paragraph" w:styleId="ListBullet">
    <w:name w:val="List Bullet"/>
    <w:basedOn w:val="Normal"/>
    <w:autoRedefine/>
    <w:uiPriority w:val="99"/>
    <w:rsid w:val="00DE6B33"/>
    <w:pPr>
      <w:tabs>
        <w:tab w:val="num" w:pos="360"/>
      </w:tabs>
      <w:ind w:left="360" w:hanging="360"/>
    </w:pPr>
    <w:rPr>
      <w:lang w:eastAsia="lv-LV"/>
    </w:rPr>
  </w:style>
  <w:style w:type="paragraph" w:styleId="BodyTextIndent3">
    <w:name w:val="Body Text Indent 3"/>
    <w:basedOn w:val="Normal"/>
    <w:link w:val="BodyTextIndent3Char"/>
    <w:rsid w:val="00DE6B33"/>
    <w:pPr>
      <w:widowControl w:val="0"/>
      <w:ind w:firstLine="426"/>
      <w:jc w:val="both"/>
    </w:pPr>
  </w:style>
  <w:style w:type="character" w:customStyle="1" w:styleId="BodyTextIndent3Char">
    <w:name w:val="Body Text Indent 3 Char"/>
    <w:basedOn w:val="DefaultParagraphFont"/>
    <w:link w:val="BodyTextIndent3"/>
    <w:rsid w:val="00DE6B33"/>
    <w:rPr>
      <w:rFonts w:ascii="Times New Roman" w:eastAsia="Times New Roman" w:hAnsi="Times New Roman" w:cs="Times New Roman"/>
      <w:sz w:val="24"/>
      <w:szCs w:val="24"/>
    </w:rPr>
  </w:style>
  <w:style w:type="paragraph" w:styleId="HTMLPreformatted">
    <w:name w:val="HTML Preformatted"/>
    <w:basedOn w:val="Normal"/>
    <w:link w:val="HTMLPreformattedChar"/>
    <w:rsid w:val="00DE6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PreformattedChar">
    <w:name w:val="HTML Preformatted Char"/>
    <w:basedOn w:val="DefaultParagraphFont"/>
    <w:link w:val="HTMLPreformatted"/>
    <w:rsid w:val="00DE6B33"/>
    <w:rPr>
      <w:rFonts w:ascii="Times New Roman" w:eastAsia="Times New Roman" w:hAnsi="Times New Roman" w:cs="Times New Roman"/>
      <w:sz w:val="24"/>
      <w:szCs w:val="24"/>
    </w:rPr>
  </w:style>
  <w:style w:type="paragraph" w:customStyle="1" w:styleId="Sadaas">
    <w:name w:val="Sadaļas"/>
    <w:basedOn w:val="Normal"/>
    <w:rsid w:val="00DE6B33"/>
    <w:pPr>
      <w:spacing w:before="480" w:after="360"/>
    </w:pPr>
    <w:rPr>
      <w:b/>
      <w:bCs/>
      <w:kern w:val="32"/>
      <w:szCs w:val="20"/>
      <w:lang w:eastAsia="lv-LV"/>
    </w:rPr>
  </w:style>
  <w:style w:type="character" w:styleId="PageNumber">
    <w:name w:val="page number"/>
    <w:basedOn w:val="DefaultParagraphFont"/>
    <w:rsid w:val="00DE6B33"/>
  </w:style>
  <w:style w:type="character" w:styleId="FollowedHyperlink">
    <w:name w:val="FollowedHyperlink"/>
    <w:rsid w:val="00DE6B33"/>
    <w:rPr>
      <w:color w:val="800080"/>
      <w:u w:val="single"/>
    </w:rPr>
  </w:style>
  <w:style w:type="paragraph" w:styleId="BodyText2">
    <w:name w:val="Body Text 2"/>
    <w:basedOn w:val="Normal"/>
    <w:link w:val="BodyText2Char"/>
    <w:uiPriority w:val="99"/>
    <w:rsid w:val="00DE6B33"/>
    <w:pPr>
      <w:ind w:right="425"/>
      <w:jc w:val="both"/>
    </w:pPr>
  </w:style>
  <w:style w:type="character" w:customStyle="1" w:styleId="BodyText2Char">
    <w:name w:val="Body Text 2 Char"/>
    <w:basedOn w:val="DefaultParagraphFont"/>
    <w:link w:val="BodyText2"/>
    <w:uiPriority w:val="99"/>
    <w:rsid w:val="00DE6B33"/>
    <w:rPr>
      <w:rFonts w:ascii="Times New Roman" w:eastAsia="Times New Roman" w:hAnsi="Times New Roman" w:cs="Times New Roman"/>
      <w:sz w:val="24"/>
      <w:szCs w:val="24"/>
    </w:rPr>
  </w:style>
  <w:style w:type="paragraph" w:customStyle="1" w:styleId="Level1">
    <w:name w:val="Level 1"/>
    <w:basedOn w:val="Normal"/>
    <w:rsid w:val="00DE6B33"/>
    <w:pPr>
      <w:widowControl w:val="0"/>
      <w:numPr>
        <w:numId w:val="12"/>
      </w:numPr>
      <w:outlineLvl w:val="0"/>
    </w:pPr>
    <w:rPr>
      <w:snapToGrid w:val="0"/>
    </w:rPr>
  </w:style>
  <w:style w:type="paragraph" w:customStyle="1" w:styleId="Level3">
    <w:name w:val="Level 3"/>
    <w:basedOn w:val="Normal"/>
    <w:rsid w:val="00DE6B33"/>
    <w:pPr>
      <w:widowControl w:val="0"/>
      <w:numPr>
        <w:ilvl w:val="2"/>
        <w:numId w:val="12"/>
      </w:numPr>
      <w:outlineLvl w:val="2"/>
    </w:pPr>
    <w:rPr>
      <w:snapToGrid w:val="0"/>
    </w:rPr>
  </w:style>
  <w:style w:type="paragraph" w:customStyle="1" w:styleId="Level4">
    <w:name w:val="Level 4"/>
    <w:basedOn w:val="Normal"/>
    <w:rsid w:val="00DE6B33"/>
    <w:pPr>
      <w:widowControl w:val="0"/>
      <w:numPr>
        <w:ilvl w:val="3"/>
        <w:numId w:val="12"/>
      </w:numPr>
      <w:outlineLvl w:val="3"/>
    </w:pPr>
    <w:rPr>
      <w:snapToGrid w:val="0"/>
    </w:rPr>
  </w:style>
  <w:style w:type="paragraph" w:customStyle="1" w:styleId="Level5">
    <w:name w:val="Level 5"/>
    <w:basedOn w:val="Normal"/>
    <w:rsid w:val="00DE6B33"/>
    <w:pPr>
      <w:widowControl w:val="0"/>
      <w:numPr>
        <w:ilvl w:val="4"/>
        <w:numId w:val="12"/>
      </w:numPr>
      <w:outlineLvl w:val="4"/>
    </w:pPr>
    <w:rPr>
      <w:snapToGrid w:val="0"/>
    </w:rPr>
  </w:style>
  <w:style w:type="paragraph" w:customStyle="1" w:styleId="Level7">
    <w:name w:val="Level 7"/>
    <w:basedOn w:val="Normal"/>
    <w:rsid w:val="00DE6B33"/>
    <w:pPr>
      <w:widowControl w:val="0"/>
      <w:numPr>
        <w:ilvl w:val="6"/>
        <w:numId w:val="12"/>
      </w:numPr>
      <w:outlineLvl w:val="6"/>
    </w:pPr>
    <w:rPr>
      <w:snapToGrid w:val="0"/>
    </w:rPr>
  </w:style>
  <w:style w:type="paragraph" w:customStyle="1" w:styleId="xl28">
    <w:name w:val="xl28"/>
    <w:basedOn w:val="Normal"/>
    <w:rsid w:val="00DE6B33"/>
    <w:pPr>
      <w:pBdr>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lang w:val="en-US"/>
    </w:rPr>
  </w:style>
  <w:style w:type="paragraph" w:styleId="PlainText">
    <w:name w:val="Plain Text"/>
    <w:basedOn w:val="Normal"/>
    <w:link w:val="PlainTextChar"/>
    <w:rsid w:val="00DE6B33"/>
    <w:rPr>
      <w:rFonts w:ascii="Courier New" w:hAnsi="Courier New"/>
      <w:lang w:val="en-GB"/>
    </w:rPr>
  </w:style>
  <w:style w:type="character" w:customStyle="1" w:styleId="PlainTextChar">
    <w:name w:val="Plain Text Char"/>
    <w:basedOn w:val="DefaultParagraphFont"/>
    <w:link w:val="PlainText"/>
    <w:rsid w:val="00DE6B33"/>
    <w:rPr>
      <w:rFonts w:ascii="Courier New" w:eastAsia="Times New Roman" w:hAnsi="Courier New" w:cs="Times New Roman"/>
      <w:sz w:val="24"/>
      <w:szCs w:val="24"/>
      <w:lang w:val="en-GB"/>
    </w:rPr>
  </w:style>
  <w:style w:type="paragraph" w:styleId="DocumentMap">
    <w:name w:val="Document Map"/>
    <w:basedOn w:val="Normal"/>
    <w:link w:val="DocumentMapChar"/>
    <w:uiPriority w:val="99"/>
    <w:rsid w:val="00DE6B33"/>
    <w:pPr>
      <w:shd w:val="clear" w:color="auto" w:fill="000080"/>
    </w:pPr>
    <w:rPr>
      <w:rFonts w:ascii="Tahoma" w:hAnsi="Tahoma"/>
    </w:rPr>
  </w:style>
  <w:style w:type="character" w:customStyle="1" w:styleId="DocumentMapChar">
    <w:name w:val="Document Map Char"/>
    <w:basedOn w:val="DefaultParagraphFont"/>
    <w:link w:val="DocumentMap"/>
    <w:uiPriority w:val="99"/>
    <w:rsid w:val="00DE6B33"/>
    <w:rPr>
      <w:rFonts w:ascii="Tahoma" w:eastAsia="Times New Roman" w:hAnsi="Tahoma" w:cs="Times New Roman"/>
      <w:sz w:val="24"/>
      <w:szCs w:val="24"/>
      <w:shd w:val="clear" w:color="auto" w:fill="000080"/>
    </w:rPr>
  </w:style>
  <w:style w:type="character" w:customStyle="1" w:styleId="small1">
    <w:name w:val="small1"/>
    <w:rsid w:val="00DE6B33"/>
    <w:rPr>
      <w:rFonts w:ascii="Verdana" w:hAnsi="Verdana" w:hint="default"/>
      <w:sz w:val="17"/>
      <w:szCs w:val="17"/>
    </w:rPr>
  </w:style>
  <w:style w:type="paragraph" w:customStyle="1" w:styleId="reqBodyText">
    <w:name w:val="req Body Text"/>
    <w:basedOn w:val="Normal"/>
    <w:rsid w:val="00DE6B33"/>
    <w:pPr>
      <w:spacing w:before="80" w:after="80"/>
      <w:jc w:val="both"/>
    </w:pPr>
  </w:style>
  <w:style w:type="paragraph" w:customStyle="1" w:styleId="Normal1">
    <w:name w:val="Normal1"/>
    <w:basedOn w:val="Normal"/>
    <w:rsid w:val="00DE6B33"/>
    <w:pPr>
      <w:ind w:firstLine="170"/>
      <w:jc w:val="both"/>
    </w:pPr>
    <w:rPr>
      <w:lang w:val="en-GB"/>
    </w:rPr>
  </w:style>
  <w:style w:type="paragraph" w:customStyle="1" w:styleId="Norma">
    <w:name w:val="Norma"/>
    <w:basedOn w:val="Heading2"/>
    <w:rsid w:val="00DE6B33"/>
    <w:pPr>
      <w:widowControl/>
      <w:autoSpaceDE/>
      <w:autoSpaceDN/>
      <w:spacing w:before="240" w:after="60"/>
      <w:jc w:val="left"/>
    </w:pPr>
    <w:rPr>
      <w:rFonts w:ascii="Arial" w:hAnsi="Arial" w:cs="Arial"/>
      <w:i/>
      <w:iCs/>
      <w:sz w:val="28"/>
      <w:lang w:eastAsia="lv-LV"/>
    </w:rPr>
  </w:style>
  <w:style w:type="character" w:styleId="Strong">
    <w:name w:val="Strong"/>
    <w:qFormat/>
    <w:rsid w:val="00DE6B33"/>
    <w:rPr>
      <w:b/>
      <w:bCs/>
    </w:rPr>
  </w:style>
  <w:style w:type="character" w:customStyle="1" w:styleId="teksts1">
    <w:name w:val="teksts1"/>
    <w:rsid w:val="00DE6B33"/>
    <w:rPr>
      <w:rFonts w:ascii="Arial" w:hAnsi="Arial" w:cs="Arial" w:hint="default"/>
      <w:sz w:val="19"/>
      <w:szCs w:val="19"/>
    </w:rPr>
  </w:style>
  <w:style w:type="paragraph" w:customStyle="1" w:styleId="buleti1">
    <w:name w:val="buleti1"/>
    <w:basedOn w:val="Normal"/>
    <w:rsid w:val="00DE6B33"/>
    <w:pPr>
      <w:spacing w:before="100" w:beforeAutospacing="1" w:after="100" w:afterAutospacing="1"/>
    </w:pPr>
    <w:rPr>
      <w:lang w:eastAsia="lv-LV"/>
    </w:rPr>
  </w:style>
  <w:style w:type="paragraph" w:customStyle="1" w:styleId="Tabulasrinda">
    <w:name w:val="Tabulas rinda"/>
    <w:basedOn w:val="Normal"/>
    <w:rsid w:val="00DE6B33"/>
    <w:pPr>
      <w:jc w:val="both"/>
    </w:pPr>
    <w:rPr>
      <w:rFonts w:ascii="Arial" w:hAnsi="Arial"/>
      <w:lang w:val="en-GB"/>
    </w:rPr>
  </w:style>
  <w:style w:type="paragraph" w:customStyle="1" w:styleId="reqID">
    <w:name w:val="req ID"/>
    <w:basedOn w:val="Normal"/>
    <w:next w:val="reqBodyText"/>
    <w:rsid w:val="00DE6B33"/>
    <w:pPr>
      <w:keepNext/>
      <w:tabs>
        <w:tab w:val="left" w:pos="2835"/>
      </w:tabs>
      <w:spacing w:before="360" w:after="120"/>
    </w:pPr>
    <w:rPr>
      <w:b/>
    </w:rPr>
  </w:style>
  <w:style w:type="paragraph" w:customStyle="1" w:styleId="reqPriority">
    <w:name w:val="req Priority"/>
    <w:basedOn w:val="Normal"/>
    <w:next w:val="reqID"/>
    <w:rsid w:val="00DE6B33"/>
    <w:pPr>
      <w:spacing w:before="120" w:after="360"/>
    </w:pPr>
  </w:style>
  <w:style w:type="paragraph" w:customStyle="1" w:styleId="Sarakstarindkopa1">
    <w:name w:val="Saraksta rindkopa1"/>
    <w:basedOn w:val="Normal"/>
    <w:uiPriority w:val="34"/>
    <w:qFormat/>
    <w:rsid w:val="00DE6B33"/>
    <w:pPr>
      <w:ind w:left="720"/>
      <w:contextualSpacing/>
    </w:pPr>
    <w:rPr>
      <w:lang w:eastAsia="lv-LV"/>
    </w:rPr>
  </w:style>
  <w:style w:type="paragraph" w:customStyle="1" w:styleId="msolistparagraph0">
    <w:name w:val="msolistparagraph"/>
    <w:basedOn w:val="Normal"/>
    <w:rsid w:val="00DE6B33"/>
    <w:pPr>
      <w:ind w:left="720"/>
    </w:pPr>
    <w:rPr>
      <w:lang w:val="en-US"/>
    </w:rPr>
  </w:style>
  <w:style w:type="paragraph" w:customStyle="1" w:styleId="head1wonumbering">
    <w:name w:val="head1_wo_numbering"/>
    <w:autoRedefine/>
    <w:qFormat/>
    <w:rsid w:val="00DE6B33"/>
    <w:pPr>
      <w:spacing w:before="240" w:after="120" w:line="240" w:lineRule="auto"/>
    </w:pPr>
    <w:rPr>
      <w:rFonts w:ascii="Times New Roman" w:eastAsia="Times New Roman" w:hAnsi="Times New Roman" w:cs="Times New Roman"/>
      <w:b/>
      <w:bCs/>
      <w:kern w:val="32"/>
      <w:sz w:val="24"/>
      <w:szCs w:val="24"/>
    </w:rPr>
  </w:style>
  <w:style w:type="paragraph" w:customStyle="1" w:styleId="h4body2">
    <w:name w:val="h4_body_2"/>
    <w:autoRedefine/>
    <w:qFormat/>
    <w:rsid w:val="00DE6B33"/>
    <w:pPr>
      <w:tabs>
        <w:tab w:val="left" w:pos="900"/>
      </w:tabs>
      <w:spacing w:beforeLines="60" w:after="0" w:line="240" w:lineRule="auto"/>
      <w:ind w:left="992"/>
      <w:jc w:val="both"/>
    </w:pPr>
    <w:rPr>
      <w:rFonts w:ascii="Times New Roman" w:eastAsia="Times New Roman" w:hAnsi="Times New Roman" w:cs="Times New Roman"/>
      <w:bCs/>
      <w:sz w:val="24"/>
      <w:szCs w:val="24"/>
    </w:rPr>
  </w:style>
  <w:style w:type="paragraph" w:customStyle="1" w:styleId="Numeracija">
    <w:name w:val="Numeracija"/>
    <w:basedOn w:val="Normal"/>
    <w:rsid w:val="00DE6B33"/>
    <w:pPr>
      <w:numPr>
        <w:numId w:val="13"/>
      </w:numPr>
      <w:jc w:val="both"/>
    </w:pPr>
    <w:rPr>
      <w:sz w:val="26"/>
    </w:rPr>
  </w:style>
  <w:style w:type="paragraph" w:customStyle="1" w:styleId="Pielikums">
    <w:name w:val="Pielikums"/>
    <w:autoRedefine/>
    <w:qFormat/>
    <w:rsid w:val="00DE6B33"/>
    <w:pPr>
      <w:spacing w:after="0" w:line="240" w:lineRule="auto"/>
      <w:jc w:val="right"/>
    </w:pPr>
    <w:rPr>
      <w:rFonts w:ascii="Times New Roman" w:eastAsia="Times New Roman" w:hAnsi="Times New Roman" w:cs="Times New Roman"/>
      <w:b/>
      <w:bCs/>
      <w:kern w:val="32"/>
      <w:sz w:val="24"/>
      <w:szCs w:val="24"/>
    </w:rPr>
  </w:style>
  <w:style w:type="paragraph" w:customStyle="1" w:styleId="default0">
    <w:name w:val="default"/>
    <w:basedOn w:val="Normal"/>
    <w:rsid w:val="00DE6B33"/>
    <w:pPr>
      <w:autoSpaceDE w:val="0"/>
      <w:autoSpaceDN w:val="0"/>
    </w:pPr>
    <w:rPr>
      <w:rFonts w:ascii="Calibri" w:hAnsi="Calibri"/>
      <w:color w:val="000000"/>
      <w:lang w:val="en-US"/>
    </w:rPr>
  </w:style>
  <w:style w:type="character" w:styleId="Emphasis">
    <w:name w:val="Emphasis"/>
    <w:uiPriority w:val="20"/>
    <w:qFormat/>
    <w:rsid w:val="00DE6B33"/>
    <w:rPr>
      <w:i/>
      <w:iCs/>
    </w:rPr>
  </w:style>
  <w:style w:type="paragraph" w:customStyle="1" w:styleId="Sarakstarindkopa11">
    <w:name w:val="Saraksta rindkopa11"/>
    <w:basedOn w:val="Normal"/>
    <w:uiPriority w:val="34"/>
    <w:qFormat/>
    <w:rsid w:val="00DE6B33"/>
    <w:pPr>
      <w:ind w:left="720"/>
      <w:contextualSpacing/>
    </w:pPr>
    <w:rPr>
      <w:lang w:eastAsia="lv-LV"/>
    </w:rPr>
  </w:style>
  <w:style w:type="paragraph" w:customStyle="1" w:styleId="Sadaa">
    <w:name w:val="Sadaļa"/>
    <w:basedOn w:val="Normal"/>
    <w:rsid w:val="00DE6B33"/>
    <w:pPr>
      <w:spacing w:before="480" w:after="360"/>
    </w:pPr>
    <w:rPr>
      <w:b/>
      <w:bCs/>
      <w:kern w:val="32"/>
      <w:lang w:eastAsia="lv-LV"/>
    </w:rPr>
  </w:style>
  <w:style w:type="paragraph" w:customStyle="1" w:styleId="Style200">
    <w:name w:val="Style200"/>
    <w:basedOn w:val="Normal"/>
    <w:rsid w:val="00DE6B33"/>
    <w:pPr>
      <w:keepNext/>
      <w:numPr>
        <w:numId w:val="14"/>
      </w:numPr>
      <w:spacing w:before="480" w:after="360"/>
      <w:outlineLvl w:val="0"/>
    </w:pPr>
    <w:rPr>
      <w:b/>
      <w:bCs/>
      <w:kern w:val="32"/>
    </w:rPr>
  </w:style>
  <w:style w:type="paragraph" w:styleId="TOC9">
    <w:name w:val="toc 9"/>
    <w:basedOn w:val="Normal"/>
    <w:next w:val="Normal"/>
    <w:autoRedefine/>
    <w:rsid w:val="00DE6B33"/>
    <w:pPr>
      <w:ind w:left="1920"/>
    </w:pPr>
    <w:rPr>
      <w:lang w:eastAsia="lv-LV"/>
    </w:rPr>
  </w:style>
  <w:style w:type="character" w:customStyle="1" w:styleId="st">
    <w:name w:val="st"/>
    <w:basedOn w:val="DefaultParagraphFont"/>
    <w:rsid w:val="00DE6B33"/>
  </w:style>
  <w:style w:type="paragraph" w:customStyle="1" w:styleId="CharCharCharCharCharChar">
    <w:name w:val="Char Char Char Char Char Char"/>
    <w:basedOn w:val="Normal"/>
    <w:rsid w:val="00DE6B33"/>
    <w:pPr>
      <w:spacing w:before="120" w:after="160" w:line="240" w:lineRule="exact"/>
      <w:ind w:firstLine="720"/>
      <w:jc w:val="both"/>
    </w:pPr>
    <w:rPr>
      <w:rFonts w:ascii="Verdana" w:hAnsi="Verdana"/>
      <w:sz w:val="20"/>
      <w:szCs w:val="20"/>
      <w:lang w:val="en-US"/>
    </w:rPr>
  </w:style>
  <w:style w:type="paragraph" w:customStyle="1" w:styleId="TabR17">
    <w:name w:val="TabR(17)"/>
    <w:basedOn w:val="Normal"/>
    <w:rsid w:val="00DE6B33"/>
    <w:pPr>
      <w:tabs>
        <w:tab w:val="right" w:pos="9639"/>
      </w:tabs>
      <w:autoSpaceDE w:val="0"/>
      <w:autoSpaceDN w:val="0"/>
      <w:spacing w:after="120"/>
    </w:pPr>
    <w:rPr>
      <w:lang w:val="ru-RU"/>
    </w:rPr>
  </w:style>
  <w:style w:type="paragraph" w:customStyle="1" w:styleId="SpaceAfter0">
    <w:name w:val="SpaceAfter0"/>
    <w:next w:val="Normal"/>
    <w:rsid w:val="00DE6B33"/>
    <w:pPr>
      <w:autoSpaceDE w:val="0"/>
      <w:autoSpaceDN w:val="0"/>
      <w:spacing w:after="0" w:line="240" w:lineRule="auto"/>
    </w:pPr>
    <w:rPr>
      <w:rFonts w:ascii="Times New Roman" w:eastAsia="Times New Roman" w:hAnsi="Times New Roman" w:cs="Times New Roman"/>
      <w:noProof/>
      <w:sz w:val="24"/>
      <w:szCs w:val="24"/>
      <w:lang w:val="en-US"/>
    </w:rPr>
  </w:style>
  <w:style w:type="character" w:customStyle="1" w:styleId="ListParagraphChar">
    <w:name w:val="List Paragraph Char"/>
    <w:aliases w:val="H&amp;P List Paragraph Char,2 Char,Saistīto dokumentu saraksts Char,Syle 1 Char,List Paragraph1 Char,Numurets Char,Normal bullet 2 Char,Bullet list Char,PPS_Bullet Char,Virsraksti Char,list paragraph Char,h&amp;p list paragraph Char"/>
    <w:link w:val="ListParagraph"/>
    <w:uiPriority w:val="34"/>
    <w:qFormat/>
    <w:locked/>
    <w:rsid w:val="00914CD3"/>
    <w:rPr>
      <w:rFonts w:ascii="Times New Roman" w:eastAsia="Times New Roman" w:hAnsi="Times New Roman" w:cs="Times New Roman"/>
      <w:sz w:val="24"/>
    </w:rPr>
  </w:style>
  <w:style w:type="table" w:customStyle="1" w:styleId="TableGrid1">
    <w:name w:val="Table Grid1"/>
    <w:basedOn w:val="TableNormal"/>
    <w:next w:val="TableGrid"/>
    <w:rsid w:val="00DE6B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
    <w:name w:val="L1"/>
    <w:basedOn w:val="Normal"/>
    <w:qFormat/>
    <w:rsid w:val="00DE6B33"/>
    <w:pPr>
      <w:keepNext/>
      <w:numPr>
        <w:numId w:val="15"/>
      </w:numPr>
      <w:spacing w:before="240" w:after="120"/>
    </w:pPr>
    <w:rPr>
      <w:b/>
      <w:bCs/>
      <w:sz w:val="20"/>
      <w:lang w:val="x-none" w:eastAsia="x-none"/>
    </w:rPr>
  </w:style>
  <w:style w:type="character" w:customStyle="1" w:styleId="L2Char">
    <w:name w:val="L2 Char"/>
    <w:link w:val="L2"/>
    <w:locked/>
    <w:rsid w:val="00DE6B33"/>
    <w:rPr>
      <w:bCs/>
      <w:szCs w:val="24"/>
    </w:rPr>
  </w:style>
  <w:style w:type="paragraph" w:customStyle="1" w:styleId="L2">
    <w:name w:val="L2"/>
    <w:basedOn w:val="Normal"/>
    <w:link w:val="L2Char"/>
    <w:qFormat/>
    <w:rsid w:val="00DE6B33"/>
    <w:pPr>
      <w:numPr>
        <w:ilvl w:val="1"/>
        <w:numId w:val="15"/>
      </w:numPr>
      <w:tabs>
        <w:tab w:val="left" w:pos="-7296"/>
        <w:tab w:val="decimal" w:pos="-7206"/>
      </w:tabs>
      <w:spacing w:before="240" w:after="120"/>
      <w:jc w:val="both"/>
    </w:pPr>
    <w:rPr>
      <w:rFonts w:asciiTheme="minorHAnsi" w:eastAsiaTheme="minorHAnsi" w:hAnsiTheme="minorHAnsi" w:cstheme="minorBidi"/>
      <w:bCs/>
      <w:sz w:val="22"/>
    </w:rPr>
  </w:style>
  <w:style w:type="paragraph" w:customStyle="1" w:styleId="L3">
    <w:name w:val="L3"/>
    <w:basedOn w:val="Normal"/>
    <w:qFormat/>
    <w:rsid w:val="00DE6B33"/>
    <w:pPr>
      <w:numPr>
        <w:ilvl w:val="2"/>
        <w:numId w:val="15"/>
      </w:numPr>
      <w:tabs>
        <w:tab w:val="left" w:pos="-7296"/>
        <w:tab w:val="decimal" w:pos="-7206"/>
      </w:tabs>
      <w:spacing w:before="60"/>
      <w:ind w:left="1418" w:hanging="698"/>
      <w:jc w:val="both"/>
    </w:pPr>
    <w:rPr>
      <w:bCs/>
      <w:sz w:val="20"/>
      <w:lang w:val="x-none" w:eastAsia="x-none"/>
    </w:rPr>
  </w:style>
  <w:style w:type="paragraph" w:customStyle="1" w:styleId="tv213">
    <w:name w:val="tv213"/>
    <w:basedOn w:val="Normal"/>
    <w:rsid w:val="007267C6"/>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2895">
      <w:bodyDiv w:val="1"/>
      <w:marLeft w:val="0"/>
      <w:marRight w:val="0"/>
      <w:marTop w:val="0"/>
      <w:marBottom w:val="0"/>
      <w:divBdr>
        <w:top w:val="none" w:sz="0" w:space="0" w:color="auto"/>
        <w:left w:val="none" w:sz="0" w:space="0" w:color="auto"/>
        <w:bottom w:val="none" w:sz="0" w:space="0" w:color="auto"/>
        <w:right w:val="none" w:sz="0" w:space="0" w:color="auto"/>
      </w:divBdr>
    </w:div>
    <w:div w:id="188564009">
      <w:bodyDiv w:val="1"/>
      <w:marLeft w:val="0"/>
      <w:marRight w:val="0"/>
      <w:marTop w:val="0"/>
      <w:marBottom w:val="0"/>
      <w:divBdr>
        <w:top w:val="none" w:sz="0" w:space="0" w:color="auto"/>
        <w:left w:val="none" w:sz="0" w:space="0" w:color="auto"/>
        <w:bottom w:val="none" w:sz="0" w:space="0" w:color="auto"/>
        <w:right w:val="none" w:sz="0" w:space="0" w:color="auto"/>
      </w:divBdr>
    </w:div>
    <w:div w:id="1139613440">
      <w:bodyDiv w:val="1"/>
      <w:marLeft w:val="0"/>
      <w:marRight w:val="0"/>
      <w:marTop w:val="0"/>
      <w:marBottom w:val="0"/>
      <w:divBdr>
        <w:top w:val="none" w:sz="0" w:space="0" w:color="auto"/>
        <w:left w:val="none" w:sz="0" w:space="0" w:color="auto"/>
        <w:bottom w:val="none" w:sz="0" w:space="0" w:color="auto"/>
        <w:right w:val="none" w:sz="0" w:space="0" w:color="auto"/>
      </w:divBdr>
    </w:div>
    <w:div w:id="1416197682">
      <w:bodyDiv w:val="1"/>
      <w:marLeft w:val="0"/>
      <w:marRight w:val="0"/>
      <w:marTop w:val="0"/>
      <w:marBottom w:val="0"/>
      <w:divBdr>
        <w:top w:val="none" w:sz="0" w:space="0" w:color="auto"/>
        <w:left w:val="none" w:sz="0" w:space="0" w:color="auto"/>
        <w:bottom w:val="none" w:sz="0" w:space="0" w:color="auto"/>
        <w:right w:val="none" w:sz="0" w:space="0" w:color="auto"/>
      </w:divBdr>
    </w:div>
    <w:div w:id="1524247288">
      <w:bodyDiv w:val="1"/>
      <w:marLeft w:val="0"/>
      <w:marRight w:val="0"/>
      <w:marTop w:val="0"/>
      <w:marBottom w:val="0"/>
      <w:divBdr>
        <w:top w:val="none" w:sz="0" w:space="0" w:color="auto"/>
        <w:left w:val="none" w:sz="0" w:space="0" w:color="auto"/>
        <w:bottom w:val="none" w:sz="0" w:space="0" w:color="auto"/>
        <w:right w:val="none" w:sz="0" w:space="0" w:color="auto"/>
      </w:divBdr>
    </w:div>
    <w:div w:id="1530024438">
      <w:bodyDiv w:val="1"/>
      <w:marLeft w:val="0"/>
      <w:marRight w:val="0"/>
      <w:marTop w:val="0"/>
      <w:marBottom w:val="0"/>
      <w:divBdr>
        <w:top w:val="none" w:sz="0" w:space="0" w:color="auto"/>
        <w:left w:val="none" w:sz="0" w:space="0" w:color="auto"/>
        <w:bottom w:val="none" w:sz="0" w:space="0" w:color="auto"/>
        <w:right w:val="none" w:sz="0" w:space="0" w:color="auto"/>
      </w:divBdr>
    </w:div>
    <w:div w:id="182538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E3C83-4881-432F-9B07-4BE1B529A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5681</Words>
  <Characters>32382</Characters>
  <Application>Microsoft Office Word</Application>
  <DocSecurity>0</DocSecurity>
  <Lines>269</Lines>
  <Paragraphs>75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Eduards Duhanovskis</dc:creator>
  <cp:keywords/>
  <dc:description/>
  <cp:lastModifiedBy>User</cp:lastModifiedBy>
  <cp:revision>6</cp:revision>
  <dcterms:created xsi:type="dcterms:W3CDTF">2022-04-06T12:07:00Z</dcterms:created>
  <dcterms:modified xsi:type="dcterms:W3CDTF">2022-04-13T08:22:00Z</dcterms:modified>
</cp:coreProperties>
</file>