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441FDA" w:rsidRPr="00441FDA" w14:paraId="55F1D82C" w14:textId="77777777" w:rsidTr="25C76226">
        <w:trPr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375" w:type="dxa"/>
              <w:right w:w="0" w:type="dxa"/>
            </w:tcMar>
            <w:vAlign w:val="center"/>
            <w:hideMark/>
          </w:tcPr>
          <w:p w14:paraId="55F1D82B" w14:textId="22C0A9D1" w:rsidR="00441FDA" w:rsidRPr="00441FDA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5FA619"/>
                <w:sz w:val="20"/>
                <w:szCs w:val="20"/>
                <w:lang w:eastAsia="lv-LV"/>
              </w:rPr>
            </w:pPr>
            <w:r w:rsidRPr="0052267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 xml:space="preserve">Projekts </w:t>
            </w:r>
            <w:r w:rsidR="00024C44" w:rsidRPr="00024C44">
              <w:rPr>
                <w:rFonts w:ascii="Tahoma" w:hAnsi="Tahoma" w:cs="Tahoma"/>
                <w:b/>
                <w:bCs/>
                <w:sz w:val="20"/>
                <w:szCs w:val="20"/>
              </w:rPr>
              <w:t>Nr. 2.2.1.1/21/I/001</w:t>
            </w:r>
            <w:r w:rsidR="00024C4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52267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“</w:t>
            </w:r>
            <w:r w:rsidR="00E63F55" w:rsidRPr="0052267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Datu izplatīšanas un pārvaldības platforma (DAGR)</w:t>
            </w:r>
            <w:r w:rsidR="0052267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lv-LV"/>
              </w:rPr>
              <w:t>”</w:t>
            </w:r>
          </w:p>
        </w:tc>
      </w:tr>
      <w:tr w:rsidR="00441FDA" w:rsidRPr="00441FDA" w14:paraId="55F1D860" w14:textId="77777777" w:rsidTr="25C76226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5F1D82D" w14:textId="77777777" w:rsidR="00441FDA" w:rsidRPr="00441FDA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441FDA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val="en-US"/>
              </w:rPr>
              <w:drawing>
                <wp:inline distT="0" distB="0" distL="0" distR="0" wp14:anchorId="55F1D862" wp14:editId="55F1D863">
                  <wp:extent cx="4362450" cy="904875"/>
                  <wp:effectExtent l="0" t="0" r="0" b="9525"/>
                  <wp:docPr id="1" name="Picture 1" descr="http://www.varam.gov.lv/images/text/LV_ID_EU_logo_ansamblis_ERAF_RGB_95_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varam.gov.lv/images/text/LV_ID_EU_logo_ansamblis_ERAF_RGB_95_4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F1D830" w14:textId="5E190761" w:rsidR="00441FDA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441FD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 </w:t>
            </w:r>
          </w:p>
          <w:p w14:paraId="71639C68" w14:textId="39C852C3" w:rsidR="008E2F29" w:rsidRPr="008E2F29" w:rsidRDefault="00700621" w:rsidP="008E2F29">
            <w:pPr>
              <w:pStyle w:val="text-align-justify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700621">
              <w:rPr>
                <w:rFonts w:ascii="Tahoma" w:hAnsi="Tahoma" w:cs="Tahoma"/>
                <w:sz w:val="17"/>
                <w:szCs w:val="17"/>
              </w:rPr>
              <w:t>Izglītības un zinātnes ministrija</w:t>
            </w:r>
            <w:r w:rsidR="008E2F29" w:rsidRPr="002C205C">
              <w:rPr>
                <w:rFonts w:ascii="Tahoma" w:hAnsi="Tahoma" w:cs="Tahoma"/>
                <w:sz w:val="17"/>
                <w:szCs w:val="17"/>
              </w:rPr>
              <w:t xml:space="preserve"> kā sadarbības partneris piedalās Vides aizsardzības un reģionālās attīstības ministrijas projekta “Datu izplatīšanas un pārvaldības platforma (DAGR)” Nr. 2.2.1.1/21/I/001 (turpmāk – Projekts) īstenošanā</w:t>
            </w:r>
            <w:r w:rsidR="008E2F29" w:rsidRPr="008E2F29">
              <w:rPr>
                <w:rFonts w:ascii="Tahoma" w:hAnsi="Tahoma" w:cs="Tahoma"/>
                <w:sz w:val="17"/>
                <w:szCs w:val="17"/>
              </w:rPr>
              <w:t>.</w:t>
            </w:r>
          </w:p>
          <w:p w14:paraId="55F1D831" w14:textId="327C9B6E" w:rsidR="00441FDA" w:rsidRPr="00441FDA" w:rsidRDefault="00441FDA" w:rsidP="00CB26C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</w:pPr>
            <w:r w:rsidRPr="00441FDA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  <w:t xml:space="preserve">Projekta </w:t>
            </w:r>
            <w:proofErr w:type="spellStart"/>
            <w:r w:rsidR="00CB26CF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  <w:t>virs</w:t>
            </w:r>
            <w:r w:rsidRPr="00441FDA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  <w:t>mērķis</w:t>
            </w:r>
            <w:proofErr w:type="spellEnd"/>
          </w:p>
          <w:p w14:paraId="53F4D2BD" w14:textId="391895AA" w:rsidR="00CB26CF" w:rsidRPr="009E6976" w:rsidRDefault="00CB26CF" w:rsidP="009E697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Tahoma" w:hAnsi="Tahoma" w:cs="Tahoma"/>
                <w:sz w:val="17"/>
                <w:szCs w:val="17"/>
              </w:rPr>
            </w:pPr>
            <w:r w:rsidRPr="006B1098">
              <w:rPr>
                <w:rFonts w:ascii="Tahoma" w:hAnsi="Tahoma" w:cs="Tahoma"/>
                <w:color w:val="000000"/>
                <w:sz w:val="17"/>
                <w:szCs w:val="17"/>
              </w:rPr>
              <w:t>I</w:t>
            </w:r>
            <w:r w:rsidR="001E5186" w:rsidRPr="009E6976">
              <w:rPr>
                <w:rFonts w:ascii="Tahoma" w:hAnsi="Tahoma" w:cs="Tahoma"/>
                <w:color w:val="000000"/>
                <w:sz w:val="17"/>
                <w:szCs w:val="17"/>
              </w:rPr>
              <w:t xml:space="preserve">nformācijas apmaiņas un </w:t>
            </w:r>
            <w:proofErr w:type="spellStart"/>
            <w:r w:rsidR="001E5186" w:rsidRPr="009E6976">
              <w:rPr>
                <w:rFonts w:ascii="Tahoma" w:hAnsi="Tahoma" w:cs="Tahoma"/>
                <w:color w:val="000000"/>
                <w:sz w:val="17"/>
                <w:szCs w:val="17"/>
              </w:rPr>
              <w:t>sadarbspējas</w:t>
            </w:r>
            <w:proofErr w:type="spellEnd"/>
            <w:r w:rsidR="001E5186" w:rsidRPr="009E6976">
              <w:rPr>
                <w:rFonts w:ascii="Tahoma" w:hAnsi="Tahoma" w:cs="Tahoma"/>
                <w:color w:val="000000"/>
                <w:sz w:val="17"/>
                <w:szCs w:val="17"/>
              </w:rPr>
              <w:t xml:space="preserve"> uzlabošana valsts pārvaldē, kā arī datu pieejamības nodrošināšana ar garantētiem piekļuves laikiem.</w:t>
            </w:r>
            <w:r w:rsidRPr="009E6976">
              <w:rPr>
                <w:rFonts w:ascii="Tahoma" w:hAnsi="Tahoma" w:cs="Tahoma"/>
                <w:color w:val="000000"/>
                <w:sz w:val="17"/>
                <w:szCs w:val="17"/>
              </w:rPr>
              <w:t xml:space="preserve"> Ī</w:t>
            </w:r>
            <w:r w:rsidRPr="009E6976">
              <w:rPr>
                <w:rStyle w:val="normaltextrun"/>
                <w:rFonts w:ascii="Tahoma" w:hAnsi="Tahoma" w:cs="Tahoma"/>
                <w:sz w:val="17"/>
                <w:szCs w:val="17"/>
              </w:rPr>
              <w:t>stenojot projektu, valsts pārvaldei tiks nodrošinātas iespējas apkopot potenciāli visu valsts iestāžu datus vienotā datu izplatīšanas platformā, kuru datu patērētāji varēs izmantot, lai izgūtu reāla laika datus no avotu sistēmām.</w:t>
            </w:r>
            <w:r w:rsidRPr="009E6976">
              <w:rPr>
                <w:rStyle w:val="eop"/>
                <w:rFonts w:ascii="Tahoma" w:hAnsi="Tahoma" w:cs="Tahoma"/>
                <w:sz w:val="17"/>
                <w:szCs w:val="17"/>
              </w:rPr>
              <w:t> </w:t>
            </w:r>
          </w:p>
          <w:p w14:paraId="50857F91" w14:textId="72457D51" w:rsidR="00CB26CF" w:rsidRPr="009E6976" w:rsidRDefault="00CB26CF" w:rsidP="001E518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</w:p>
          <w:p w14:paraId="22784667" w14:textId="4804DE6E" w:rsidR="00CB26CF" w:rsidRPr="009E6976" w:rsidRDefault="00CB26CF" w:rsidP="001E518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9E6976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  <w:t>Projekta mērķi:</w:t>
            </w:r>
          </w:p>
          <w:p w14:paraId="633DEB85" w14:textId="077D7986" w:rsidR="001E5186" w:rsidRPr="005B018A" w:rsidRDefault="00CB26CF" w:rsidP="009E697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5B018A">
              <w:rPr>
                <w:rStyle w:val="normaltextrun"/>
                <w:rFonts w:ascii="Tahoma" w:hAnsi="Tahoma" w:cs="Tahoma"/>
                <w:color w:val="000000"/>
                <w:sz w:val="17"/>
                <w:szCs w:val="17"/>
              </w:rPr>
              <w:t>Nodrošināt vienotu un ātrdarbīgu datu izplatīšanas risinājumu</w:t>
            </w:r>
            <w:r w:rsidRPr="005B018A">
              <w:rPr>
                <w:rStyle w:val="normaltextrun"/>
                <w:rFonts w:ascii="Tahoma" w:hAnsi="Tahoma" w:cs="Tahoma"/>
                <w:sz w:val="17"/>
                <w:szCs w:val="17"/>
              </w:rPr>
              <w:t xml:space="preserve"> jeb datu </w:t>
            </w:r>
            <w:proofErr w:type="spellStart"/>
            <w:r w:rsidRPr="005B018A">
              <w:rPr>
                <w:rStyle w:val="normaltextrun"/>
                <w:rFonts w:ascii="Tahoma" w:hAnsi="Tahoma" w:cs="Tahoma"/>
                <w:sz w:val="17"/>
                <w:szCs w:val="17"/>
              </w:rPr>
              <w:t>agregatora</w:t>
            </w:r>
            <w:proofErr w:type="spellEnd"/>
            <w:r w:rsidRPr="005B018A">
              <w:rPr>
                <w:rStyle w:val="normaltextrun"/>
                <w:rFonts w:ascii="Tahoma" w:hAnsi="Tahoma" w:cs="Tahoma"/>
                <w:sz w:val="17"/>
                <w:szCs w:val="17"/>
              </w:rPr>
              <w:t> risinājumu</w:t>
            </w:r>
            <w:r w:rsidR="005F7983" w:rsidRPr="005B018A">
              <w:rPr>
                <w:rStyle w:val="normaltextrun"/>
                <w:rFonts w:ascii="Tahoma" w:hAnsi="Tahoma" w:cs="Tahoma"/>
                <w:sz w:val="17"/>
                <w:szCs w:val="17"/>
              </w:rPr>
              <w:t xml:space="preserve"> (DAGR)</w:t>
            </w:r>
            <w:r w:rsidRPr="005B018A">
              <w:rPr>
                <w:rStyle w:val="normaltextrun"/>
                <w:rFonts w:ascii="Tahoma" w:hAnsi="Tahoma" w:cs="Tahoma"/>
                <w:sz w:val="17"/>
                <w:szCs w:val="17"/>
              </w:rPr>
              <w:t>, lai uzlabotu intensīvi izmantoto datu pieprasījumu veiktspēju</w:t>
            </w:r>
            <w:r w:rsidR="001E5186" w:rsidRPr="005B01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;</w:t>
            </w:r>
          </w:p>
          <w:p w14:paraId="164281F0" w14:textId="38EB0D94" w:rsidR="009E6976" w:rsidRPr="005B018A" w:rsidRDefault="00CB26CF" w:rsidP="001E518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normaltextrun"/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5B018A">
              <w:rPr>
                <w:rStyle w:val="normaltextrun"/>
                <w:rFonts w:ascii="Tahoma" w:hAnsi="Tahoma" w:cs="Tahoma"/>
                <w:color w:val="000000"/>
                <w:sz w:val="17"/>
                <w:szCs w:val="17"/>
              </w:rPr>
              <w:t>Izstrādāt pašapkalpošanās sistēmu</w:t>
            </w:r>
            <w:r w:rsidRPr="005B018A">
              <w:rPr>
                <w:rStyle w:val="normaltextrun"/>
                <w:rFonts w:ascii="Tahoma" w:hAnsi="Tahoma" w:cs="Tahoma"/>
                <w:sz w:val="17"/>
                <w:szCs w:val="17"/>
                <w:shd w:val="clear" w:color="auto" w:fill="FFFFFF"/>
              </w:rPr>
              <w:t xml:space="preserve"> datu atļauju piešķiršanai datu devēja un datu saņēmēja datu aprites pārvaldībai, lai nodrošinātu caurspīdīgu datu saņēmēja un datu devēja atļauju izsniegšanas un saņemšanas procesa pārvaldību un vienošanās slēgšanu sistēmā, </w:t>
            </w:r>
            <w:r w:rsidRPr="005B018A">
              <w:rPr>
                <w:rStyle w:val="normaltextrun"/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>ar ko iespējot vai atspējot piekļuves DAGR datu izplatīšanas </w:t>
            </w:r>
            <w:proofErr w:type="spellStart"/>
            <w:r w:rsidRPr="005B018A">
              <w:rPr>
                <w:rStyle w:val="normaltextrun"/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>pakalpei</w:t>
            </w:r>
            <w:proofErr w:type="spellEnd"/>
            <w:r w:rsidRPr="005B018A">
              <w:rPr>
                <w:rStyle w:val="normaltextrun"/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> līdz atribūtu līmenim</w:t>
            </w:r>
            <w:r w:rsidR="009E6976" w:rsidRPr="005B018A">
              <w:rPr>
                <w:rStyle w:val="normaltextrun"/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>;</w:t>
            </w:r>
          </w:p>
          <w:p w14:paraId="50065ECF" w14:textId="4FEFADCA" w:rsidR="001E5186" w:rsidRPr="005B018A" w:rsidRDefault="00CB26CF" w:rsidP="001E518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5B018A">
              <w:rPr>
                <w:rStyle w:val="normaltextrun"/>
                <w:rFonts w:ascii="Tahoma" w:hAnsi="Tahoma" w:cs="Tahoma"/>
                <w:color w:val="000000"/>
                <w:sz w:val="17"/>
                <w:szCs w:val="17"/>
              </w:rPr>
              <w:t>Izveidot vienotu datu aprites auditēšanas mehānismu</w:t>
            </w:r>
            <w:r w:rsidR="001E5186" w:rsidRPr="005B018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;</w:t>
            </w:r>
          </w:p>
          <w:p w14:paraId="7113ED21" w14:textId="137E6978" w:rsidR="009E6976" w:rsidRPr="005B018A" w:rsidRDefault="009E6976" w:rsidP="001E518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normaltextrun"/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5B018A">
              <w:rPr>
                <w:rStyle w:val="normaltextrun"/>
                <w:rFonts w:ascii="Tahoma" w:hAnsi="Tahoma" w:cs="Tahoma"/>
                <w:color w:val="000000"/>
                <w:sz w:val="17"/>
                <w:szCs w:val="17"/>
              </w:rPr>
              <w:t>Izveidot risinājumu, kas nodrošinās atbalstu mērķa finansējuma izlietojuma pārvaldībai;</w:t>
            </w:r>
          </w:p>
          <w:p w14:paraId="1BA466F2" w14:textId="3E24AE71" w:rsidR="009E6976" w:rsidRPr="009E6976" w:rsidRDefault="009E6976" w:rsidP="001E518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5B018A">
              <w:rPr>
                <w:rStyle w:val="normaltextrun"/>
                <w:rFonts w:ascii="Tahoma" w:hAnsi="Tahoma" w:cs="Tahoma"/>
                <w:sz w:val="17"/>
                <w:szCs w:val="17"/>
                <w:shd w:val="clear" w:color="auto" w:fill="FFFFFF"/>
              </w:rPr>
              <w:t>Pilnveidot t</w:t>
            </w:r>
            <w:r w:rsidRPr="005B018A">
              <w:rPr>
                <w:rStyle w:val="normaltextrun"/>
                <w:rFonts w:ascii="Tahoma" w:hAnsi="Tahoma" w:cs="Tahoma"/>
                <w:sz w:val="17"/>
                <w:szCs w:val="17"/>
              </w:rPr>
              <w:t>eritorijas attīstības plānošanas informācijas sistēmu (TAPIS), lai to izmantotu kā integrētu datu vidi teritorijas attīstības plānošanas dokumentu izstrādei.</w:t>
            </w:r>
          </w:p>
          <w:p w14:paraId="63867C6C" w14:textId="77777777" w:rsidR="006511CC" w:rsidRPr="009E6976" w:rsidRDefault="006511CC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</w:p>
          <w:p w14:paraId="55F1D834" w14:textId="2F290882" w:rsidR="00441FDA" w:rsidRPr="009E6976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</w:pPr>
            <w:r w:rsidRPr="009E6976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  <w:t>Projekta galvenā darbība</w:t>
            </w:r>
            <w:r w:rsidR="006511CC" w:rsidRPr="009E6976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  <w:t>s</w:t>
            </w:r>
          </w:p>
          <w:p w14:paraId="4BCEF5E5" w14:textId="77777777" w:rsidR="006511CC" w:rsidRPr="009E6976" w:rsidRDefault="006511CC" w:rsidP="006511C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9E697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 xml:space="preserve">Projektā tiks īstenotas šādas galvenās darbības: </w:t>
            </w:r>
          </w:p>
          <w:p w14:paraId="25E379C7" w14:textId="77EC8C37" w:rsidR="006511CC" w:rsidRPr="009E6976" w:rsidRDefault="006511CC" w:rsidP="000736D3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9E6976">
              <w:rPr>
                <w:rFonts w:ascii="Tahoma" w:hAnsi="Tahoma" w:cs="Tahoma"/>
                <w:sz w:val="17"/>
                <w:szCs w:val="17"/>
              </w:rPr>
              <w:t>1. Projekta vad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ba, 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stenojot projekta darb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bas noteikta budžeta un laika ietvaros, t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d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j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di nodrošinot projekta m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r</w:t>
            </w:r>
            <w:r w:rsidR="009E6976">
              <w:rPr>
                <w:rFonts w:ascii="Tahoma" w:hAnsi="Tahoma" w:cs="Tahoma"/>
                <w:sz w:val="17"/>
                <w:szCs w:val="17"/>
              </w:rPr>
              <w:t>ķ</w:t>
            </w:r>
            <w:r w:rsidRPr="009E6976">
              <w:rPr>
                <w:rFonts w:ascii="Tahoma" w:hAnsi="Tahoma" w:cs="Tahoma"/>
                <w:sz w:val="17"/>
                <w:szCs w:val="17"/>
              </w:rPr>
              <w:t>u un rezult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tu sasniegšanu. </w:t>
            </w:r>
          </w:p>
          <w:p w14:paraId="41383E81" w14:textId="79878F07" w:rsidR="006511CC" w:rsidRPr="009E6976" w:rsidRDefault="006511CC" w:rsidP="000736D3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9E6976">
              <w:rPr>
                <w:rFonts w:ascii="Tahoma" w:hAnsi="Tahoma" w:cs="Tahoma"/>
                <w:sz w:val="17"/>
                <w:szCs w:val="17"/>
              </w:rPr>
              <w:t xml:space="preserve">2. 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trdarb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ga datu izplat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šanas risin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juma (datu </w:t>
            </w:r>
            <w:proofErr w:type="spellStart"/>
            <w:r w:rsidRPr="009E6976">
              <w:rPr>
                <w:rFonts w:ascii="Tahoma" w:hAnsi="Tahoma" w:cs="Tahoma"/>
                <w:sz w:val="17"/>
                <w:szCs w:val="17"/>
              </w:rPr>
              <w:t>agregatora</w:t>
            </w:r>
            <w:proofErr w:type="spellEnd"/>
            <w:r w:rsidRPr="009E6976">
              <w:rPr>
                <w:rFonts w:ascii="Tahoma" w:hAnsi="Tahoma" w:cs="Tahoma"/>
                <w:sz w:val="17"/>
                <w:szCs w:val="17"/>
              </w:rPr>
              <w:t xml:space="preserve"> risin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juma – DAGR) izstr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de. Valsts re</w:t>
            </w:r>
            <w:r w:rsidR="009E6976">
              <w:rPr>
                <w:rFonts w:ascii="Tahoma" w:hAnsi="Tahoma" w:cs="Tahoma"/>
                <w:sz w:val="17"/>
                <w:szCs w:val="17"/>
              </w:rPr>
              <w:t>ģ</w:t>
            </w:r>
            <w:r w:rsidRPr="009E6976">
              <w:rPr>
                <w:rFonts w:ascii="Tahoma" w:hAnsi="Tahoma" w:cs="Tahoma"/>
                <w:sz w:val="17"/>
                <w:szCs w:val="17"/>
              </w:rPr>
              <w:t>istriem un inform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cijas sist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m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m, piesl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dzoties pie DAGR, tiks nodrošin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ta vienota, centraliz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ta, augstai datu piepras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jumu apstr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des veiktsp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jai optimiz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ta datu izplat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šanas platforma. </w:t>
            </w:r>
          </w:p>
          <w:p w14:paraId="3A058A47" w14:textId="6C1AAC7F" w:rsidR="006511CC" w:rsidRPr="009E6976" w:rsidRDefault="006511CC" w:rsidP="000736D3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25C76226">
              <w:rPr>
                <w:rFonts w:ascii="Tahoma" w:hAnsi="Tahoma" w:cs="Tahoma"/>
                <w:sz w:val="17"/>
                <w:szCs w:val="17"/>
              </w:rPr>
              <w:t>3. M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ē</w:t>
            </w:r>
            <w:r w:rsidRPr="25C76226">
              <w:rPr>
                <w:rFonts w:ascii="Tahoma" w:hAnsi="Tahoma" w:cs="Tahoma"/>
                <w:sz w:val="17"/>
                <w:szCs w:val="17"/>
              </w:rPr>
              <w:t>r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ķ</w:t>
            </w:r>
            <w:r w:rsidRPr="25C76226">
              <w:rPr>
                <w:rFonts w:ascii="Tahoma" w:hAnsi="Tahoma" w:cs="Tahoma"/>
                <w:sz w:val="17"/>
                <w:szCs w:val="17"/>
              </w:rPr>
              <w:t>a finans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ē</w:t>
            </w:r>
            <w:r w:rsidRPr="25C76226">
              <w:rPr>
                <w:rFonts w:ascii="Tahoma" w:hAnsi="Tahoma" w:cs="Tahoma"/>
                <w:sz w:val="17"/>
                <w:szCs w:val="17"/>
              </w:rPr>
              <w:t>juma izlietojuma p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ā</w:t>
            </w:r>
            <w:r w:rsidRPr="25C76226">
              <w:rPr>
                <w:rFonts w:ascii="Tahoma" w:hAnsi="Tahoma" w:cs="Tahoma"/>
                <w:sz w:val="17"/>
                <w:szCs w:val="17"/>
              </w:rPr>
              <w:t>rvald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ī</w:t>
            </w:r>
            <w:r w:rsidRPr="25C76226">
              <w:rPr>
                <w:rFonts w:ascii="Tahoma" w:hAnsi="Tahoma" w:cs="Tahoma"/>
                <w:sz w:val="17"/>
                <w:szCs w:val="17"/>
              </w:rPr>
              <w:t>bas platformas (MAP) izstr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ā</w:t>
            </w:r>
            <w:r w:rsidRPr="25C76226">
              <w:rPr>
                <w:rFonts w:ascii="Tahoma" w:hAnsi="Tahoma" w:cs="Tahoma"/>
                <w:sz w:val="17"/>
                <w:szCs w:val="17"/>
              </w:rPr>
              <w:t>de. Tiks izveidots risin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ā</w:t>
            </w:r>
            <w:r w:rsidRPr="25C76226">
              <w:rPr>
                <w:rFonts w:ascii="Tahoma" w:hAnsi="Tahoma" w:cs="Tahoma"/>
                <w:sz w:val="17"/>
                <w:szCs w:val="17"/>
              </w:rPr>
              <w:t>jums, kas nodrošin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ā</w:t>
            </w:r>
            <w:r w:rsidRPr="25C76226">
              <w:rPr>
                <w:rFonts w:ascii="Tahoma" w:hAnsi="Tahoma" w:cs="Tahoma"/>
                <w:sz w:val="17"/>
                <w:szCs w:val="17"/>
              </w:rPr>
              <w:t>s pilnu finans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ē</w:t>
            </w:r>
            <w:r w:rsidRPr="25C76226">
              <w:rPr>
                <w:rFonts w:ascii="Tahoma" w:hAnsi="Tahoma" w:cs="Tahoma"/>
                <w:sz w:val="17"/>
                <w:szCs w:val="17"/>
              </w:rPr>
              <w:t>juma p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ā</w:t>
            </w:r>
            <w:r w:rsidRPr="25C76226">
              <w:rPr>
                <w:rFonts w:ascii="Tahoma" w:hAnsi="Tahoma" w:cs="Tahoma"/>
                <w:sz w:val="17"/>
                <w:szCs w:val="17"/>
              </w:rPr>
              <w:t>rvald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ī</w:t>
            </w:r>
            <w:r w:rsidRPr="25C76226">
              <w:rPr>
                <w:rFonts w:ascii="Tahoma" w:hAnsi="Tahoma" w:cs="Tahoma"/>
                <w:sz w:val="17"/>
                <w:szCs w:val="17"/>
              </w:rPr>
              <w:t>bas dz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ī</w:t>
            </w:r>
            <w:r w:rsidRPr="25C76226">
              <w:rPr>
                <w:rFonts w:ascii="Tahoma" w:hAnsi="Tahoma" w:cs="Tahoma"/>
                <w:sz w:val="17"/>
                <w:szCs w:val="17"/>
              </w:rPr>
              <w:t xml:space="preserve">vesciklu no klienta iesnieguma iesniegšanas 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līdz</w:t>
            </w:r>
            <w:r w:rsidRPr="25C76226">
              <w:rPr>
                <w:rFonts w:ascii="Tahoma" w:hAnsi="Tahoma" w:cs="Tahoma"/>
                <w:sz w:val="17"/>
                <w:szCs w:val="17"/>
              </w:rPr>
              <w:t xml:space="preserve"> beigu atskaites apstiprin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ā</w:t>
            </w:r>
            <w:r w:rsidRPr="25C76226">
              <w:rPr>
                <w:rFonts w:ascii="Tahoma" w:hAnsi="Tahoma" w:cs="Tahoma"/>
                <w:sz w:val="17"/>
                <w:szCs w:val="17"/>
              </w:rPr>
              <w:t>šanai un projekta sl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ē</w:t>
            </w:r>
            <w:r w:rsidRPr="25C76226">
              <w:rPr>
                <w:rFonts w:ascii="Tahoma" w:hAnsi="Tahoma" w:cs="Tahoma"/>
                <w:sz w:val="17"/>
                <w:szCs w:val="17"/>
              </w:rPr>
              <w:t>gšanai, kur dati starp lietved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ī</w:t>
            </w:r>
            <w:r w:rsidRPr="25C76226">
              <w:rPr>
                <w:rFonts w:ascii="Tahoma" w:hAnsi="Tahoma" w:cs="Tahoma"/>
                <w:sz w:val="17"/>
                <w:szCs w:val="17"/>
              </w:rPr>
              <w:t>bas un gr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ā</w:t>
            </w:r>
            <w:r w:rsidRPr="25C76226">
              <w:rPr>
                <w:rFonts w:ascii="Tahoma" w:hAnsi="Tahoma" w:cs="Tahoma"/>
                <w:sz w:val="17"/>
                <w:szCs w:val="17"/>
              </w:rPr>
              <w:t>matved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ī</w:t>
            </w:r>
            <w:r w:rsidRPr="25C76226">
              <w:rPr>
                <w:rFonts w:ascii="Tahoma" w:hAnsi="Tahoma" w:cs="Tahoma"/>
                <w:sz w:val="17"/>
                <w:szCs w:val="17"/>
              </w:rPr>
              <w:t>bas sist</w:t>
            </w:r>
            <w:r w:rsidR="009E6976" w:rsidRPr="25C76226">
              <w:rPr>
                <w:rFonts w:ascii="Tahoma" w:hAnsi="Tahoma" w:cs="Tahoma"/>
                <w:sz w:val="17"/>
                <w:szCs w:val="17"/>
              </w:rPr>
              <w:t>ē</w:t>
            </w:r>
            <w:r w:rsidRPr="25C76226">
              <w:rPr>
                <w:rFonts w:ascii="Tahoma" w:hAnsi="Tahoma" w:cs="Tahoma"/>
                <w:sz w:val="17"/>
                <w:szCs w:val="17"/>
              </w:rPr>
              <w:t xml:space="preserve">mām tiek koplietoti un </w:t>
            </w:r>
            <w:proofErr w:type="spellStart"/>
            <w:r w:rsidRPr="25C76226">
              <w:rPr>
                <w:rFonts w:ascii="Tahoma" w:hAnsi="Tahoma" w:cs="Tahoma"/>
                <w:sz w:val="17"/>
                <w:szCs w:val="17"/>
              </w:rPr>
              <w:t>atkalizmantoti</w:t>
            </w:r>
            <w:proofErr w:type="spellEnd"/>
            <w:r w:rsidRPr="25C76226">
              <w:rPr>
                <w:rFonts w:ascii="Tahoma" w:hAnsi="Tahoma" w:cs="Tahoma"/>
                <w:sz w:val="17"/>
                <w:szCs w:val="17"/>
              </w:rPr>
              <w:t xml:space="preserve">. </w:t>
            </w:r>
          </w:p>
          <w:p w14:paraId="0A8AFA9F" w14:textId="0D6683E7" w:rsidR="006511CC" w:rsidRPr="009E6976" w:rsidRDefault="006511CC" w:rsidP="000736D3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9E6976">
              <w:rPr>
                <w:rFonts w:ascii="Tahoma" w:hAnsi="Tahoma" w:cs="Tahoma"/>
                <w:sz w:val="17"/>
                <w:szCs w:val="17"/>
              </w:rPr>
              <w:t>4. TAPIS platformas uzlabojumi un lietot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ju atbalsta procesa transform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cija. TAPIS pilnveide nodrošin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s teritori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lo pl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nojumu procesu elektroniz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cijas l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me</w:t>
            </w:r>
            <w:r w:rsidR="009E6976">
              <w:rPr>
                <w:rFonts w:ascii="Tahoma" w:hAnsi="Tahoma" w:cs="Tahoma"/>
                <w:sz w:val="17"/>
                <w:szCs w:val="17"/>
              </w:rPr>
              <w:t>ņ</w:t>
            </w:r>
            <w:r w:rsidRPr="009E6976">
              <w:rPr>
                <w:rFonts w:ascii="Tahoma" w:hAnsi="Tahoma" w:cs="Tahoma"/>
                <w:sz w:val="17"/>
                <w:szCs w:val="17"/>
              </w:rPr>
              <w:t>a celšanu, t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d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j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di piln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b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 atsakoties no š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 br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ža manu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las pieejas, k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 saska</w:t>
            </w:r>
            <w:r w:rsidR="009E6976">
              <w:rPr>
                <w:rFonts w:ascii="Tahoma" w:hAnsi="Tahoma" w:cs="Tahoma"/>
                <w:sz w:val="17"/>
                <w:szCs w:val="17"/>
              </w:rPr>
              <w:t>ņ</w:t>
            </w:r>
            <w:r w:rsidRPr="009E6976">
              <w:rPr>
                <w:rFonts w:ascii="Tahoma" w:hAnsi="Tahoma" w:cs="Tahoma"/>
                <w:sz w:val="17"/>
                <w:szCs w:val="17"/>
              </w:rPr>
              <w:t>ot dokument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ciju starp ieinteres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taj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m pus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m. Papildu tiks pilnveidoti lietot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ja atbalsta procesi, t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d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j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di b</w:t>
            </w:r>
            <w:r w:rsidR="009E6976">
              <w:rPr>
                <w:rFonts w:ascii="Tahoma" w:hAnsi="Tahoma" w:cs="Tahoma"/>
                <w:sz w:val="17"/>
                <w:szCs w:val="17"/>
              </w:rPr>
              <w:t>ū</w:t>
            </w:r>
            <w:r w:rsidRPr="009E6976">
              <w:rPr>
                <w:rFonts w:ascii="Tahoma" w:hAnsi="Tahoma" w:cs="Tahoma"/>
                <w:sz w:val="17"/>
                <w:szCs w:val="17"/>
              </w:rPr>
              <w:t>tiski atslogojot sist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mas ikdienas uztur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šanas administr</w:t>
            </w:r>
            <w:r w:rsidR="009E6976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šanu. </w:t>
            </w:r>
          </w:p>
          <w:p w14:paraId="124BB578" w14:textId="6D0A24CC" w:rsidR="00E81B88" w:rsidRDefault="006511CC" w:rsidP="008F52E4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9E6976">
              <w:rPr>
                <w:rFonts w:ascii="Tahoma" w:hAnsi="Tahoma" w:cs="Tahoma"/>
                <w:sz w:val="17"/>
                <w:szCs w:val="17"/>
              </w:rPr>
              <w:t>5. Projekta publicit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te, </w:t>
            </w:r>
            <w:r w:rsidR="009E6976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stenojot oblig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tos publicit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tes pas</w:t>
            </w:r>
            <w:r w:rsidR="009E6976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kumus, nodrošinot informat</w:t>
            </w:r>
            <w:r w:rsidR="00E81B88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va plak</w:t>
            </w:r>
            <w:r w:rsidR="00E81B88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ta izvietošanu un inform</w:t>
            </w:r>
            <w:r w:rsidR="00E81B88">
              <w:rPr>
                <w:rFonts w:ascii="Tahoma" w:hAnsi="Tahoma" w:cs="Tahoma"/>
                <w:sz w:val="17"/>
                <w:szCs w:val="17"/>
              </w:rPr>
              <w:t>ā</w:t>
            </w:r>
            <w:r w:rsidRPr="009E6976">
              <w:rPr>
                <w:rFonts w:ascii="Tahoma" w:hAnsi="Tahoma" w:cs="Tahoma"/>
                <w:sz w:val="17"/>
                <w:szCs w:val="17"/>
              </w:rPr>
              <w:t>cijas par projektu public</w:t>
            </w:r>
            <w:r w:rsidR="00E81B88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>šanu t</w:t>
            </w:r>
            <w:r w:rsidR="00E81B88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>mek</w:t>
            </w:r>
            <w:r w:rsidR="00E81B88">
              <w:rPr>
                <w:rFonts w:ascii="Tahoma" w:hAnsi="Tahoma" w:cs="Tahoma"/>
                <w:sz w:val="17"/>
                <w:szCs w:val="17"/>
              </w:rPr>
              <w:t>ļ</w:t>
            </w:r>
            <w:r w:rsidRPr="009E6976">
              <w:rPr>
                <w:rFonts w:ascii="Tahoma" w:hAnsi="Tahoma" w:cs="Tahoma"/>
                <w:sz w:val="17"/>
                <w:szCs w:val="17"/>
              </w:rPr>
              <w:t>vietn</w:t>
            </w:r>
            <w:r w:rsidR="0047670E">
              <w:rPr>
                <w:rFonts w:ascii="Tahoma" w:hAnsi="Tahoma" w:cs="Tahoma"/>
                <w:sz w:val="17"/>
                <w:szCs w:val="17"/>
              </w:rPr>
              <w:t>ē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s. </w:t>
            </w:r>
          </w:p>
          <w:p w14:paraId="52FBB4C9" w14:textId="77777777" w:rsidR="00E81B88" w:rsidRDefault="00E81B88" w:rsidP="008F52E4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</w:p>
          <w:p w14:paraId="09B17E81" w14:textId="7D7D8246" w:rsidR="00E517F0" w:rsidRPr="00E81B88" w:rsidRDefault="00E517F0" w:rsidP="008F52E4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E81B88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Projekta iznākumi: </w:t>
            </w:r>
          </w:p>
          <w:p w14:paraId="5D51E82B" w14:textId="7F5BA335" w:rsidR="00E517F0" w:rsidRPr="009E6976" w:rsidRDefault="00E517F0" w:rsidP="008F52E4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9E6976">
              <w:rPr>
                <w:rFonts w:ascii="Tahoma" w:hAnsi="Tahoma" w:cs="Tahoma"/>
                <w:sz w:val="17"/>
                <w:szCs w:val="17"/>
              </w:rPr>
              <w:t>1.</w:t>
            </w:r>
            <w:r w:rsidR="0098210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9E6976">
              <w:rPr>
                <w:rFonts w:ascii="Tahoma" w:hAnsi="Tahoma" w:cs="Tahoma"/>
                <w:sz w:val="17"/>
                <w:szCs w:val="17"/>
              </w:rPr>
              <w:t>Pilnveidoti/ izveidoti 8 darb</w:t>
            </w:r>
            <w:r w:rsidR="00E81B88">
              <w:rPr>
                <w:rFonts w:ascii="Tahoma" w:hAnsi="Tahoma" w:cs="Tahoma"/>
                <w:sz w:val="17"/>
                <w:szCs w:val="17"/>
              </w:rPr>
              <w:t>ī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bas procesi; </w:t>
            </w:r>
          </w:p>
          <w:p w14:paraId="23DFA748" w14:textId="56588217" w:rsidR="00E517F0" w:rsidRPr="009E6976" w:rsidRDefault="00E517F0" w:rsidP="008F52E4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25C76226">
              <w:rPr>
                <w:rFonts w:ascii="Tahoma" w:hAnsi="Tahoma" w:cs="Tahoma"/>
                <w:sz w:val="17"/>
                <w:szCs w:val="17"/>
              </w:rPr>
              <w:t xml:space="preserve">2. Izveidotas vai ieviestas 3 platformas, tai skaitā izveidotas divas jaunas platformas DAGR un MAP, pilnveidota viena platforma – TAPIS. </w:t>
            </w:r>
          </w:p>
          <w:p w14:paraId="206D2338" w14:textId="77777777" w:rsidR="005F7983" w:rsidRDefault="005F7983" w:rsidP="008F52E4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</w:p>
          <w:p w14:paraId="5592ED4F" w14:textId="73ABC9E4" w:rsidR="00E517F0" w:rsidRPr="00475CE0" w:rsidRDefault="00E517F0" w:rsidP="008F52E4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475CE0">
              <w:rPr>
                <w:rFonts w:ascii="Tahoma" w:hAnsi="Tahoma" w:cs="Tahoma"/>
                <w:sz w:val="17"/>
                <w:szCs w:val="17"/>
              </w:rPr>
              <w:t>Papildus projekta izn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kuma r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d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ī</w:t>
            </w:r>
            <w:r w:rsidRPr="00475CE0">
              <w:rPr>
                <w:rFonts w:ascii="Tahoma" w:hAnsi="Tahoma" w:cs="Tahoma"/>
                <w:sz w:val="17"/>
                <w:szCs w:val="17"/>
              </w:rPr>
              <w:t xml:space="preserve">tajiem projekta 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ī</w:t>
            </w:r>
            <w:r w:rsidRPr="00475CE0">
              <w:rPr>
                <w:rFonts w:ascii="Tahoma" w:hAnsi="Tahoma" w:cs="Tahoma"/>
                <w:sz w:val="17"/>
                <w:szCs w:val="17"/>
              </w:rPr>
              <w:t>stenošanas rezult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t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 xml:space="preserve"> tiks sasniegti š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di r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d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ī</w:t>
            </w:r>
            <w:r w:rsidRPr="00475CE0">
              <w:rPr>
                <w:rFonts w:ascii="Tahoma" w:hAnsi="Tahoma" w:cs="Tahoma"/>
                <w:sz w:val="17"/>
                <w:szCs w:val="17"/>
              </w:rPr>
              <w:t>t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 xml:space="preserve">ji: </w:t>
            </w:r>
          </w:p>
          <w:p w14:paraId="24AA7C76" w14:textId="34D3561B" w:rsidR="00E517F0" w:rsidRPr="00475CE0" w:rsidRDefault="00E517F0" w:rsidP="008F52E4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475CE0">
              <w:rPr>
                <w:rFonts w:ascii="Tahoma" w:hAnsi="Tahoma" w:cs="Tahoma"/>
                <w:sz w:val="17"/>
                <w:szCs w:val="17"/>
              </w:rPr>
              <w:t>1. Izstr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d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ta pašapkalpošan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s sist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ē</w:t>
            </w:r>
            <w:r w:rsidRPr="00475CE0">
              <w:rPr>
                <w:rFonts w:ascii="Tahoma" w:hAnsi="Tahoma" w:cs="Tahoma"/>
                <w:sz w:val="17"/>
                <w:szCs w:val="17"/>
              </w:rPr>
              <w:t>m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a</w:t>
            </w:r>
            <w:r w:rsidRPr="00475CE0">
              <w:rPr>
                <w:rFonts w:ascii="Tahoma" w:hAnsi="Tahoma" w:cs="Tahoma"/>
                <w:sz w:val="17"/>
                <w:szCs w:val="17"/>
              </w:rPr>
              <w:t xml:space="preserve"> datu at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ļ</w:t>
            </w:r>
            <w:r w:rsidRPr="00475CE0">
              <w:rPr>
                <w:rFonts w:ascii="Tahoma" w:hAnsi="Tahoma" w:cs="Tahoma"/>
                <w:sz w:val="17"/>
                <w:szCs w:val="17"/>
              </w:rPr>
              <w:t>auju pieš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ķ</w:t>
            </w:r>
            <w:r w:rsidRPr="00475CE0">
              <w:rPr>
                <w:rFonts w:ascii="Tahoma" w:hAnsi="Tahoma" w:cs="Tahoma"/>
                <w:sz w:val="17"/>
                <w:szCs w:val="17"/>
              </w:rPr>
              <w:t xml:space="preserve">iršanai. </w:t>
            </w:r>
          </w:p>
          <w:p w14:paraId="2856CB2F" w14:textId="4A76C2AA" w:rsidR="00E517F0" w:rsidRPr="009E6976" w:rsidRDefault="00E517F0" w:rsidP="008F52E4">
            <w:pPr>
              <w:spacing w:after="0" w:line="240" w:lineRule="auto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475CE0">
              <w:rPr>
                <w:rFonts w:ascii="Tahoma" w:hAnsi="Tahoma" w:cs="Tahoma"/>
                <w:sz w:val="17"/>
                <w:szCs w:val="17"/>
              </w:rPr>
              <w:t xml:space="preserve">2. 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Ī</w:t>
            </w:r>
            <w:r w:rsidRPr="00475CE0">
              <w:rPr>
                <w:rFonts w:ascii="Tahoma" w:hAnsi="Tahoma" w:cs="Tahoma"/>
                <w:sz w:val="17"/>
                <w:szCs w:val="17"/>
              </w:rPr>
              <w:t>stenota projekta publicit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te (informat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ī</w:t>
            </w:r>
            <w:r w:rsidRPr="00475CE0">
              <w:rPr>
                <w:rFonts w:ascii="Tahoma" w:hAnsi="Tahoma" w:cs="Tahoma"/>
                <w:sz w:val="17"/>
                <w:szCs w:val="17"/>
              </w:rPr>
              <w:t>vie plak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ti (</w:t>
            </w:r>
            <w:r w:rsidR="002215E6" w:rsidRPr="00475CE0">
              <w:rPr>
                <w:rFonts w:ascii="Tahoma" w:hAnsi="Tahoma" w:cs="Tahoma"/>
                <w:sz w:val="17"/>
                <w:szCs w:val="17"/>
              </w:rPr>
              <w:t>1</w:t>
            </w:r>
            <w:r w:rsidR="00ED733C" w:rsidRPr="00475CE0">
              <w:rPr>
                <w:rFonts w:ascii="Tahoma" w:hAnsi="Tahoma" w:cs="Tahoma"/>
                <w:sz w:val="17"/>
                <w:szCs w:val="17"/>
              </w:rPr>
              <w:t>1</w:t>
            </w:r>
            <w:r w:rsidRPr="00475CE0">
              <w:rPr>
                <w:rFonts w:ascii="Tahoma" w:hAnsi="Tahoma" w:cs="Tahoma"/>
                <w:sz w:val="17"/>
                <w:szCs w:val="17"/>
              </w:rPr>
              <w:t xml:space="preserve"> gab.), aktu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>la inform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ā</w:t>
            </w:r>
            <w:r w:rsidRPr="00475CE0">
              <w:rPr>
                <w:rFonts w:ascii="Tahoma" w:hAnsi="Tahoma" w:cs="Tahoma"/>
                <w:sz w:val="17"/>
                <w:szCs w:val="17"/>
              </w:rPr>
              <w:t xml:space="preserve">cija par projekta 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ī</w:t>
            </w:r>
            <w:r w:rsidRPr="00475CE0">
              <w:rPr>
                <w:rFonts w:ascii="Tahoma" w:hAnsi="Tahoma" w:cs="Tahoma"/>
                <w:sz w:val="17"/>
                <w:szCs w:val="17"/>
              </w:rPr>
              <w:t xml:space="preserve">stenošanu ievietota www.varam.gov.lv, www.vraa.gov.lv, </w:t>
            </w:r>
            <w:hyperlink r:id="rId10" w:history="1">
              <w:r w:rsidR="00F20AD2" w:rsidRPr="00475CE0">
                <w:rPr>
                  <w:rStyle w:val="Hyperlink"/>
                  <w:rFonts w:ascii="Tahoma" w:hAnsi="Tahoma" w:cs="Tahoma"/>
                  <w:sz w:val="17"/>
                  <w:szCs w:val="17"/>
                </w:rPr>
                <w:t>www.pmlp.lv</w:t>
              </w:r>
            </w:hyperlink>
            <w:r w:rsidR="00F20AD2" w:rsidRPr="00475CE0">
              <w:rPr>
                <w:rFonts w:ascii="Tahoma" w:hAnsi="Tahoma" w:cs="Tahoma"/>
                <w:sz w:val="17"/>
                <w:szCs w:val="17"/>
              </w:rPr>
              <w:t xml:space="preserve">, </w:t>
            </w:r>
            <w:hyperlink r:id="rId11" w:history="1">
              <w:r w:rsidR="00F20AD2" w:rsidRPr="00475CE0">
                <w:rPr>
                  <w:rStyle w:val="Hyperlink"/>
                  <w:rFonts w:ascii="Tahoma" w:hAnsi="Tahoma" w:cs="Tahoma"/>
                  <w:sz w:val="17"/>
                  <w:szCs w:val="17"/>
                </w:rPr>
                <w:t>www.izm.gov.lv</w:t>
              </w:r>
            </w:hyperlink>
            <w:r w:rsidR="00F20AD2" w:rsidRPr="00475CE0">
              <w:rPr>
                <w:rFonts w:ascii="Tahoma" w:hAnsi="Tahoma" w:cs="Tahoma"/>
                <w:sz w:val="17"/>
                <w:szCs w:val="17"/>
              </w:rPr>
              <w:t xml:space="preserve">, </w:t>
            </w:r>
            <w:hyperlink r:id="rId12" w:history="1">
              <w:r w:rsidR="00F20AD2" w:rsidRPr="00475CE0">
                <w:rPr>
                  <w:rStyle w:val="Hyperlink"/>
                  <w:rFonts w:ascii="Tahoma" w:hAnsi="Tahoma" w:cs="Tahoma"/>
                  <w:sz w:val="17"/>
                  <w:szCs w:val="17"/>
                </w:rPr>
                <w:t>www.bti.gov.lv</w:t>
              </w:r>
            </w:hyperlink>
            <w:r w:rsidR="00F20AD2" w:rsidRPr="00475CE0">
              <w:rPr>
                <w:rFonts w:ascii="Tahoma" w:hAnsi="Tahoma" w:cs="Tahoma"/>
                <w:sz w:val="17"/>
                <w:szCs w:val="17"/>
              </w:rPr>
              <w:t xml:space="preserve">, </w:t>
            </w:r>
            <w:hyperlink r:id="rId13" w:history="1">
              <w:r w:rsidR="00F20AD2" w:rsidRPr="00475CE0">
                <w:rPr>
                  <w:rStyle w:val="Hyperlink"/>
                  <w:rFonts w:ascii="Tahoma" w:hAnsi="Tahoma" w:cs="Tahoma"/>
                  <w:sz w:val="17"/>
                  <w:szCs w:val="17"/>
                </w:rPr>
                <w:t>www.vdeavk.gov.lv</w:t>
              </w:r>
            </w:hyperlink>
            <w:r w:rsidR="00F20AD2" w:rsidRPr="00475CE0">
              <w:rPr>
                <w:rFonts w:ascii="Tahoma" w:hAnsi="Tahoma" w:cs="Tahoma"/>
                <w:sz w:val="17"/>
                <w:szCs w:val="17"/>
              </w:rPr>
              <w:t xml:space="preserve">, </w:t>
            </w:r>
            <w:hyperlink r:id="rId14" w:history="1">
              <w:r w:rsidR="00AC3CAF" w:rsidRPr="00475CE0">
                <w:rPr>
                  <w:rStyle w:val="Hyperlink"/>
                  <w:rFonts w:ascii="Tahoma" w:hAnsi="Tahoma" w:cs="Tahoma"/>
                  <w:sz w:val="17"/>
                  <w:szCs w:val="17"/>
                </w:rPr>
                <w:t>www.vzd.gov.lv</w:t>
              </w:r>
            </w:hyperlink>
            <w:r w:rsidR="00AC3CAF" w:rsidRPr="00475CE0">
              <w:rPr>
                <w:rFonts w:ascii="Tahoma" w:hAnsi="Tahoma" w:cs="Tahoma"/>
                <w:sz w:val="17"/>
                <w:szCs w:val="17"/>
              </w:rPr>
              <w:t xml:space="preserve">, </w:t>
            </w:r>
            <w:hyperlink r:id="rId15" w:history="1">
              <w:r w:rsidR="00AC3CAF" w:rsidRPr="00475CE0">
                <w:rPr>
                  <w:rStyle w:val="Hyperlink"/>
                  <w:rFonts w:ascii="Tahoma" w:hAnsi="Tahoma" w:cs="Tahoma"/>
                  <w:sz w:val="17"/>
                  <w:szCs w:val="17"/>
                </w:rPr>
                <w:t>https://www.sif.gov.lv</w:t>
              </w:r>
            </w:hyperlink>
            <w:r w:rsidR="00AC3CAF" w:rsidRPr="00475CE0">
              <w:rPr>
                <w:rFonts w:ascii="Tahoma" w:hAnsi="Tahoma" w:cs="Tahoma"/>
                <w:sz w:val="17"/>
                <w:szCs w:val="17"/>
              </w:rPr>
              <w:t xml:space="preserve">, </w:t>
            </w:r>
            <w:hyperlink r:id="rId16" w:history="1">
              <w:r w:rsidR="002215E6" w:rsidRPr="00475CE0">
                <w:rPr>
                  <w:rStyle w:val="Hyperlink"/>
                  <w:rFonts w:ascii="Tahoma" w:hAnsi="Tahoma" w:cs="Tahoma"/>
                  <w:sz w:val="17"/>
                  <w:szCs w:val="17"/>
                </w:rPr>
                <w:t>https://www.iem.gov.lv</w:t>
              </w:r>
            </w:hyperlink>
            <w:r w:rsidR="002215E6" w:rsidRPr="00475CE0">
              <w:rPr>
                <w:rFonts w:ascii="Tahoma" w:hAnsi="Tahoma" w:cs="Tahoma"/>
                <w:sz w:val="17"/>
                <w:szCs w:val="17"/>
              </w:rPr>
              <w:t xml:space="preserve">, </w:t>
            </w:r>
            <w:hyperlink r:id="rId17" w:history="1">
              <w:r w:rsidR="001B230F" w:rsidRPr="00475CE0">
                <w:rPr>
                  <w:rStyle w:val="Hyperlink"/>
                  <w:rFonts w:ascii="Tahoma" w:hAnsi="Tahoma" w:cs="Tahoma"/>
                  <w:sz w:val="17"/>
                  <w:szCs w:val="17"/>
                </w:rPr>
                <w:t>https://lzp.gov.lv/</w:t>
              </w:r>
            </w:hyperlink>
            <w:r w:rsidR="001B230F" w:rsidRPr="00475CE0">
              <w:rPr>
                <w:rFonts w:ascii="Tahoma" w:hAnsi="Tahoma" w:cs="Tahoma"/>
                <w:sz w:val="17"/>
                <w:szCs w:val="17"/>
              </w:rPr>
              <w:t xml:space="preserve">, </w:t>
            </w:r>
            <w:hyperlink r:id="rId18" w:history="1">
              <w:r w:rsidR="00C1026C" w:rsidRPr="00475CE0">
                <w:rPr>
                  <w:rStyle w:val="Hyperlink"/>
                  <w:rFonts w:ascii="Tahoma" w:hAnsi="Tahoma" w:cs="Tahoma"/>
                  <w:sz w:val="17"/>
                  <w:szCs w:val="17"/>
                </w:rPr>
                <w:t>https://www.lnb.lv</w:t>
              </w:r>
            </w:hyperlink>
            <w:r w:rsidR="00C1026C" w:rsidRPr="00475CE0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475CE0">
              <w:rPr>
                <w:rFonts w:ascii="Tahoma" w:hAnsi="Tahoma" w:cs="Tahoma"/>
                <w:sz w:val="17"/>
                <w:szCs w:val="17"/>
              </w:rPr>
              <w:t>t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ī</w:t>
            </w:r>
            <w:r w:rsidRPr="00475CE0">
              <w:rPr>
                <w:rFonts w:ascii="Tahoma" w:hAnsi="Tahoma" w:cs="Tahoma"/>
                <w:sz w:val="17"/>
                <w:szCs w:val="17"/>
              </w:rPr>
              <w:t>mek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ļ</w:t>
            </w:r>
            <w:r w:rsidRPr="00475CE0">
              <w:rPr>
                <w:rFonts w:ascii="Tahoma" w:hAnsi="Tahoma" w:cs="Tahoma"/>
                <w:sz w:val="17"/>
                <w:szCs w:val="17"/>
              </w:rPr>
              <w:t>vietn</w:t>
            </w:r>
            <w:r w:rsidR="00E81B88" w:rsidRPr="00475CE0">
              <w:rPr>
                <w:rFonts w:ascii="Tahoma" w:hAnsi="Tahoma" w:cs="Tahoma"/>
                <w:sz w:val="17"/>
                <w:szCs w:val="17"/>
              </w:rPr>
              <w:t>ē</w:t>
            </w:r>
            <w:r w:rsidRPr="00475CE0">
              <w:rPr>
                <w:rFonts w:ascii="Tahoma" w:hAnsi="Tahoma" w:cs="Tahoma"/>
                <w:sz w:val="17"/>
                <w:szCs w:val="17"/>
              </w:rPr>
              <w:t>s (</w:t>
            </w:r>
            <w:r w:rsidR="002215E6" w:rsidRPr="00475CE0">
              <w:rPr>
                <w:rFonts w:ascii="Tahoma" w:hAnsi="Tahoma" w:cs="Tahoma"/>
                <w:sz w:val="17"/>
                <w:szCs w:val="17"/>
              </w:rPr>
              <w:t>1</w:t>
            </w:r>
            <w:r w:rsidR="00ED733C" w:rsidRPr="00475CE0">
              <w:rPr>
                <w:rFonts w:ascii="Tahoma" w:hAnsi="Tahoma" w:cs="Tahoma"/>
                <w:sz w:val="17"/>
                <w:szCs w:val="17"/>
              </w:rPr>
              <w:t>1</w:t>
            </w:r>
            <w:r w:rsidRPr="00475CE0">
              <w:rPr>
                <w:rFonts w:ascii="Tahoma" w:hAnsi="Tahoma" w:cs="Tahoma"/>
                <w:sz w:val="17"/>
                <w:szCs w:val="17"/>
              </w:rPr>
              <w:t xml:space="preserve"> gab.).</w:t>
            </w:r>
            <w:r w:rsidRPr="009E6976"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  <w:p w14:paraId="21777D19" w14:textId="77777777" w:rsidR="00E81B88" w:rsidRDefault="00E81B88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</w:pPr>
          </w:p>
          <w:p w14:paraId="55F1D84A" w14:textId="1D535884" w:rsidR="00441FDA" w:rsidRPr="009E6976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</w:pPr>
            <w:r w:rsidRPr="009E6976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  <w:t>Projekta izmaksas</w:t>
            </w:r>
          </w:p>
          <w:p w14:paraId="55F1D84B" w14:textId="0873D916" w:rsidR="00441FDA" w:rsidRPr="006B1098" w:rsidRDefault="00441FDA" w:rsidP="00857886">
            <w:pPr>
              <w:pStyle w:val="Default"/>
              <w:jc w:val="both"/>
              <w:rPr>
                <w:rFonts w:ascii="Tahoma" w:eastAsia="Times New Roman" w:hAnsi="Tahoma" w:cs="Tahoma"/>
                <w:sz w:val="17"/>
                <w:szCs w:val="17"/>
                <w:lang w:eastAsia="lv-LV"/>
              </w:rPr>
            </w:pPr>
            <w:r w:rsidRPr="009E6976">
              <w:rPr>
                <w:rFonts w:ascii="Tahoma" w:eastAsia="Times New Roman" w:hAnsi="Tahoma" w:cs="Tahoma"/>
                <w:sz w:val="17"/>
                <w:szCs w:val="17"/>
                <w:lang w:eastAsia="lv-LV"/>
              </w:rPr>
              <w:lastRenderedPageBreak/>
              <w:t xml:space="preserve">Projekta kopējais plānotais finansējuma apjoms ir </w:t>
            </w:r>
            <w:r w:rsidR="00E517F0" w:rsidRPr="009E6976">
              <w:rPr>
                <w:rFonts w:ascii="Tahoma" w:hAnsi="Tahoma" w:cs="Tahoma"/>
                <w:sz w:val="17"/>
                <w:szCs w:val="17"/>
              </w:rPr>
              <w:t>3 205 341,22</w:t>
            </w:r>
            <w:r w:rsidRPr="009E6976">
              <w:rPr>
                <w:rFonts w:ascii="Tahoma" w:eastAsia="Times New Roman" w:hAnsi="Tahoma" w:cs="Tahoma"/>
                <w:sz w:val="17"/>
                <w:szCs w:val="17"/>
                <w:lang w:eastAsia="lv-LV"/>
              </w:rPr>
              <w:t xml:space="preserve">, no kā </w:t>
            </w:r>
            <w:r w:rsidR="00E517F0" w:rsidRPr="009E6976">
              <w:rPr>
                <w:rFonts w:ascii="Tahoma" w:hAnsi="Tahoma" w:cs="Tahoma"/>
                <w:sz w:val="17"/>
                <w:szCs w:val="17"/>
              </w:rPr>
              <w:t xml:space="preserve">2 724 540,04 </w:t>
            </w:r>
            <w:proofErr w:type="spellStart"/>
            <w:r w:rsidRPr="009E6976">
              <w:rPr>
                <w:rFonts w:ascii="Tahoma" w:eastAsia="Times New Roman" w:hAnsi="Tahoma" w:cs="Tahoma"/>
                <w:sz w:val="17"/>
                <w:szCs w:val="17"/>
                <w:lang w:eastAsia="lv-LV"/>
              </w:rPr>
              <w:t>euro</w:t>
            </w:r>
            <w:proofErr w:type="spellEnd"/>
            <w:r w:rsidRPr="009E6976">
              <w:rPr>
                <w:rFonts w:ascii="Tahoma" w:eastAsia="Times New Roman" w:hAnsi="Tahoma" w:cs="Tahoma"/>
                <w:sz w:val="17"/>
                <w:szCs w:val="17"/>
                <w:lang w:eastAsia="lv-LV"/>
              </w:rPr>
              <w:t xml:space="preserve"> ir </w:t>
            </w:r>
            <w:r w:rsidR="0002458B" w:rsidRPr="009E6976">
              <w:rPr>
                <w:rFonts w:ascii="Tahoma" w:eastAsia="Times New Roman" w:hAnsi="Tahoma" w:cs="Tahoma"/>
                <w:sz w:val="17"/>
                <w:szCs w:val="17"/>
                <w:lang w:eastAsia="lv-LV"/>
              </w:rPr>
              <w:t>Eiropas Reģionālās attīstības fonda</w:t>
            </w:r>
            <w:r w:rsidRPr="009E6976">
              <w:rPr>
                <w:rFonts w:ascii="Tahoma" w:eastAsia="Times New Roman" w:hAnsi="Tahoma" w:cs="Tahoma"/>
                <w:sz w:val="17"/>
                <w:szCs w:val="17"/>
                <w:lang w:eastAsia="lv-LV"/>
              </w:rPr>
              <w:t xml:space="preserve"> finansējums.</w:t>
            </w:r>
          </w:p>
          <w:p w14:paraId="55F1D84C" w14:textId="77777777" w:rsidR="00441FDA" w:rsidRPr="009E6976" w:rsidRDefault="00441FDA" w:rsidP="005F798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</w:p>
          <w:p w14:paraId="55F1D84D" w14:textId="77777777" w:rsidR="00441FDA" w:rsidRPr="009E6976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</w:pPr>
            <w:r w:rsidRPr="009E6976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  <w:t>Projekta ilgums</w:t>
            </w:r>
          </w:p>
          <w:p w14:paraId="55F1D84E" w14:textId="075DD81A" w:rsidR="00441FDA" w:rsidRPr="00D90AD2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9E697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 xml:space="preserve">Projekta īstenošanas laiks ir </w:t>
            </w:r>
            <w:r w:rsidR="006B1098" w:rsidRPr="00D90AD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no 2021.</w:t>
            </w:r>
            <w:r w:rsidR="00EA207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 xml:space="preserve"> </w:t>
            </w:r>
            <w:r w:rsidR="006B1098" w:rsidRPr="00D90AD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gada 28.</w:t>
            </w:r>
            <w:r w:rsidR="00EA207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 xml:space="preserve"> </w:t>
            </w:r>
            <w:r w:rsidR="006B1098" w:rsidRPr="00D90AD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maija</w:t>
            </w:r>
            <w:r w:rsidR="000C228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 xml:space="preserve"> </w:t>
            </w:r>
            <w:r w:rsidR="00025E37" w:rsidRPr="00D90AD2">
              <w:rPr>
                <w:rFonts w:ascii="Tahoma" w:hAnsi="Tahoma" w:cs="Tahoma"/>
                <w:sz w:val="17"/>
                <w:szCs w:val="17"/>
              </w:rPr>
              <w:t>līdz 2023.</w:t>
            </w:r>
            <w:r w:rsidR="00EA207C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025E37" w:rsidRPr="00D90AD2">
              <w:rPr>
                <w:rFonts w:ascii="Tahoma" w:hAnsi="Tahoma" w:cs="Tahoma"/>
                <w:sz w:val="17"/>
                <w:szCs w:val="17"/>
              </w:rPr>
              <w:t xml:space="preserve">gada </w:t>
            </w:r>
            <w:r w:rsidR="007035CA">
              <w:rPr>
                <w:rFonts w:ascii="Tahoma" w:hAnsi="Tahoma" w:cs="Tahoma"/>
                <w:sz w:val="17"/>
                <w:szCs w:val="17"/>
              </w:rPr>
              <w:t>27</w:t>
            </w:r>
            <w:r w:rsidR="00025E37" w:rsidRPr="00D90AD2">
              <w:rPr>
                <w:rFonts w:ascii="Tahoma" w:hAnsi="Tahoma" w:cs="Tahoma"/>
                <w:sz w:val="17"/>
                <w:szCs w:val="17"/>
              </w:rPr>
              <w:t>.</w:t>
            </w:r>
            <w:r w:rsidR="00EA207C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025E37" w:rsidRPr="00D90AD2">
              <w:rPr>
                <w:rFonts w:ascii="Tahoma" w:hAnsi="Tahoma" w:cs="Tahoma"/>
                <w:sz w:val="17"/>
                <w:szCs w:val="17"/>
              </w:rPr>
              <w:t>decembrim.</w:t>
            </w:r>
          </w:p>
          <w:p w14:paraId="55F1D84F" w14:textId="77777777" w:rsidR="00441FDA" w:rsidRPr="009E6976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</w:p>
          <w:p w14:paraId="55F1D850" w14:textId="77777777" w:rsidR="00441FDA" w:rsidRPr="009E6976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</w:pPr>
            <w:r w:rsidRPr="009E6976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lv-LV"/>
              </w:rPr>
              <w:t>Sadarbības partneri</w:t>
            </w:r>
          </w:p>
          <w:p w14:paraId="55F1D851" w14:textId="77777777" w:rsidR="00441FDA" w:rsidRPr="00B85918" w:rsidRDefault="00441FDA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Projekta īstenošanā piedalās šādi sadarbības partneri:</w:t>
            </w:r>
          </w:p>
          <w:p w14:paraId="64947977" w14:textId="77777777" w:rsidR="006B1098" w:rsidRPr="00B85918" w:rsidRDefault="006B1098" w:rsidP="008F5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Fonts w:ascii="Tahoma" w:hAnsi="Tahoma" w:cs="Tahoma"/>
                <w:sz w:val="17"/>
                <w:szCs w:val="17"/>
              </w:rPr>
              <w:t xml:space="preserve">Valsts reģionālās attīstības aģentūra, </w:t>
            </w:r>
          </w:p>
          <w:p w14:paraId="632AB4C6" w14:textId="77777777" w:rsidR="006B1098" w:rsidRPr="00B85918" w:rsidRDefault="006B1098" w:rsidP="008F5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Fonts w:ascii="Tahoma" w:hAnsi="Tahoma" w:cs="Tahoma"/>
                <w:sz w:val="17"/>
                <w:szCs w:val="17"/>
              </w:rPr>
              <w:t xml:space="preserve">Pilsonības un migrācijas lietu pārvalde, </w:t>
            </w:r>
          </w:p>
          <w:p w14:paraId="7BF65782" w14:textId="77777777" w:rsidR="006B1098" w:rsidRPr="00B85918" w:rsidRDefault="006B1098" w:rsidP="008F5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Style w:val="normaltextrun"/>
                <w:rFonts w:ascii="Tahoma" w:hAnsi="Tahoma" w:cs="Tahoma"/>
                <w:sz w:val="17"/>
                <w:szCs w:val="17"/>
              </w:rPr>
              <w:t>Izglītības un zinātnes ministrija</w:t>
            </w:r>
            <w:r w:rsidRPr="00B85918">
              <w:rPr>
                <w:rFonts w:ascii="Tahoma" w:hAnsi="Tahoma" w:cs="Tahoma"/>
                <w:sz w:val="17"/>
                <w:szCs w:val="17"/>
              </w:rPr>
              <w:t xml:space="preserve">, </w:t>
            </w:r>
          </w:p>
          <w:p w14:paraId="054FE105" w14:textId="77777777" w:rsidR="00FE5BF4" w:rsidRPr="00B85918" w:rsidRDefault="006B1098" w:rsidP="008F5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Fonts w:ascii="Tahoma" w:hAnsi="Tahoma" w:cs="Tahoma"/>
                <w:sz w:val="17"/>
                <w:szCs w:val="17"/>
              </w:rPr>
              <w:t>Valsts zemes dienests,</w:t>
            </w:r>
          </w:p>
          <w:p w14:paraId="6647A14C" w14:textId="77777777" w:rsidR="00FE5BF4" w:rsidRPr="00B85918" w:rsidRDefault="00FE5BF4" w:rsidP="008F5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Style w:val="Emphasis"/>
                <w:rFonts w:ascii="Tahoma" w:eastAsia="Times New Roman" w:hAnsi="Tahoma" w:cs="Tahoma"/>
                <w:i w:val="0"/>
                <w:iCs w:val="0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Style w:val="Emphasis"/>
                <w:rFonts w:ascii="Tahoma" w:hAnsi="Tahoma" w:cs="Tahoma"/>
                <w:i w:val="0"/>
                <w:iCs w:val="0"/>
                <w:sz w:val="17"/>
                <w:szCs w:val="17"/>
              </w:rPr>
              <w:t>Valsts bērnu tiesību aizsardzības inspekcija</w:t>
            </w:r>
            <w:r w:rsidRPr="00B85918">
              <w:rPr>
                <w:rStyle w:val="Emphasis"/>
                <w:rFonts w:ascii="Tahoma" w:hAnsi="Tahoma" w:cs="Tahoma"/>
                <w:sz w:val="17"/>
                <w:szCs w:val="17"/>
              </w:rPr>
              <w:t>,</w:t>
            </w:r>
          </w:p>
          <w:p w14:paraId="6EBD0F53" w14:textId="0F94A73B" w:rsidR="009E322F" w:rsidRPr="00B85918" w:rsidRDefault="006411AB" w:rsidP="009E322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Fonts w:ascii="Tahoma" w:hAnsi="Tahoma" w:cs="Tahoma"/>
                <w:sz w:val="17"/>
                <w:szCs w:val="17"/>
              </w:rPr>
              <w:t>Veselības un darbspēju ekspertīzes ārstu valsts komisija,</w:t>
            </w:r>
          </w:p>
          <w:p w14:paraId="79C158E8" w14:textId="77777777" w:rsidR="006B1098" w:rsidRPr="00B85918" w:rsidRDefault="006B1098" w:rsidP="008F5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Style w:val="normaltextrun"/>
                <w:rFonts w:ascii="Tahoma" w:hAnsi="Tahoma" w:cs="Tahoma"/>
                <w:sz w:val="17"/>
                <w:szCs w:val="17"/>
              </w:rPr>
              <w:t>Sabiedrības integrācijas fonds,</w:t>
            </w:r>
            <w:r w:rsidRPr="00B85918"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  <w:p w14:paraId="0FF0630A" w14:textId="28D2FD0A" w:rsidR="006B1098" w:rsidRPr="00B85918" w:rsidRDefault="006B1098" w:rsidP="008F5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proofErr w:type="spellStart"/>
            <w:r w:rsidRPr="00B85918">
              <w:rPr>
                <w:rStyle w:val="normaltextrun"/>
                <w:rFonts w:ascii="Tahoma" w:hAnsi="Tahoma" w:cs="Tahoma"/>
                <w:sz w:val="17"/>
                <w:szCs w:val="17"/>
              </w:rPr>
              <w:t>Iekšlietu</w:t>
            </w:r>
            <w:proofErr w:type="spellEnd"/>
            <w:r w:rsidRPr="00B85918">
              <w:rPr>
                <w:rStyle w:val="normaltextrun"/>
                <w:rFonts w:ascii="Tahoma" w:hAnsi="Tahoma" w:cs="Tahoma"/>
                <w:sz w:val="17"/>
                <w:szCs w:val="17"/>
              </w:rPr>
              <w:t xml:space="preserve"> ministrija</w:t>
            </w:r>
            <w:r w:rsidRPr="00B85918">
              <w:rPr>
                <w:rFonts w:ascii="Tahoma" w:hAnsi="Tahoma" w:cs="Tahoma"/>
                <w:sz w:val="17"/>
                <w:szCs w:val="17"/>
              </w:rPr>
              <w:t xml:space="preserve">, </w:t>
            </w:r>
          </w:p>
          <w:p w14:paraId="6F15AC0D" w14:textId="77777777" w:rsidR="00677CFB" w:rsidRPr="00B85918" w:rsidRDefault="00E81B88" w:rsidP="008F5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Style w:val="normaltextrun"/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Style w:val="normaltextrun"/>
                <w:rFonts w:ascii="Tahoma" w:hAnsi="Tahoma" w:cs="Tahoma"/>
                <w:sz w:val="17"/>
                <w:szCs w:val="17"/>
              </w:rPr>
              <w:t>Latvijas Zinātnes padome</w:t>
            </w:r>
            <w:r w:rsidR="00677CFB" w:rsidRPr="00B85918">
              <w:rPr>
                <w:rStyle w:val="normaltextrun"/>
                <w:rFonts w:ascii="Tahoma" w:hAnsi="Tahoma" w:cs="Tahoma"/>
                <w:sz w:val="17"/>
                <w:szCs w:val="17"/>
              </w:rPr>
              <w:t>,</w:t>
            </w:r>
          </w:p>
          <w:p w14:paraId="41423FB3" w14:textId="3FC4C684" w:rsidR="00E81B88" w:rsidRPr="00B85918" w:rsidRDefault="00677CFB" w:rsidP="008F52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Latvijas Nacionālā bibliotēka</w:t>
            </w:r>
            <w:r w:rsidR="00A002AE"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.</w:t>
            </w:r>
          </w:p>
          <w:p w14:paraId="55F1D859" w14:textId="77777777" w:rsidR="0002458B" w:rsidRDefault="0002458B" w:rsidP="008F52E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</w:p>
          <w:p w14:paraId="55F1D85A" w14:textId="213FF945" w:rsidR="0002458B" w:rsidRPr="00B85918" w:rsidRDefault="0002458B" w:rsidP="008F52E4">
            <w:pPr>
              <w:spacing w:after="0" w:line="202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Kontaktpersona:</w:t>
            </w:r>
            <w:r w:rsidRPr="00B85918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lv-LV"/>
              </w:rPr>
              <w:br/>
            </w:r>
            <w:r w:rsidR="00A6651E" w:rsidRPr="00B85918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lv-LV"/>
              </w:rPr>
              <w:t>Guna Margēviča</w:t>
            </w:r>
          </w:p>
          <w:p w14:paraId="171E383F" w14:textId="07049A37" w:rsidR="0054288C" w:rsidRPr="00B85918" w:rsidRDefault="0054288C" w:rsidP="008F52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Fonts w:ascii="Tahoma" w:hAnsi="Tahoma" w:cs="Tahoma"/>
                <w:sz w:val="17"/>
                <w:szCs w:val="17"/>
                <w:lang w:eastAsia="lv-LV"/>
              </w:rPr>
              <w:t>Vides aizsardzības un reģionālās attīstības ministrija</w:t>
            </w:r>
          </w:p>
          <w:p w14:paraId="068E22EB" w14:textId="0DEF68E2" w:rsidR="00066883" w:rsidRPr="00B85918" w:rsidRDefault="00E81B88" w:rsidP="008F52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  <w:r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Projektu pārvaldības</w:t>
            </w:r>
            <w:r w:rsidR="0002458B"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 xml:space="preserve"> departamenta</w:t>
            </w:r>
            <w:r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 xml:space="preserve"> </w:t>
            </w:r>
            <w:r w:rsidR="00066883"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risinājumu attīstības vadītāja –</w:t>
            </w:r>
          </w:p>
          <w:p w14:paraId="55F1D85B" w14:textId="5FF64CB3" w:rsidR="0002458B" w:rsidRPr="00066883" w:rsidRDefault="00DC4C3D" w:rsidP="008F52E4">
            <w:pPr>
              <w:spacing w:after="0" w:line="240" w:lineRule="auto"/>
              <w:rPr>
                <w:rStyle w:val="Hyperlink"/>
                <w:rFonts w:ascii="Tahoma" w:eastAsia="Times New Roman" w:hAnsi="Tahoma" w:cs="Tahoma"/>
                <w:color w:val="000000"/>
                <w:sz w:val="17"/>
                <w:szCs w:val="17"/>
                <w:u w:val="none"/>
                <w:lang w:eastAsia="lv-LV"/>
              </w:rPr>
            </w:pPr>
            <w:r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p</w:t>
            </w:r>
            <w:r w:rsidR="00066883"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rojekta vadītāja</w:t>
            </w:r>
            <w:r w:rsidR="00072885"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 xml:space="preserve"> </w:t>
            </w:r>
            <w:proofErr w:type="spellStart"/>
            <w:r w:rsidR="00072885"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p.i</w:t>
            </w:r>
            <w:proofErr w:type="spellEnd"/>
            <w:r w:rsidR="00072885"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t>.</w:t>
            </w:r>
            <w:r w:rsidR="0002458B"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br/>
              <w:t xml:space="preserve">Tālr.: </w:t>
            </w:r>
            <w:r w:rsidR="00173E13" w:rsidRPr="00B85918">
              <w:rPr>
                <w:rFonts w:ascii="Tahoma" w:hAnsi="Tahoma" w:cs="Tahoma"/>
                <w:sz w:val="17"/>
                <w:szCs w:val="17"/>
                <w:lang w:eastAsia="lv-LV"/>
              </w:rPr>
              <w:t>67026546</w:t>
            </w:r>
            <w:r w:rsidR="0002458B" w:rsidRPr="00B859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  <w:br/>
              <w:t xml:space="preserve">E-pasts: </w:t>
            </w:r>
            <w:hyperlink r:id="rId19" w:history="1">
              <w:r w:rsidR="00FC1F3F" w:rsidRPr="00B85918">
                <w:rPr>
                  <w:rStyle w:val="Hyperlink"/>
                  <w:rFonts w:ascii="Tahoma" w:hAnsi="Tahoma" w:cs="Tahoma"/>
                  <w:color w:val="auto"/>
                  <w:sz w:val="17"/>
                  <w:szCs w:val="17"/>
                  <w:lang w:eastAsia="lv-LV"/>
                </w:rPr>
                <w:t>Guna.Margevica@varam.gov.lv</w:t>
              </w:r>
            </w:hyperlink>
          </w:p>
          <w:p w14:paraId="5F34A251" w14:textId="0143F70A" w:rsidR="00E81B88" w:rsidRDefault="00E81B88" w:rsidP="008F52E4">
            <w:pPr>
              <w:spacing w:after="0" w:line="240" w:lineRule="auto"/>
              <w:rPr>
                <w:rStyle w:val="Hyperlink"/>
                <w:rFonts w:eastAsia="Times New Roman"/>
                <w:lang w:eastAsia="lv-LV"/>
              </w:rPr>
            </w:pPr>
          </w:p>
          <w:p w14:paraId="7E6126E7" w14:textId="77777777" w:rsidR="00E81B88" w:rsidRDefault="00E81B88" w:rsidP="00E81B8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</w:p>
          <w:p w14:paraId="55F1D85F" w14:textId="77777777" w:rsidR="00441FDA" w:rsidRPr="00441FDA" w:rsidRDefault="00441FDA" w:rsidP="00E52B2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lv-LV"/>
              </w:rPr>
            </w:pPr>
          </w:p>
        </w:tc>
      </w:tr>
    </w:tbl>
    <w:p w14:paraId="55F1D861" w14:textId="77777777" w:rsidR="00AC21B4" w:rsidRDefault="00AC21B4" w:rsidP="008F52E4">
      <w:pPr>
        <w:jc w:val="both"/>
      </w:pPr>
      <w:bookmarkStart w:id="0" w:name="_GoBack"/>
      <w:bookmarkEnd w:id="0"/>
    </w:p>
    <w:sectPr w:rsidR="00AC21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D9BF8" w16cex:dateUtc="2022-07-04T1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4C7BA8" w16cid:durableId="266D9BF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B7E3E"/>
    <w:multiLevelType w:val="hybridMultilevel"/>
    <w:tmpl w:val="719E25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A320A"/>
    <w:multiLevelType w:val="hybridMultilevel"/>
    <w:tmpl w:val="CFE88E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E0E39"/>
    <w:multiLevelType w:val="hybridMultilevel"/>
    <w:tmpl w:val="B598F6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E4B6A"/>
    <w:multiLevelType w:val="hybridMultilevel"/>
    <w:tmpl w:val="2710F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05360"/>
    <w:multiLevelType w:val="hybridMultilevel"/>
    <w:tmpl w:val="28A0D3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23C32"/>
    <w:multiLevelType w:val="hybridMultilevel"/>
    <w:tmpl w:val="FCFAA3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E64DD"/>
    <w:multiLevelType w:val="multilevel"/>
    <w:tmpl w:val="75A8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DA"/>
    <w:rsid w:val="00007E85"/>
    <w:rsid w:val="0002458B"/>
    <w:rsid w:val="00024C44"/>
    <w:rsid w:val="00025E37"/>
    <w:rsid w:val="000277CE"/>
    <w:rsid w:val="000546AA"/>
    <w:rsid w:val="00066883"/>
    <w:rsid w:val="00072885"/>
    <w:rsid w:val="000736D3"/>
    <w:rsid w:val="000A71D7"/>
    <w:rsid w:val="000A7C25"/>
    <w:rsid w:val="000C2282"/>
    <w:rsid w:val="000E34E3"/>
    <w:rsid w:val="00173E13"/>
    <w:rsid w:val="001B230F"/>
    <w:rsid w:val="001B409A"/>
    <w:rsid w:val="001E5186"/>
    <w:rsid w:val="002215E6"/>
    <w:rsid w:val="0024246C"/>
    <w:rsid w:val="002707B2"/>
    <w:rsid w:val="002930C0"/>
    <w:rsid w:val="002C205C"/>
    <w:rsid w:val="00314F57"/>
    <w:rsid w:val="00370660"/>
    <w:rsid w:val="00391394"/>
    <w:rsid w:val="003D08B5"/>
    <w:rsid w:val="003E1D0A"/>
    <w:rsid w:val="003E5C6B"/>
    <w:rsid w:val="00425BC3"/>
    <w:rsid w:val="00441FDA"/>
    <w:rsid w:val="00475CE0"/>
    <w:rsid w:val="0047670E"/>
    <w:rsid w:val="004A27F0"/>
    <w:rsid w:val="00513408"/>
    <w:rsid w:val="005178E0"/>
    <w:rsid w:val="00522678"/>
    <w:rsid w:val="00535D90"/>
    <w:rsid w:val="0053755E"/>
    <w:rsid w:val="0054288C"/>
    <w:rsid w:val="00585DB8"/>
    <w:rsid w:val="005B018A"/>
    <w:rsid w:val="005D15CE"/>
    <w:rsid w:val="005F11EC"/>
    <w:rsid w:val="005F7983"/>
    <w:rsid w:val="006411AB"/>
    <w:rsid w:val="006511CC"/>
    <w:rsid w:val="00677CFB"/>
    <w:rsid w:val="006B1098"/>
    <w:rsid w:val="006D6A9F"/>
    <w:rsid w:val="00700621"/>
    <w:rsid w:val="007035CA"/>
    <w:rsid w:val="00712E96"/>
    <w:rsid w:val="00725597"/>
    <w:rsid w:val="00726E53"/>
    <w:rsid w:val="00775B44"/>
    <w:rsid w:val="00796520"/>
    <w:rsid w:val="007A30F1"/>
    <w:rsid w:val="007C1FF3"/>
    <w:rsid w:val="007D29BB"/>
    <w:rsid w:val="00857886"/>
    <w:rsid w:val="00870042"/>
    <w:rsid w:val="0089122B"/>
    <w:rsid w:val="008E2F29"/>
    <w:rsid w:val="008F01B2"/>
    <w:rsid w:val="008F52E4"/>
    <w:rsid w:val="00912538"/>
    <w:rsid w:val="00982103"/>
    <w:rsid w:val="00993EF9"/>
    <w:rsid w:val="009E322F"/>
    <w:rsid w:val="009E6976"/>
    <w:rsid w:val="00A002AE"/>
    <w:rsid w:val="00A4525E"/>
    <w:rsid w:val="00A573E7"/>
    <w:rsid w:val="00A6545C"/>
    <w:rsid w:val="00A6651E"/>
    <w:rsid w:val="00A84307"/>
    <w:rsid w:val="00AC21B4"/>
    <w:rsid w:val="00AC3CAF"/>
    <w:rsid w:val="00AF6FA4"/>
    <w:rsid w:val="00B074F2"/>
    <w:rsid w:val="00B85918"/>
    <w:rsid w:val="00BA2A22"/>
    <w:rsid w:val="00BB1C48"/>
    <w:rsid w:val="00BB1FD2"/>
    <w:rsid w:val="00BC565F"/>
    <w:rsid w:val="00C1026C"/>
    <w:rsid w:val="00C37EE2"/>
    <w:rsid w:val="00C63FEB"/>
    <w:rsid w:val="00CB26CF"/>
    <w:rsid w:val="00CB753D"/>
    <w:rsid w:val="00D43AAE"/>
    <w:rsid w:val="00D866E6"/>
    <w:rsid w:val="00D90AD2"/>
    <w:rsid w:val="00DA37C9"/>
    <w:rsid w:val="00DC4C3D"/>
    <w:rsid w:val="00DF678E"/>
    <w:rsid w:val="00E1444E"/>
    <w:rsid w:val="00E14C34"/>
    <w:rsid w:val="00E517F0"/>
    <w:rsid w:val="00E52B26"/>
    <w:rsid w:val="00E63F55"/>
    <w:rsid w:val="00E81B88"/>
    <w:rsid w:val="00EA207C"/>
    <w:rsid w:val="00EA2DEC"/>
    <w:rsid w:val="00ED733C"/>
    <w:rsid w:val="00EE311B"/>
    <w:rsid w:val="00EE4C1D"/>
    <w:rsid w:val="00EF47D6"/>
    <w:rsid w:val="00F12B28"/>
    <w:rsid w:val="00F20AD2"/>
    <w:rsid w:val="00F44DB2"/>
    <w:rsid w:val="00F55F73"/>
    <w:rsid w:val="00F61ECD"/>
    <w:rsid w:val="00F77AD9"/>
    <w:rsid w:val="00F8189A"/>
    <w:rsid w:val="00FC1F3F"/>
    <w:rsid w:val="00FD0D25"/>
    <w:rsid w:val="00FE5BF4"/>
    <w:rsid w:val="0B9BF475"/>
    <w:rsid w:val="1EB4CDCF"/>
    <w:rsid w:val="25C7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1D82B"/>
  <w15:chartTrackingRefBased/>
  <w15:docId w15:val="{5A4A59EA-0EBD-4057-9540-42733DDF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E32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441FDA"/>
    <w:rPr>
      <w:b/>
      <w:bCs/>
    </w:rPr>
  </w:style>
  <w:style w:type="character" w:styleId="Hyperlink">
    <w:name w:val="Hyperlink"/>
    <w:basedOn w:val="DefaultParagraphFont"/>
    <w:uiPriority w:val="99"/>
    <w:unhideWhenUsed/>
    <w:rsid w:val="00441F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41FDA"/>
    <w:pPr>
      <w:ind w:left="720"/>
      <w:contextualSpacing/>
    </w:pPr>
  </w:style>
  <w:style w:type="character" w:customStyle="1" w:styleId="normaltextrun">
    <w:name w:val="normaltextrun"/>
    <w:basedOn w:val="DefaultParagraphFont"/>
    <w:rsid w:val="00C63FEB"/>
  </w:style>
  <w:style w:type="character" w:styleId="CommentReference">
    <w:name w:val="annotation reference"/>
    <w:basedOn w:val="DefaultParagraphFont"/>
    <w:uiPriority w:val="99"/>
    <w:semiHidden/>
    <w:unhideWhenUsed/>
    <w:rsid w:val="00C63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3F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3F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FEB"/>
    <w:rPr>
      <w:b/>
      <w:bCs/>
      <w:sz w:val="20"/>
      <w:szCs w:val="20"/>
    </w:rPr>
  </w:style>
  <w:style w:type="paragraph" w:customStyle="1" w:styleId="paragraph">
    <w:name w:val="paragraph"/>
    <w:basedOn w:val="Normal"/>
    <w:rsid w:val="00CB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DefaultParagraphFont"/>
    <w:rsid w:val="00CB26CF"/>
  </w:style>
  <w:style w:type="paragraph" w:customStyle="1" w:styleId="Default">
    <w:name w:val="Default"/>
    <w:rsid w:val="00E517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0AD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E5BF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9E322F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text-align-justify">
    <w:name w:val="text-align-justify"/>
    <w:basedOn w:val="Normal"/>
    <w:rsid w:val="008E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7C1FF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0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deavk.gov.lv" TargetMode="External"/><Relationship Id="rId18" Type="http://schemas.openxmlformats.org/officeDocument/2006/relationships/hyperlink" Target="https://www.lnb.l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bti.gov.lv" TargetMode="External"/><Relationship Id="rId17" Type="http://schemas.openxmlformats.org/officeDocument/2006/relationships/hyperlink" Target="https://lzp.gov.l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em.gov.l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zm.gov.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if.gov.lv" TargetMode="External"/><Relationship Id="rId23" Type="http://schemas.microsoft.com/office/2016/09/relationships/commentsIds" Target="commentsIds.xml"/><Relationship Id="rId10" Type="http://schemas.openxmlformats.org/officeDocument/2006/relationships/hyperlink" Target="http://www.pmlp.lv" TargetMode="External"/><Relationship Id="rId19" Type="http://schemas.openxmlformats.org/officeDocument/2006/relationships/hyperlink" Target="mailto:Guna.Margevica@varam.gov.lv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://www.vzd.gov.lv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BE43E63AF3141A20FB1E5E4646C90" ma:contentTypeVersion="16" ma:contentTypeDescription="Create a new document." ma:contentTypeScope="" ma:versionID="2547e0f14c9db3b89e5656b68ef2168f">
  <xsd:schema xmlns:xsd="http://www.w3.org/2001/XMLSchema" xmlns:xs="http://www.w3.org/2001/XMLSchema" xmlns:p="http://schemas.microsoft.com/office/2006/metadata/properties" xmlns:ns2="39abf22f-da84-454a-ba40-e2b1cbdc0da4" xmlns:ns3="d619ce26-17fc-4042-a7ad-5ddff2e37843" targetNamespace="http://schemas.microsoft.com/office/2006/metadata/properties" ma:root="true" ma:fieldsID="d50a3833f3a9cb5c632ae38689428e00" ns2:_="" ns3:_="">
    <xsd:import namespace="39abf22f-da84-454a-ba40-e2b1cbdc0da4"/>
    <xsd:import namespace="d619ce26-17fc-4042-a7ad-5ddff2e378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bf22f-da84-454a-ba40-e2b1cbdc0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9ce26-17fc-4042-a7ad-5ddff2e378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58ba73-20cf-49ef-94a0-388c380fb70d}" ma:internalName="TaxCatchAll" ma:showField="CatchAllData" ma:web="d619ce26-17fc-4042-a7ad-5ddff2e378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19ce26-17fc-4042-a7ad-5ddff2e37843" xsi:nil="true"/>
    <lcf76f155ced4ddcb4097134ff3c332f xmlns="39abf22f-da84-454a-ba40-e2b1cbdc0d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AB22B-79ED-4176-8FBF-6244FCA6C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abf22f-da84-454a-ba40-e2b1cbdc0da4"/>
    <ds:schemaRef ds:uri="d619ce26-17fc-4042-a7ad-5ddff2e37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0709E2-8674-439D-AA02-BAE83CBB275D}">
  <ds:schemaRefs>
    <ds:schemaRef ds:uri="http://schemas.microsoft.com/office/2006/metadata/properties"/>
    <ds:schemaRef ds:uri="http://schemas.microsoft.com/office/infopath/2007/PartnerControls"/>
    <ds:schemaRef ds:uri="d619ce26-17fc-4042-a7ad-5ddff2e37843"/>
    <ds:schemaRef ds:uri="39abf22f-da84-454a-ba40-e2b1cbdc0da4"/>
  </ds:schemaRefs>
</ds:datastoreItem>
</file>

<file path=customXml/itemProps3.xml><?xml version="1.0" encoding="utf-8"?>
<ds:datastoreItem xmlns:ds="http://schemas.openxmlformats.org/officeDocument/2006/customXml" ds:itemID="{69B43076-2479-4C85-83D2-3E41CFB092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AD7732-2105-4790-B604-AA2D5598C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Jānis Aizpors</cp:lastModifiedBy>
  <cp:revision>2</cp:revision>
  <dcterms:created xsi:type="dcterms:W3CDTF">2022-07-11T13:37:00Z</dcterms:created>
  <dcterms:modified xsi:type="dcterms:W3CDTF">2022-07-11T13:37:00Z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0x0101007B6BE43E63AF3141A20FB1E5E4646C90</vt:lpwstr>
  </property>
</Properties>
</file>