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5778C" w14:textId="77777777" w:rsidR="00A25DA3" w:rsidRPr="00C475B3" w:rsidRDefault="00C02215" w:rsidP="00A25DA3">
      <w:pPr>
        <w:jc w:val="center"/>
        <w:rPr>
          <w:sz w:val="28"/>
          <w:szCs w:val="28"/>
        </w:rPr>
      </w:pPr>
      <w:bookmarkStart w:id="0" w:name="_GoBack"/>
      <w:bookmarkEnd w:id="0"/>
      <w:r w:rsidRPr="00C475B3">
        <w:rPr>
          <w:sz w:val="28"/>
          <w:szCs w:val="28"/>
        </w:rPr>
        <w:t>LATVIJAS REPUBLIKAS MINISTRU KABINETS</w:t>
      </w:r>
    </w:p>
    <w:p w14:paraId="03D5778D" w14:textId="77777777" w:rsidR="00A25DA3" w:rsidRPr="00C475B3" w:rsidRDefault="00A25DA3" w:rsidP="00A25DA3">
      <w:pPr>
        <w:jc w:val="center"/>
        <w:rPr>
          <w:sz w:val="28"/>
          <w:szCs w:val="28"/>
        </w:rPr>
      </w:pPr>
    </w:p>
    <w:p w14:paraId="03D5778E" w14:textId="3040C72F" w:rsidR="00A25DA3" w:rsidRPr="00C475B3" w:rsidRDefault="00C02215" w:rsidP="00A25DA3">
      <w:pPr>
        <w:rPr>
          <w:sz w:val="28"/>
          <w:szCs w:val="28"/>
        </w:rPr>
      </w:pPr>
      <w:r>
        <w:rPr>
          <w:sz w:val="28"/>
          <w:szCs w:val="28"/>
        </w:rPr>
        <w:t>2018</w:t>
      </w:r>
      <w:r w:rsidRPr="00C475B3">
        <w:rPr>
          <w:sz w:val="28"/>
          <w:szCs w:val="28"/>
        </w:rPr>
        <w:t>.</w:t>
      </w:r>
      <w:r w:rsidR="007702A2">
        <w:rPr>
          <w:sz w:val="28"/>
          <w:szCs w:val="28"/>
        </w:rPr>
        <w:t> </w:t>
      </w:r>
      <w:r w:rsidRPr="00C475B3">
        <w:rPr>
          <w:sz w:val="28"/>
          <w:szCs w:val="28"/>
        </w:rPr>
        <w:t xml:space="preserve">gada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5715">
        <w:rPr>
          <w:sz w:val="28"/>
          <w:szCs w:val="28"/>
        </w:rPr>
        <w:t xml:space="preserve">        </w:t>
      </w:r>
      <w:r w:rsidRPr="00C475B3">
        <w:rPr>
          <w:sz w:val="28"/>
          <w:szCs w:val="28"/>
        </w:rPr>
        <w:t>Rīkojums Nr.</w:t>
      </w:r>
      <w:r w:rsidR="007702A2">
        <w:rPr>
          <w:sz w:val="28"/>
          <w:szCs w:val="28"/>
        </w:rPr>
        <w:t> </w:t>
      </w:r>
    </w:p>
    <w:p w14:paraId="03D5778F" w14:textId="77777777" w:rsidR="00A25DA3" w:rsidRDefault="00C02215" w:rsidP="00A25DA3">
      <w:pPr>
        <w:rPr>
          <w:sz w:val="28"/>
          <w:szCs w:val="28"/>
        </w:rPr>
      </w:pPr>
      <w:r w:rsidRPr="00C475B3">
        <w:rPr>
          <w:sz w:val="28"/>
          <w:szCs w:val="28"/>
        </w:rPr>
        <w:t>Rīgā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5715">
        <w:rPr>
          <w:sz w:val="28"/>
          <w:szCs w:val="28"/>
        </w:rPr>
        <w:t xml:space="preserve">        </w:t>
      </w:r>
      <w:r w:rsidR="00016517">
        <w:rPr>
          <w:sz w:val="28"/>
          <w:szCs w:val="28"/>
        </w:rPr>
        <w:t xml:space="preserve">(prot. Nr.     </w:t>
      </w:r>
      <w:r>
        <w:rPr>
          <w:sz w:val="28"/>
          <w:szCs w:val="28"/>
        </w:rPr>
        <w:t xml:space="preserve"> </w:t>
      </w:r>
      <w:r w:rsidR="00AA3130">
        <w:rPr>
          <w:sz w:val="28"/>
          <w:szCs w:val="28"/>
        </w:rPr>
        <w:t xml:space="preserve">   </w:t>
      </w:r>
      <w:r w:rsidRPr="00C475B3">
        <w:rPr>
          <w:sz w:val="28"/>
          <w:szCs w:val="28"/>
        </w:rPr>
        <w:t>.§)</w:t>
      </w:r>
    </w:p>
    <w:p w14:paraId="03D57790" w14:textId="77777777" w:rsidR="00A25DA3" w:rsidRDefault="00A25DA3" w:rsidP="00A25DA3">
      <w:pPr>
        <w:rPr>
          <w:sz w:val="28"/>
          <w:szCs w:val="28"/>
        </w:rPr>
      </w:pPr>
    </w:p>
    <w:p w14:paraId="03D57791" w14:textId="77777777" w:rsidR="00A25DA3" w:rsidRDefault="00A25DA3" w:rsidP="00A25DA3">
      <w:pPr>
        <w:rPr>
          <w:sz w:val="28"/>
          <w:szCs w:val="28"/>
        </w:rPr>
      </w:pPr>
    </w:p>
    <w:p w14:paraId="03D57792" w14:textId="77777777" w:rsidR="00A25DA3" w:rsidRDefault="00C02215" w:rsidP="00A25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 </w:t>
      </w:r>
      <w:r w:rsidRPr="00565103">
        <w:rPr>
          <w:b/>
          <w:sz w:val="28"/>
          <w:szCs w:val="28"/>
        </w:rPr>
        <w:t>valsts ģimnāzijas statusa piešķiršanu</w:t>
      </w:r>
      <w:r w:rsidR="003C24B1">
        <w:rPr>
          <w:b/>
          <w:sz w:val="28"/>
          <w:szCs w:val="28"/>
        </w:rPr>
        <w:t xml:space="preserve"> </w:t>
      </w:r>
      <w:r w:rsidR="00B968A4">
        <w:rPr>
          <w:b/>
          <w:sz w:val="28"/>
          <w:szCs w:val="28"/>
        </w:rPr>
        <w:t>Jelgavas Spīdolas ģimnāzijai</w:t>
      </w:r>
    </w:p>
    <w:p w14:paraId="03D57793" w14:textId="77777777" w:rsidR="00A25DA3" w:rsidRDefault="00A25DA3" w:rsidP="00A25DA3">
      <w:pPr>
        <w:jc w:val="center"/>
        <w:rPr>
          <w:b/>
          <w:sz w:val="28"/>
          <w:szCs w:val="28"/>
        </w:rPr>
      </w:pPr>
    </w:p>
    <w:p w14:paraId="03D57794" w14:textId="0CA59C21" w:rsidR="00A25DA3" w:rsidRDefault="00C02215" w:rsidP="007702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Saskaņā ar Vispārējās izglītības likuma 40.</w:t>
      </w:r>
      <w:r w:rsidR="007702A2">
        <w:rPr>
          <w:sz w:val="28"/>
          <w:szCs w:val="28"/>
        </w:rPr>
        <w:t> </w:t>
      </w:r>
      <w:r>
        <w:rPr>
          <w:sz w:val="28"/>
          <w:szCs w:val="28"/>
        </w:rPr>
        <w:t xml:space="preserve">panta </w:t>
      </w:r>
      <w:r>
        <w:rPr>
          <w:sz w:val="28"/>
          <w:szCs w:val="28"/>
        </w:rPr>
        <w:t>ceturto daļu, Ministru kabineta 2001.</w:t>
      </w:r>
      <w:r w:rsidR="007702A2">
        <w:rPr>
          <w:sz w:val="28"/>
          <w:szCs w:val="28"/>
        </w:rPr>
        <w:t> </w:t>
      </w:r>
      <w:r>
        <w:rPr>
          <w:sz w:val="28"/>
          <w:szCs w:val="28"/>
        </w:rPr>
        <w:t>gada 20.</w:t>
      </w:r>
      <w:r w:rsidR="007702A2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marta noteikumu Nr.</w:t>
      </w:r>
      <w:r w:rsidR="007702A2">
        <w:rPr>
          <w:sz w:val="28"/>
          <w:szCs w:val="28"/>
        </w:rPr>
        <w:t> </w:t>
      </w:r>
      <w:r>
        <w:rPr>
          <w:sz w:val="28"/>
          <w:szCs w:val="28"/>
        </w:rPr>
        <w:t xml:space="preserve">129 „Ģimnāzijas un valsts ģimnāzijas statusa piešķiršanas un anulēšanas kārtība un kritēriji” </w:t>
      </w:r>
      <w:r w:rsidR="00B90059">
        <w:rPr>
          <w:sz w:val="28"/>
          <w:szCs w:val="28"/>
        </w:rPr>
        <w:t>4</w:t>
      </w:r>
      <w:r w:rsidRPr="009802A9">
        <w:rPr>
          <w:sz w:val="28"/>
          <w:szCs w:val="28"/>
        </w:rPr>
        <w:t>.</w:t>
      </w:r>
      <w:r w:rsidR="007702A2">
        <w:rPr>
          <w:sz w:val="28"/>
          <w:szCs w:val="28"/>
        </w:rPr>
        <w:t> </w:t>
      </w:r>
      <w:r>
        <w:rPr>
          <w:sz w:val="28"/>
          <w:szCs w:val="28"/>
        </w:rPr>
        <w:t>punktu un izglīt</w:t>
      </w:r>
      <w:r w:rsidR="003E078C">
        <w:rPr>
          <w:sz w:val="28"/>
          <w:szCs w:val="28"/>
        </w:rPr>
        <w:t>ības un zinātnes ministra ierosināj</w:t>
      </w:r>
      <w:r>
        <w:rPr>
          <w:sz w:val="28"/>
          <w:szCs w:val="28"/>
        </w:rPr>
        <w:t>umu</w:t>
      </w:r>
      <w:r w:rsidR="0020302F">
        <w:rPr>
          <w:sz w:val="28"/>
          <w:szCs w:val="28"/>
        </w:rPr>
        <w:t>,</w:t>
      </w:r>
      <w:r>
        <w:rPr>
          <w:sz w:val="28"/>
          <w:szCs w:val="28"/>
        </w:rPr>
        <w:t xml:space="preserve"> piešķirt</w:t>
      </w:r>
      <w:r w:rsidR="00B968A4">
        <w:rPr>
          <w:sz w:val="28"/>
          <w:szCs w:val="28"/>
        </w:rPr>
        <w:t xml:space="preserve"> Jelgavas Spīdolas ģimnāzijai</w:t>
      </w:r>
      <w:r>
        <w:rPr>
          <w:sz w:val="28"/>
          <w:szCs w:val="28"/>
        </w:rPr>
        <w:t xml:space="preserve"> </w:t>
      </w:r>
      <w:r w:rsidR="006969F0">
        <w:rPr>
          <w:sz w:val="28"/>
          <w:szCs w:val="28"/>
        </w:rPr>
        <w:t>v</w:t>
      </w:r>
      <w:r>
        <w:rPr>
          <w:sz w:val="28"/>
          <w:szCs w:val="28"/>
        </w:rPr>
        <w:t>alsts ģimnāzijas statusu</w:t>
      </w:r>
      <w:r w:rsidR="00B968A4">
        <w:rPr>
          <w:sz w:val="28"/>
          <w:szCs w:val="28"/>
        </w:rPr>
        <w:t xml:space="preserve"> ar 2018</w:t>
      </w:r>
      <w:r w:rsidR="00DF5224">
        <w:rPr>
          <w:sz w:val="28"/>
          <w:szCs w:val="28"/>
        </w:rPr>
        <w:t>.</w:t>
      </w:r>
      <w:r w:rsidR="007702A2">
        <w:rPr>
          <w:sz w:val="28"/>
          <w:szCs w:val="28"/>
        </w:rPr>
        <w:t> </w:t>
      </w:r>
      <w:r w:rsidR="00DF5224">
        <w:rPr>
          <w:sz w:val="28"/>
          <w:szCs w:val="28"/>
        </w:rPr>
        <w:t>gada 1.</w:t>
      </w:r>
      <w:r w:rsidR="007702A2">
        <w:rPr>
          <w:sz w:val="28"/>
          <w:szCs w:val="28"/>
        </w:rPr>
        <w:t> </w:t>
      </w:r>
      <w:r w:rsidR="00DF5224">
        <w:rPr>
          <w:sz w:val="28"/>
          <w:szCs w:val="28"/>
        </w:rPr>
        <w:t>septembri</w:t>
      </w:r>
      <w:r w:rsidR="005A0A88">
        <w:rPr>
          <w:sz w:val="28"/>
          <w:szCs w:val="28"/>
        </w:rPr>
        <w:t xml:space="preserve">. </w:t>
      </w:r>
    </w:p>
    <w:p w14:paraId="03D57795" w14:textId="77777777" w:rsidR="0087267E" w:rsidRDefault="0087267E" w:rsidP="00A25DA3">
      <w:pPr>
        <w:jc w:val="both"/>
        <w:rPr>
          <w:sz w:val="28"/>
          <w:szCs w:val="28"/>
        </w:rPr>
      </w:pPr>
    </w:p>
    <w:p w14:paraId="03D57796" w14:textId="77777777" w:rsidR="002E2D6B" w:rsidRDefault="00C02215" w:rsidP="007702A2">
      <w:pPr>
        <w:ind w:firstLine="720"/>
        <w:jc w:val="both"/>
        <w:rPr>
          <w:color w:val="000000"/>
        </w:rPr>
      </w:pPr>
      <w:r>
        <w:rPr>
          <w:sz w:val="28"/>
          <w:szCs w:val="28"/>
        </w:rPr>
        <w:t xml:space="preserve">2. </w:t>
      </w:r>
      <w:r w:rsidRPr="002E2D6B">
        <w:rPr>
          <w:color w:val="000000"/>
          <w:sz w:val="28"/>
          <w:szCs w:val="28"/>
        </w:rPr>
        <w:t xml:space="preserve">Pēc valsts ģimnāzijas statusa piešķiršanas </w:t>
      </w:r>
      <w:r w:rsidR="00B968A4">
        <w:rPr>
          <w:sz w:val="28"/>
          <w:szCs w:val="28"/>
        </w:rPr>
        <w:t>Jelgavas Spīdolas ģimnāzijas</w:t>
      </w:r>
      <w:r w:rsidR="00B572A6">
        <w:rPr>
          <w:sz w:val="28"/>
          <w:szCs w:val="28"/>
        </w:rPr>
        <w:t xml:space="preserve"> </w:t>
      </w:r>
      <w:r w:rsidRPr="002E2D6B">
        <w:rPr>
          <w:color w:val="000000"/>
          <w:sz w:val="28"/>
          <w:szCs w:val="28"/>
        </w:rPr>
        <w:t>pedagogu darba samaksu un valsts sociālās apdrošināšanas obligātās iemaksas nodrošināt atbilsto</w:t>
      </w:r>
      <w:r w:rsidRPr="002E2D6B">
        <w:rPr>
          <w:color w:val="000000"/>
          <w:sz w:val="28"/>
          <w:szCs w:val="28"/>
        </w:rPr>
        <w:t>ši valsts budžetā paredzētajam finansējumam.</w:t>
      </w:r>
    </w:p>
    <w:p w14:paraId="03D57797" w14:textId="77777777" w:rsidR="00A25DA3" w:rsidRDefault="00C02215" w:rsidP="00A25DA3">
      <w:pPr>
        <w:jc w:val="both"/>
      </w:pPr>
      <w:r>
        <w:tab/>
      </w:r>
    </w:p>
    <w:p w14:paraId="03D57798" w14:textId="77777777" w:rsidR="005A0A88" w:rsidRPr="00A1551D" w:rsidRDefault="005A0A88" w:rsidP="00A25DA3">
      <w:pPr>
        <w:jc w:val="both"/>
      </w:pPr>
    </w:p>
    <w:p w14:paraId="03D57799" w14:textId="77777777" w:rsidR="00A25DA3" w:rsidRDefault="00C02215" w:rsidP="00A25D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M</w:t>
      </w:r>
      <w:r w:rsidR="00B572A6">
        <w:rPr>
          <w:sz w:val="28"/>
          <w:szCs w:val="28"/>
        </w:rPr>
        <w:t>inistru prezidents</w:t>
      </w:r>
      <w:r w:rsidR="00336697">
        <w:rPr>
          <w:sz w:val="28"/>
          <w:szCs w:val="28"/>
        </w:rPr>
        <w:tab/>
      </w:r>
      <w:r w:rsidR="00336697">
        <w:rPr>
          <w:sz w:val="28"/>
          <w:szCs w:val="28"/>
        </w:rPr>
        <w:tab/>
      </w:r>
      <w:r w:rsidR="0046240B">
        <w:rPr>
          <w:sz w:val="28"/>
          <w:szCs w:val="28"/>
        </w:rPr>
        <w:tab/>
      </w:r>
      <w:r w:rsidR="0046240B">
        <w:rPr>
          <w:sz w:val="28"/>
          <w:szCs w:val="28"/>
        </w:rPr>
        <w:tab/>
      </w:r>
      <w:r w:rsidR="0046240B">
        <w:rPr>
          <w:sz w:val="28"/>
          <w:szCs w:val="28"/>
        </w:rPr>
        <w:tab/>
      </w:r>
      <w:proofErr w:type="spellStart"/>
      <w:r w:rsidR="00B572A6">
        <w:rPr>
          <w:sz w:val="28"/>
          <w:szCs w:val="28"/>
        </w:rPr>
        <w:t>M.Kučinskis</w:t>
      </w:r>
      <w:proofErr w:type="spellEnd"/>
    </w:p>
    <w:p w14:paraId="03D5779A" w14:textId="77777777" w:rsidR="00A25DA3" w:rsidRDefault="00A25DA3" w:rsidP="00A25DA3">
      <w:pPr>
        <w:jc w:val="both"/>
        <w:rPr>
          <w:sz w:val="28"/>
          <w:szCs w:val="28"/>
        </w:rPr>
      </w:pPr>
    </w:p>
    <w:p w14:paraId="03D5779B" w14:textId="77777777" w:rsidR="00EE752F" w:rsidRDefault="00EE752F" w:rsidP="00A25DA3">
      <w:pPr>
        <w:jc w:val="both"/>
        <w:rPr>
          <w:sz w:val="28"/>
          <w:szCs w:val="28"/>
        </w:rPr>
      </w:pPr>
    </w:p>
    <w:p w14:paraId="03D5779C" w14:textId="77777777" w:rsidR="00A25DA3" w:rsidRDefault="00C02215" w:rsidP="00A25D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Izgl</w:t>
      </w:r>
      <w:r w:rsidR="00B572A6">
        <w:rPr>
          <w:sz w:val="28"/>
          <w:szCs w:val="28"/>
        </w:rPr>
        <w:t>ītības un zinātnes ministrs</w:t>
      </w:r>
      <w:r w:rsidR="0046240B">
        <w:rPr>
          <w:sz w:val="28"/>
          <w:szCs w:val="28"/>
        </w:rPr>
        <w:tab/>
      </w:r>
      <w:r w:rsidR="0046240B">
        <w:rPr>
          <w:sz w:val="28"/>
          <w:szCs w:val="28"/>
        </w:rPr>
        <w:tab/>
      </w:r>
      <w:r w:rsidR="0046240B">
        <w:rPr>
          <w:sz w:val="28"/>
          <w:szCs w:val="28"/>
        </w:rPr>
        <w:tab/>
      </w:r>
      <w:r w:rsidR="0046240B">
        <w:rPr>
          <w:sz w:val="28"/>
          <w:szCs w:val="28"/>
        </w:rPr>
        <w:tab/>
      </w:r>
      <w:proofErr w:type="spellStart"/>
      <w:r w:rsidR="00B572A6">
        <w:rPr>
          <w:sz w:val="28"/>
          <w:szCs w:val="28"/>
        </w:rPr>
        <w:t>K.Šadurskis</w:t>
      </w:r>
      <w:proofErr w:type="spellEnd"/>
    </w:p>
    <w:p w14:paraId="03D5779D" w14:textId="77777777" w:rsidR="00A25DA3" w:rsidRDefault="00A25DA3" w:rsidP="00A25DA3">
      <w:pPr>
        <w:jc w:val="both"/>
        <w:rPr>
          <w:sz w:val="28"/>
          <w:szCs w:val="28"/>
        </w:rPr>
      </w:pPr>
    </w:p>
    <w:p w14:paraId="03D5779E" w14:textId="77777777" w:rsidR="00322C56" w:rsidRDefault="00322C56" w:rsidP="00A25DA3">
      <w:pPr>
        <w:jc w:val="both"/>
        <w:rPr>
          <w:sz w:val="28"/>
          <w:szCs w:val="28"/>
        </w:rPr>
      </w:pPr>
    </w:p>
    <w:p w14:paraId="03D5779F" w14:textId="77777777" w:rsidR="006438CD" w:rsidRDefault="00C02215" w:rsidP="00322C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Iesniedzējs:</w:t>
      </w:r>
      <w:r>
        <w:rPr>
          <w:sz w:val="28"/>
          <w:szCs w:val="28"/>
        </w:rPr>
        <w:tab/>
      </w:r>
      <w:r w:rsidR="00B572A6">
        <w:rPr>
          <w:sz w:val="28"/>
          <w:szCs w:val="28"/>
        </w:rPr>
        <w:tab/>
      </w:r>
      <w:r w:rsidR="00B572A6">
        <w:rPr>
          <w:sz w:val="28"/>
          <w:szCs w:val="28"/>
        </w:rPr>
        <w:tab/>
      </w:r>
      <w:r w:rsidR="00B572A6">
        <w:rPr>
          <w:sz w:val="28"/>
          <w:szCs w:val="28"/>
        </w:rPr>
        <w:tab/>
      </w:r>
      <w:r w:rsidR="00B572A6">
        <w:rPr>
          <w:sz w:val="28"/>
          <w:szCs w:val="28"/>
        </w:rPr>
        <w:tab/>
      </w:r>
      <w:r w:rsidR="00B572A6">
        <w:rPr>
          <w:sz w:val="28"/>
          <w:szCs w:val="28"/>
        </w:rPr>
        <w:tab/>
      </w:r>
      <w:r w:rsidR="00B572A6">
        <w:rPr>
          <w:sz w:val="28"/>
          <w:szCs w:val="28"/>
        </w:rPr>
        <w:tab/>
      </w:r>
    </w:p>
    <w:p w14:paraId="03D577A0" w14:textId="77777777" w:rsidR="006438CD" w:rsidRDefault="00C02215" w:rsidP="006438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Izglītības un zinātnes ministrs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9D0BDD">
        <w:rPr>
          <w:sz w:val="28"/>
          <w:szCs w:val="28"/>
        </w:rPr>
        <w:t>K.Šadurskis</w:t>
      </w:r>
      <w:proofErr w:type="spellEnd"/>
    </w:p>
    <w:p w14:paraId="03D577A1" w14:textId="77777777" w:rsidR="006438CD" w:rsidRDefault="006438CD" w:rsidP="00322C56">
      <w:pPr>
        <w:ind w:firstLine="720"/>
        <w:jc w:val="both"/>
        <w:rPr>
          <w:sz w:val="28"/>
          <w:szCs w:val="28"/>
        </w:rPr>
      </w:pPr>
    </w:p>
    <w:p w14:paraId="03D577A2" w14:textId="77777777" w:rsidR="006438CD" w:rsidRDefault="006438CD" w:rsidP="00322C56">
      <w:pPr>
        <w:ind w:firstLine="720"/>
        <w:jc w:val="both"/>
        <w:rPr>
          <w:sz w:val="28"/>
          <w:szCs w:val="28"/>
        </w:rPr>
      </w:pPr>
    </w:p>
    <w:p w14:paraId="03D577A3" w14:textId="77777777" w:rsidR="006438CD" w:rsidRDefault="00C02215" w:rsidP="00322C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Vizē:</w:t>
      </w:r>
    </w:p>
    <w:p w14:paraId="2347FFEF" w14:textId="77777777" w:rsidR="0020302F" w:rsidRPr="00086ED7" w:rsidRDefault="00C02215" w:rsidP="0020302F">
      <w:pPr>
        <w:ind w:firstLine="709"/>
        <w:jc w:val="both"/>
        <w:rPr>
          <w:sz w:val="26"/>
          <w:szCs w:val="26"/>
        </w:rPr>
      </w:pPr>
      <w:r w:rsidRPr="00086ED7">
        <w:rPr>
          <w:sz w:val="26"/>
          <w:szCs w:val="26"/>
        </w:rPr>
        <w:t xml:space="preserve">Valsts sekretāra vietnieks – </w:t>
      </w:r>
    </w:p>
    <w:p w14:paraId="1C3226DA" w14:textId="77777777" w:rsidR="0020302F" w:rsidRPr="00086ED7" w:rsidRDefault="00C02215" w:rsidP="0020302F">
      <w:pPr>
        <w:ind w:firstLine="709"/>
        <w:jc w:val="both"/>
        <w:rPr>
          <w:sz w:val="26"/>
          <w:szCs w:val="26"/>
        </w:rPr>
      </w:pPr>
      <w:r w:rsidRPr="00086ED7">
        <w:rPr>
          <w:sz w:val="26"/>
          <w:szCs w:val="26"/>
        </w:rPr>
        <w:t xml:space="preserve">Sporta </w:t>
      </w:r>
      <w:r w:rsidRPr="00086ED7">
        <w:rPr>
          <w:sz w:val="26"/>
          <w:szCs w:val="26"/>
        </w:rPr>
        <w:t>departamenta direktors,</w:t>
      </w:r>
    </w:p>
    <w:p w14:paraId="4B09476C" w14:textId="112ECDCA" w:rsidR="0020302F" w:rsidRPr="00086ED7" w:rsidRDefault="00C02215" w:rsidP="0020302F">
      <w:pPr>
        <w:ind w:firstLine="709"/>
        <w:jc w:val="both"/>
        <w:rPr>
          <w:sz w:val="26"/>
          <w:szCs w:val="26"/>
        </w:rPr>
      </w:pPr>
      <w:r w:rsidRPr="00086ED7">
        <w:rPr>
          <w:sz w:val="26"/>
          <w:szCs w:val="26"/>
        </w:rPr>
        <w:t>valsts sekretāra pienākumu izpildītājs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proofErr w:type="spellStart"/>
      <w:r w:rsidRPr="00086ED7">
        <w:rPr>
          <w:sz w:val="26"/>
          <w:szCs w:val="26"/>
        </w:rPr>
        <w:t>E.Severs</w:t>
      </w:r>
      <w:proofErr w:type="spellEnd"/>
    </w:p>
    <w:p w14:paraId="3E05C5FD" w14:textId="77777777" w:rsidR="0020302F" w:rsidRPr="005F362E" w:rsidRDefault="0020302F" w:rsidP="0020302F">
      <w:pPr>
        <w:ind w:firstLine="851"/>
        <w:rPr>
          <w:sz w:val="26"/>
          <w:szCs w:val="26"/>
        </w:rPr>
      </w:pPr>
    </w:p>
    <w:p w14:paraId="03D577A5" w14:textId="77777777" w:rsidR="00A25DA3" w:rsidRDefault="00A25DA3" w:rsidP="00A25DA3">
      <w:pPr>
        <w:jc w:val="both"/>
        <w:rPr>
          <w:sz w:val="28"/>
          <w:szCs w:val="28"/>
        </w:rPr>
      </w:pPr>
    </w:p>
    <w:p w14:paraId="03D577A6" w14:textId="77777777" w:rsidR="00A25DA3" w:rsidRDefault="00A25DA3" w:rsidP="00A25DA3">
      <w:pPr>
        <w:jc w:val="both"/>
        <w:rPr>
          <w:sz w:val="28"/>
          <w:szCs w:val="28"/>
        </w:rPr>
      </w:pPr>
    </w:p>
    <w:p w14:paraId="03D577A7" w14:textId="77777777" w:rsidR="00441E31" w:rsidRDefault="00441E31" w:rsidP="00A25DA3">
      <w:pPr>
        <w:jc w:val="both"/>
        <w:rPr>
          <w:sz w:val="28"/>
          <w:szCs w:val="28"/>
        </w:rPr>
      </w:pPr>
    </w:p>
    <w:p w14:paraId="03D577A9" w14:textId="77777777" w:rsidR="00441E31" w:rsidRDefault="00441E31" w:rsidP="00A25DA3">
      <w:pPr>
        <w:jc w:val="both"/>
        <w:rPr>
          <w:sz w:val="28"/>
          <w:szCs w:val="28"/>
        </w:rPr>
      </w:pPr>
    </w:p>
    <w:p w14:paraId="03D577AA" w14:textId="77777777" w:rsidR="00336697" w:rsidRDefault="00336697" w:rsidP="00A25DA3">
      <w:pPr>
        <w:pStyle w:val="BodyText"/>
        <w:jc w:val="both"/>
        <w:rPr>
          <w:b w:val="0"/>
          <w:bCs w:val="0"/>
          <w:sz w:val="20"/>
          <w:szCs w:val="20"/>
        </w:rPr>
      </w:pPr>
    </w:p>
    <w:p w14:paraId="03D577AC" w14:textId="796840E6" w:rsidR="00A25DA3" w:rsidRPr="00B44640" w:rsidRDefault="00A25DA3" w:rsidP="00A25DA3">
      <w:pPr>
        <w:pStyle w:val="BodyText"/>
        <w:jc w:val="both"/>
        <w:rPr>
          <w:b w:val="0"/>
          <w:bCs w:val="0"/>
          <w:sz w:val="20"/>
          <w:szCs w:val="20"/>
        </w:rPr>
      </w:pPr>
    </w:p>
    <w:p w14:paraId="0028595E" w14:textId="19F3A063" w:rsidR="007702A2" w:rsidRPr="0020302F" w:rsidRDefault="00C02215" w:rsidP="007702A2">
      <w:pPr>
        <w:pStyle w:val="BodyText"/>
        <w:jc w:val="both"/>
        <w:outlineLvl w:val="0"/>
        <w:rPr>
          <w:b w:val="0"/>
          <w:bCs w:val="0"/>
          <w:sz w:val="20"/>
          <w:szCs w:val="20"/>
          <w:lang w:val="en-US"/>
        </w:rPr>
      </w:pPr>
      <w:proofErr w:type="spellStart"/>
      <w:r w:rsidRPr="00B44640">
        <w:rPr>
          <w:b w:val="0"/>
          <w:bCs w:val="0"/>
          <w:sz w:val="20"/>
          <w:szCs w:val="20"/>
        </w:rPr>
        <w:t>Ē.Sīka</w:t>
      </w:r>
      <w:proofErr w:type="spellEnd"/>
      <w:r>
        <w:rPr>
          <w:b w:val="0"/>
          <w:bCs w:val="0"/>
          <w:sz w:val="20"/>
          <w:szCs w:val="20"/>
        </w:rPr>
        <w:t xml:space="preserve">, </w:t>
      </w:r>
      <w:r w:rsidR="00ED30DA" w:rsidRPr="00B44640">
        <w:rPr>
          <w:b w:val="0"/>
          <w:bCs w:val="0"/>
          <w:sz w:val="20"/>
          <w:szCs w:val="20"/>
        </w:rPr>
        <w:t>6</w:t>
      </w:r>
      <w:r w:rsidR="005F2056">
        <w:rPr>
          <w:b w:val="0"/>
          <w:bCs w:val="0"/>
          <w:sz w:val="20"/>
          <w:szCs w:val="20"/>
        </w:rPr>
        <w:t>7047976</w:t>
      </w:r>
    </w:p>
    <w:p w14:paraId="03D577AF" w14:textId="4B9965F2" w:rsidR="00D135E3" w:rsidRPr="0020302F" w:rsidRDefault="00C02215" w:rsidP="0020302F">
      <w:pPr>
        <w:pStyle w:val="BodyText"/>
        <w:jc w:val="both"/>
        <w:outlineLvl w:val="0"/>
        <w:rPr>
          <w:b w:val="0"/>
          <w:sz w:val="20"/>
          <w:szCs w:val="20"/>
        </w:rPr>
      </w:pPr>
      <w:r w:rsidRPr="00B44640">
        <w:rPr>
          <w:b w:val="0"/>
          <w:bCs w:val="0"/>
          <w:sz w:val="20"/>
          <w:szCs w:val="20"/>
        </w:rPr>
        <w:t>eriks.sika</w:t>
      </w:r>
      <w:r w:rsidR="00A25DA3" w:rsidRPr="00B44640">
        <w:rPr>
          <w:b w:val="0"/>
          <w:bCs w:val="0"/>
          <w:sz w:val="20"/>
          <w:szCs w:val="20"/>
        </w:rPr>
        <w:t>@izm.gov.lv</w:t>
      </w:r>
      <w:r w:rsidR="00A25DA3" w:rsidRPr="00B44640">
        <w:rPr>
          <w:sz w:val="20"/>
          <w:szCs w:val="20"/>
        </w:rPr>
        <w:t xml:space="preserve"> </w:t>
      </w:r>
    </w:p>
    <w:sectPr w:rsidR="00D135E3" w:rsidRPr="0020302F" w:rsidSect="00292A39">
      <w:footerReference w:type="default" r:id="rId6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78F30" w14:textId="77777777" w:rsidR="00C02215" w:rsidRDefault="00C02215">
      <w:r>
        <w:separator/>
      </w:r>
    </w:p>
  </w:endnote>
  <w:endnote w:type="continuationSeparator" w:id="0">
    <w:p w14:paraId="53307A2C" w14:textId="77777777" w:rsidR="00C02215" w:rsidRDefault="00C0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577B4" w14:textId="02BA0B73" w:rsidR="001B1F92" w:rsidRDefault="00C02215" w:rsidP="00A25DA3">
    <w:pPr>
      <w:pStyle w:val="Footer"/>
      <w:jc w:val="both"/>
    </w:pPr>
    <w:r>
      <w:t>M</w:t>
    </w:r>
    <w:r w:rsidR="0020302F">
      <w:t>K</w:t>
    </w:r>
    <w:r>
      <w:t>Rik</w:t>
    </w:r>
    <w:r w:rsidR="00CC1C68">
      <w:t>_0207</w:t>
    </w:r>
    <w:r w:rsidR="00B968A4">
      <w:t>18</w:t>
    </w:r>
    <w:r w:rsidR="007702A2">
      <w:t>_gimnazija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0A859" w14:textId="77777777" w:rsidR="00C02215" w:rsidRDefault="00C02215">
      <w:r>
        <w:separator/>
      </w:r>
    </w:p>
  </w:footnote>
  <w:footnote w:type="continuationSeparator" w:id="0">
    <w:p w14:paraId="24180505" w14:textId="77777777" w:rsidR="00C02215" w:rsidRDefault="00C02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A3"/>
    <w:rsid w:val="00016517"/>
    <w:rsid w:val="00036065"/>
    <w:rsid w:val="00046587"/>
    <w:rsid w:val="00076255"/>
    <w:rsid w:val="00086ED7"/>
    <w:rsid w:val="000A2918"/>
    <w:rsid w:val="000E2F54"/>
    <w:rsid w:val="000E5F9C"/>
    <w:rsid w:val="000F1FF6"/>
    <w:rsid w:val="000F5987"/>
    <w:rsid w:val="00122BBA"/>
    <w:rsid w:val="00133CD3"/>
    <w:rsid w:val="001B1F92"/>
    <w:rsid w:val="001B5293"/>
    <w:rsid w:val="0020302F"/>
    <w:rsid w:val="0022128C"/>
    <w:rsid w:val="00243273"/>
    <w:rsid w:val="0026480E"/>
    <w:rsid w:val="0027158F"/>
    <w:rsid w:val="00280797"/>
    <w:rsid w:val="00291010"/>
    <w:rsid w:val="00292A39"/>
    <w:rsid w:val="002C1FAA"/>
    <w:rsid w:val="002C24E0"/>
    <w:rsid w:val="002D5BAA"/>
    <w:rsid w:val="002E2D6B"/>
    <w:rsid w:val="00322C56"/>
    <w:rsid w:val="00334E3E"/>
    <w:rsid w:val="00336697"/>
    <w:rsid w:val="00353B07"/>
    <w:rsid w:val="003560B1"/>
    <w:rsid w:val="00383E32"/>
    <w:rsid w:val="00397B92"/>
    <w:rsid w:val="003B2A89"/>
    <w:rsid w:val="003C24B1"/>
    <w:rsid w:val="003D4633"/>
    <w:rsid w:val="003E078C"/>
    <w:rsid w:val="003F7CC4"/>
    <w:rsid w:val="00441E31"/>
    <w:rsid w:val="0044645D"/>
    <w:rsid w:val="00460219"/>
    <w:rsid w:val="0046240B"/>
    <w:rsid w:val="00492B99"/>
    <w:rsid w:val="00492ECD"/>
    <w:rsid w:val="004A7176"/>
    <w:rsid w:val="004A7D9D"/>
    <w:rsid w:val="004E1B48"/>
    <w:rsid w:val="004E5D1A"/>
    <w:rsid w:val="004E79EF"/>
    <w:rsid w:val="00502B9A"/>
    <w:rsid w:val="00532FE3"/>
    <w:rsid w:val="00565103"/>
    <w:rsid w:val="005A0A88"/>
    <w:rsid w:val="005B2A57"/>
    <w:rsid w:val="005D732B"/>
    <w:rsid w:val="005F2056"/>
    <w:rsid w:val="005F362E"/>
    <w:rsid w:val="00613630"/>
    <w:rsid w:val="0062269A"/>
    <w:rsid w:val="00632118"/>
    <w:rsid w:val="006438CD"/>
    <w:rsid w:val="00651491"/>
    <w:rsid w:val="006969F0"/>
    <w:rsid w:val="006D37D7"/>
    <w:rsid w:val="00705BE3"/>
    <w:rsid w:val="007369C2"/>
    <w:rsid w:val="007478BC"/>
    <w:rsid w:val="00753F01"/>
    <w:rsid w:val="00756C11"/>
    <w:rsid w:val="007702A2"/>
    <w:rsid w:val="00780A03"/>
    <w:rsid w:val="007A549E"/>
    <w:rsid w:val="007B453F"/>
    <w:rsid w:val="007C12CC"/>
    <w:rsid w:val="007C3C6B"/>
    <w:rsid w:val="007D3375"/>
    <w:rsid w:val="007F36B2"/>
    <w:rsid w:val="008602DA"/>
    <w:rsid w:val="0087267E"/>
    <w:rsid w:val="008B0472"/>
    <w:rsid w:val="008D240D"/>
    <w:rsid w:val="008E6595"/>
    <w:rsid w:val="008F4926"/>
    <w:rsid w:val="009333B0"/>
    <w:rsid w:val="00937F0F"/>
    <w:rsid w:val="009802A9"/>
    <w:rsid w:val="00995715"/>
    <w:rsid w:val="009B3A2C"/>
    <w:rsid w:val="009D0BDD"/>
    <w:rsid w:val="009E3C3D"/>
    <w:rsid w:val="00A1551D"/>
    <w:rsid w:val="00A172B4"/>
    <w:rsid w:val="00A25DA3"/>
    <w:rsid w:val="00A92197"/>
    <w:rsid w:val="00AA3130"/>
    <w:rsid w:val="00AB6DBC"/>
    <w:rsid w:val="00AD021A"/>
    <w:rsid w:val="00AE0AEF"/>
    <w:rsid w:val="00B1206B"/>
    <w:rsid w:val="00B15DB2"/>
    <w:rsid w:val="00B44640"/>
    <w:rsid w:val="00B572A6"/>
    <w:rsid w:val="00B6333C"/>
    <w:rsid w:val="00B90059"/>
    <w:rsid w:val="00B92881"/>
    <w:rsid w:val="00B968A4"/>
    <w:rsid w:val="00BA3D52"/>
    <w:rsid w:val="00BC0EAC"/>
    <w:rsid w:val="00C02215"/>
    <w:rsid w:val="00C05056"/>
    <w:rsid w:val="00C1403C"/>
    <w:rsid w:val="00C36BD7"/>
    <w:rsid w:val="00C430A3"/>
    <w:rsid w:val="00C43469"/>
    <w:rsid w:val="00C475B3"/>
    <w:rsid w:val="00C55690"/>
    <w:rsid w:val="00C57E89"/>
    <w:rsid w:val="00C730B3"/>
    <w:rsid w:val="00C76698"/>
    <w:rsid w:val="00C9734C"/>
    <w:rsid w:val="00CC1C68"/>
    <w:rsid w:val="00CC2602"/>
    <w:rsid w:val="00CC7ADE"/>
    <w:rsid w:val="00CF3131"/>
    <w:rsid w:val="00D024C5"/>
    <w:rsid w:val="00D135E3"/>
    <w:rsid w:val="00D63393"/>
    <w:rsid w:val="00D71FE1"/>
    <w:rsid w:val="00DC0B9C"/>
    <w:rsid w:val="00DC5398"/>
    <w:rsid w:val="00DE0FE1"/>
    <w:rsid w:val="00DF5224"/>
    <w:rsid w:val="00E161A0"/>
    <w:rsid w:val="00E25AFC"/>
    <w:rsid w:val="00E51A7B"/>
    <w:rsid w:val="00E73F5A"/>
    <w:rsid w:val="00E82CFB"/>
    <w:rsid w:val="00E949A3"/>
    <w:rsid w:val="00E95B7E"/>
    <w:rsid w:val="00E95B7F"/>
    <w:rsid w:val="00EB3B83"/>
    <w:rsid w:val="00EB6CEE"/>
    <w:rsid w:val="00ED30DA"/>
    <w:rsid w:val="00EE752F"/>
    <w:rsid w:val="00EF1BC0"/>
    <w:rsid w:val="00F03C47"/>
    <w:rsid w:val="00F14518"/>
    <w:rsid w:val="00F46CC4"/>
    <w:rsid w:val="00F52F27"/>
    <w:rsid w:val="00F773DF"/>
    <w:rsid w:val="00FD0621"/>
    <w:rsid w:val="00FD269B"/>
    <w:rsid w:val="00FD6750"/>
    <w:rsid w:val="00FD738A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963133-4ED3-4812-B34F-091F9FE2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D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25DA3"/>
    <w:pPr>
      <w:jc w:val="center"/>
    </w:pPr>
    <w:rPr>
      <w:b/>
      <w:bCs/>
      <w:sz w:val="28"/>
      <w:lang w:eastAsia="en-US"/>
    </w:rPr>
  </w:style>
  <w:style w:type="paragraph" w:styleId="Footer">
    <w:name w:val="footer"/>
    <w:basedOn w:val="Normal"/>
    <w:rsid w:val="00A25DA3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2D5BA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B2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MK rīkojuma projekts „Par valsts ģimnāzijas statusa piešķiršanu Ventspils 1.ģimnāzijai”</vt:lpstr>
      <vt:lpstr>MK rikojums par valsts gimnazijas statusa pieskirsanu</vt:lpstr>
    </vt:vector>
  </TitlesOfParts>
  <Manager>Inita Juhņēviča</Manager>
  <Company>IZM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rīkojuma projekts „Par valsts ģimnāzijas statusa piešķiršanu Ventspils 1.ģimnāzijai”</dc:title>
  <dc:subject>MK rīkojuma projekts</dc:subject>
  <dc:creator>E.Sika</dc:creator>
  <dc:description>E.Sika
67047976
eriks.sika@izm.gov.lv</dc:description>
  <cp:lastModifiedBy>Ēriks Sīka</cp:lastModifiedBy>
  <cp:revision>2</cp:revision>
  <cp:lastPrinted>2018-06-20T08:11:00Z</cp:lastPrinted>
  <dcterms:created xsi:type="dcterms:W3CDTF">2018-07-05T04:17:00Z</dcterms:created>
  <dcterms:modified xsi:type="dcterms:W3CDTF">2018-07-05T04:17:00Z</dcterms:modified>
</cp:coreProperties>
</file>