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E3526" w14:textId="0F65FC52" w:rsidR="00B966DE" w:rsidRDefault="00B966DE" w:rsidP="00504C44">
      <w:pPr>
        <w:spacing w:before="240" w:after="120"/>
        <w:jc w:val="center"/>
        <w:rPr>
          <w:rFonts w:ascii="Times New Roman Bold" w:hAnsi="Times New Roman Bold"/>
          <w:b/>
          <w:sz w:val="28"/>
        </w:rPr>
      </w:pPr>
      <w:r>
        <w:rPr>
          <w:rFonts w:ascii="Times New Roman Bold" w:hAnsi="Times New Roman Bold"/>
          <w:b/>
          <w:sz w:val="28"/>
        </w:rPr>
        <w:t>Finanšu piedāvājuma forma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985"/>
        <w:gridCol w:w="992"/>
        <w:gridCol w:w="1559"/>
        <w:gridCol w:w="1276"/>
        <w:gridCol w:w="1559"/>
        <w:gridCol w:w="1559"/>
      </w:tblGrid>
      <w:tr w:rsidR="00B966DE" w:rsidRPr="00511300" w14:paraId="4BF49526" w14:textId="77777777" w:rsidTr="00333914">
        <w:tc>
          <w:tcPr>
            <w:tcW w:w="738" w:type="dxa"/>
            <w:vAlign w:val="center"/>
          </w:tcPr>
          <w:p w14:paraId="0B6AB3B8" w14:textId="77777777" w:rsidR="00B966DE" w:rsidRPr="00511300" w:rsidRDefault="00B966DE" w:rsidP="00333914">
            <w:pPr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Nr.p.k.</w:t>
            </w:r>
          </w:p>
        </w:tc>
        <w:tc>
          <w:tcPr>
            <w:tcW w:w="1985" w:type="dxa"/>
            <w:vAlign w:val="center"/>
          </w:tcPr>
          <w:p w14:paraId="177D4275" w14:textId="77777777" w:rsidR="00B966DE" w:rsidRPr="00511300" w:rsidRDefault="00B966DE" w:rsidP="00333914">
            <w:pPr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992" w:type="dxa"/>
            <w:vAlign w:val="center"/>
          </w:tcPr>
          <w:p w14:paraId="3B6B4737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1559" w:type="dxa"/>
            <w:vAlign w:val="center"/>
          </w:tcPr>
          <w:p w14:paraId="1D97D21D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Vienas vienības izgatavošanas cena</w:t>
            </w:r>
          </w:p>
          <w:p w14:paraId="646460CC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EUR bez PVN</w:t>
            </w:r>
          </w:p>
        </w:tc>
        <w:tc>
          <w:tcPr>
            <w:tcW w:w="1276" w:type="dxa"/>
            <w:vAlign w:val="center"/>
          </w:tcPr>
          <w:p w14:paraId="79E27023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Indikatīvais vienību skaits</w:t>
            </w:r>
          </w:p>
        </w:tc>
        <w:tc>
          <w:tcPr>
            <w:tcW w:w="1559" w:type="dxa"/>
            <w:vAlign w:val="center"/>
          </w:tcPr>
          <w:p w14:paraId="7EF4DC7B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 xml:space="preserve">Visu vienību izgatavošanas cena </w:t>
            </w:r>
          </w:p>
          <w:p w14:paraId="12BB5EEF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EUR bez PVN</w:t>
            </w:r>
          </w:p>
          <w:p w14:paraId="3935C13B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((4) x (5))</w:t>
            </w:r>
          </w:p>
        </w:tc>
        <w:tc>
          <w:tcPr>
            <w:tcW w:w="1559" w:type="dxa"/>
            <w:vAlign w:val="center"/>
          </w:tcPr>
          <w:p w14:paraId="5E42B612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 xml:space="preserve">Cena par dizaina izstrādi un maketēšanu </w:t>
            </w:r>
          </w:p>
          <w:p w14:paraId="404FAEE0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b/>
                <w:sz w:val="20"/>
                <w:szCs w:val="20"/>
                <w:lang w:eastAsia="lv-LV"/>
              </w:rPr>
            </w:pPr>
            <w:r w:rsidRPr="00511300">
              <w:rPr>
                <w:b/>
                <w:sz w:val="20"/>
                <w:szCs w:val="20"/>
                <w:lang w:eastAsia="lv-LV"/>
              </w:rPr>
              <w:t>EUR bez PVN</w:t>
            </w:r>
          </w:p>
        </w:tc>
      </w:tr>
      <w:tr w:rsidR="00B966DE" w:rsidRPr="00511300" w14:paraId="3568059B" w14:textId="77777777" w:rsidTr="00333914"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010AC17A" w14:textId="77777777" w:rsidR="00B966DE" w:rsidRPr="00511300" w:rsidRDefault="00B966DE" w:rsidP="00333914">
            <w:pPr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AD23AA" w14:textId="77777777" w:rsidR="00B966DE" w:rsidRPr="00511300" w:rsidRDefault="00B966DE" w:rsidP="00333914">
            <w:pPr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3DE908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(3)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21A6B1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04C118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(5)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70AC08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B84817A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  <w:r w:rsidRPr="00511300">
              <w:rPr>
                <w:i/>
                <w:sz w:val="20"/>
                <w:szCs w:val="20"/>
                <w:lang w:eastAsia="lv-LV"/>
              </w:rPr>
              <w:t>(7)</w:t>
            </w:r>
          </w:p>
        </w:tc>
      </w:tr>
      <w:tr w:rsidR="00B966DE" w:rsidRPr="00511300" w14:paraId="6E31EB35" w14:textId="77777777" w:rsidTr="00333914">
        <w:tc>
          <w:tcPr>
            <w:tcW w:w="738" w:type="dxa"/>
            <w:tcBorders>
              <w:right w:val="nil"/>
            </w:tcBorders>
            <w:shd w:val="clear" w:color="auto" w:fill="A8D08D" w:themeFill="accent6" w:themeFillTint="99"/>
            <w:vAlign w:val="center"/>
          </w:tcPr>
          <w:p w14:paraId="72ABCE71" w14:textId="77777777" w:rsidR="00B966DE" w:rsidRPr="00511300" w:rsidRDefault="00B966DE" w:rsidP="00333914">
            <w:pPr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14:paraId="441BBBAA" w14:textId="77777777" w:rsidR="00B966DE" w:rsidRPr="00511300" w:rsidRDefault="00B966DE" w:rsidP="00333914">
            <w:pPr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14:paraId="76FB30E9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14:paraId="1D9057C7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14:paraId="45842DF5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8D08D" w:themeFill="accent6" w:themeFillTint="99"/>
            <w:vAlign w:val="center"/>
          </w:tcPr>
          <w:p w14:paraId="7AE3E079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8D08D" w:themeFill="accent6" w:themeFillTint="99"/>
            <w:vAlign w:val="center"/>
          </w:tcPr>
          <w:p w14:paraId="1327854F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i/>
                <w:sz w:val="20"/>
                <w:szCs w:val="20"/>
                <w:lang w:eastAsia="lv-LV"/>
              </w:rPr>
            </w:pPr>
          </w:p>
        </w:tc>
      </w:tr>
      <w:tr w:rsidR="00B966DE" w:rsidRPr="00B966DE" w14:paraId="52ECFCAA" w14:textId="77777777" w:rsidTr="00333914">
        <w:tc>
          <w:tcPr>
            <w:tcW w:w="738" w:type="dxa"/>
          </w:tcPr>
          <w:p w14:paraId="0C194359" w14:textId="77777777" w:rsidR="00B966DE" w:rsidRPr="00511300" w:rsidRDefault="00B966DE" w:rsidP="00B966DE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szCs w:val="24"/>
                <w:lang w:eastAsia="lv-LV"/>
              </w:rPr>
            </w:pPr>
          </w:p>
        </w:tc>
        <w:tc>
          <w:tcPr>
            <w:tcW w:w="1985" w:type="dxa"/>
          </w:tcPr>
          <w:p w14:paraId="403960CF" w14:textId="77777777" w:rsidR="00B966DE" w:rsidRPr="00511300" w:rsidRDefault="00B966DE" w:rsidP="00333914">
            <w:pPr>
              <w:rPr>
                <w:lang w:eastAsia="lv-LV"/>
              </w:rPr>
            </w:pPr>
            <w:r w:rsidRPr="00511300">
              <w:rPr>
                <w:lang w:eastAsia="lv-LV"/>
              </w:rPr>
              <w:t>Atzinības raksti</w:t>
            </w:r>
          </w:p>
        </w:tc>
        <w:tc>
          <w:tcPr>
            <w:tcW w:w="992" w:type="dxa"/>
          </w:tcPr>
          <w:p w14:paraId="7443B6DE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  <w:r w:rsidRPr="00511300">
              <w:rPr>
                <w:lang w:eastAsia="lv-LV"/>
              </w:rPr>
              <w:t>gab.</w:t>
            </w:r>
          </w:p>
        </w:tc>
        <w:tc>
          <w:tcPr>
            <w:tcW w:w="1559" w:type="dxa"/>
          </w:tcPr>
          <w:p w14:paraId="64CB6266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276" w:type="dxa"/>
          </w:tcPr>
          <w:p w14:paraId="698AD7B7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  <w:r w:rsidRPr="00511300">
              <w:rPr>
                <w:lang w:eastAsia="lv-LV"/>
              </w:rPr>
              <w:t>400</w:t>
            </w:r>
          </w:p>
        </w:tc>
        <w:tc>
          <w:tcPr>
            <w:tcW w:w="1559" w:type="dxa"/>
          </w:tcPr>
          <w:p w14:paraId="0E828091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559" w:type="dxa"/>
          </w:tcPr>
          <w:p w14:paraId="3F8B0288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</w:tr>
      <w:tr w:rsidR="00B966DE" w:rsidRPr="00B966DE" w14:paraId="5A6AA770" w14:textId="77777777" w:rsidTr="00333914">
        <w:tc>
          <w:tcPr>
            <w:tcW w:w="738" w:type="dxa"/>
          </w:tcPr>
          <w:p w14:paraId="68A5D6C1" w14:textId="77777777" w:rsidR="00B966DE" w:rsidRPr="00511300" w:rsidRDefault="00B966DE" w:rsidP="00B966DE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szCs w:val="24"/>
                <w:lang w:eastAsia="lv-LV"/>
              </w:rPr>
            </w:pPr>
            <w:r w:rsidRPr="00511300">
              <w:rPr>
                <w:szCs w:val="24"/>
                <w:lang w:eastAsia="lv-LV"/>
              </w:rPr>
              <w:t>2</w:t>
            </w:r>
          </w:p>
        </w:tc>
        <w:tc>
          <w:tcPr>
            <w:tcW w:w="1985" w:type="dxa"/>
          </w:tcPr>
          <w:p w14:paraId="3D2C9184" w14:textId="77777777" w:rsidR="00B966DE" w:rsidRPr="00511300" w:rsidRDefault="00B966DE" w:rsidP="00333914">
            <w:pPr>
              <w:rPr>
                <w:lang w:eastAsia="lv-LV"/>
              </w:rPr>
            </w:pPr>
            <w:r w:rsidRPr="00511300">
              <w:rPr>
                <w:lang w:eastAsia="lv-LV"/>
              </w:rPr>
              <w:t>Pateicības raksti</w:t>
            </w:r>
          </w:p>
        </w:tc>
        <w:tc>
          <w:tcPr>
            <w:tcW w:w="992" w:type="dxa"/>
          </w:tcPr>
          <w:p w14:paraId="71D741E7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  <w:r w:rsidRPr="00511300">
              <w:rPr>
                <w:lang w:eastAsia="lv-LV"/>
              </w:rPr>
              <w:t>gab.</w:t>
            </w:r>
          </w:p>
        </w:tc>
        <w:tc>
          <w:tcPr>
            <w:tcW w:w="1559" w:type="dxa"/>
          </w:tcPr>
          <w:p w14:paraId="6A0829A9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276" w:type="dxa"/>
          </w:tcPr>
          <w:p w14:paraId="56332437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  <w:r w:rsidRPr="00511300">
              <w:rPr>
                <w:lang w:eastAsia="lv-LV"/>
              </w:rPr>
              <w:t>400</w:t>
            </w:r>
          </w:p>
        </w:tc>
        <w:tc>
          <w:tcPr>
            <w:tcW w:w="1559" w:type="dxa"/>
          </w:tcPr>
          <w:p w14:paraId="03013A6F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559" w:type="dxa"/>
          </w:tcPr>
          <w:p w14:paraId="612B6FBE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</w:tr>
      <w:tr w:rsidR="00B966DE" w:rsidRPr="00B966DE" w14:paraId="28837CD9" w14:textId="77777777" w:rsidTr="00333914">
        <w:tc>
          <w:tcPr>
            <w:tcW w:w="738" w:type="dxa"/>
          </w:tcPr>
          <w:p w14:paraId="215D0117" w14:textId="77777777" w:rsidR="00B966DE" w:rsidRPr="00511300" w:rsidRDefault="00B966DE" w:rsidP="00B966DE">
            <w:pPr>
              <w:pStyle w:val="ListParagraph"/>
              <w:numPr>
                <w:ilvl w:val="0"/>
                <w:numId w:val="1"/>
              </w:numPr>
              <w:spacing w:after="0"/>
              <w:ind w:left="0" w:firstLine="0"/>
              <w:rPr>
                <w:szCs w:val="24"/>
                <w:lang w:eastAsia="lv-LV"/>
              </w:rPr>
            </w:pPr>
            <w:r w:rsidRPr="00511300">
              <w:rPr>
                <w:szCs w:val="24"/>
                <w:lang w:eastAsia="lv-LV"/>
              </w:rPr>
              <w:t>1</w:t>
            </w:r>
          </w:p>
        </w:tc>
        <w:tc>
          <w:tcPr>
            <w:tcW w:w="1985" w:type="dxa"/>
          </w:tcPr>
          <w:p w14:paraId="07FFA095" w14:textId="77777777" w:rsidR="00B966DE" w:rsidRPr="00511300" w:rsidRDefault="00B966DE" w:rsidP="00333914">
            <w:pPr>
              <w:rPr>
                <w:lang w:eastAsia="lv-LV"/>
              </w:rPr>
            </w:pPr>
            <w:r w:rsidRPr="00511300">
              <w:rPr>
                <w:lang w:eastAsia="lv-LV"/>
              </w:rPr>
              <w:t>Mape ar ģerboni</w:t>
            </w:r>
          </w:p>
        </w:tc>
        <w:tc>
          <w:tcPr>
            <w:tcW w:w="992" w:type="dxa"/>
          </w:tcPr>
          <w:p w14:paraId="74C023B5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  <w:r w:rsidRPr="00511300">
              <w:rPr>
                <w:lang w:eastAsia="lv-LV"/>
              </w:rPr>
              <w:t>gab.</w:t>
            </w:r>
          </w:p>
        </w:tc>
        <w:tc>
          <w:tcPr>
            <w:tcW w:w="1559" w:type="dxa"/>
          </w:tcPr>
          <w:p w14:paraId="0A26BDB6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276" w:type="dxa"/>
          </w:tcPr>
          <w:p w14:paraId="0B489269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  <w:r w:rsidRPr="00511300">
              <w:rPr>
                <w:lang w:eastAsia="lv-LV"/>
              </w:rPr>
              <w:t>500</w:t>
            </w:r>
          </w:p>
        </w:tc>
        <w:tc>
          <w:tcPr>
            <w:tcW w:w="1559" w:type="dxa"/>
          </w:tcPr>
          <w:p w14:paraId="7A258ED2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559" w:type="dxa"/>
          </w:tcPr>
          <w:p w14:paraId="0DE515D6" w14:textId="77777777" w:rsidR="00B966DE" w:rsidRPr="00511300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</w:tr>
      <w:tr w:rsidR="00B966DE" w:rsidRPr="00A67842" w14:paraId="7AC5A230" w14:textId="77777777" w:rsidTr="00333914">
        <w:trPr>
          <w:trHeight w:val="407"/>
        </w:trPr>
        <w:tc>
          <w:tcPr>
            <w:tcW w:w="65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63A65" w14:textId="77777777" w:rsidR="00B966DE" w:rsidRPr="00B933A9" w:rsidRDefault="00B966DE" w:rsidP="00333914">
            <w:pPr>
              <w:tabs>
                <w:tab w:val="left" w:pos="1168"/>
              </w:tabs>
              <w:jc w:val="right"/>
              <w:rPr>
                <w:b/>
                <w:lang w:eastAsia="lv-LV"/>
              </w:rPr>
            </w:pPr>
            <w:r w:rsidRPr="000B6EDA">
              <w:rPr>
                <w:b/>
                <w:lang w:eastAsia="lv-LV"/>
              </w:rPr>
              <w:t>Salīdzinošā kopsumma EUR bez PVN: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332B" w14:textId="77777777" w:rsidR="00B966DE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6E9D6" w14:textId="77777777" w:rsidR="00B966DE" w:rsidRDefault="00B966DE" w:rsidP="00333914">
            <w:pPr>
              <w:tabs>
                <w:tab w:val="left" w:pos="1168"/>
              </w:tabs>
              <w:jc w:val="center"/>
              <w:rPr>
                <w:lang w:eastAsia="lv-LV"/>
              </w:rPr>
            </w:pPr>
          </w:p>
        </w:tc>
      </w:tr>
    </w:tbl>
    <w:p w14:paraId="0641A2FF" w14:textId="4E34F1FE" w:rsidR="00D844EF" w:rsidRDefault="00B966DE" w:rsidP="00504C44">
      <w:pPr>
        <w:spacing w:before="120"/>
        <w:jc w:val="both"/>
      </w:pPr>
      <w:r>
        <w:t xml:space="preserve">Parakstot šo Finanšu piedāvājumu, pretendents apliecina, ka </w:t>
      </w:r>
      <w:r w:rsidRPr="006C49BE">
        <w:t xml:space="preserve">Finanšu piedāvājumā </w:t>
      </w:r>
      <w:r>
        <w:t>norādītajās</w:t>
      </w:r>
      <w:r w:rsidRPr="006C49BE">
        <w:t xml:space="preserve"> cenā</w:t>
      </w:r>
      <w:r>
        <w:t>s</w:t>
      </w:r>
      <w:r w:rsidRPr="006C49BE">
        <w:t xml:space="preserve"> ir iekļautas v</w:t>
      </w:r>
      <w:r>
        <w:t xml:space="preserve">isas ar materiālu izgatavošanu un piegādi </w:t>
      </w:r>
      <w:r w:rsidRPr="006C49BE">
        <w:t>tieši un netieši saistītās</w:t>
      </w:r>
      <w:r w:rsidRPr="005C4676">
        <w:t xml:space="preserve"> izmaksas un nodokļi</w:t>
      </w:r>
      <w:r>
        <w:t>.</w:t>
      </w:r>
      <w:r w:rsidRPr="005C4676">
        <w:t xml:space="preserve"> </w:t>
      </w:r>
    </w:p>
    <w:p w14:paraId="646B820D" w14:textId="5D65A0E4" w:rsidR="00CA44BA" w:rsidRPr="00504C44" w:rsidRDefault="00CA44BA" w:rsidP="00504C44">
      <w:pPr>
        <w:spacing w:before="120"/>
        <w:jc w:val="both"/>
      </w:pPr>
      <w:r>
        <w:t>Finanšu piedāvājumā ir jābūt aizp</w:t>
      </w:r>
      <w:r w:rsidR="005E14F5">
        <w:t>ildītām pilnīgi visām pozīcijām</w:t>
      </w:r>
      <w:bookmarkStart w:id="0" w:name="_GoBack"/>
      <w:bookmarkEnd w:id="0"/>
      <w:r>
        <w:t>.</w:t>
      </w:r>
    </w:p>
    <w:p w14:paraId="7AF39727" w14:textId="77777777" w:rsidR="00DA6586" w:rsidRPr="00305CC3" w:rsidRDefault="00DA6586" w:rsidP="00305CC3">
      <w:pPr>
        <w:spacing w:line="276" w:lineRule="auto"/>
        <w:jc w:val="both"/>
      </w:pPr>
    </w:p>
    <w:p w14:paraId="6DFAA009" w14:textId="77777777" w:rsidR="00447BE0" w:rsidRPr="00305CC3" w:rsidRDefault="006A46FF" w:rsidP="00305CC3">
      <w:pPr>
        <w:spacing w:line="276" w:lineRule="auto"/>
        <w:jc w:val="right"/>
        <w:rPr>
          <w:vertAlign w:val="superscript"/>
        </w:rPr>
      </w:pPr>
      <w:r w:rsidRPr="00305CC3">
        <w:t>Paraksts</w:t>
      </w:r>
      <w:r w:rsidR="006F1F2C" w:rsidRPr="00305CC3">
        <w:rPr>
          <w:rStyle w:val="FootnoteReference"/>
        </w:rPr>
        <w:footnoteReference w:id="1"/>
      </w:r>
      <w:r w:rsidRPr="00305CC3">
        <w:t>__________________</w:t>
      </w:r>
    </w:p>
    <w:p w14:paraId="42DA76A0" w14:textId="77777777" w:rsidR="00447BE0" w:rsidRPr="00305CC3" w:rsidRDefault="00447BE0" w:rsidP="00305CC3">
      <w:pPr>
        <w:spacing w:line="276" w:lineRule="auto"/>
        <w:jc w:val="right"/>
      </w:pPr>
    </w:p>
    <w:p w14:paraId="5205AD9E" w14:textId="77777777" w:rsidR="00447BE0" w:rsidRPr="00305CC3" w:rsidRDefault="006A46FF" w:rsidP="00305CC3">
      <w:pPr>
        <w:spacing w:line="276" w:lineRule="auto"/>
        <w:jc w:val="right"/>
      </w:pPr>
      <w:r w:rsidRPr="00305CC3">
        <w:t>Vārds, uzvārds______________________</w:t>
      </w:r>
    </w:p>
    <w:p w14:paraId="3EE269E7" w14:textId="77777777" w:rsidR="00447BE0" w:rsidRPr="00305CC3" w:rsidRDefault="00447BE0" w:rsidP="00305CC3">
      <w:pPr>
        <w:spacing w:line="276" w:lineRule="auto"/>
        <w:jc w:val="right"/>
      </w:pPr>
    </w:p>
    <w:p w14:paraId="0F05A527" w14:textId="4680163D" w:rsidR="00D859C5" w:rsidRPr="00305CC3" w:rsidRDefault="00305CC3" w:rsidP="00305CC3">
      <w:pPr>
        <w:spacing w:line="276" w:lineRule="auto"/>
        <w:jc w:val="right"/>
      </w:pPr>
      <w:r w:rsidRPr="00305CC3">
        <w:t>202</w:t>
      </w:r>
      <w:r w:rsidR="00B966DE">
        <w:t>2</w:t>
      </w:r>
      <w:r w:rsidR="00AA031A" w:rsidRPr="00305CC3">
        <w:t xml:space="preserve">.gada </w:t>
      </w:r>
      <w:r w:rsidR="00AA031A" w:rsidRPr="00305CC3">
        <w:rPr>
          <w:u w:val="single"/>
        </w:rPr>
        <w:tab/>
      </w:r>
      <w:r w:rsidR="00AA031A" w:rsidRPr="00305CC3">
        <w:t>.</w:t>
      </w:r>
      <w:r w:rsidR="00AA031A" w:rsidRPr="00305CC3">
        <w:rPr>
          <w:u w:val="single"/>
        </w:rPr>
        <w:tab/>
      </w:r>
      <w:r w:rsidR="00AA031A" w:rsidRPr="00305CC3">
        <w:rPr>
          <w:u w:val="single"/>
        </w:rPr>
        <w:tab/>
      </w:r>
      <w:r w:rsidR="00AA031A" w:rsidRPr="00305CC3">
        <w:rPr>
          <w:u w:val="single"/>
        </w:rPr>
        <w:tab/>
      </w:r>
      <w:r w:rsidR="00AA031A" w:rsidRPr="00305CC3">
        <w:rPr>
          <w:u w:val="single"/>
          <w:vertAlign w:val="superscript"/>
        </w:rPr>
        <w:footnoteReference w:id="2"/>
      </w:r>
    </w:p>
    <w:p w14:paraId="669D81A9" w14:textId="77777777" w:rsidR="00447BE0" w:rsidRPr="00305CC3" w:rsidRDefault="00447BE0" w:rsidP="00305CC3">
      <w:pPr>
        <w:spacing w:line="276" w:lineRule="auto"/>
        <w:jc w:val="right"/>
        <w:rPr>
          <w:vertAlign w:val="superscript"/>
        </w:rPr>
      </w:pPr>
    </w:p>
    <w:sectPr w:rsidR="00447BE0" w:rsidRPr="00305CC3" w:rsidSect="00BA02A9">
      <w:pgSz w:w="11906" w:h="16838"/>
      <w:pgMar w:top="1134" w:right="1276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0BD94" w14:textId="77777777" w:rsidR="008F0E33" w:rsidRDefault="008F0E33">
      <w:r>
        <w:separator/>
      </w:r>
    </w:p>
  </w:endnote>
  <w:endnote w:type="continuationSeparator" w:id="0">
    <w:p w14:paraId="451E5249" w14:textId="77777777" w:rsidR="008F0E33" w:rsidRDefault="008F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E5F03" w14:textId="77777777" w:rsidR="008F0E33" w:rsidRDefault="008F0E33" w:rsidP="00636950">
      <w:r>
        <w:separator/>
      </w:r>
    </w:p>
  </w:footnote>
  <w:footnote w:type="continuationSeparator" w:id="0">
    <w:p w14:paraId="7B142263" w14:textId="77777777" w:rsidR="008F0E33" w:rsidRDefault="008F0E33" w:rsidP="00636950">
      <w:r>
        <w:continuationSeparator/>
      </w:r>
    </w:p>
  </w:footnote>
  <w:footnote w:id="1">
    <w:p w14:paraId="27F454ED" w14:textId="77777777" w:rsidR="006F1F2C" w:rsidRPr="00447300" w:rsidRDefault="006F1F2C" w:rsidP="002C5157">
      <w:pPr>
        <w:pStyle w:val="FootnoteText"/>
        <w:jc w:val="both"/>
        <w:rPr>
          <w:sz w:val="18"/>
          <w:szCs w:val="18"/>
          <w:lang w:val="lv-LV"/>
        </w:rPr>
      </w:pPr>
      <w:r w:rsidRPr="00447300">
        <w:rPr>
          <w:rStyle w:val="FootnoteReference"/>
          <w:sz w:val="18"/>
          <w:szCs w:val="18"/>
        </w:rPr>
        <w:footnoteRef/>
      </w:r>
      <w:r w:rsidRPr="00447300">
        <w:rPr>
          <w:sz w:val="18"/>
          <w:szCs w:val="18"/>
          <w:lang w:val="pt-PT"/>
        </w:rPr>
        <w:t xml:space="preserve"> </w:t>
      </w:r>
      <w:r w:rsidRPr="00447300">
        <w:rPr>
          <w:sz w:val="18"/>
          <w:szCs w:val="18"/>
          <w:lang w:val="lv-LV"/>
        </w:rPr>
        <w:t xml:space="preserve">Neaizpilda, ja dokuments ir parakstīts ar </w:t>
      </w:r>
      <w:r w:rsidR="00BA02A9" w:rsidRPr="00447300">
        <w:rPr>
          <w:sz w:val="18"/>
          <w:szCs w:val="18"/>
          <w:lang w:val="lv-LV"/>
        </w:rPr>
        <w:t xml:space="preserve">drošu </w:t>
      </w:r>
      <w:r w:rsidRPr="00447300">
        <w:rPr>
          <w:sz w:val="18"/>
          <w:szCs w:val="18"/>
          <w:lang w:val="lv-LV"/>
        </w:rPr>
        <w:t>elektronisko parakstu</w:t>
      </w:r>
      <w:r w:rsidR="00BA02A9" w:rsidRPr="00447300">
        <w:rPr>
          <w:sz w:val="18"/>
          <w:szCs w:val="18"/>
          <w:lang w:val="lv-LV"/>
        </w:rPr>
        <w:t xml:space="preserve"> vai EIS elektronisko parakstu</w:t>
      </w:r>
      <w:r w:rsidRPr="00447300">
        <w:rPr>
          <w:sz w:val="18"/>
          <w:szCs w:val="18"/>
          <w:lang w:val="lv-LV"/>
        </w:rPr>
        <w:t>.</w:t>
      </w:r>
    </w:p>
  </w:footnote>
  <w:footnote w:id="2">
    <w:p w14:paraId="636ACE74" w14:textId="77777777" w:rsidR="00AA031A" w:rsidRPr="00447300" w:rsidRDefault="00AA031A" w:rsidP="00AA031A">
      <w:pPr>
        <w:pStyle w:val="FootnoteText"/>
        <w:rPr>
          <w:sz w:val="18"/>
          <w:szCs w:val="18"/>
        </w:rPr>
      </w:pPr>
      <w:r w:rsidRPr="00447300">
        <w:rPr>
          <w:rStyle w:val="FootnoteReference"/>
          <w:sz w:val="18"/>
          <w:szCs w:val="18"/>
        </w:rPr>
        <w:footnoteRef/>
      </w:r>
      <w:proofErr w:type="spellStart"/>
      <w:r w:rsidRPr="00447300">
        <w:rPr>
          <w:sz w:val="18"/>
          <w:szCs w:val="18"/>
        </w:rPr>
        <w:t>Skatīt</w:t>
      </w:r>
      <w:proofErr w:type="spellEnd"/>
      <w:r w:rsidRPr="00447300">
        <w:rPr>
          <w:sz w:val="18"/>
          <w:szCs w:val="18"/>
        </w:rPr>
        <w:t xml:space="preserve"> </w:t>
      </w:r>
      <w:proofErr w:type="spellStart"/>
      <w:r w:rsidRPr="00447300">
        <w:rPr>
          <w:sz w:val="18"/>
          <w:szCs w:val="18"/>
        </w:rPr>
        <w:t>iepriekšējo</w:t>
      </w:r>
      <w:proofErr w:type="spellEnd"/>
      <w:r w:rsidRPr="00447300">
        <w:rPr>
          <w:sz w:val="18"/>
          <w:szCs w:val="18"/>
        </w:rPr>
        <w:t xml:space="preserve"> </w:t>
      </w:r>
      <w:proofErr w:type="spellStart"/>
      <w:r w:rsidRPr="00447300">
        <w:rPr>
          <w:sz w:val="18"/>
          <w:szCs w:val="18"/>
        </w:rPr>
        <w:t>atsauci</w:t>
      </w:r>
      <w:proofErr w:type="spellEnd"/>
      <w:r w:rsidRPr="0044730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442CB"/>
    <w:multiLevelType w:val="hybridMultilevel"/>
    <w:tmpl w:val="FC529428"/>
    <w:lvl w:ilvl="0" w:tplc="0426000F">
      <w:start w:val="1"/>
      <w:numFmt w:val="decimal"/>
      <w:lvlText w:val="%1."/>
      <w:lvlJc w:val="left"/>
      <w:pPr>
        <w:ind w:left="90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50"/>
    <w:rsid w:val="00004AD0"/>
    <w:rsid w:val="0008068A"/>
    <w:rsid w:val="000B3F85"/>
    <w:rsid w:val="000B6EDA"/>
    <w:rsid w:val="000C544F"/>
    <w:rsid w:val="000C5765"/>
    <w:rsid w:val="000C689E"/>
    <w:rsid w:val="00112DC6"/>
    <w:rsid w:val="00136576"/>
    <w:rsid w:val="00151EF1"/>
    <w:rsid w:val="001C2A74"/>
    <w:rsid w:val="002003C7"/>
    <w:rsid w:val="00212821"/>
    <w:rsid w:val="00216C2D"/>
    <w:rsid w:val="002219BF"/>
    <w:rsid w:val="002546D5"/>
    <w:rsid w:val="002636AC"/>
    <w:rsid w:val="00284A31"/>
    <w:rsid w:val="0029555C"/>
    <w:rsid w:val="002C5157"/>
    <w:rsid w:val="002C74F2"/>
    <w:rsid w:val="002D03C3"/>
    <w:rsid w:val="002E7152"/>
    <w:rsid w:val="00305CC3"/>
    <w:rsid w:val="00315891"/>
    <w:rsid w:val="00346719"/>
    <w:rsid w:val="00372B36"/>
    <w:rsid w:val="00377C29"/>
    <w:rsid w:val="00384CCA"/>
    <w:rsid w:val="0039670F"/>
    <w:rsid w:val="003E14D3"/>
    <w:rsid w:val="004115C6"/>
    <w:rsid w:val="00447300"/>
    <w:rsid w:val="00447BE0"/>
    <w:rsid w:val="00472F55"/>
    <w:rsid w:val="00504C44"/>
    <w:rsid w:val="00510AF9"/>
    <w:rsid w:val="00511300"/>
    <w:rsid w:val="00563174"/>
    <w:rsid w:val="005A5E92"/>
    <w:rsid w:val="005C153C"/>
    <w:rsid w:val="005E14F5"/>
    <w:rsid w:val="00611B90"/>
    <w:rsid w:val="00636950"/>
    <w:rsid w:val="006A46FF"/>
    <w:rsid w:val="006C3F64"/>
    <w:rsid w:val="006C6710"/>
    <w:rsid w:val="006F1F2C"/>
    <w:rsid w:val="007030C2"/>
    <w:rsid w:val="00705719"/>
    <w:rsid w:val="00734C1B"/>
    <w:rsid w:val="00760C51"/>
    <w:rsid w:val="007724AD"/>
    <w:rsid w:val="00780C76"/>
    <w:rsid w:val="007C69B9"/>
    <w:rsid w:val="007E344A"/>
    <w:rsid w:val="007F0FE0"/>
    <w:rsid w:val="00815521"/>
    <w:rsid w:val="0082481B"/>
    <w:rsid w:val="00826DC4"/>
    <w:rsid w:val="00877544"/>
    <w:rsid w:val="00883E35"/>
    <w:rsid w:val="0089275E"/>
    <w:rsid w:val="008C6AB8"/>
    <w:rsid w:val="008E416C"/>
    <w:rsid w:val="008F0E33"/>
    <w:rsid w:val="008F609B"/>
    <w:rsid w:val="0092544C"/>
    <w:rsid w:val="00934BBB"/>
    <w:rsid w:val="009748C4"/>
    <w:rsid w:val="009A5ED3"/>
    <w:rsid w:val="009B4645"/>
    <w:rsid w:val="009D0D2C"/>
    <w:rsid w:val="00A326B8"/>
    <w:rsid w:val="00A36006"/>
    <w:rsid w:val="00A5329C"/>
    <w:rsid w:val="00A747CF"/>
    <w:rsid w:val="00A95318"/>
    <w:rsid w:val="00AA031A"/>
    <w:rsid w:val="00AC5B4B"/>
    <w:rsid w:val="00B50255"/>
    <w:rsid w:val="00B96165"/>
    <w:rsid w:val="00B966DE"/>
    <w:rsid w:val="00BA02A9"/>
    <w:rsid w:val="00BD5546"/>
    <w:rsid w:val="00C00C92"/>
    <w:rsid w:val="00C64366"/>
    <w:rsid w:val="00CA44BA"/>
    <w:rsid w:val="00D60DD0"/>
    <w:rsid w:val="00D6384F"/>
    <w:rsid w:val="00D844EF"/>
    <w:rsid w:val="00D859C5"/>
    <w:rsid w:val="00DA1A32"/>
    <w:rsid w:val="00DA6586"/>
    <w:rsid w:val="00DB1D0B"/>
    <w:rsid w:val="00DD51CC"/>
    <w:rsid w:val="00DE1067"/>
    <w:rsid w:val="00E17A68"/>
    <w:rsid w:val="00E202E7"/>
    <w:rsid w:val="00E21802"/>
    <w:rsid w:val="00E23DA3"/>
    <w:rsid w:val="00E423EC"/>
    <w:rsid w:val="00E81D0C"/>
    <w:rsid w:val="00EA43EA"/>
    <w:rsid w:val="00EA5672"/>
    <w:rsid w:val="00EC6703"/>
    <w:rsid w:val="00F16B2F"/>
    <w:rsid w:val="00F64DBE"/>
    <w:rsid w:val="00FC28FB"/>
    <w:rsid w:val="00FD6F5E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B091"/>
  <w15:chartTrackingRefBased/>
  <w15:docId w15:val="{2A8AAEC7-2D93-4F68-9280-3D1AA9E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1">
    <w:name w:val="Footnote Text Char1"/>
    <w:aliases w:val="Footnote Char,Fußnote Char"/>
    <w:link w:val="FootnoteText"/>
    <w:uiPriority w:val="99"/>
    <w:locked/>
    <w:rsid w:val="0063695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noteText">
    <w:name w:val="footnote text"/>
    <w:aliases w:val="Footnote,Fußnote"/>
    <w:basedOn w:val="Normal"/>
    <w:link w:val="FootnoteTextChar1"/>
    <w:uiPriority w:val="99"/>
    <w:unhideWhenUsed/>
    <w:rsid w:val="00636950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uiPriority w:val="99"/>
    <w:semiHidden/>
    <w:rsid w:val="00636950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b Char,b1 Char,plain Char1,plain Char Char,uvlaka 3 Char,uvlaka 31 Char"/>
    <w:basedOn w:val="DefaultParagraphFont"/>
    <w:link w:val="BodyText"/>
    <w:locked/>
    <w:rsid w:val="00636950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">
    <w:name w:val="Body Text"/>
    <w:aliases w:val="b,b1,plain,plain Char,uvlaka 3,uvlaka 31"/>
    <w:basedOn w:val="Normal"/>
    <w:link w:val="BodyTextChar"/>
    <w:unhideWhenUsed/>
    <w:rsid w:val="00636950"/>
    <w:pPr>
      <w:widowControl w:val="0"/>
      <w:spacing w:after="120"/>
    </w:pPr>
    <w:rPr>
      <w:rFonts w:ascii="RimTimes" w:hAnsi="RimTimes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636950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"/>
    <w:uiPriority w:val="99"/>
    <w:unhideWhenUsed/>
    <w:rsid w:val="00636950"/>
    <w:rPr>
      <w:vertAlign w:val="superscript"/>
    </w:rPr>
  </w:style>
  <w:style w:type="paragraph" w:customStyle="1" w:styleId="naisf">
    <w:name w:val="naisf"/>
    <w:basedOn w:val="Normal"/>
    <w:rsid w:val="00C64366"/>
    <w:pPr>
      <w:spacing w:before="100" w:beforeAutospacing="1" w:after="100" w:afterAutospacing="1"/>
      <w:ind w:firstLine="567"/>
      <w:jc w:val="both"/>
    </w:pPr>
    <w:rPr>
      <w:lang w:val="en-GB"/>
    </w:rPr>
  </w:style>
  <w:style w:type="character" w:customStyle="1" w:styleId="FontStyle26">
    <w:name w:val="Font Style26"/>
    <w:basedOn w:val="DefaultParagraphFont"/>
    <w:uiPriority w:val="99"/>
    <w:rsid w:val="00D844EF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966DE"/>
    <w:pPr>
      <w:spacing w:after="120"/>
      <w:ind w:left="720"/>
    </w:pPr>
    <w:rPr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966D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59B3-0F8A-49B7-BF9F-E788937D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Baiba Bašķere</dc:creator>
  <cp:lastModifiedBy>User</cp:lastModifiedBy>
  <cp:revision>2</cp:revision>
  <dcterms:created xsi:type="dcterms:W3CDTF">2023-01-10T11:36:00Z</dcterms:created>
  <dcterms:modified xsi:type="dcterms:W3CDTF">2023-01-10T11:36:00Z</dcterms:modified>
</cp:coreProperties>
</file>