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910" w:rsidRPr="00C84801" w:rsidRDefault="009C1910" w:rsidP="009C1910">
      <w:pPr>
        <w:spacing w:after="0" w:line="240" w:lineRule="auto"/>
        <w:jc w:val="center"/>
        <w:rPr>
          <w:rFonts w:cstheme="minorHAnsi"/>
          <w:sz w:val="32"/>
          <w:szCs w:val="32"/>
          <w:lang w:val="lv-LV"/>
        </w:rPr>
      </w:pPr>
      <w:r w:rsidRPr="00C84801">
        <w:rPr>
          <w:rFonts w:cstheme="minorHAnsi"/>
          <w:sz w:val="32"/>
          <w:szCs w:val="32"/>
          <w:lang w:val="lv-LV"/>
        </w:rPr>
        <w:t xml:space="preserve">Augsta līmeņa ekspertu forums </w:t>
      </w:r>
    </w:p>
    <w:p w:rsidR="009C1910" w:rsidRDefault="009C1910" w:rsidP="009C1910">
      <w:pPr>
        <w:spacing w:before="120" w:after="0" w:line="240" w:lineRule="auto"/>
        <w:jc w:val="center"/>
        <w:rPr>
          <w:rFonts w:cstheme="minorHAnsi"/>
          <w:b/>
          <w:bCs/>
          <w:color w:val="44546A" w:themeColor="text2"/>
          <w:sz w:val="32"/>
          <w:szCs w:val="32"/>
          <w:lang w:val="lv-LV"/>
        </w:rPr>
      </w:pPr>
      <w:r w:rsidRPr="00C84801">
        <w:rPr>
          <w:rFonts w:cstheme="minorHAnsi"/>
          <w:b/>
          <w:bCs/>
          <w:color w:val="44546A" w:themeColor="text2"/>
          <w:sz w:val="32"/>
          <w:szCs w:val="32"/>
          <w:lang w:val="lv-LV"/>
        </w:rPr>
        <w:t>“Augstākās izglītības attīstības scenāriji Latvijas ilgtspējas nodrošināšanai. Vai augstskolu reforma sola ilgtermiņa ieguvumus?”</w:t>
      </w:r>
    </w:p>
    <w:p w:rsidR="00C84801" w:rsidRPr="00C84801" w:rsidRDefault="00C84801" w:rsidP="009C1910">
      <w:pPr>
        <w:spacing w:before="120" w:after="0" w:line="240" w:lineRule="auto"/>
        <w:jc w:val="center"/>
        <w:rPr>
          <w:rFonts w:cstheme="minorHAnsi"/>
          <w:b/>
          <w:bCs/>
          <w:color w:val="44546A" w:themeColor="text2"/>
          <w:sz w:val="32"/>
          <w:szCs w:val="32"/>
          <w:lang w:val="lv-LV"/>
        </w:rPr>
      </w:pPr>
    </w:p>
    <w:p w:rsidR="006473B7" w:rsidRDefault="006473B7" w:rsidP="006473B7">
      <w:pPr>
        <w:spacing w:before="120" w:after="0" w:line="240" w:lineRule="auto"/>
        <w:rPr>
          <w:rFonts w:cstheme="minorHAnsi"/>
          <w:b/>
          <w:bCs/>
          <w:color w:val="44546A" w:themeColor="text2"/>
          <w:sz w:val="24"/>
          <w:szCs w:val="24"/>
          <w:lang w:val="lv-LV"/>
        </w:rPr>
      </w:pPr>
      <w:r w:rsidRPr="006473B7">
        <w:rPr>
          <w:rFonts w:cstheme="minorHAnsi"/>
          <w:b/>
          <w:bCs/>
          <w:color w:val="44546A" w:themeColor="text2"/>
          <w:sz w:val="24"/>
          <w:szCs w:val="24"/>
          <w:lang w:val="lv-LV"/>
        </w:rPr>
        <w:t xml:space="preserve">21.aprīlī, Latvijas Universitāte, Dabas māja, </w:t>
      </w:r>
      <w:proofErr w:type="spellStart"/>
      <w:r w:rsidRPr="006473B7">
        <w:rPr>
          <w:rFonts w:cstheme="minorHAnsi"/>
          <w:b/>
          <w:bCs/>
          <w:color w:val="44546A" w:themeColor="text2"/>
          <w:sz w:val="24"/>
          <w:szCs w:val="24"/>
          <w:lang w:val="lv-LV"/>
        </w:rPr>
        <w:t>Magnum</w:t>
      </w:r>
      <w:proofErr w:type="spellEnd"/>
    </w:p>
    <w:p w:rsidR="006473B7" w:rsidRPr="006535C1" w:rsidRDefault="006473B7" w:rsidP="006473B7">
      <w:pPr>
        <w:tabs>
          <w:tab w:val="left" w:pos="1418"/>
        </w:tabs>
        <w:spacing w:before="120" w:after="0" w:line="240" w:lineRule="auto"/>
        <w:ind w:left="1418" w:hanging="1418"/>
        <w:jc w:val="both"/>
        <w:rPr>
          <w:rFonts w:cstheme="minorHAnsi"/>
          <w:sz w:val="24"/>
          <w:szCs w:val="24"/>
          <w:lang w:val="lv-LV"/>
        </w:rPr>
      </w:pPr>
      <w:r w:rsidRPr="006535C1">
        <w:rPr>
          <w:rFonts w:cstheme="minorHAnsi"/>
          <w:sz w:val="24"/>
          <w:szCs w:val="24"/>
          <w:lang w:val="lv-LV"/>
        </w:rPr>
        <w:t>Rīkotāj</w:t>
      </w:r>
      <w:r>
        <w:rPr>
          <w:rFonts w:cstheme="minorHAnsi"/>
          <w:sz w:val="24"/>
          <w:szCs w:val="24"/>
          <w:lang w:val="lv-LV"/>
        </w:rPr>
        <w:t>i</w:t>
      </w:r>
      <w:r w:rsidRPr="006535C1">
        <w:rPr>
          <w:rFonts w:cstheme="minorHAnsi"/>
          <w:sz w:val="24"/>
          <w:szCs w:val="24"/>
          <w:lang w:val="lv-LV"/>
        </w:rPr>
        <w:t xml:space="preserve">: </w:t>
      </w:r>
      <w:r w:rsidRPr="006535C1">
        <w:rPr>
          <w:rFonts w:cstheme="minorHAnsi"/>
          <w:sz w:val="24"/>
          <w:szCs w:val="24"/>
          <w:lang w:val="lv-LV"/>
        </w:rPr>
        <w:tab/>
      </w:r>
      <w:bookmarkStart w:id="0" w:name="_Hlk127344448"/>
      <w:r w:rsidRPr="006535C1">
        <w:rPr>
          <w:rFonts w:cstheme="minorHAnsi"/>
          <w:sz w:val="24"/>
          <w:szCs w:val="24"/>
          <w:lang w:val="lv-LV"/>
        </w:rPr>
        <w:t xml:space="preserve">biedrība “Latvijas Formula 2050” </w:t>
      </w:r>
      <w:r>
        <w:rPr>
          <w:rFonts w:cstheme="minorHAnsi"/>
          <w:sz w:val="24"/>
          <w:szCs w:val="24"/>
          <w:lang w:val="lv-LV"/>
        </w:rPr>
        <w:t xml:space="preserve">un Izglītības un zinātnes ministrija </w:t>
      </w:r>
      <w:r w:rsidRPr="006535C1">
        <w:rPr>
          <w:rFonts w:cstheme="minorHAnsi"/>
          <w:sz w:val="24"/>
          <w:szCs w:val="24"/>
          <w:lang w:val="lv-LV"/>
        </w:rPr>
        <w:t xml:space="preserve">sadarbībā </w:t>
      </w:r>
      <w:r>
        <w:rPr>
          <w:rFonts w:cstheme="minorHAnsi"/>
          <w:sz w:val="24"/>
          <w:szCs w:val="24"/>
          <w:lang w:val="lv-LV"/>
        </w:rPr>
        <w:t xml:space="preserve">ar </w:t>
      </w:r>
      <w:r w:rsidRPr="006535C1">
        <w:rPr>
          <w:rFonts w:cstheme="minorHAnsi"/>
          <w:sz w:val="24"/>
          <w:szCs w:val="24"/>
          <w:lang w:val="lv-LV"/>
        </w:rPr>
        <w:t xml:space="preserve">AS “Latvijas finieris”, </w:t>
      </w:r>
      <w:r>
        <w:rPr>
          <w:rFonts w:cstheme="minorHAnsi"/>
          <w:sz w:val="24"/>
          <w:szCs w:val="24"/>
          <w:lang w:val="lv-LV"/>
        </w:rPr>
        <w:t xml:space="preserve">SIA </w:t>
      </w:r>
      <w:r w:rsidRPr="006535C1">
        <w:rPr>
          <w:rFonts w:cstheme="minorHAnsi"/>
          <w:sz w:val="24"/>
          <w:szCs w:val="24"/>
          <w:lang w:val="lv-LV"/>
        </w:rPr>
        <w:t>“Latvijas Mobilais Telefons”</w:t>
      </w:r>
      <w:bookmarkEnd w:id="0"/>
    </w:p>
    <w:p w:rsidR="006473B7" w:rsidRDefault="006473B7" w:rsidP="006473B7">
      <w:pPr>
        <w:tabs>
          <w:tab w:val="left" w:pos="1418"/>
        </w:tabs>
        <w:spacing w:before="120" w:after="0" w:line="240" w:lineRule="auto"/>
        <w:ind w:left="1418" w:hanging="1418"/>
        <w:jc w:val="both"/>
        <w:rPr>
          <w:rFonts w:cstheme="minorHAnsi"/>
          <w:sz w:val="24"/>
          <w:szCs w:val="24"/>
          <w:lang w:val="lv-LV"/>
        </w:rPr>
      </w:pPr>
      <w:r w:rsidRPr="00967479">
        <w:rPr>
          <w:rFonts w:cstheme="minorHAnsi"/>
          <w:sz w:val="24"/>
          <w:szCs w:val="24"/>
          <w:lang w:val="lv-LV"/>
        </w:rPr>
        <w:t>Mērķis:</w:t>
      </w:r>
      <w:r>
        <w:rPr>
          <w:rFonts w:cstheme="minorHAnsi"/>
          <w:sz w:val="24"/>
          <w:szCs w:val="24"/>
          <w:lang w:val="lv-LV"/>
        </w:rPr>
        <w:tab/>
      </w:r>
      <w:r w:rsidRPr="00967479">
        <w:rPr>
          <w:rFonts w:cstheme="minorHAnsi"/>
          <w:sz w:val="24"/>
          <w:szCs w:val="24"/>
          <w:lang w:val="lv-LV"/>
        </w:rPr>
        <w:t>Pārvaldības kompetenču pilnveidošanas nolūkos, dalīties ar pieredzi par augstskolu padomju iesaisti sadarbības veidošanā ar ie</w:t>
      </w:r>
      <w:r>
        <w:rPr>
          <w:rFonts w:cstheme="minorHAnsi"/>
          <w:sz w:val="24"/>
          <w:szCs w:val="24"/>
          <w:lang w:val="lv-LV"/>
        </w:rPr>
        <w:t>interesētajām pusē</w:t>
      </w:r>
      <w:r w:rsidRPr="00967479">
        <w:rPr>
          <w:rFonts w:cstheme="minorHAnsi"/>
          <w:sz w:val="24"/>
          <w:szCs w:val="24"/>
          <w:lang w:val="lv-LV"/>
        </w:rPr>
        <w:t>m</w:t>
      </w:r>
    </w:p>
    <w:p w:rsidR="009C1910" w:rsidRPr="006473B7" w:rsidRDefault="009C1910" w:rsidP="009C1910">
      <w:pPr>
        <w:spacing w:after="0" w:line="240" w:lineRule="auto"/>
        <w:jc w:val="center"/>
        <w:rPr>
          <w:rFonts w:ascii="Arial" w:hAnsi="Arial" w:cs="Arial"/>
          <w:b/>
          <w:bCs/>
          <w:sz w:val="28"/>
          <w:szCs w:val="28"/>
          <w:lang w:val="lv-LV"/>
        </w:rPr>
      </w:pPr>
    </w:p>
    <w:p w:rsidR="009C1910" w:rsidRPr="006473B7" w:rsidRDefault="006473B7" w:rsidP="006473B7">
      <w:pPr>
        <w:jc w:val="center"/>
        <w:rPr>
          <w:b/>
          <w:sz w:val="28"/>
          <w:szCs w:val="28"/>
          <w:lang w:val="lv-LV"/>
        </w:rPr>
      </w:pPr>
      <w:r w:rsidRPr="006473B7">
        <w:rPr>
          <w:b/>
          <w:sz w:val="28"/>
          <w:szCs w:val="28"/>
          <w:lang w:val="lv-LV"/>
        </w:rPr>
        <w:t>Foruma g</w:t>
      </w:r>
      <w:r w:rsidR="000844C4" w:rsidRPr="006473B7">
        <w:rPr>
          <w:b/>
          <w:sz w:val="28"/>
          <w:szCs w:val="28"/>
          <w:lang w:val="lv-LV"/>
        </w:rPr>
        <w:t>alveno s</w:t>
      </w:r>
      <w:r w:rsidR="009C1910" w:rsidRPr="006473B7">
        <w:rPr>
          <w:b/>
          <w:sz w:val="28"/>
          <w:szCs w:val="28"/>
          <w:lang w:val="lv-LV"/>
        </w:rPr>
        <w:t>ecinājumu un priekšlikumu kopsavilkum</w:t>
      </w:r>
      <w:r w:rsidR="000844C4" w:rsidRPr="006473B7">
        <w:rPr>
          <w:b/>
          <w:sz w:val="28"/>
          <w:szCs w:val="28"/>
          <w:lang w:val="lv-LV"/>
        </w:rPr>
        <w:t>s</w:t>
      </w:r>
    </w:p>
    <w:p w:rsidR="006473B7" w:rsidRPr="00C84801" w:rsidRDefault="006473B7" w:rsidP="009C1910">
      <w:pPr>
        <w:jc w:val="both"/>
        <w:rPr>
          <w:sz w:val="24"/>
          <w:szCs w:val="24"/>
          <w:lang w:val="lv-LV"/>
        </w:rPr>
      </w:pPr>
      <w:r w:rsidRPr="00C84801">
        <w:rPr>
          <w:sz w:val="24"/>
          <w:szCs w:val="24"/>
          <w:lang w:val="lv-LV"/>
        </w:rPr>
        <w:t>Lai augstskol</w:t>
      </w:r>
      <w:r w:rsidR="00C94AC5" w:rsidRPr="00C84801">
        <w:rPr>
          <w:sz w:val="24"/>
          <w:szCs w:val="24"/>
          <w:lang w:val="lv-LV"/>
        </w:rPr>
        <w:t>u</w:t>
      </w:r>
      <w:r w:rsidRPr="00C84801">
        <w:rPr>
          <w:sz w:val="24"/>
          <w:szCs w:val="24"/>
          <w:lang w:val="lv-LV"/>
        </w:rPr>
        <w:t xml:space="preserve"> reforma nodrošinātu ilgtermiņa ieguvumus, </w:t>
      </w:r>
      <w:r w:rsidR="00C94AC5" w:rsidRPr="00C84801">
        <w:rPr>
          <w:sz w:val="24"/>
          <w:szCs w:val="24"/>
          <w:lang w:val="lv-LV"/>
        </w:rPr>
        <w:t>ir nepieciešams īstenot kompleksu pasākumu kopumu, tostarp likumdošanas izmaiņas, ievērojams finansējuma pieaugums, augstskolu integrācija un konsolidācija, kā arī pārvaldības modeļa maiņa.</w:t>
      </w:r>
      <w:r w:rsidR="002C067A">
        <w:rPr>
          <w:sz w:val="24"/>
          <w:szCs w:val="24"/>
          <w:lang w:val="lv-LV"/>
        </w:rPr>
        <w:t xml:space="preserve"> </w:t>
      </w:r>
      <w:r w:rsidR="00AF015F">
        <w:rPr>
          <w:sz w:val="24"/>
          <w:szCs w:val="24"/>
          <w:lang w:val="lv-LV"/>
        </w:rPr>
        <w:t xml:space="preserve">Augstskolu pārvaldības reformas </w:t>
      </w:r>
      <w:r w:rsidR="00C94AC5" w:rsidRPr="00C84801">
        <w:rPr>
          <w:sz w:val="24"/>
          <w:szCs w:val="24"/>
          <w:lang w:val="lv-LV"/>
        </w:rPr>
        <w:t xml:space="preserve"> </w:t>
      </w:r>
      <w:r w:rsidR="0024052F">
        <w:rPr>
          <w:sz w:val="24"/>
          <w:szCs w:val="24"/>
          <w:lang w:val="lv-LV"/>
        </w:rPr>
        <w:t>galvenais uzdevums</w:t>
      </w:r>
      <w:r w:rsidR="00AF015F">
        <w:rPr>
          <w:sz w:val="24"/>
          <w:szCs w:val="24"/>
          <w:lang w:val="lv-LV"/>
        </w:rPr>
        <w:t xml:space="preserve"> ir augstskolu institucionālās kapacitātes stiprināšana, </w:t>
      </w:r>
      <w:r w:rsidR="0024052F">
        <w:rPr>
          <w:sz w:val="24"/>
          <w:szCs w:val="24"/>
          <w:lang w:val="lv-LV"/>
        </w:rPr>
        <w:t xml:space="preserve">izveidojot padomes, lai </w:t>
      </w:r>
      <w:r w:rsidR="00AF015F">
        <w:rPr>
          <w:sz w:val="24"/>
          <w:szCs w:val="24"/>
          <w:lang w:val="lv-LV"/>
        </w:rPr>
        <w:t>nodrošin</w:t>
      </w:r>
      <w:r w:rsidR="0024052F">
        <w:rPr>
          <w:sz w:val="24"/>
          <w:szCs w:val="24"/>
          <w:lang w:val="lv-LV"/>
        </w:rPr>
        <w:t>ātu</w:t>
      </w:r>
      <w:r w:rsidR="00AF015F">
        <w:rPr>
          <w:sz w:val="24"/>
          <w:szCs w:val="24"/>
          <w:lang w:val="lv-LV"/>
        </w:rPr>
        <w:t xml:space="preserve"> sabiedrības interešu pārstāvniecību</w:t>
      </w:r>
      <w:r w:rsidR="0024052F">
        <w:rPr>
          <w:sz w:val="24"/>
          <w:szCs w:val="24"/>
          <w:lang w:val="lv-LV"/>
        </w:rPr>
        <w:t xml:space="preserve"> un īstenotu </w:t>
      </w:r>
      <w:r w:rsidR="00AF015F" w:rsidRPr="00AF015F">
        <w:rPr>
          <w:sz w:val="24"/>
          <w:szCs w:val="24"/>
          <w:lang w:val="lv-LV"/>
        </w:rPr>
        <w:t>efektīv</w:t>
      </w:r>
      <w:r w:rsidR="0024052F">
        <w:rPr>
          <w:sz w:val="24"/>
          <w:szCs w:val="24"/>
          <w:lang w:val="lv-LV"/>
        </w:rPr>
        <w:t>u</w:t>
      </w:r>
      <w:r w:rsidR="00AF015F" w:rsidRPr="00AF015F">
        <w:rPr>
          <w:sz w:val="24"/>
          <w:szCs w:val="24"/>
          <w:lang w:val="lv-LV"/>
        </w:rPr>
        <w:t xml:space="preserve"> sadarbīb</w:t>
      </w:r>
      <w:r w:rsidR="0024052F">
        <w:rPr>
          <w:sz w:val="24"/>
          <w:szCs w:val="24"/>
          <w:lang w:val="lv-LV"/>
        </w:rPr>
        <w:t>u</w:t>
      </w:r>
      <w:r w:rsidR="00AF015F" w:rsidRPr="00AF015F">
        <w:rPr>
          <w:sz w:val="24"/>
          <w:szCs w:val="24"/>
          <w:lang w:val="lv-LV"/>
        </w:rPr>
        <w:t xml:space="preserve"> ar iesaistīt</w:t>
      </w:r>
      <w:r w:rsidR="0024052F">
        <w:rPr>
          <w:sz w:val="24"/>
          <w:szCs w:val="24"/>
          <w:lang w:val="lv-LV"/>
        </w:rPr>
        <w:t>aj</w:t>
      </w:r>
      <w:r w:rsidR="00AF015F" w:rsidRPr="00AF015F">
        <w:rPr>
          <w:sz w:val="24"/>
          <w:szCs w:val="24"/>
          <w:lang w:val="lv-LV"/>
        </w:rPr>
        <w:t>ām pusēm, sevišķi industrij</w:t>
      </w:r>
      <w:r w:rsidR="0024052F">
        <w:rPr>
          <w:sz w:val="24"/>
          <w:szCs w:val="24"/>
          <w:lang w:val="lv-LV"/>
        </w:rPr>
        <w:t xml:space="preserve">ām. </w:t>
      </w:r>
    </w:p>
    <w:p w:rsidR="009C1910" w:rsidRPr="00C84801" w:rsidRDefault="009C1910" w:rsidP="009C1910">
      <w:pPr>
        <w:jc w:val="both"/>
        <w:rPr>
          <w:sz w:val="24"/>
          <w:szCs w:val="24"/>
          <w:lang w:val="lv-LV"/>
        </w:rPr>
      </w:pPr>
      <w:r w:rsidRPr="00C84801">
        <w:rPr>
          <w:sz w:val="24"/>
          <w:szCs w:val="24"/>
          <w:lang w:val="lv-LV"/>
        </w:rPr>
        <w:t>Pēc viena gada darbības vēl ir pāragri sniegt vērtējumu pārvaldības reformas rezultātiem un padomju darba ietekmei uz augstskolas attīstības rādītājiem. Taču var</w:t>
      </w:r>
      <w:r w:rsidR="00C94AC5" w:rsidRPr="00C84801">
        <w:rPr>
          <w:sz w:val="24"/>
          <w:szCs w:val="24"/>
          <w:lang w:val="lv-LV"/>
        </w:rPr>
        <w:t>am jau</w:t>
      </w:r>
      <w:r w:rsidRPr="00C84801">
        <w:rPr>
          <w:sz w:val="24"/>
          <w:szCs w:val="24"/>
          <w:lang w:val="lv-LV"/>
        </w:rPr>
        <w:t xml:space="preserve"> izdarīt pirmos secinājumus</w:t>
      </w:r>
      <w:r w:rsidR="00C94AC5" w:rsidRPr="00C84801">
        <w:rPr>
          <w:sz w:val="24"/>
          <w:szCs w:val="24"/>
          <w:lang w:val="lv-LV"/>
        </w:rPr>
        <w:t xml:space="preserve"> par to, </w:t>
      </w:r>
      <w:r w:rsidRPr="00C84801">
        <w:rPr>
          <w:sz w:val="24"/>
          <w:szCs w:val="24"/>
          <w:lang w:val="lv-LV"/>
        </w:rPr>
        <w:t xml:space="preserve">vai reformas ietvars ir izveidots </w:t>
      </w:r>
      <w:r w:rsidR="00C94AC5" w:rsidRPr="00C84801">
        <w:rPr>
          <w:sz w:val="24"/>
          <w:szCs w:val="24"/>
          <w:lang w:val="lv-LV"/>
        </w:rPr>
        <w:t>pietiekami darbspējīgs</w:t>
      </w:r>
      <w:r w:rsidRPr="00C84801">
        <w:rPr>
          <w:sz w:val="24"/>
          <w:szCs w:val="24"/>
          <w:lang w:val="lv-LV"/>
        </w:rPr>
        <w:t xml:space="preserve"> un vai ir radīti </w:t>
      </w:r>
      <w:r w:rsidR="00C94AC5" w:rsidRPr="00C84801">
        <w:rPr>
          <w:sz w:val="24"/>
          <w:szCs w:val="24"/>
          <w:lang w:val="lv-LV"/>
        </w:rPr>
        <w:t xml:space="preserve">nepieciešamie </w:t>
      </w:r>
      <w:r w:rsidRPr="00C84801">
        <w:rPr>
          <w:sz w:val="24"/>
          <w:szCs w:val="24"/>
          <w:lang w:val="lv-LV"/>
        </w:rPr>
        <w:t xml:space="preserve">priekšnoteikumi padomes kā jaunā pārvaldes orgāna sekmīgai darbībai. </w:t>
      </w:r>
    </w:p>
    <w:p w:rsidR="009C1910" w:rsidRPr="00C84801" w:rsidRDefault="009C1910" w:rsidP="009C1910">
      <w:pPr>
        <w:jc w:val="both"/>
        <w:rPr>
          <w:sz w:val="24"/>
          <w:szCs w:val="24"/>
          <w:lang w:val="lv-LV"/>
        </w:rPr>
      </w:pPr>
      <w:r w:rsidRPr="00C84801">
        <w:rPr>
          <w:sz w:val="24"/>
          <w:szCs w:val="24"/>
          <w:lang w:val="lv-LV"/>
        </w:rPr>
        <w:t xml:space="preserve">Gada laikā kopš padomju izveidošanas, tās </w:t>
      </w:r>
      <w:r w:rsidR="00C94AC5" w:rsidRPr="00C84801">
        <w:rPr>
          <w:sz w:val="24"/>
          <w:szCs w:val="24"/>
          <w:lang w:val="lv-LV"/>
        </w:rPr>
        <w:t>lielos vilcienos</w:t>
      </w:r>
      <w:r w:rsidRPr="00C84801">
        <w:rPr>
          <w:sz w:val="24"/>
          <w:szCs w:val="24"/>
          <w:lang w:val="lv-LV"/>
        </w:rPr>
        <w:t xml:space="preserve"> ir iestrādājušās –  iedziļinājušās augstskolu darba specifikā, apstiprinājušas budžetus un gada pārskatus, </w:t>
      </w:r>
      <w:r w:rsidR="00C94AC5" w:rsidRPr="00C84801">
        <w:rPr>
          <w:sz w:val="24"/>
          <w:szCs w:val="24"/>
          <w:lang w:val="lv-LV"/>
        </w:rPr>
        <w:t>vairākos</w:t>
      </w:r>
      <w:r w:rsidRPr="00C84801">
        <w:rPr>
          <w:sz w:val="24"/>
          <w:szCs w:val="24"/>
          <w:lang w:val="lv-LV"/>
        </w:rPr>
        <w:t xml:space="preserve"> gadījumos arī s</w:t>
      </w:r>
      <w:r w:rsidR="00C94AC5" w:rsidRPr="00C84801">
        <w:rPr>
          <w:sz w:val="24"/>
          <w:szCs w:val="24"/>
          <w:lang w:val="lv-LV"/>
        </w:rPr>
        <w:t>ekmīgi</w:t>
      </w:r>
      <w:r w:rsidRPr="00C84801">
        <w:rPr>
          <w:sz w:val="24"/>
          <w:szCs w:val="24"/>
          <w:lang w:val="lv-LV"/>
        </w:rPr>
        <w:t xml:space="preserve"> veikušas rektora amata kandidātu atlasi, nodrošinājušas stratēģiju izveidi un apstiprināšanu – īstenojušas stratēģisko vadību, v</w:t>
      </w:r>
      <w:r w:rsidR="00C94AC5" w:rsidRPr="00C84801">
        <w:rPr>
          <w:sz w:val="24"/>
          <w:szCs w:val="24"/>
          <w:lang w:val="lv-LV"/>
        </w:rPr>
        <w:t>irzījušas</w:t>
      </w:r>
      <w:r w:rsidRPr="00C84801">
        <w:rPr>
          <w:sz w:val="24"/>
          <w:szCs w:val="24"/>
          <w:lang w:val="lv-LV"/>
        </w:rPr>
        <w:t xml:space="preserve"> augstskolu integrācijas procesu. </w:t>
      </w:r>
    </w:p>
    <w:p w:rsidR="009C1910" w:rsidRPr="00C84801" w:rsidRDefault="009C1910" w:rsidP="009C1910">
      <w:pPr>
        <w:jc w:val="both"/>
        <w:rPr>
          <w:sz w:val="24"/>
          <w:szCs w:val="24"/>
          <w:lang w:val="lv-LV"/>
        </w:rPr>
      </w:pPr>
      <w:r w:rsidRPr="00C84801">
        <w:rPr>
          <w:sz w:val="24"/>
          <w:szCs w:val="24"/>
          <w:lang w:val="lv-LV"/>
        </w:rPr>
        <w:t>Forumā pārstāvētie padomju locekļi vērtēja savas padomes sastāvu kā profesionālu</w:t>
      </w:r>
      <w:r w:rsidR="00F66F47" w:rsidRPr="00C84801">
        <w:rPr>
          <w:sz w:val="24"/>
          <w:szCs w:val="24"/>
          <w:lang w:val="lv-LV"/>
        </w:rPr>
        <w:t>,</w:t>
      </w:r>
      <w:r w:rsidRPr="00C84801">
        <w:rPr>
          <w:sz w:val="24"/>
          <w:szCs w:val="24"/>
          <w:lang w:val="lv-LV"/>
        </w:rPr>
        <w:t xml:space="preserve"> </w:t>
      </w:r>
      <w:r w:rsidR="00F66F47" w:rsidRPr="00C84801">
        <w:rPr>
          <w:sz w:val="24"/>
          <w:szCs w:val="24"/>
          <w:lang w:val="lv-LV"/>
        </w:rPr>
        <w:t>uzsverot</w:t>
      </w:r>
      <w:r w:rsidRPr="00C84801">
        <w:rPr>
          <w:sz w:val="24"/>
          <w:szCs w:val="24"/>
          <w:lang w:val="lv-LV"/>
        </w:rPr>
        <w:t xml:space="preserve"> padomju spēju darboties kā komandai, kā arī </w:t>
      </w:r>
      <w:r w:rsidR="00F66F47" w:rsidRPr="00C84801">
        <w:rPr>
          <w:sz w:val="24"/>
          <w:szCs w:val="24"/>
          <w:lang w:val="lv-LV"/>
        </w:rPr>
        <w:t>prasmi</w:t>
      </w:r>
      <w:r w:rsidRPr="00C84801">
        <w:rPr>
          <w:sz w:val="24"/>
          <w:szCs w:val="24"/>
          <w:lang w:val="lv-LV"/>
        </w:rPr>
        <w:t xml:space="preserve"> veidot kvalitatīvus sadarbības un lēmuma pieņemšanas formātus (specializētas darba grupas, kurās </w:t>
      </w:r>
      <w:r w:rsidR="00F66F47" w:rsidRPr="00C84801">
        <w:rPr>
          <w:sz w:val="24"/>
          <w:szCs w:val="24"/>
          <w:lang w:val="lv-LV"/>
        </w:rPr>
        <w:t xml:space="preserve">tiek </w:t>
      </w:r>
      <w:r w:rsidRPr="00C84801">
        <w:rPr>
          <w:sz w:val="24"/>
          <w:szCs w:val="24"/>
          <w:lang w:val="lv-LV"/>
        </w:rPr>
        <w:t xml:space="preserve">iesaistīti arī citu augstskolas izpildinstitūciju, struktūrvienību vai interešu grupu pārstāvji). </w:t>
      </w:r>
    </w:p>
    <w:p w:rsidR="009C1910" w:rsidRPr="00C84801" w:rsidRDefault="0024052F" w:rsidP="009C1910">
      <w:pPr>
        <w:jc w:val="both"/>
        <w:rPr>
          <w:sz w:val="24"/>
          <w:szCs w:val="24"/>
          <w:lang w:val="lv-LV"/>
        </w:rPr>
      </w:pPr>
      <w:r>
        <w:rPr>
          <w:sz w:val="24"/>
          <w:szCs w:val="24"/>
          <w:lang w:val="lv-LV"/>
        </w:rPr>
        <w:t>Padomes sastāvam ir nozīmīga loma a</w:t>
      </w:r>
      <w:r w:rsidR="009C1910" w:rsidRPr="00C84801">
        <w:rPr>
          <w:sz w:val="24"/>
          <w:szCs w:val="24"/>
          <w:lang w:val="lv-LV"/>
        </w:rPr>
        <w:t xml:space="preserve">ugstskolu un iesaistīto pušu  (gan ārējie partneri, gan augstskolu akadēmiskais un vispārējais personāls, kā arī </w:t>
      </w:r>
      <w:proofErr w:type="spellStart"/>
      <w:r w:rsidR="009C1910" w:rsidRPr="00C84801">
        <w:rPr>
          <w:sz w:val="24"/>
          <w:szCs w:val="24"/>
          <w:lang w:val="lv-LV"/>
        </w:rPr>
        <w:t>studējošajie</w:t>
      </w:r>
      <w:proofErr w:type="spellEnd"/>
      <w:r w:rsidR="009C1910" w:rsidRPr="00C84801">
        <w:rPr>
          <w:sz w:val="24"/>
          <w:szCs w:val="24"/>
          <w:lang w:val="lv-LV"/>
        </w:rPr>
        <w:t xml:space="preserve">) </w:t>
      </w:r>
      <w:r w:rsidR="00F66F47" w:rsidRPr="00C84801">
        <w:rPr>
          <w:sz w:val="24"/>
          <w:szCs w:val="24"/>
          <w:lang w:val="lv-LV"/>
        </w:rPr>
        <w:t>efektīva</w:t>
      </w:r>
      <w:r>
        <w:rPr>
          <w:sz w:val="24"/>
          <w:szCs w:val="24"/>
          <w:lang w:val="lv-LV"/>
        </w:rPr>
        <w:t xml:space="preserve">s </w:t>
      </w:r>
      <w:r w:rsidR="009C1910" w:rsidRPr="00C84801">
        <w:rPr>
          <w:sz w:val="24"/>
          <w:szCs w:val="24"/>
          <w:lang w:val="lv-LV"/>
        </w:rPr>
        <w:lastRenderedPageBreak/>
        <w:t>sadarbība</w:t>
      </w:r>
      <w:r>
        <w:rPr>
          <w:sz w:val="24"/>
          <w:szCs w:val="24"/>
          <w:lang w:val="lv-LV"/>
        </w:rPr>
        <w:t>s</w:t>
      </w:r>
      <w:r w:rsidR="009C1910" w:rsidRPr="00C84801">
        <w:rPr>
          <w:sz w:val="24"/>
          <w:szCs w:val="24"/>
          <w:lang w:val="lv-LV"/>
        </w:rPr>
        <w:t xml:space="preserve"> un mijiedarbība</w:t>
      </w:r>
      <w:r>
        <w:rPr>
          <w:sz w:val="24"/>
          <w:szCs w:val="24"/>
          <w:lang w:val="lv-LV"/>
        </w:rPr>
        <w:t xml:space="preserve">s </w:t>
      </w:r>
      <w:r w:rsidR="009C1910" w:rsidRPr="00C84801">
        <w:rPr>
          <w:sz w:val="24"/>
          <w:szCs w:val="24"/>
          <w:lang w:val="lv-LV"/>
        </w:rPr>
        <w:t xml:space="preserve"> </w:t>
      </w:r>
      <w:r>
        <w:rPr>
          <w:sz w:val="24"/>
          <w:szCs w:val="24"/>
          <w:lang w:val="lv-LV"/>
        </w:rPr>
        <w:t>veidošanai</w:t>
      </w:r>
      <w:r w:rsidR="009C1910" w:rsidRPr="00C84801">
        <w:rPr>
          <w:sz w:val="24"/>
          <w:szCs w:val="24"/>
          <w:lang w:val="lv-LV"/>
        </w:rPr>
        <w:t xml:space="preserve">. </w:t>
      </w:r>
      <w:bookmarkStart w:id="1" w:name="_GoBack"/>
      <w:bookmarkEnd w:id="1"/>
      <w:r w:rsidR="009C1910" w:rsidRPr="00C84801">
        <w:rPr>
          <w:sz w:val="24"/>
          <w:szCs w:val="24"/>
          <w:lang w:val="lv-LV"/>
        </w:rPr>
        <w:t>Līdzšinējā padomju darbības prakse ir apliecinājusi</w:t>
      </w:r>
      <w:r w:rsidR="00F66F47" w:rsidRPr="00C84801">
        <w:rPr>
          <w:sz w:val="24"/>
          <w:szCs w:val="24"/>
          <w:lang w:val="lv-LV"/>
        </w:rPr>
        <w:t xml:space="preserve"> to</w:t>
      </w:r>
      <w:r w:rsidR="009C1910" w:rsidRPr="00C84801">
        <w:rPr>
          <w:sz w:val="24"/>
          <w:szCs w:val="24"/>
          <w:lang w:val="lv-LV"/>
        </w:rPr>
        <w:t xml:space="preserve">, ka, jo dažādāka ir komanda, jo plašāks ir profesionālās pieredzes spektrs, jo kvalitatīvāks, inovatīvāks un raitāks </w:t>
      </w:r>
      <w:r w:rsidR="00F66F47" w:rsidRPr="00C84801">
        <w:rPr>
          <w:sz w:val="24"/>
          <w:szCs w:val="24"/>
          <w:lang w:val="lv-LV"/>
        </w:rPr>
        <w:t xml:space="preserve">ir </w:t>
      </w:r>
      <w:r w:rsidR="009C1910" w:rsidRPr="00C84801">
        <w:rPr>
          <w:sz w:val="24"/>
          <w:szCs w:val="24"/>
          <w:lang w:val="lv-LV"/>
        </w:rPr>
        <w:t>padomes darbs.</w:t>
      </w:r>
      <w:r w:rsidR="00F66F47" w:rsidRPr="00C84801">
        <w:rPr>
          <w:sz w:val="24"/>
          <w:szCs w:val="24"/>
          <w:lang w:val="lv-LV"/>
        </w:rPr>
        <w:t xml:space="preserve"> S</w:t>
      </w:r>
      <w:r w:rsidR="009C1910" w:rsidRPr="00C84801">
        <w:rPr>
          <w:sz w:val="24"/>
          <w:szCs w:val="24"/>
          <w:lang w:val="lv-LV"/>
        </w:rPr>
        <w:t>tudējošo pārstāvniecīb</w:t>
      </w:r>
      <w:r w:rsidR="00F66F47" w:rsidRPr="00C84801">
        <w:rPr>
          <w:sz w:val="24"/>
          <w:szCs w:val="24"/>
          <w:lang w:val="lv-LV"/>
        </w:rPr>
        <w:t>a</w:t>
      </w:r>
      <w:r w:rsidR="009C1910" w:rsidRPr="00C84801">
        <w:rPr>
          <w:sz w:val="24"/>
          <w:szCs w:val="24"/>
          <w:lang w:val="lv-LV"/>
        </w:rPr>
        <w:t xml:space="preserve"> </w:t>
      </w:r>
      <w:r w:rsidR="00F66F47" w:rsidRPr="00C84801">
        <w:rPr>
          <w:sz w:val="24"/>
          <w:szCs w:val="24"/>
          <w:lang w:val="lv-LV"/>
        </w:rPr>
        <w:t xml:space="preserve">universitāšu padomēs varētu </w:t>
      </w:r>
      <w:r w:rsidR="009C1910" w:rsidRPr="00C84801">
        <w:rPr>
          <w:sz w:val="24"/>
          <w:szCs w:val="24"/>
          <w:lang w:val="lv-LV"/>
        </w:rPr>
        <w:t>rad</w:t>
      </w:r>
      <w:r w:rsidR="00F66F47" w:rsidRPr="00C84801">
        <w:rPr>
          <w:sz w:val="24"/>
          <w:szCs w:val="24"/>
          <w:lang w:val="lv-LV"/>
        </w:rPr>
        <w:t>īt</w:t>
      </w:r>
      <w:r w:rsidR="009C1910" w:rsidRPr="00C84801">
        <w:rPr>
          <w:sz w:val="24"/>
          <w:szCs w:val="24"/>
          <w:lang w:val="lv-LV"/>
        </w:rPr>
        <w:t xml:space="preserve"> iespējas gan reprezentēt studējošā perspektīvu, gan panākt kvalitatīvākus padomes lēmumus. Ņemot to vērā, turpmāk vērtējot padomju darbības regulējumu, ir jāveic analīze, lai </w:t>
      </w:r>
      <w:r w:rsidR="0082141B" w:rsidRPr="00C84801">
        <w:rPr>
          <w:sz w:val="24"/>
          <w:szCs w:val="24"/>
          <w:lang w:val="lv-LV"/>
        </w:rPr>
        <w:t>varētu noteikt</w:t>
      </w:r>
      <w:r w:rsidR="009C1910" w:rsidRPr="00C84801">
        <w:rPr>
          <w:sz w:val="24"/>
          <w:szCs w:val="24"/>
          <w:lang w:val="lv-LV"/>
        </w:rPr>
        <w:t xml:space="preserve"> vai padomju locekļi spēj kvalitatīvi izprast akadēmiskā personāla un studējošo perspektīvu</w:t>
      </w:r>
      <w:r w:rsidR="00F66F47" w:rsidRPr="00C84801">
        <w:rPr>
          <w:sz w:val="24"/>
          <w:szCs w:val="24"/>
          <w:lang w:val="lv-LV"/>
        </w:rPr>
        <w:t xml:space="preserve">, apsverot, </w:t>
      </w:r>
      <w:r w:rsidR="009C1910" w:rsidRPr="00C84801">
        <w:rPr>
          <w:sz w:val="24"/>
          <w:szCs w:val="24"/>
          <w:lang w:val="lv-LV"/>
        </w:rPr>
        <w:t xml:space="preserve">vai līdzīgi, kā tas ir citos pārvaldes orgānos, arī padomēs būtu jāparedz studējošo pārstāvniecība. </w:t>
      </w:r>
    </w:p>
    <w:p w:rsidR="009C1910" w:rsidRPr="00C84801" w:rsidRDefault="009C1910" w:rsidP="009C1910">
      <w:pPr>
        <w:jc w:val="both"/>
        <w:rPr>
          <w:sz w:val="24"/>
          <w:szCs w:val="24"/>
          <w:lang w:val="lv-LV"/>
        </w:rPr>
      </w:pPr>
      <w:r w:rsidRPr="00C84801">
        <w:rPr>
          <w:sz w:val="24"/>
          <w:szCs w:val="24"/>
          <w:lang w:val="lv-LV"/>
        </w:rPr>
        <w:t xml:space="preserve">Stratēģiskā vadība </w:t>
      </w:r>
      <w:r w:rsidR="002B5282" w:rsidRPr="00C84801">
        <w:rPr>
          <w:sz w:val="24"/>
          <w:szCs w:val="24"/>
          <w:lang w:val="lv-LV"/>
        </w:rPr>
        <w:t xml:space="preserve">tāpat </w:t>
      </w:r>
      <w:r w:rsidRPr="00C84801">
        <w:rPr>
          <w:sz w:val="24"/>
          <w:szCs w:val="24"/>
          <w:lang w:val="lv-LV"/>
        </w:rPr>
        <w:t xml:space="preserve">ietver atbildību skatīt augstākās izglītības jautājumus plašāk – ne tikai savas augstskolas, bet visas sistēmas līmeni un sniegt pienesumu arī sistēmas attīstībai, īpaši saredzot sadarbības un resursu koplietošanas iespējas. </w:t>
      </w:r>
      <w:r w:rsidR="002B5282" w:rsidRPr="00C84801">
        <w:rPr>
          <w:sz w:val="24"/>
          <w:szCs w:val="24"/>
          <w:lang w:val="lv-LV"/>
        </w:rPr>
        <w:t>Būtiski</w:t>
      </w:r>
      <w:r w:rsidRPr="00C84801">
        <w:rPr>
          <w:sz w:val="24"/>
          <w:szCs w:val="24"/>
          <w:lang w:val="lv-LV"/>
        </w:rPr>
        <w:t xml:space="preserve"> </w:t>
      </w:r>
      <w:r w:rsidR="002B5282" w:rsidRPr="00C84801">
        <w:rPr>
          <w:sz w:val="24"/>
          <w:szCs w:val="24"/>
          <w:lang w:val="lv-LV"/>
        </w:rPr>
        <w:t xml:space="preserve">būtu veicināt gan </w:t>
      </w:r>
      <w:r w:rsidRPr="00C84801">
        <w:rPr>
          <w:sz w:val="24"/>
          <w:szCs w:val="24"/>
          <w:lang w:val="lv-LV"/>
        </w:rPr>
        <w:t>augstskolu padomju savstarpēj</w:t>
      </w:r>
      <w:r w:rsidR="002B5282" w:rsidRPr="00C84801">
        <w:rPr>
          <w:sz w:val="24"/>
          <w:szCs w:val="24"/>
          <w:lang w:val="lv-LV"/>
        </w:rPr>
        <w:t xml:space="preserve">o </w:t>
      </w:r>
      <w:r w:rsidRPr="00C84801">
        <w:rPr>
          <w:sz w:val="24"/>
          <w:szCs w:val="24"/>
          <w:lang w:val="lv-LV"/>
        </w:rPr>
        <w:t>sadarbīb</w:t>
      </w:r>
      <w:r w:rsidR="002B5282" w:rsidRPr="00C84801">
        <w:rPr>
          <w:sz w:val="24"/>
          <w:szCs w:val="24"/>
          <w:lang w:val="lv-LV"/>
        </w:rPr>
        <w:t>u, gan</w:t>
      </w:r>
      <w:r w:rsidRPr="00C84801">
        <w:rPr>
          <w:sz w:val="24"/>
          <w:szCs w:val="24"/>
          <w:lang w:val="lv-LV"/>
        </w:rPr>
        <w:t xml:space="preserve"> sadarbība ar </w:t>
      </w:r>
      <w:r w:rsidR="002B5282" w:rsidRPr="00C84801">
        <w:rPr>
          <w:sz w:val="24"/>
          <w:szCs w:val="24"/>
          <w:lang w:val="lv-LV"/>
        </w:rPr>
        <w:t xml:space="preserve">nozares </w:t>
      </w:r>
      <w:r w:rsidRPr="00C84801">
        <w:rPr>
          <w:sz w:val="24"/>
          <w:szCs w:val="24"/>
          <w:lang w:val="lv-LV"/>
        </w:rPr>
        <w:t>ministriju rodot risinājumus sistēmiskiem uzlabojumiem.</w:t>
      </w:r>
    </w:p>
    <w:p w:rsidR="009C1910" w:rsidRPr="00C84801" w:rsidRDefault="009C1910" w:rsidP="009C1910">
      <w:pPr>
        <w:jc w:val="both"/>
        <w:rPr>
          <w:sz w:val="24"/>
          <w:szCs w:val="24"/>
          <w:lang w:val="lv-LV"/>
        </w:rPr>
      </w:pPr>
      <w:r w:rsidRPr="00C84801">
        <w:rPr>
          <w:sz w:val="24"/>
          <w:szCs w:val="24"/>
          <w:lang w:val="lv-LV"/>
        </w:rPr>
        <w:t>Universitātēm, kā zinātnes universitātes ekosistēmas vadoš</w:t>
      </w:r>
      <w:r w:rsidR="002B5282" w:rsidRPr="00C84801">
        <w:rPr>
          <w:sz w:val="24"/>
          <w:szCs w:val="24"/>
          <w:lang w:val="lv-LV"/>
        </w:rPr>
        <w:t>aj</w:t>
      </w:r>
      <w:r w:rsidRPr="00C84801">
        <w:rPr>
          <w:sz w:val="24"/>
          <w:szCs w:val="24"/>
          <w:lang w:val="lv-LV"/>
        </w:rPr>
        <w:t>ām dalībniecēm, kuras sniegumu nosaka un virza zinātnes izcilības spēja, kritiski nozīmīgs attīstības faktors ir nepieciešamais finanšu apjoms un finanšu pieejamība attīstībai. Padomes kā pārvaldes orgāns spēj nodrošināt optimālu institūcijas lēmumu pieņemšanu finanšu līdzekļu efektīvākai izlietošanai, bet universitātes nevarēs nonākt universitāšu reitingu TOP-500</w:t>
      </w:r>
      <w:r w:rsidR="002B5282" w:rsidRPr="00C84801">
        <w:rPr>
          <w:sz w:val="24"/>
          <w:szCs w:val="24"/>
          <w:lang w:val="lv-LV"/>
        </w:rPr>
        <w:t xml:space="preserve"> pozīcijā</w:t>
      </w:r>
      <w:r w:rsidRPr="00C84801">
        <w:rPr>
          <w:sz w:val="24"/>
          <w:szCs w:val="24"/>
          <w:lang w:val="lv-LV"/>
        </w:rPr>
        <w:t xml:space="preserve"> bez ievērojami lielāka publiskā finansējuma ieguldīšanas universitāšu studiju vides un zinātnes attīstībai.  </w:t>
      </w:r>
    </w:p>
    <w:p w:rsidR="009C1910" w:rsidRPr="00C84801" w:rsidRDefault="002B5282" w:rsidP="009C1910">
      <w:pPr>
        <w:jc w:val="both"/>
        <w:rPr>
          <w:sz w:val="24"/>
          <w:szCs w:val="24"/>
          <w:lang w:val="lv-LV"/>
        </w:rPr>
      </w:pPr>
      <w:r w:rsidRPr="00C84801">
        <w:rPr>
          <w:sz w:val="24"/>
          <w:szCs w:val="24"/>
          <w:lang w:val="lv-LV"/>
        </w:rPr>
        <w:t>A</w:t>
      </w:r>
      <w:r w:rsidR="009C1910" w:rsidRPr="00C84801">
        <w:rPr>
          <w:sz w:val="24"/>
          <w:szCs w:val="24"/>
          <w:lang w:val="lv-LV"/>
        </w:rPr>
        <w:t xml:space="preserve">ugstskolu darbībai </w:t>
      </w:r>
      <w:r w:rsidRPr="00C84801">
        <w:rPr>
          <w:sz w:val="24"/>
          <w:szCs w:val="24"/>
          <w:lang w:val="lv-LV"/>
        </w:rPr>
        <w:t xml:space="preserve">īpaši </w:t>
      </w:r>
      <w:r w:rsidR="009C1910" w:rsidRPr="00C84801">
        <w:rPr>
          <w:sz w:val="24"/>
          <w:szCs w:val="24"/>
          <w:lang w:val="lv-LV"/>
        </w:rPr>
        <w:t>nozīmīg</w:t>
      </w:r>
      <w:r w:rsidRPr="00C84801">
        <w:rPr>
          <w:sz w:val="24"/>
          <w:szCs w:val="24"/>
          <w:lang w:val="lv-LV"/>
        </w:rPr>
        <w:t xml:space="preserve">i </w:t>
      </w:r>
      <w:r w:rsidR="009C1910" w:rsidRPr="00C84801">
        <w:rPr>
          <w:sz w:val="24"/>
          <w:szCs w:val="24"/>
          <w:lang w:val="lv-LV"/>
        </w:rPr>
        <w:t xml:space="preserve">būs </w:t>
      </w:r>
      <w:r w:rsidRPr="00C84801">
        <w:rPr>
          <w:sz w:val="24"/>
          <w:szCs w:val="24"/>
          <w:lang w:val="lv-LV"/>
        </w:rPr>
        <w:t xml:space="preserve">ārējie vērtējumi – </w:t>
      </w:r>
      <w:r w:rsidR="009C1910" w:rsidRPr="00C84801">
        <w:rPr>
          <w:sz w:val="24"/>
          <w:szCs w:val="24"/>
          <w:lang w:val="lv-LV"/>
        </w:rPr>
        <w:t xml:space="preserve">2025.gada zinātnisko institūciju starptautiskais </w:t>
      </w:r>
      <w:proofErr w:type="spellStart"/>
      <w:r w:rsidR="009C1910" w:rsidRPr="00C84801">
        <w:rPr>
          <w:sz w:val="24"/>
          <w:szCs w:val="24"/>
          <w:lang w:val="lv-LV"/>
        </w:rPr>
        <w:t>izvērtējums</w:t>
      </w:r>
      <w:proofErr w:type="spellEnd"/>
      <w:r w:rsidR="009C1910" w:rsidRPr="00C84801">
        <w:rPr>
          <w:sz w:val="24"/>
          <w:szCs w:val="24"/>
          <w:lang w:val="lv-LV"/>
        </w:rPr>
        <w:t xml:space="preserve"> un pāreja uz ciklisku institucionālo augstskolu akreditāciju.</w:t>
      </w:r>
    </w:p>
    <w:p w:rsidR="009C1910" w:rsidRPr="00C84801" w:rsidRDefault="009C1910" w:rsidP="009C1910">
      <w:pPr>
        <w:jc w:val="both"/>
        <w:rPr>
          <w:sz w:val="24"/>
          <w:szCs w:val="24"/>
          <w:lang w:val="lv-LV"/>
        </w:rPr>
      </w:pPr>
      <w:r w:rsidRPr="00C84801">
        <w:rPr>
          <w:sz w:val="24"/>
          <w:szCs w:val="24"/>
          <w:lang w:val="lv-LV"/>
        </w:rPr>
        <w:t xml:space="preserve">Augstākās izglītības attīstībā ieinteresētās puses atzīst to, ka pārvaldības reformu ir jāturpina, stiprinot padomes – vienlaikus palielinot rīcības brīvību un atbildību, kā augstskolu lēmumu pieņemšanas autonomijas pamatu. </w:t>
      </w:r>
    </w:p>
    <w:p w:rsidR="009C1910" w:rsidRPr="00C84801" w:rsidRDefault="009C1910" w:rsidP="009C1910">
      <w:pPr>
        <w:jc w:val="both"/>
        <w:rPr>
          <w:sz w:val="24"/>
          <w:szCs w:val="24"/>
          <w:lang w:val="lv-LV"/>
        </w:rPr>
      </w:pPr>
      <w:r w:rsidRPr="00C84801">
        <w:rPr>
          <w:sz w:val="24"/>
          <w:szCs w:val="24"/>
          <w:lang w:val="lv-LV"/>
        </w:rPr>
        <w:t xml:space="preserve">No Augstākās izglītības padomes (sadarbībā ar LR Izglītības un zinātnes ministriju un Latvijas Studentu apvienību) īstenotās augstskolu pārvaldības reformu </w:t>
      </w:r>
      <w:proofErr w:type="spellStart"/>
      <w:r w:rsidRPr="00C84801">
        <w:rPr>
          <w:sz w:val="24"/>
          <w:szCs w:val="24"/>
          <w:lang w:val="lv-LV"/>
        </w:rPr>
        <w:t>izvērtējuma</w:t>
      </w:r>
      <w:proofErr w:type="spellEnd"/>
      <w:r w:rsidRPr="00C84801">
        <w:rPr>
          <w:sz w:val="24"/>
          <w:szCs w:val="24"/>
          <w:lang w:val="lv-LV"/>
        </w:rPr>
        <w:t xml:space="preserve"> aptaujas (2023.), kurā tika aptaujāti valsts dibināto augstskolu padomju priekšsēdētāji un locekļi, rektori, prorektori, senātu priekšsēdētāji un senatori un studējošo pašpārvalžu pārstāvji, izriet virkne būtisku secinājumu par augstskolu padomju darba pilnveidošanu un valsts pārvaldes uzdevumiem: </w:t>
      </w:r>
    </w:p>
    <w:p w:rsidR="009C1910" w:rsidRPr="00C84801" w:rsidRDefault="009C1910" w:rsidP="009C1910">
      <w:pPr>
        <w:pStyle w:val="ListParagraph"/>
        <w:numPr>
          <w:ilvl w:val="0"/>
          <w:numId w:val="1"/>
        </w:numPr>
        <w:jc w:val="both"/>
        <w:rPr>
          <w:sz w:val="24"/>
          <w:szCs w:val="24"/>
          <w:lang w:val="lv-LV"/>
        </w:rPr>
      </w:pPr>
      <w:r w:rsidRPr="00C84801">
        <w:rPr>
          <w:sz w:val="24"/>
          <w:szCs w:val="24"/>
          <w:lang w:val="lv-LV"/>
        </w:rPr>
        <w:t>augstskolu padomēm ar savu darbību ir jākalpo par piemēru labas pārvaldības principu īstenošanai – viens no pirmajiem soļiem ir nepieciešamība pilnveidot augstskolu iekšējo komunikāciju starp visām pārvaldībā iesaistītajām pusēm;</w:t>
      </w:r>
    </w:p>
    <w:p w:rsidR="009C1910" w:rsidRPr="00C84801" w:rsidRDefault="002B5282" w:rsidP="009C1910">
      <w:pPr>
        <w:pStyle w:val="ListParagraph"/>
        <w:numPr>
          <w:ilvl w:val="0"/>
          <w:numId w:val="1"/>
        </w:numPr>
        <w:jc w:val="both"/>
        <w:rPr>
          <w:sz w:val="24"/>
          <w:szCs w:val="24"/>
          <w:lang w:val="lv-LV"/>
        </w:rPr>
      </w:pPr>
      <w:r w:rsidRPr="00C84801">
        <w:rPr>
          <w:sz w:val="24"/>
          <w:szCs w:val="24"/>
          <w:lang w:val="lv-LV"/>
        </w:rPr>
        <w:t xml:space="preserve">ir </w:t>
      </w:r>
      <w:r w:rsidR="009C1910" w:rsidRPr="00C84801">
        <w:rPr>
          <w:sz w:val="24"/>
          <w:szCs w:val="24"/>
          <w:lang w:val="lv-LV"/>
        </w:rPr>
        <w:t>jāpilnveido studējošo iesaiste augstskolu padomju darbībā vai studējošo komunikācija un sadarbība ar augstskolu padomēm;</w:t>
      </w:r>
    </w:p>
    <w:p w:rsidR="009C1910" w:rsidRPr="00C84801" w:rsidRDefault="009C1910" w:rsidP="009C1910">
      <w:pPr>
        <w:pStyle w:val="ListParagraph"/>
        <w:numPr>
          <w:ilvl w:val="0"/>
          <w:numId w:val="1"/>
        </w:numPr>
        <w:jc w:val="both"/>
        <w:rPr>
          <w:sz w:val="24"/>
          <w:szCs w:val="24"/>
          <w:lang w:val="lv-LV"/>
        </w:rPr>
      </w:pPr>
      <w:r w:rsidRPr="00C84801">
        <w:rPr>
          <w:sz w:val="24"/>
          <w:szCs w:val="24"/>
          <w:lang w:val="lv-LV"/>
        </w:rPr>
        <w:t>ir jāparedz sadarbības un savstarpējas konsultācijas un informācijas apmaiņas mehānismi starp augstskolu padomēm labās prakses pārņemšanai;</w:t>
      </w:r>
    </w:p>
    <w:p w:rsidR="009C1910" w:rsidRPr="00C84801" w:rsidRDefault="009C1910" w:rsidP="009C1910">
      <w:pPr>
        <w:pStyle w:val="ListParagraph"/>
        <w:numPr>
          <w:ilvl w:val="0"/>
          <w:numId w:val="1"/>
        </w:numPr>
        <w:jc w:val="both"/>
        <w:rPr>
          <w:sz w:val="24"/>
          <w:szCs w:val="24"/>
          <w:lang w:val="lv-LV"/>
        </w:rPr>
      </w:pPr>
      <w:r w:rsidRPr="00C84801">
        <w:rPr>
          <w:sz w:val="24"/>
          <w:szCs w:val="24"/>
          <w:lang w:val="lv-LV"/>
        </w:rPr>
        <w:lastRenderedPageBreak/>
        <w:t>augstskolu padomēm ir jāuzņemas lielāka iniciatīva augstskolu trešās misijas īstenošanā un jaunu investīciju piesaistē;</w:t>
      </w:r>
    </w:p>
    <w:p w:rsidR="009C1910" w:rsidRPr="00C84801" w:rsidRDefault="009C1910" w:rsidP="009C1910">
      <w:pPr>
        <w:pStyle w:val="ListParagraph"/>
        <w:numPr>
          <w:ilvl w:val="0"/>
          <w:numId w:val="1"/>
        </w:numPr>
        <w:jc w:val="both"/>
        <w:rPr>
          <w:sz w:val="24"/>
          <w:szCs w:val="24"/>
          <w:lang w:val="lv-LV"/>
        </w:rPr>
      </w:pPr>
      <w:r w:rsidRPr="00C84801">
        <w:rPr>
          <w:sz w:val="24"/>
          <w:szCs w:val="24"/>
          <w:lang w:val="lv-LV"/>
        </w:rPr>
        <w:t xml:space="preserve">valsts pārvaldei, īstenojot reformas augstākās izglītības jomā, ir jāparedz atbilstošs finansējums – pārmaiņas un </w:t>
      </w:r>
      <w:r w:rsidR="002B5282" w:rsidRPr="00C84801">
        <w:rPr>
          <w:sz w:val="24"/>
          <w:szCs w:val="24"/>
          <w:lang w:val="lv-LV"/>
        </w:rPr>
        <w:t xml:space="preserve">līdzšinējās </w:t>
      </w:r>
      <w:r w:rsidRPr="00C84801">
        <w:rPr>
          <w:sz w:val="24"/>
          <w:szCs w:val="24"/>
          <w:lang w:val="lv-LV"/>
        </w:rPr>
        <w:t>reformas 15 gadu</w:t>
      </w:r>
      <w:r w:rsidR="002B5282" w:rsidRPr="00C84801">
        <w:rPr>
          <w:sz w:val="24"/>
          <w:szCs w:val="24"/>
          <w:lang w:val="lv-LV"/>
        </w:rPr>
        <w:t xml:space="preserve"> laikā</w:t>
      </w:r>
      <w:r w:rsidRPr="00C84801">
        <w:rPr>
          <w:sz w:val="24"/>
          <w:szCs w:val="24"/>
          <w:lang w:val="lv-LV"/>
        </w:rPr>
        <w:t xml:space="preserve"> bez atbilstoša finansējuma rada priekšnoteikumus apātijai un neticībai.  </w:t>
      </w:r>
    </w:p>
    <w:p w:rsidR="009C1910" w:rsidRPr="00C84801" w:rsidRDefault="009C1910" w:rsidP="009C1910">
      <w:pPr>
        <w:jc w:val="both"/>
        <w:rPr>
          <w:sz w:val="24"/>
          <w:szCs w:val="24"/>
          <w:lang w:val="lv-LV"/>
        </w:rPr>
      </w:pPr>
      <w:r w:rsidRPr="00C84801">
        <w:rPr>
          <w:sz w:val="24"/>
          <w:szCs w:val="24"/>
          <w:lang w:val="lv-LV"/>
        </w:rPr>
        <w:t xml:space="preserve">Augstskolu autonomijas un padomju efektivitātes stiprināšanai Izglītības un zinātnes ministrija kā par augstākās izglītības pārvaldības reformu atbildīgā institūcija ir apņēmusies turpināt sadarbību ar augstskolu padomēm gan īstermiņa un ilgtermiņa atgriezeniskās saites nodrošināšanā, gan veikt aktivitātes, kas ir vērstas uz padomju lomas nostiprināšanu, tostarp izstrādāt kritērijus augstskolu padomju darba novērtējumam. </w:t>
      </w:r>
    </w:p>
    <w:p w:rsidR="009C1910" w:rsidRPr="00C84801" w:rsidRDefault="009C1910" w:rsidP="009C1910">
      <w:pPr>
        <w:jc w:val="both"/>
        <w:rPr>
          <w:sz w:val="24"/>
          <w:szCs w:val="24"/>
          <w:lang w:val="lv-LV"/>
        </w:rPr>
      </w:pPr>
      <w:r w:rsidRPr="00C84801">
        <w:rPr>
          <w:sz w:val="24"/>
          <w:szCs w:val="24"/>
          <w:lang w:val="lv-LV"/>
        </w:rPr>
        <w:t>Augstskolām ir nozīmīga loma ilgtspējas veicināšanā, tomēr svarīgi</w:t>
      </w:r>
      <w:r w:rsidR="00357B6C" w:rsidRPr="00C84801">
        <w:rPr>
          <w:sz w:val="24"/>
          <w:szCs w:val="24"/>
          <w:lang w:val="lv-LV"/>
        </w:rPr>
        <w:t xml:space="preserve"> ir</w:t>
      </w:r>
      <w:r w:rsidRPr="00C84801">
        <w:rPr>
          <w:sz w:val="24"/>
          <w:szCs w:val="24"/>
          <w:lang w:val="lv-LV"/>
        </w:rPr>
        <w:t xml:space="preserve"> vai</w:t>
      </w:r>
      <w:r w:rsidR="00357B6C" w:rsidRPr="00C84801">
        <w:rPr>
          <w:sz w:val="24"/>
          <w:szCs w:val="24"/>
          <w:lang w:val="lv-LV"/>
        </w:rPr>
        <w:t xml:space="preserve"> tā</w:t>
      </w:r>
      <w:r w:rsidRPr="00C84801">
        <w:rPr>
          <w:sz w:val="24"/>
          <w:szCs w:val="24"/>
          <w:lang w:val="lv-LV"/>
        </w:rPr>
        <w:t xml:space="preserve"> tiek atspoguļota augstskolu stratēģijās un citos plānošanas dokumentos. Augstskolām būtu jā</w:t>
      </w:r>
      <w:r w:rsidR="00357B6C" w:rsidRPr="00C84801">
        <w:rPr>
          <w:sz w:val="24"/>
          <w:szCs w:val="24"/>
          <w:lang w:val="lv-LV"/>
        </w:rPr>
        <w:t>uzņemas</w:t>
      </w:r>
      <w:r w:rsidRPr="00C84801">
        <w:rPr>
          <w:sz w:val="24"/>
          <w:szCs w:val="24"/>
          <w:lang w:val="lv-LV"/>
        </w:rPr>
        <w:t xml:space="preserve"> papildus misija  “ilgtspēja”, savukārt politiku veidotājiem – jāsekmē un jāatbalsta augstskolu fokuss uz ilgtspēju, tostarp uzrunājot augstskolu padomes.  </w:t>
      </w:r>
    </w:p>
    <w:p w:rsidR="009C1910" w:rsidRPr="00C84801" w:rsidRDefault="00357B6C" w:rsidP="009C1910">
      <w:pPr>
        <w:jc w:val="both"/>
        <w:rPr>
          <w:sz w:val="24"/>
          <w:szCs w:val="24"/>
          <w:lang w:val="lv-LV"/>
        </w:rPr>
      </w:pPr>
      <w:r w:rsidRPr="00C84801">
        <w:rPr>
          <w:sz w:val="24"/>
          <w:szCs w:val="24"/>
          <w:lang w:val="lv-LV"/>
        </w:rPr>
        <w:t>Ī</w:t>
      </w:r>
      <w:r w:rsidR="009C1910" w:rsidRPr="00C84801">
        <w:rPr>
          <w:sz w:val="24"/>
          <w:szCs w:val="24"/>
          <w:lang w:val="lv-LV"/>
        </w:rPr>
        <w:t>stenojot līderību stratēģiskajā līmenī,</w:t>
      </w:r>
      <w:r w:rsidRPr="00C84801">
        <w:rPr>
          <w:sz w:val="24"/>
          <w:szCs w:val="24"/>
          <w:lang w:val="lv-LV"/>
        </w:rPr>
        <w:t xml:space="preserve"> augstskolu padomēm</w:t>
      </w:r>
      <w:r w:rsidR="009C1910" w:rsidRPr="00C84801">
        <w:rPr>
          <w:sz w:val="24"/>
          <w:szCs w:val="24"/>
          <w:lang w:val="lv-LV"/>
        </w:rPr>
        <w:t xml:space="preserve"> ir svarīgi veidot optimālu un efektīvu snieguma rādītāju sistēmu, kas būtu ambiciozi, atbilstoši augstskolu lomai sociāli ekonomisko procesu kontekstā,  kā arī radītu iespēju reāli novērtēt iekšējos faktorus un procesu dalībnieku sniegumu darbībā. Augstskol</w:t>
      </w:r>
      <w:r w:rsidRPr="00C84801">
        <w:rPr>
          <w:sz w:val="24"/>
          <w:szCs w:val="24"/>
          <w:lang w:val="lv-LV"/>
        </w:rPr>
        <w:t>u</w:t>
      </w:r>
      <w:r w:rsidR="009C1910" w:rsidRPr="00C84801">
        <w:rPr>
          <w:sz w:val="24"/>
          <w:szCs w:val="24"/>
          <w:lang w:val="lv-LV"/>
        </w:rPr>
        <w:t xml:space="preserve"> padomju ietekmes pilnveidei būtu nepieciešams vērtēt arī valsts kapitālsabiedrību padomju kā pārvaldes institūta darbības </w:t>
      </w:r>
      <w:proofErr w:type="spellStart"/>
      <w:r w:rsidR="009C1910" w:rsidRPr="00C84801">
        <w:rPr>
          <w:sz w:val="24"/>
          <w:szCs w:val="24"/>
          <w:lang w:val="lv-LV"/>
        </w:rPr>
        <w:t>efektivizēšanas</w:t>
      </w:r>
      <w:proofErr w:type="spellEnd"/>
      <w:r w:rsidR="009C1910" w:rsidRPr="00C84801">
        <w:rPr>
          <w:sz w:val="24"/>
          <w:szCs w:val="24"/>
          <w:lang w:val="lv-LV"/>
        </w:rPr>
        <w:t xml:space="preserve"> pieredzi, īstenojot pieredzes apmaiņu uzņēmumu un augstskolu padomju līmenī. </w:t>
      </w:r>
    </w:p>
    <w:p w:rsidR="009C1910" w:rsidRPr="00C84801" w:rsidRDefault="009C1910" w:rsidP="009C1910">
      <w:pPr>
        <w:jc w:val="both"/>
        <w:rPr>
          <w:sz w:val="24"/>
          <w:szCs w:val="24"/>
          <w:lang w:val="lv-LV"/>
        </w:rPr>
      </w:pPr>
      <w:r w:rsidRPr="00C84801">
        <w:rPr>
          <w:sz w:val="24"/>
          <w:szCs w:val="24"/>
          <w:lang w:val="lv-LV"/>
        </w:rPr>
        <w:t xml:space="preserve">Augstskolu integrācija un pārvaldības reforma rada jaunus nosacījumus sekmīgākai </w:t>
      </w:r>
      <w:proofErr w:type="spellStart"/>
      <w:r w:rsidRPr="00C84801">
        <w:rPr>
          <w:sz w:val="24"/>
          <w:szCs w:val="24"/>
          <w:lang w:val="lv-LV"/>
        </w:rPr>
        <w:t>digitalizācijai</w:t>
      </w:r>
      <w:proofErr w:type="spellEnd"/>
      <w:r w:rsidRPr="00C84801">
        <w:rPr>
          <w:sz w:val="24"/>
          <w:szCs w:val="24"/>
          <w:lang w:val="lv-LV"/>
        </w:rPr>
        <w:t xml:space="preserve"> augstskolās, vienlaikus palielinot </w:t>
      </w:r>
      <w:r w:rsidR="00357B6C" w:rsidRPr="00C84801">
        <w:rPr>
          <w:sz w:val="24"/>
          <w:szCs w:val="24"/>
          <w:lang w:val="lv-LV"/>
        </w:rPr>
        <w:t>to</w:t>
      </w:r>
      <w:r w:rsidRPr="00C84801">
        <w:rPr>
          <w:sz w:val="24"/>
          <w:szCs w:val="24"/>
          <w:lang w:val="lv-LV"/>
        </w:rPr>
        <w:t xml:space="preserve"> potenciālu Latvijas publiskā un privātā sektora digitālajai transformācijai. I</w:t>
      </w:r>
      <w:r w:rsidR="00357B6C" w:rsidRPr="00C84801">
        <w:rPr>
          <w:sz w:val="24"/>
          <w:szCs w:val="24"/>
          <w:lang w:val="lv-LV"/>
        </w:rPr>
        <w:t xml:space="preserve">nformatīvi komunikatīvo tehnoloģiju </w:t>
      </w:r>
      <w:r w:rsidRPr="00C84801">
        <w:rPr>
          <w:sz w:val="24"/>
          <w:szCs w:val="24"/>
          <w:lang w:val="lv-LV"/>
        </w:rPr>
        <w:t>nozare</w:t>
      </w:r>
      <w:r w:rsidR="00357B6C" w:rsidRPr="00C84801">
        <w:rPr>
          <w:sz w:val="24"/>
          <w:szCs w:val="24"/>
          <w:lang w:val="lv-LV"/>
        </w:rPr>
        <w:t xml:space="preserve"> – </w:t>
      </w:r>
      <w:r w:rsidRPr="00C84801">
        <w:rPr>
          <w:sz w:val="24"/>
          <w:szCs w:val="24"/>
          <w:lang w:val="lv-LV"/>
        </w:rPr>
        <w:t>tās eksperti, uzņēmumi, NVO, ir ieinteresēt</w:t>
      </w:r>
      <w:r w:rsidR="00357B6C" w:rsidRPr="00C84801">
        <w:rPr>
          <w:sz w:val="24"/>
          <w:szCs w:val="24"/>
          <w:lang w:val="lv-LV"/>
        </w:rPr>
        <w:t>a</w:t>
      </w:r>
      <w:r w:rsidRPr="00C84801">
        <w:rPr>
          <w:sz w:val="24"/>
          <w:szCs w:val="24"/>
          <w:lang w:val="lv-LV"/>
        </w:rPr>
        <w:t xml:space="preserve"> partnerībā ar augstskolām šo mērķu </w:t>
      </w:r>
      <w:r w:rsidR="00357B6C" w:rsidRPr="00C84801">
        <w:rPr>
          <w:sz w:val="24"/>
          <w:szCs w:val="24"/>
          <w:lang w:val="lv-LV"/>
        </w:rPr>
        <w:t>sasniegšanā</w:t>
      </w:r>
      <w:r w:rsidRPr="00C84801">
        <w:rPr>
          <w:sz w:val="24"/>
          <w:szCs w:val="24"/>
          <w:lang w:val="lv-LV"/>
        </w:rPr>
        <w:t>, un sa</w:t>
      </w:r>
      <w:r w:rsidR="00357B6C" w:rsidRPr="00C84801">
        <w:rPr>
          <w:sz w:val="24"/>
          <w:szCs w:val="24"/>
          <w:lang w:val="lv-LV"/>
        </w:rPr>
        <w:t>skata</w:t>
      </w:r>
      <w:r w:rsidRPr="00C84801">
        <w:rPr>
          <w:sz w:val="24"/>
          <w:szCs w:val="24"/>
          <w:lang w:val="lv-LV"/>
        </w:rPr>
        <w:t xml:space="preserve"> augstskolu padomju lomu labākas sadarbības </w:t>
      </w:r>
      <w:r w:rsidR="00357B6C" w:rsidRPr="00C84801">
        <w:rPr>
          <w:sz w:val="24"/>
          <w:szCs w:val="24"/>
          <w:lang w:val="lv-LV"/>
        </w:rPr>
        <w:t>veicināšanā</w:t>
      </w:r>
      <w:r w:rsidRPr="00C84801">
        <w:rPr>
          <w:sz w:val="24"/>
          <w:szCs w:val="24"/>
          <w:lang w:val="lv-LV"/>
        </w:rPr>
        <w:t>.</w:t>
      </w:r>
    </w:p>
    <w:p w:rsidR="009C1910" w:rsidRPr="00C84801" w:rsidRDefault="009C1910" w:rsidP="009C1910">
      <w:pPr>
        <w:jc w:val="both"/>
        <w:rPr>
          <w:sz w:val="24"/>
          <w:szCs w:val="24"/>
          <w:lang w:val="lv-LV"/>
        </w:rPr>
      </w:pPr>
      <w:r w:rsidRPr="00C84801">
        <w:rPr>
          <w:sz w:val="24"/>
          <w:szCs w:val="24"/>
          <w:lang w:val="lv-LV"/>
        </w:rPr>
        <w:t>Īstenojot digitālās vides un spēju pilnveidošanu ir svarīgi, lai augstskolas būtu maksimāli orientētas uz resursu koplietošanu un sadarbību, veidotu iespējam</w:t>
      </w:r>
      <w:r w:rsidR="00357B6C" w:rsidRPr="00C84801">
        <w:rPr>
          <w:sz w:val="24"/>
          <w:szCs w:val="24"/>
          <w:lang w:val="lv-LV"/>
        </w:rPr>
        <w:t>i vairāk</w:t>
      </w:r>
      <w:r w:rsidRPr="00C84801">
        <w:rPr>
          <w:sz w:val="24"/>
          <w:szCs w:val="24"/>
          <w:lang w:val="lv-LV"/>
        </w:rPr>
        <w:t xml:space="preserve"> vienotu studiju un pētnieciskās vides digitālo ekosistēmu, kas būtu atvērta, uz labu lietotāju pieredzi orientēta un elastīga. Augstskol</w:t>
      </w:r>
      <w:r w:rsidR="00357B6C" w:rsidRPr="00C84801">
        <w:rPr>
          <w:sz w:val="24"/>
          <w:szCs w:val="24"/>
          <w:lang w:val="lv-LV"/>
        </w:rPr>
        <w:t>u</w:t>
      </w:r>
      <w:r w:rsidRPr="00C84801">
        <w:rPr>
          <w:sz w:val="24"/>
          <w:szCs w:val="24"/>
          <w:lang w:val="lv-LV"/>
        </w:rPr>
        <w:t xml:space="preserve"> padomes var kļūt par nozīmīgu faktoru šādas pieejas īstenošanai ne tikai savas augstskolas (sekojot investīcijām digitālajai transformācijai), bet Latvijas augstākās izglītības sistēmas mērogā.   </w:t>
      </w:r>
    </w:p>
    <w:p w:rsidR="009C1910" w:rsidRPr="00C84801" w:rsidRDefault="009C1910" w:rsidP="009C1910">
      <w:pPr>
        <w:jc w:val="both"/>
        <w:rPr>
          <w:sz w:val="24"/>
          <w:szCs w:val="24"/>
          <w:lang w:val="lv-LV"/>
        </w:rPr>
      </w:pPr>
      <w:r w:rsidRPr="00C84801">
        <w:rPr>
          <w:sz w:val="24"/>
          <w:szCs w:val="24"/>
          <w:lang w:val="lv-LV"/>
        </w:rPr>
        <w:t>Padomēm ir iespēja</w:t>
      </w:r>
      <w:r w:rsidR="00357B6C" w:rsidRPr="00C84801">
        <w:rPr>
          <w:sz w:val="24"/>
          <w:szCs w:val="24"/>
          <w:lang w:val="lv-LV"/>
        </w:rPr>
        <w:t>ms</w:t>
      </w:r>
      <w:r w:rsidRPr="00C84801">
        <w:rPr>
          <w:sz w:val="24"/>
          <w:szCs w:val="24"/>
          <w:lang w:val="lv-LV"/>
        </w:rPr>
        <w:t xml:space="preserve"> savu funkciju – </w:t>
      </w:r>
      <w:r w:rsidRPr="00C84801">
        <w:rPr>
          <w:i/>
          <w:sz w:val="24"/>
          <w:szCs w:val="24"/>
          <w:lang w:val="lv-LV"/>
        </w:rPr>
        <w:t>izaicināt</w:t>
      </w:r>
      <w:r w:rsidRPr="00C84801">
        <w:rPr>
          <w:sz w:val="24"/>
          <w:szCs w:val="24"/>
          <w:lang w:val="lv-LV"/>
        </w:rPr>
        <w:t xml:space="preserve"> un </w:t>
      </w:r>
      <w:r w:rsidRPr="00C84801">
        <w:rPr>
          <w:i/>
          <w:sz w:val="24"/>
          <w:szCs w:val="24"/>
          <w:lang w:val="lv-LV"/>
        </w:rPr>
        <w:t>kontrolēt</w:t>
      </w:r>
      <w:r w:rsidRPr="00C84801">
        <w:rPr>
          <w:sz w:val="24"/>
          <w:szCs w:val="24"/>
          <w:lang w:val="lv-LV"/>
        </w:rPr>
        <w:t xml:space="preserve"> ietvarā </w:t>
      </w:r>
      <w:r w:rsidR="00357B6C" w:rsidRPr="00C84801">
        <w:rPr>
          <w:sz w:val="24"/>
          <w:szCs w:val="24"/>
          <w:lang w:val="lv-LV"/>
        </w:rPr>
        <w:t>panākt</w:t>
      </w:r>
      <w:r w:rsidRPr="00C84801">
        <w:rPr>
          <w:sz w:val="24"/>
          <w:szCs w:val="24"/>
          <w:lang w:val="lv-LV"/>
        </w:rPr>
        <w:t xml:space="preserve"> tādu pārvaldāmās augstākās izglītības institūcijas sniegumu, ko raksturo gan lielāks digitālā satura un studiju formu piesātinājums, gan digitālo prasmju nodrošinājums, gan forma, lai studiju process ir saistošs, šādi panākot  </w:t>
      </w:r>
      <w:r w:rsidR="00C84801" w:rsidRPr="00C84801">
        <w:rPr>
          <w:sz w:val="24"/>
          <w:szCs w:val="24"/>
          <w:lang w:val="lv-LV"/>
        </w:rPr>
        <w:t>lielāku</w:t>
      </w:r>
      <w:r w:rsidRPr="00C84801">
        <w:rPr>
          <w:sz w:val="24"/>
          <w:szCs w:val="24"/>
          <w:lang w:val="lv-LV"/>
        </w:rPr>
        <w:t xml:space="preserve"> digitāli izglītotu, augstākās izglītības ciklu pabeigušu studējošo īpatsvaru.</w:t>
      </w:r>
    </w:p>
    <w:p w:rsidR="009C1910" w:rsidRPr="00C84801" w:rsidRDefault="009C1910" w:rsidP="009C1910">
      <w:pPr>
        <w:jc w:val="both"/>
        <w:rPr>
          <w:sz w:val="24"/>
          <w:szCs w:val="24"/>
          <w:lang w:val="lv-LV"/>
        </w:rPr>
      </w:pPr>
      <w:r w:rsidRPr="00C84801">
        <w:rPr>
          <w:sz w:val="24"/>
          <w:szCs w:val="24"/>
          <w:lang w:val="lv-LV"/>
        </w:rPr>
        <w:lastRenderedPageBreak/>
        <w:t xml:space="preserve">Padomju lēmumu pieņemšanai ir jābūt datos balstītai un izsvērtai, lai veicinātu augstskolu izaugsmi un izvirzīto mērķu sasniegšanu. Īstenojot augstskolu </w:t>
      </w:r>
      <w:proofErr w:type="spellStart"/>
      <w:r w:rsidRPr="00C84801">
        <w:rPr>
          <w:sz w:val="24"/>
          <w:szCs w:val="24"/>
          <w:lang w:val="lv-LV"/>
        </w:rPr>
        <w:t>digitalizāciju</w:t>
      </w:r>
      <w:proofErr w:type="spellEnd"/>
      <w:r w:rsidRPr="00C84801">
        <w:rPr>
          <w:sz w:val="24"/>
          <w:szCs w:val="24"/>
          <w:lang w:val="lv-LV"/>
        </w:rPr>
        <w:t>, uzsvar</w:t>
      </w:r>
      <w:r w:rsidR="00C84801" w:rsidRPr="00C84801">
        <w:rPr>
          <w:sz w:val="24"/>
          <w:szCs w:val="24"/>
          <w:lang w:val="lv-LV"/>
        </w:rPr>
        <w:t xml:space="preserve">s jāliek </w:t>
      </w:r>
      <w:r w:rsidRPr="00C84801">
        <w:rPr>
          <w:sz w:val="24"/>
          <w:szCs w:val="24"/>
          <w:lang w:val="lv-LV"/>
        </w:rPr>
        <w:t>uz informācijas tehnoloģiju rīkiem, kas nodrošina objektīvu datu izguvi un to analīzi, vienlaikus nodrošinot padomju locekļu digitālo prasmju pilnveidi.</w:t>
      </w:r>
    </w:p>
    <w:p w:rsidR="006473B7" w:rsidRPr="00C84801" w:rsidRDefault="00C84801" w:rsidP="009C1910">
      <w:pPr>
        <w:jc w:val="both"/>
        <w:rPr>
          <w:b/>
          <w:sz w:val="24"/>
          <w:szCs w:val="24"/>
          <w:lang w:val="lv-LV"/>
        </w:rPr>
      </w:pPr>
      <w:r w:rsidRPr="00C84801">
        <w:rPr>
          <w:b/>
          <w:sz w:val="24"/>
          <w:szCs w:val="24"/>
          <w:lang w:val="lv-LV"/>
        </w:rPr>
        <w:t>Forumā pārstāvēto ekspertu izteiktos galvenos secinājumus a</w:t>
      </w:r>
      <w:r w:rsidR="006473B7" w:rsidRPr="00C84801">
        <w:rPr>
          <w:b/>
          <w:sz w:val="24"/>
          <w:szCs w:val="24"/>
          <w:lang w:val="lv-LV"/>
        </w:rPr>
        <w:t>pkopoja un s</w:t>
      </w:r>
      <w:r w:rsidR="00320BFE" w:rsidRPr="00C84801">
        <w:rPr>
          <w:b/>
          <w:sz w:val="24"/>
          <w:szCs w:val="24"/>
          <w:lang w:val="lv-LV"/>
        </w:rPr>
        <w:t xml:space="preserve">agatavoja: </w:t>
      </w:r>
    </w:p>
    <w:p w:rsidR="009C1910" w:rsidRPr="00C84801" w:rsidRDefault="00320BFE" w:rsidP="009C1910">
      <w:pPr>
        <w:jc w:val="both"/>
        <w:rPr>
          <w:b/>
          <w:sz w:val="24"/>
          <w:szCs w:val="24"/>
          <w:lang w:val="lv-LV"/>
        </w:rPr>
      </w:pPr>
      <w:r w:rsidRPr="00C84801">
        <w:rPr>
          <w:b/>
          <w:sz w:val="24"/>
          <w:szCs w:val="24"/>
          <w:lang w:val="lv-LV"/>
        </w:rPr>
        <w:t>Andris Nātriņš</w:t>
      </w:r>
    </w:p>
    <w:p w:rsidR="006473B7" w:rsidRPr="00C84801" w:rsidRDefault="006473B7" w:rsidP="009C1910">
      <w:pPr>
        <w:jc w:val="both"/>
        <w:rPr>
          <w:b/>
          <w:sz w:val="24"/>
          <w:szCs w:val="24"/>
          <w:lang w:val="lv-LV"/>
        </w:rPr>
      </w:pPr>
      <w:r w:rsidRPr="00C84801">
        <w:rPr>
          <w:b/>
          <w:sz w:val="24"/>
          <w:szCs w:val="24"/>
          <w:lang w:val="lv-LV"/>
        </w:rPr>
        <w:t>Biedrības “Latvijas Formula 2050” valdes loceklis, Banku augstskolas padomes loceklis</w:t>
      </w:r>
    </w:p>
    <w:p w:rsidR="0097627D" w:rsidRDefault="0097627D"/>
    <w:sectPr w:rsidR="009762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81571"/>
    <w:multiLevelType w:val="hybridMultilevel"/>
    <w:tmpl w:val="64941BA2"/>
    <w:lvl w:ilvl="0" w:tplc="A16669D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10"/>
    <w:rsid w:val="000844C4"/>
    <w:rsid w:val="0024052F"/>
    <w:rsid w:val="002B5282"/>
    <w:rsid w:val="002C067A"/>
    <w:rsid w:val="00320BFE"/>
    <w:rsid w:val="00357B6C"/>
    <w:rsid w:val="006473B7"/>
    <w:rsid w:val="0082141B"/>
    <w:rsid w:val="0097627D"/>
    <w:rsid w:val="009C1910"/>
    <w:rsid w:val="00AF015F"/>
    <w:rsid w:val="00C84801"/>
    <w:rsid w:val="00C94AC5"/>
    <w:rsid w:val="00F6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60FB3"/>
  <w15:chartTrackingRefBased/>
  <w15:docId w15:val="{9D1B55D5-E180-4ECA-9E6F-46C6B183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9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7588</Characters>
  <Application>Microsoft Office Word</Application>
  <DocSecurity>0</DocSecurity>
  <Lines>158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Natrins</dc:creator>
  <cp:keywords/>
  <dc:description/>
  <cp:lastModifiedBy>Andris Natrins</cp:lastModifiedBy>
  <cp:revision>2</cp:revision>
  <dcterms:created xsi:type="dcterms:W3CDTF">2023-05-10T10:08:00Z</dcterms:created>
  <dcterms:modified xsi:type="dcterms:W3CDTF">2023-05-10T10:08:00Z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76920441-406e-4521-a705-9aec3eb30648</vt:lpwstr>
  </property>
</Properties>
</file>