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B6" w:rsidRPr="00402A21" w:rsidRDefault="00C413B6" w:rsidP="00C413B6">
      <w:pPr>
        <w:pStyle w:val="Heading3"/>
        <w:spacing w:before="0" w:after="0"/>
        <w:jc w:val="right"/>
        <w:rPr>
          <w:rFonts w:ascii="Times New Roman" w:hAnsi="Times New Roman" w:cs="Times New Roman"/>
          <w:b w:val="0"/>
          <w:i/>
          <w:sz w:val="28"/>
          <w:szCs w:val="28"/>
        </w:rPr>
      </w:pPr>
      <w:r w:rsidRPr="00402A21">
        <w:rPr>
          <w:rFonts w:ascii="Times New Roman" w:hAnsi="Times New Roman" w:cs="Times New Roman"/>
          <w:b w:val="0"/>
          <w:i/>
          <w:sz w:val="28"/>
          <w:szCs w:val="28"/>
        </w:rPr>
        <w:t>Projekts</w:t>
      </w:r>
    </w:p>
    <w:p w:rsidR="00C413B6" w:rsidRDefault="00C413B6" w:rsidP="00C413B6">
      <w:pPr>
        <w:rPr>
          <w:sz w:val="28"/>
          <w:szCs w:val="28"/>
        </w:rPr>
      </w:pPr>
    </w:p>
    <w:p w:rsidR="00533B84" w:rsidRPr="00402A21" w:rsidRDefault="00533B84" w:rsidP="00C413B6">
      <w:pPr>
        <w:rPr>
          <w:sz w:val="28"/>
          <w:szCs w:val="28"/>
        </w:rPr>
      </w:pPr>
    </w:p>
    <w:p w:rsidR="00C413B6" w:rsidRPr="00402A21" w:rsidRDefault="00C413B6" w:rsidP="00C413B6">
      <w:pPr>
        <w:pStyle w:val="Heading5"/>
      </w:pPr>
      <w:r w:rsidRPr="00402A21">
        <w:t>Latvijas Republikas Ministru kabinets</w:t>
      </w:r>
    </w:p>
    <w:p w:rsidR="00C413B6" w:rsidRDefault="00C413B6" w:rsidP="00C413B6">
      <w:pPr>
        <w:rPr>
          <w:sz w:val="28"/>
          <w:szCs w:val="28"/>
          <w:lang w:eastAsia="en-US"/>
        </w:rPr>
      </w:pPr>
    </w:p>
    <w:p w:rsidR="00533B84" w:rsidRPr="00402A21" w:rsidRDefault="00533B84" w:rsidP="00C413B6">
      <w:pPr>
        <w:rPr>
          <w:sz w:val="28"/>
          <w:szCs w:val="28"/>
          <w:lang w:eastAsia="en-US"/>
        </w:rPr>
      </w:pPr>
    </w:p>
    <w:p w:rsidR="00C413B6" w:rsidRPr="00402A21" w:rsidRDefault="00C413B6" w:rsidP="00C413B6">
      <w:pPr>
        <w:tabs>
          <w:tab w:val="left" w:pos="6300"/>
        </w:tabs>
        <w:rPr>
          <w:sz w:val="28"/>
          <w:szCs w:val="28"/>
        </w:rPr>
      </w:pPr>
      <w:r w:rsidRPr="00402A21">
        <w:rPr>
          <w:sz w:val="28"/>
          <w:szCs w:val="28"/>
        </w:rPr>
        <w:t>201</w:t>
      </w:r>
      <w:r w:rsidR="00C54E64">
        <w:rPr>
          <w:sz w:val="28"/>
          <w:szCs w:val="28"/>
        </w:rPr>
        <w:t>5</w:t>
      </w:r>
      <w:r w:rsidRPr="00402A21">
        <w:rPr>
          <w:sz w:val="28"/>
          <w:szCs w:val="28"/>
        </w:rPr>
        <w:t>.gada ___._______</w:t>
      </w:r>
      <w:r w:rsidRPr="00402A21">
        <w:rPr>
          <w:sz w:val="28"/>
          <w:szCs w:val="28"/>
        </w:rPr>
        <w:tab/>
        <w:t>Noteikumi Nr.</w:t>
      </w:r>
    </w:p>
    <w:p w:rsidR="00C413B6" w:rsidRPr="00402A21" w:rsidRDefault="00C413B6" w:rsidP="00C413B6">
      <w:pPr>
        <w:tabs>
          <w:tab w:val="left" w:pos="6300"/>
        </w:tabs>
        <w:rPr>
          <w:sz w:val="28"/>
          <w:szCs w:val="28"/>
        </w:rPr>
      </w:pPr>
      <w:r w:rsidRPr="00402A21">
        <w:rPr>
          <w:sz w:val="28"/>
          <w:szCs w:val="28"/>
        </w:rPr>
        <w:t>Rīgā</w:t>
      </w:r>
      <w:r w:rsidRPr="00402A21">
        <w:rPr>
          <w:sz w:val="28"/>
          <w:szCs w:val="28"/>
        </w:rPr>
        <w:tab/>
        <w:t>(prot. Nr.     §.)</w:t>
      </w:r>
    </w:p>
    <w:p w:rsidR="00C413B6" w:rsidRPr="00402A21" w:rsidRDefault="00C413B6" w:rsidP="00C413B6">
      <w:pPr>
        <w:tabs>
          <w:tab w:val="left" w:pos="27180"/>
        </w:tabs>
        <w:rPr>
          <w:sz w:val="28"/>
          <w:szCs w:val="28"/>
        </w:rPr>
      </w:pPr>
    </w:p>
    <w:p w:rsidR="00C413B6" w:rsidRPr="00402A21" w:rsidRDefault="00C413B6" w:rsidP="00C413B6">
      <w:pPr>
        <w:pStyle w:val="BodyTextIndent3"/>
        <w:spacing w:after="0"/>
        <w:ind w:firstLine="0"/>
      </w:pPr>
      <w:r w:rsidRPr="00402A21">
        <w:t xml:space="preserve"> Kārtība, kādā bērnu ievieto sociālās korekcijas izglītības iestādē</w:t>
      </w:r>
    </w:p>
    <w:p w:rsidR="00C413B6" w:rsidRPr="00402A21" w:rsidRDefault="00C413B6" w:rsidP="00C413B6">
      <w:pPr>
        <w:pStyle w:val="BodyTextIndent3"/>
        <w:spacing w:after="0"/>
        <w:ind w:firstLine="0"/>
        <w:rPr>
          <w:b w:val="0"/>
          <w:bCs w:val="0"/>
        </w:rPr>
      </w:pPr>
    </w:p>
    <w:p w:rsidR="00C413B6" w:rsidRPr="00402A21" w:rsidRDefault="00C413B6" w:rsidP="00C413B6">
      <w:pPr>
        <w:jc w:val="right"/>
        <w:rPr>
          <w:sz w:val="28"/>
          <w:szCs w:val="28"/>
        </w:rPr>
      </w:pPr>
      <w:r w:rsidRPr="00402A21">
        <w:rPr>
          <w:sz w:val="28"/>
          <w:szCs w:val="28"/>
        </w:rPr>
        <w:t>Izdoti saskaņā ar likuma</w:t>
      </w:r>
    </w:p>
    <w:p w:rsidR="00C413B6" w:rsidRPr="00402A21" w:rsidRDefault="00C413B6" w:rsidP="00C413B6">
      <w:pPr>
        <w:jc w:val="right"/>
        <w:rPr>
          <w:sz w:val="28"/>
          <w:szCs w:val="28"/>
        </w:rPr>
      </w:pPr>
      <w:r w:rsidRPr="00402A21">
        <w:rPr>
          <w:sz w:val="28"/>
          <w:szCs w:val="28"/>
        </w:rPr>
        <w:t>„Par audzinoša rakstura piespiedu līdzekļu</w:t>
      </w:r>
    </w:p>
    <w:p w:rsidR="00C413B6" w:rsidRPr="00402A21" w:rsidRDefault="00C413B6" w:rsidP="00C413B6">
      <w:pPr>
        <w:jc w:val="right"/>
        <w:rPr>
          <w:sz w:val="28"/>
          <w:szCs w:val="28"/>
        </w:rPr>
      </w:pPr>
      <w:r w:rsidRPr="00402A21">
        <w:rPr>
          <w:sz w:val="28"/>
          <w:szCs w:val="28"/>
        </w:rPr>
        <w:t>piemērošanu bērniem” 34.panta trešo daļu</w:t>
      </w:r>
    </w:p>
    <w:p w:rsidR="00C413B6" w:rsidRPr="00402A21" w:rsidRDefault="00C413B6" w:rsidP="00C413B6">
      <w:pPr>
        <w:ind w:firstLine="720"/>
        <w:jc w:val="both"/>
        <w:rPr>
          <w:sz w:val="28"/>
          <w:szCs w:val="28"/>
        </w:rPr>
      </w:pPr>
    </w:p>
    <w:p w:rsidR="00C413B6" w:rsidRPr="00402A21" w:rsidRDefault="00C413B6" w:rsidP="00C413B6">
      <w:pPr>
        <w:autoSpaceDE w:val="0"/>
        <w:autoSpaceDN w:val="0"/>
        <w:adjustRightInd w:val="0"/>
        <w:ind w:firstLine="720"/>
        <w:jc w:val="both"/>
        <w:rPr>
          <w:sz w:val="28"/>
          <w:szCs w:val="28"/>
        </w:rPr>
      </w:pPr>
      <w:r w:rsidRPr="00402A21">
        <w:rPr>
          <w:sz w:val="28"/>
          <w:szCs w:val="28"/>
        </w:rPr>
        <w:t>1. Noteikumi nosaka kārtību, kādā bērnu ievieto sociālās korekcijas izglītības iestādē (turpmāk — iestāde).</w:t>
      </w:r>
    </w:p>
    <w:p w:rsidR="00C413B6" w:rsidRDefault="00C413B6" w:rsidP="00C413B6">
      <w:pPr>
        <w:autoSpaceDE w:val="0"/>
        <w:autoSpaceDN w:val="0"/>
        <w:adjustRightInd w:val="0"/>
        <w:ind w:firstLine="720"/>
        <w:jc w:val="both"/>
        <w:rPr>
          <w:sz w:val="28"/>
          <w:szCs w:val="28"/>
        </w:rPr>
      </w:pPr>
    </w:p>
    <w:p w:rsidR="0079410A" w:rsidRDefault="0079410A" w:rsidP="00C413B6">
      <w:pPr>
        <w:autoSpaceDE w:val="0"/>
        <w:autoSpaceDN w:val="0"/>
        <w:adjustRightInd w:val="0"/>
        <w:ind w:firstLine="720"/>
        <w:jc w:val="both"/>
        <w:rPr>
          <w:sz w:val="28"/>
          <w:szCs w:val="28"/>
        </w:rPr>
      </w:pPr>
      <w:r>
        <w:rPr>
          <w:sz w:val="28"/>
          <w:szCs w:val="28"/>
        </w:rPr>
        <w:t>2. Saņ</w:t>
      </w:r>
      <w:r w:rsidR="00C53993">
        <w:rPr>
          <w:sz w:val="28"/>
          <w:szCs w:val="28"/>
        </w:rPr>
        <w:t xml:space="preserve">emot </w:t>
      </w:r>
      <w:r w:rsidR="00580BDC">
        <w:rPr>
          <w:sz w:val="28"/>
          <w:szCs w:val="28"/>
        </w:rPr>
        <w:t>tiesas (tiesneša) nolēmumu</w:t>
      </w:r>
      <w:r w:rsidR="00C53993">
        <w:rPr>
          <w:sz w:val="28"/>
          <w:szCs w:val="28"/>
        </w:rPr>
        <w:t xml:space="preserve"> par bērna ievietošanu iestādē, pašvaldība nozīmē personu</w:t>
      </w:r>
      <w:r w:rsidRPr="00402A21">
        <w:rPr>
          <w:sz w:val="28"/>
          <w:szCs w:val="28"/>
        </w:rPr>
        <w:t xml:space="preserve">, kas pašvaldības vārdā nodrošina </w:t>
      </w:r>
      <w:r w:rsidR="00580BDC">
        <w:rPr>
          <w:sz w:val="28"/>
          <w:szCs w:val="28"/>
        </w:rPr>
        <w:t>minētā</w:t>
      </w:r>
      <w:r>
        <w:rPr>
          <w:sz w:val="28"/>
          <w:szCs w:val="28"/>
        </w:rPr>
        <w:t xml:space="preserve"> nolēmuma</w:t>
      </w:r>
      <w:r w:rsidRPr="00150BDD">
        <w:rPr>
          <w:sz w:val="28"/>
          <w:szCs w:val="28"/>
        </w:rPr>
        <w:t xml:space="preserve"> izpildi</w:t>
      </w:r>
      <w:r>
        <w:rPr>
          <w:sz w:val="28"/>
          <w:szCs w:val="28"/>
        </w:rPr>
        <w:t xml:space="preserve"> (turpmāk – pašvaldības atbildīgā persona)</w:t>
      </w:r>
      <w:r w:rsidR="00C53993">
        <w:rPr>
          <w:sz w:val="28"/>
          <w:szCs w:val="28"/>
        </w:rPr>
        <w:t>.</w:t>
      </w:r>
    </w:p>
    <w:p w:rsidR="0079410A" w:rsidRPr="00402A21" w:rsidRDefault="0079410A" w:rsidP="00C413B6">
      <w:pPr>
        <w:autoSpaceDE w:val="0"/>
        <w:autoSpaceDN w:val="0"/>
        <w:adjustRightInd w:val="0"/>
        <w:ind w:firstLine="720"/>
        <w:jc w:val="both"/>
        <w:rPr>
          <w:sz w:val="28"/>
          <w:szCs w:val="28"/>
        </w:rPr>
      </w:pPr>
    </w:p>
    <w:p w:rsidR="00C413B6" w:rsidRDefault="00D85FAF" w:rsidP="00C413B6">
      <w:pPr>
        <w:tabs>
          <w:tab w:val="left" w:pos="1134"/>
        </w:tabs>
        <w:autoSpaceDE w:val="0"/>
        <w:autoSpaceDN w:val="0"/>
        <w:adjustRightInd w:val="0"/>
        <w:ind w:firstLine="720"/>
        <w:jc w:val="both"/>
        <w:rPr>
          <w:sz w:val="28"/>
          <w:szCs w:val="28"/>
        </w:rPr>
      </w:pPr>
      <w:r>
        <w:rPr>
          <w:sz w:val="28"/>
          <w:szCs w:val="28"/>
        </w:rPr>
        <w:t>3</w:t>
      </w:r>
      <w:r w:rsidR="00C413B6" w:rsidRPr="00402A21">
        <w:rPr>
          <w:sz w:val="28"/>
          <w:szCs w:val="28"/>
        </w:rPr>
        <w:t xml:space="preserve">. </w:t>
      </w:r>
      <w:r w:rsidR="003C2773" w:rsidRPr="00402A21">
        <w:rPr>
          <w:sz w:val="28"/>
          <w:szCs w:val="28"/>
        </w:rPr>
        <w:t>P</w:t>
      </w:r>
      <w:r w:rsidR="001925B7">
        <w:rPr>
          <w:sz w:val="28"/>
          <w:szCs w:val="28"/>
        </w:rPr>
        <w:t>ašvaldības atbildīgā persona</w:t>
      </w:r>
      <w:r w:rsidR="003C2773">
        <w:rPr>
          <w:sz w:val="28"/>
          <w:szCs w:val="28"/>
        </w:rPr>
        <w:t xml:space="preserve"> </w:t>
      </w:r>
      <w:r w:rsidR="003C2773" w:rsidRPr="00131B97">
        <w:rPr>
          <w:sz w:val="28"/>
          <w:szCs w:val="28"/>
        </w:rPr>
        <w:t xml:space="preserve">ne vēlāk kā </w:t>
      </w:r>
      <w:r w:rsidR="003C2773">
        <w:rPr>
          <w:sz w:val="28"/>
          <w:szCs w:val="28"/>
        </w:rPr>
        <w:t>desmit</w:t>
      </w:r>
      <w:r w:rsidR="003C2773" w:rsidRPr="00131B97">
        <w:rPr>
          <w:sz w:val="28"/>
          <w:szCs w:val="28"/>
        </w:rPr>
        <w:t xml:space="preserve"> darb</w:t>
      </w:r>
      <w:r w:rsidR="00E0483E">
        <w:rPr>
          <w:sz w:val="28"/>
          <w:szCs w:val="28"/>
        </w:rPr>
        <w:t xml:space="preserve">a </w:t>
      </w:r>
      <w:r w:rsidR="003C2773" w:rsidRPr="00131B97">
        <w:rPr>
          <w:sz w:val="28"/>
          <w:szCs w:val="28"/>
        </w:rPr>
        <w:t xml:space="preserve">dienu laikā </w:t>
      </w:r>
      <w:r w:rsidR="00E0483E">
        <w:rPr>
          <w:sz w:val="28"/>
          <w:szCs w:val="28"/>
        </w:rPr>
        <w:t xml:space="preserve">no </w:t>
      </w:r>
      <w:r w:rsidR="00580BDC">
        <w:rPr>
          <w:sz w:val="28"/>
          <w:szCs w:val="28"/>
        </w:rPr>
        <w:t xml:space="preserve">tiesas (tiesneša) nolēmuma </w:t>
      </w:r>
      <w:r w:rsidR="00E0483E">
        <w:rPr>
          <w:sz w:val="28"/>
          <w:szCs w:val="28"/>
        </w:rPr>
        <w:t xml:space="preserve">spēkā stāšanās dienas </w:t>
      </w:r>
      <w:r w:rsidR="00345930">
        <w:rPr>
          <w:sz w:val="28"/>
          <w:szCs w:val="28"/>
        </w:rPr>
        <w:t>organizē bērna no</w:t>
      </w:r>
      <w:r w:rsidR="003C2773" w:rsidRPr="00402A21">
        <w:rPr>
          <w:sz w:val="28"/>
          <w:szCs w:val="28"/>
        </w:rPr>
        <w:t>gādā</w:t>
      </w:r>
      <w:r w:rsidR="00345930">
        <w:rPr>
          <w:sz w:val="28"/>
          <w:szCs w:val="28"/>
        </w:rPr>
        <w:t>šanu</w:t>
      </w:r>
      <w:r w:rsidR="003C2773" w:rsidRPr="00402A21">
        <w:rPr>
          <w:sz w:val="28"/>
          <w:szCs w:val="28"/>
        </w:rPr>
        <w:t xml:space="preserve"> </w:t>
      </w:r>
      <w:r w:rsidR="00345930">
        <w:rPr>
          <w:sz w:val="28"/>
          <w:szCs w:val="28"/>
        </w:rPr>
        <w:t>i</w:t>
      </w:r>
      <w:r w:rsidR="003C2773" w:rsidRPr="004F646F">
        <w:rPr>
          <w:sz w:val="28"/>
          <w:szCs w:val="28"/>
        </w:rPr>
        <w:t>estādē</w:t>
      </w:r>
      <w:r w:rsidR="00C413B6">
        <w:rPr>
          <w:sz w:val="28"/>
          <w:szCs w:val="28"/>
        </w:rPr>
        <w:t>.</w:t>
      </w:r>
    </w:p>
    <w:p w:rsidR="00461C87" w:rsidRDefault="00461C87" w:rsidP="00C413B6">
      <w:pPr>
        <w:tabs>
          <w:tab w:val="left" w:pos="1134"/>
        </w:tabs>
        <w:autoSpaceDE w:val="0"/>
        <w:autoSpaceDN w:val="0"/>
        <w:adjustRightInd w:val="0"/>
        <w:ind w:firstLine="720"/>
        <w:jc w:val="both"/>
        <w:rPr>
          <w:sz w:val="28"/>
          <w:szCs w:val="28"/>
        </w:rPr>
      </w:pPr>
    </w:p>
    <w:p w:rsidR="00C413B6" w:rsidRDefault="00D85FAF" w:rsidP="00C413B6">
      <w:pPr>
        <w:tabs>
          <w:tab w:val="left" w:pos="1134"/>
        </w:tabs>
        <w:autoSpaceDE w:val="0"/>
        <w:autoSpaceDN w:val="0"/>
        <w:adjustRightInd w:val="0"/>
        <w:ind w:firstLine="720"/>
        <w:jc w:val="both"/>
        <w:rPr>
          <w:sz w:val="28"/>
          <w:szCs w:val="28"/>
        </w:rPr>
      </w:pPr>
      <w:r>
        <w:rPr>
          <w:sz w:val="28"/>
          <w:szCs w:val="28"/>
        </w:rPr>
        <w:t>4</w:t>
      </w:r>
      <w:r w:rsidR="00C413B6">
        <w:rPr>
          <w:sz w:val="28"/>
          <w:szCs w:val="28"/>
        </w:rPr>
        <w:t xml:space="preserve">. </w:t>
      </w:r>
      <w:r w:rsidR="00E0483E">
        <w:rPr>
          <w:sz w:val="28"/>
          <w:szCs w:val="28"/>
        </w:rPr>
        <w:t xml:space="preserve">Pašvaldības atbildīgā persona </w:t>
      </w:r>
      <w:r w:rsidR="001D600A">
        <w:rPr>
          <w:sz w:val="28"/>
          <w:szCs w:val="28"/>
        </w:rPr>
        <w:t>šo noteikumu 3</w:t>
      </w:r>
      <w:r w:rsidR="001925B7">
        <w:rPr>
          <w:sz w:val="28"/>
          <w:szCs w:val="28"/>
        </w:rPr>
        <w:t xml:space="preserve">.punktā noteiktajā termiņā nodrošina šādu dokumentu nodošanu </w:t>
      </w:r>
      <w:r w:rsidR="00533B84">
        <w:rPr>
          <w:sz w:val="28"/>
          <w:szCs w:val="28"/>
        </w:rPr>
        <w:t>iestādes direktoram vai tā pilnvarotai per</w:t>
      </w:r>
      <w:r w:rsidR="001925B7">
        <w:rPr>
          <w:sz w:val="28"/>
          <w:szCs w:val="28"/>
        </w:rPr>
        <w:t>sonai</w:t>
      </w:r>
      <w:r w:rsidR="00C413B6" w:rsidRPr="00402A21">
        <w:rPr>
          <w:sz w:val="28"/>
          <w:szCs w:val="28"/>
        </w:rPr>
        <w:t>:</w:t>
      </w:r>
    </w:p>
    <w:p w:rsidR="00533B84" w:rsidRDefault="00D85FAF" w:rsidP="00C413B6">
      <w:pPr>
        <w:tabs>
          <w:tab w:val="left" w:pos="1134"/>
        </w:tabs>
        <w:autoSpaceDE w:val="0"/>
        <w:autoSpaceDN w:val="0"/>
        <w:adjustRightInd w:val="0"/>
        <w:ind w:firstLine="720"/>
        <w:jc w:val="both"/>
        <w:rPr>
          <w:sz w:val="28"/>
          <w:szCs w:val="28"/>
        </w:rPr>
      </w:pPr>
      <w:r>
        <w:rPr>
          <w:sz w:val="28"/>
          <w:szCs w:val="28"/>
        </w:rPr>
        <w:t>4</w:t>
      </w:r>
      <w:r w:rsidR="00C413B6">
        <w:rPr>
          <w:sz w:val="28"/>
          <w:szCs w:val="28"/>
        </w:rPr>
        <w:t xml:space="preserve">.1. </w:t>
      </w:r>
      <w:r w:rsidR="00533B84">
        <w:rPr>
          <w:sz w:val="28"/>
          <w:szCs w:val="28"/>
        </w:rPr>
        <w:t>tiesas (tiesneša) nolēmum</w:t>
      </w:r>
      <w:r w:rsidR="00702360">
        <w:rPr>
          <w:sz w:val="28"/>
          <w:szCs w:val="28"/>
        </w:rPr>
        <w:t>u</w:t>
      </w:r>
      <w:r w:rsidR="00533B84" w:rsidRPr="00150BDD">
        <w:rPr>
          <w:sz w:val="28"/>
          <w:szCs w:val="28"/>
        </w:rPr>
        <w:t xml:space="preserve"> </w:t>
      </w:r>
      <w:r w:rsidR="00533B84">
        <w:rPr>
          <w:sz w:val="28"/>
          <w:szCs w:val="28"/>
        </w:rPr>
        <w:t>par bērna ievietošanu iestādē;</w:t>
      </w:r>
    </w:p>
    <w:p w:rsidR="00C413B6" w:rsidRPr="00C20B75" w:rsidRDefault="00D85FAF" w:rsidP="00C413B6">
      <w:pPr>
        <w:tabs>
          <w:tab w:val="left" w:pos="1134"/>
        </w:tabs>
        <w:autoSpaceDE w:val="0"/>
        <w:autoSpaceDN w:val="0"/>
        <w:adjustRightInd w:val="0"/>
        <w:ind w:firstLine="720"/>
        <w:jc w:val="both"/>
        <w:rPr>
          <w:sz w:val="28"/>
          <w:szCs w:val="28"/>
        </w:rPr>
      </w:pPr>
      <w:r>
        <w:rPr>
          <w:sz w:val="28"/>
          <w:szCs w:val="28"/>
        </w:rPr>
        <w:t>4</w:t>
      </w:r>
      <w:r w:rsidR="00533B84">
        <w:rPr>
          <w:sz w:val="28"/>
          <w:szCs w:val="28"/>
        </w:rPr>
        <w:t xml:space="preserve">.2. </w:t>
      </w:r>
      <w:r w:rsidR="00C413B6" w:rsidRPr="00AA18E1">
        <w:rPr>
          <w:sz w:val="28"/>
          <w:szCs w:val="28"/>
        </w:rPr>
        <w:t>bērna</w:t>
      </w:r>
      <w:r w:rsidR="00C413B6" w:rsidRPr="00C20B75">
        <w:rPr>
          <w:sz w:val="28"/>
          <w:szCs w:val="28"/>
        </w:rPr>
        <w:t xml:space="preserve"> dzimšanas apliecību vai tās kopiju, vai personu apliecinoša dokumenta kopiju;</w:t>
      </w:r>
    </w:p>
    <w:p w:rsidR="00C413B6" w:rsidRPr="00031133" w:rsidRDefault="00D85FAF" w:rsidP="00C413B6">
      <w:pPr>
        <w:tabs>
          <w:tab w:val="left" w:pos="1134"/>
        </w:tabs>
        <w:autoSpaceDE w:val="0"/>
        <w:autoSpaceDN w:val="0"/>
        <w:adjustRightInd w:val="0"/>
        <w:ind w:firstLine="720"/>
        <w:jc w:val="both"/>
        <w:rPr>
          <w:sz w:val="28"/>
          <w:szCs w:val="28"/>
        </w:rPr>
      </w:pPr>
      <w:r>
        <w:rPr>
          <w:sz w:val="28"/>
          <w:szCs w:val="28"/>
        </w:rPr>
        <w:t>4</w:t>
      </w:r>
      <w:r w:rsidR="00C413B6" w:rsidRPr="004F646F">
        <w:rPr>
          <w:sz w:val="28"/>
          <w:szCs w:val="28"/>
        </w:rPr>
        <w:t>.</w:t>
      </w:r>
      <w:r w:rsidR="00F27170">
        <w:rPr>
          <w:sz w:val="28"/>
          <w:szCs w:val="28"/>
        </w:rPr>
        <w:t>3</w:t>
      </w:r>
      <w:r w:rsidR="00C413B6" w:rsidRPr="004F646F">
        <w:rPr>
          <w:sz w:val="28"/>
          <w:szCs w:val="28"/>
        </w:rPr>
        <w:t>.</w:t>
      </w:r>
      <w:r w:rsidR="00C413B6" w:rsidRPr="00AA18E1">
        <w:rPr>
          <w:sz w:val="28"/>
          <w:szCs w:val="28"/>
        </w:rPr>
        <w:t xml:space="preserve"> </w:t>
      </w:r>
      <w:r w:rsidR="00C413B6" w:rsidRPr="00031133">
        <w:rPr>
          <w:sz w:val="28"/>
          <w:szCs w:val="28"/>
        </w:rPr>
        <w:t xml:space="preserve">bērna medicīnisko karti (veidlapa Nr.026/u) un profilaktiskās potēšanas karti vai </w:t>
      </w:r>
      <w:r w:rsidR="00F27170" w:rsidRPr="00031133">
        <w:rPr>
          <w:sz w:val="28"/>
          <w:szCs w:val="28"/>
        </w:rPr>
        <w:t>informāciju par</w:t>
      </w:r>
      <w:r w:rsidR="0092487D" w:rsidRPr="00031133">
        <w:rPr>
          <w:sz w:val="28"/>
          <w:szCs w:val="28"/>
        </w:rPr>
        <w:t xml:space="preserve"> vakcināciju</w:t>
      </w:r>
      <w:r w:rsidR="00C413B6" w:rsidRPr="00031133">
        <w:rPr>
          <w:sz w:val="28"/>
          <w:szCs w:val="28"/>
        </w:rPr>
        <w:t>;</w:t>
      </w:r>
    </w:p>
    <w:p w:rsidR="004C5ED6" w:rsidRPr="00031133" w:rsidRDefault="004C5ED6" w:rsidP="004C5ED6">
      <w:pPr>
        <w:tabs>
          <w:tab w:val="left" w:pos="1134"/>
        </w:tabs>
        <w:autoSpaceDE w:val="0"/>
        <w:autoSpaceDN w:val="0"/>
        <w:adjustRightInd w:val="0"/>
        <w:ind w:firstLine="720"/>
        <w:jc w:val="both"/>
        <w:rPr>
          <w:sz w:val="28"/>
          <w:szCs w:val="28"/>
        </w:rPr>
      </w:pPr>
      <w:r w:rsidRPr="00031133">
        <w:rPr>
          <w:sz w:val="28"/>
          <w:szCs w:val="28"/>
        </w:rPr>
        <w:t xml:space="preserve">4.4. izglītības iestādes, </w:t>
      </w:r>
      <w:r w:rsidR="0008684E" w:rsidRPr="00031133">
        <w:rPr>
          <w:sz w:val="28"/>
          <w:szCs w:val="28"/>
        </w:rPr>
        <w:t xml:space="preserve">kurā bērns iepriekš bijis uzņemts, </w:t>
      </w:r>
      <w:r w:rsidRPr="00031133">
        <w:rPr>
          <w:sz w:val="28"/>
          <w:szCs w:val="28"/>
        </w:rPr>
        <w:t>darbavietas</w:t>
      </w:r>
      <w:r w:rsidR="0008684E" w:rsidRPr="00031133">
        <w:rPr>
          <w:sz w:val="28"/>
          <w:szCs w:val="28"/>
        </w:rPr>
        <w:t xml:space="preserve"> </w:t>
      </w:r>
      <w:r w:rsidRPr="00031133">
        <w:rPr>
          <w:sz w:val="28"/>
          <w:szCs w:val="28"/>
        </w:rPr>
        <w:t xml:space="preserve">vai pašvaldības </w:t>
      </w:r>
      <w:r w:rsidR="009A40A3" w:rsidRPr="00031133">
        <w:rPr>
          <w:sz w:val="28"/>
          <w:szCs w:val="28"/>
        </w:rPr>
        <w:t xml:space="preserve">(atbilstoši bērna deklarētajai vai faktiskajai dzīvesvietai) </w:t>
      </w:r>
      <w:r w:rsidRPr="00031133">
        <w:rPr>
          <w:sz w:val="28"/>
          <w:szCs w:val="28"/>
        </w:rPr>
        <w:t>izsniegtu raksturojumu vai nodarījuma pārbaudes materiāliem vai krimināllietai pievienotā raksturojuma apliecinātu kopiju;</w:t>
      </w:r>
    </w:p>
    <w:p w:rsidR="004C5ED6" w:rsidRPr="004C5ED6" w:rsidRDefault="004C5ED6" w:rsidP="004C5ED6">
      <w:pPr>
        <w:tabs>
          <w:tab w:val="left" w:pos="1134"/>
        </w:tabs>
        <w:autoSpaceDE w:val="0"/>
        <w:autoSpaceDN w:val="0"/>
        <w:adjustRightInd w:val="0"/>
        <w:ind w:firstLine="720"/>
        <w:jc w:val="both"/>
        <w:rPr>
          <w:sz w:val="28"/>
          <w:szCs w:val="28"/>
        </w:rPr>
      </w:pPr>
      <w:r w:rsidRPr="00031133">
        <w:rPr>
          <w:sz w:val="28"/>
          <w:szCs w:val="28"/>
        </w:rPr>
        <w:t xml:space="preserve">4.5. pašvaldības (atbilstoši bērna </w:t>
      </w:r>
      <w:r w:rsidR="0008684E" w:rsidRPr="00031133">
        <w:rPr>
          <w:sz w:val="28"/>
          <w:szCs w:val="28"/>
        </w:rPr>
        <w:t xml:space="preserve">deklarētajai vai faktiskajai </w:t>
      </w:r>
      <w:r w:rsidRPr="00031133">
        <w:rPr>
          <w:sz w:val="28"/>
          <w:szCs w:val="28"/>
        </w:rPr>
        <w:t xml:space="preserve">dzīvesvietai) sociālā dienesta izziņu par bērna sadzīves apstākļiem vai nodarījuma pārbaudes materiāliem vai krimināllietai pievienotās izziņas </w:t>
      </w:r>
      <w:r w:rsidRPr="004C5ED6">
        <w:rPr>
          <w:sz w:val="28"/>
          <w:szCs w:val="28"/>
        </w:rPr>
        <w:t>par bērna sadzīves apstākļiem apliecinātu kopiju.</w:t>
      </w:r>
    </w:p>
    <w:p w:rsidR="000B5B05" w:rsidRDefault="000B5B05" w:rsidP="00C413B6">
      <w:pPr>
        <w:tabs>
          <w:tab w:val="left" w:pos="1134"/>
        </w:tabs>
        <w:autoSpaceDE w:val="0"/>
        <w:autoSpaceDN w:val="0"/>
        <w:adjustRightInd w:val="0"/>
        <w:ind w:firstLine="720"/>
        <w:jc w:val="both"/>
        <w:rPr>
          <w:sz w:val="28"/>
          <w:szCs w:val="28"/>
        </w:rPr>
      </w:pPr>
    </w:p>
    <w:p w:rsidR="009B6086" w:rsidRPr="00031133" w:rsidRDefault="00D85FAF" w:rsidP="00C413B6">
      <w:pPr>
        <w:tabs>
          <w:tab w:val="left" w:pos="1134"/>
        </w:tabs>
        <w:autoSpaceDE w:val="0"/>
        <w:autoSpaceDN w:val="0"/>
        <w:adjustRightInd w:val="0"/>
        <w:ind w:firstLine="720"/>
        <w:jc w:val="both"/>
        <w:rPr>
          <w:sz w:val="28"/>
          <w:szCs w:val="28"/>
        </w:rPr>
      </w:pPr>
      <w:r w:rsidRPr="00031133">
        <w:rPr>
          <w:sz w:val="28"/>
          <w:szCs w:val="28"/>
        </w:rPr>
        <w:lastRenderedPageBreak/>
        <w:t>5</w:t>
      </w:r>
      <w:r w:rsidR="009B6086" w:rsidRPr="00031133">
        <w:rPr>
          <w:sz w:val="28"/>
          <w:szCs w:val="28"/>
        </w:rPr>
        <w:t xml:space="preserve">. Pašvaldības atbildīgā persona  noteikumu </w:t>
      </w:r>
      <w:r w:rsidR="001B3724" w:rsidRPr="00031133">
        <w:rPr>
          <w:sz w:val="28"/>
          <w:szCs w:val="28"/>
        </w:rPr>
        <w:t>4</w:t>
      </w:r>
      <w:r w:rsidR="009B6086" w:rsidRPr="00031133">
        <w:rPr>
          <w:sz w:val="28"/>
          <w:szCs w:val="28"/>
        </w:rPr>
        <w:t>.2.</w:t>
      </w:r>
      <w:r w:rsidR="001B3724" w:rsidRPr="00031133">
        <w:rPr>
          <w:sz w:val="28"/>
          <w:szCs w:val="28"/>
        </w:rPr>
        <w:t xml:space="preserve"> </w:t>
      </w:r>
      <w:r w:rsidR="009B6086" w:rsidRPr="00031133">
        <w:rPr>
          <w:sz w:val="28"/>
          <w:szCs w:val="28"/>
        </w:rPr>
        <w:t xml:space="preserve">un </w:t>
      </w:r>
      <w:r w:rsidR="001B3724" w:rsidRPr="00031133">
        <w:rPr>
          <w:sz w:val="28"/>
          <w:szCs w:val="28"/>
        </w:rPr>
        <w:t>4</w:t>
      </w:r>
      <w:r w:rsidR="009B6086" w:rsidRPr="00031133">
        <w:rPr>
          <w:sz w:val="28"/>
          <w:szCs w:val="28"/>
        </w:rPr>
        <w:t xml:space="preserve">.3.apakšpunktā minēto dokumentu iesniegšanas nodrošināšanai sadarbojas ar izglītības iestādi, </w:t>
      </w:r>
      <w:r w:rsidR="0008684E" w:rsidRPr="00031133">
        <w:rPr>
          <w:sz w:val="28"/>
          <w:szCs w:val="28"/>
        </w:rPr>
        <w:t xml:space="preserve">kurā bērns iepriekš bijis uzņemts, </w:t>
      </w:r>
      <w:r w:rsidR="009B6086" w:rsidRPr="00031133">
        <w:rPr>
          <w:sz w:val="28"/>
          <w:szCs w:val="28"/>
        </w:rPr>
        <w:t>bērna ģimenes ārstu un bērna vecākiem vai citu bērna likum</w:t>
      </w:r>
      <w:r w:rsidR="00686D69" w:rsidRPr="00031133">
        <w:rPr>
          <w:sz w:val="28"/>
          <w:szCs w:val="28"/>
        </w:rPr>
        <w:t>isko</w:t>
      </w:r>
      <w:r w:rsidR="009B6086" w:rsidRPr="00031133">
        <w:rPr>
          <w:sz w:val="28"/>
          <w:szCs w:val="28"/>
        </w:rPr>
        <w:t xml:space="preserve"> pārstāvi, kuriem ir pienākums pēc pašvaldības atbildīgās personas lūguma iesniegt ta</w:t>
      </w:r>
      <w:r w:rsidR="001B3724" w:rsidRPr="00031133">
        <w:rPr>
          <w:sz w:val="28"/>
          <w:szCs w:val="28"/>
        </w:rPr>
        <w:t>i</w:t>
      </w:r>
      <w:r w:rsidR="009B6086" w:rsidRPr="00031133">
        <w:rPr>
          <w:sz w:val="28"/>
          <w:szCs w:val="28"/>
        </w:rPr>
        <w:t xml:space="preserve"> </w:t>
      </w:r>
      <w:r w:rsidR="001B3724" w:rsidRPr="00031133">
        <w:rPr>
          <w:sz w:val="28"/>
          <w:szCs w:val="28"/>
        </w:rPr>
        <w:t>4</w:t>
      </w:r>
      <w:r w:rsidR="009B6086" w:rsidRPr="00031133">
        <w:rPr>
          <w:sz w:val="28"/>
          <w:szCs w:val="28"/>
        </w:rPr>
        <w:t>.2.</w:t>
      </w:r>
      <w:r w:rsidR="001B3724" w:rsidRPr="00031133">
        <w:rPr>
          <w:sz w:val="28"/>
          <w:szCs w:val="28"/>
        </w:rPr>
        <w:t xml:space="preserve"> un 4</w:t>
      </w:r>
      <w:r w:rsidR="009B6086" w:rsidRPr="00031133">
        <w:rPr>
          <w:sz w:val="28"/>
          <w:szCs w:val="28"/>
        </w:rPr>
        <w:t>.3.apakšpunktā minētos dokumentus.</w:t>
      </w:r>
    </w:p>
    <w:p w:rsidR="009B6086" w:rsidRPr="00031133" w:rsidRDefault="009B6086" w:rsidP="00C413B6">
      <w:pPr>
        <w:tabs>
          <w:tab w:val="left" w:pos="1134"/>
        </w:tabs>
        <w:autoSpaceDE w:val="0"/>
        <w:autoSpaceDN w:val="0"/>
        <w:adjustRightInd w:val="0"/>
        <w:ind w:firstLine="720"/>
        <w:jc w:val="both"/>
        <w:rPr>
          <w:sz w:val="28"/>
          <w:szCs w:val="28"/>
        </w:rPr>
      </w:pPr>
    </w:p>
    <w:p w:rsidR="00E82EE0" w:rsidRPr="00031133" w:rsidRDefault="00D85FAF" w:rsidP="00C413B6">
      <w:pPr>
        <w:tabs>
          <w:tab w:val="left" w:pos="1134"/>
        </w:tabs>
        <w:autoSpaceDE w:val="0"/>
        <w:autoSpaceDN w:val="0"/>
        <w:adjustRightInd w:val="0"/>
        <w:ind w:firstLine="720"/>
        <w:jc w:val="both"/>
        <w:rPr>
          <w:sz w:val="28"/>
          <w:szCs w:val="28"/>
        </w:rPr>
      </w:pPr>
      <w:r w:rsidRPr="00031133">
        <w:rPr>
          <w:sz w:val="28"/>
          <w:szCs w:val="28"/>
        </w:rPr>
        <w:t>6</w:t>
      </w:r>
      <w:r w:rsidR="000B5B05" w:rsidRPr="00031133">
        <w:rPr>
          <w:sz w:val="28"/>
          <w:szCs w:val="28"/>
        </w:rPr>
        <w:t xml:space="preserve">. </w:t>
      </w:r>
      <w:r w:rsidR="00955C06" w:rsidRPr="00031133">
        <w:rPr>
          <w:sz w:val="28"/>
          <w:szCs w:val="28"/>
        </w:rPr>
        <w:t xml:space="preserve">Pēc bērna uzņemšanas iestādē iestādes direktors </w:t>
      </w:r>
      <w:r w:rsidR="00CC326C" w:rsidRPr="00031133">
        <w:rPr>
          <w:sz w:val="28"/>
          <w:szCs w:val="28"/>
        </w:rPr>
        <w:t>trīs darba dienu laikā rakstiski (papīra vai elektroniska dokumenta formā atbilstoši normatīvajiem aktiem par elektronisko dokumentu noformēšanu) informē izglītības iestādi</w:t>
      </w:r>
      <w:r w:rsidR="009A40A3" w:rsidRPr="00031133">
        <w:rPr>
          <w:sz w:val="28"/>
          <w:szCs w:val="28"/>
        </w:rPr>
        <w:t>, kurā bērns iepriekš bijis uzņemts,</w:t>
      </w:r>
      <w:r w:rsidR="00CC326C" w:rsidRPr="00031133">
        <w:rPr>
          <w:sz w:val="28"/>
          <w:szCs w:val="28"/>
        </w:rPr>
        <w:t xml:space="preserve"> par bērna uzņemšanu </w:t>
      </w:r>
      <w:r w:rsidR="00955C06" w:rsidRPr="00031133">
        <w:rPr>
          <w:sz w:val="28"/>
          <w:szCs w:val="28"/>
        </w:rPr>
        <w:t xml:space="preserve">iestādē </w:t>
      </w:r>
      <w:r w:rsidR="00CC326C" w:rsidRPr="00031133">
        <w:rPr>
          <w:sz w:val="28"/>
          <w:szCs w:val="28"/>
        </w:rPr>
        <w:t xml:space="preserve">un norāda uzņemšanas datumu. </w:t>
      </w:r>
    </w:p>
    <w:p w:rsidR="00E82EE0" w:rsidRPr="00031133" w:rsidRDefault="00E82EE0" w:rsidP="00C413B6">
      <w:pPr>
        <w:tabs>
          <w:tab w:val="left" w:pos="1134"/>
        </w:tabs>
        <w:autoSpaceDE w:val="0"/>
        <w:autoSpaceDN w:val="0"/>
        <w:adjustRightInd w:val="0"/>
        <w:ind w:firstLine="720"/>
        <w:jc w:val="both"/>
        <w:rPr>
          <w:sz w:val="28"/>
          <w:szCs w:val="28"/>
        </w:rPr>
      </w:pPr>
    </w:p>
    <w:p w:rsidR="000B5B05" w:rsidRPr="00031133" w:rsidRDefault="00E82EE0" w:rsidP="00C413B6">
      <w:pPr>
        <w:tabs>
          <w:tab w:val="left" w:pos="1134"/>
        </w:tabs>
        <w:autoSpaceDE w:val="0"/>
        <w:autoSpaceDN w:val="0"/>
        <w:adjustRightInd w:val="0"/>
        <w:ind w:firstLine="720"/>
        <w:jc w:val="both"/>
        <w:rPr>
          <w:sz w:val="28"/>
          <w:szCs w:val="28"/>
        </w:rPr>
      </w:pPr>
      <w:r w:rsidRPr="00031133">
        <w:rPr>
          <w:sz w:val="28"/>
          <w:szCs w:val="28"/>
        </w:rPr>
        <w:t xml:space="preserve">7. </w:t>
      </w:r>
      <w:r w:rsidR="009A40A3" w:rsidRPr="00031133">
        <w:rPr>
          <w:sz w:val="28"/>
          <w:szCs w:val="28"/>
        </w:rPr>
        <w:t>I</w:t>
      </w:r>
      <w:r w:rsidR="000B5B05" w:rsidRPr="00031133">
        <w:rPr>
          <w:sz w:val="28"/>
          <w:szCs w:val="28"/>
        </w:rPr>
        <w:t>zglīt</w:t>
      </w:r>
      <w:r w:rsidR="00506E0A" w:rsidRPr="00031133">
        <w:rPr>
          <w:sz w:val="28"/>
          <w:szCs w:val="28"/>
        </w:rPr>
        <w:t>ības i</w:t>
      </w:r>
      <w:r w:rsidR="000B5B05" w:rsidRPr="00031133">
        <w:rPr>
          <w:sz w:val="28"/>
          <w:szCs w:val="28"/>
        </w:rPr>
        <w:t>estāde</w:t>
      </w:r>
      <w:r w:rsidR="00506E0A" w:rsidRPr="00031133">
        <w:rPr>
          <w:sz w:val="28"/>
          <w:szCs w:val="28"/>
        </w:rPr>
        <w:t>,</w:t>
      </w:r>
      <w:r w:rsidR="000B5B05" w:rsidRPr="00031133">
        <w:rPr>
          <w:sz w:val="28"/>
          <w:szCs w:val="28"/>
        </w:rPr>
        <w:t xml:space="preserve"> </w:t>
      </w:r>
      <w:r w:rsidR="009A40A3" w:rsidRPr="00031133">
        <w:rPr>
          <w:sz w:val="28"/>
          <w:szCs w:val="28"/>
        </w:rPr>
        <w:t xml:space="preserve">kurā bērns iepriekš bijis uzņemts, </w:t>
      </w:r>
      <w:r w:rsidR="000B5B05" w:rsidRPr="00031133">
        <w:rPr>
          <w:sz w:val="28"/>
          <w:szCs w:val="28"/>
        </w:rPr>
        <w:t xml:space="preserve">saņemot </w:t>
      </w:r>
      <w:r w:rsidR="009A40A3" w:rsidRPr="00031133">
        <w:rPr>
          <w:sz w:val="28"/>
          <w:szCs w:val="28"/>
        </w:rPr>
        <w:t xml:space="preserve">šo noteikumu 6.punktā minēto </w:t>
      </w:r>
      <w:r w:rsidR="00506E0A" w:rsidRPr="00031133">
        <w:rPr>
          <w:sz w:val="28"/>
          <w:szCs w:val="28"/>
        </w:rPr>
        <w:t xml:space="preserve">informāciju, </w:t>
      </w:r>
      <w:r w:rsidRPr="00031133">
        <w:rPr>
          <w:sz w:val="28"/>
          <w:szCs w:val="28"/>
        </w:rPr>
        <w:t xml:space="preserve">trīs darba dienu laikā atskaita bērnu </w:t>
      </w:r>
      <w:r w:rsidR="00D975A9" w:rsidRPr="00031133">
        <w:rPr>
          <w:sz w:val="28"/>
          <w:szCs w:val="28"/>
        </w:rPr>
        <w:t xml:space="preserve">no </w:t>
      </w:r>
      <w:r w:rsidRPr="00031133">
        <w:rPr>
          <w:sz w:val="28"/>
          <w:szCs w:val="28"/>
        </w:rPr>
        <w:t xml:space="preserve">izglītības iestādes ar rīkojumu, kurā norāda </w:t>
      </w:r>
      <w:r w:rsidR="009A40A3" w:rsidRPr="00031133">
        <w:rPr>
          <w:sz w:val="28"/>
          <w:szCs w:val="28"/>
        </w:rPr>
        <w:t xml:space="preserve">informāciju par bērna uzņemšanu iestādē </w:t>
      </w:r>
      <w:r w:rsidRPr="00031133">
        <w:rPr>
          <w:sz w:val="28"/>
          <w:szCs w:val="28"/>
        </w:rPr>
        <w:t xml:space="preserve">un </w:t>
      </w:r>
      <w:r w:rsidR="000B5B05" w:rsidRPr="00031133">
        <w:rPr>
          <w:sz w:val="28"/>
          <w:szCs w:val="28"/>
        </w:rPr>
        <w:t xml:space="preserve">desmit darba dienu laikā </w:t>
      </w:r>
      <w:proofErr w:type="spellStart"/>
      <w:r w:rsidR="00506E0A" w:rsidRPr="00031133">
        <w:rPr>
          <w:sz w:val="28"/>
          <w:szCs w:val="28"/>
        </w:rPr>
        <w:t>nosūta</w:t>
      </w:r>
      <w:proofErr w:type="spellEnd"/>
      <w:r w:rsidR="00506E0A" w:rsidRPr="00031133">
        <w:rPr>
          <w:sz w:val="28"/>
          <w:szCs w:val="28"/>
        </w:rPr>
        <w:t xml:space="preserve"> bērna personas lietu iestādei.</w:t>
      </w:r>
    </w:p>
    <w:p w:rsidR="00E82EE0" w:rsidRPr="00031133" w:rsidRDefault="00E82EE0" w:rsidP="00C413B6">
      <w:pPr>
        <w:tabs>
          <w:tab w:val="left" w:pos="284"/>
        </w:tabs>
        <w:ind w:firstLine="709"/>
        <w:jc w:val="both"/>
        <w:rPr>
          <w:sz w:val="28"/>
          <w:szCs w:val="28"/>
        </w:rPr>
      </w:pPr>
    </w:p>
    <w:p w:rsidR="00E82EE0" w:rsidRPr="00031133" w:rsidRDefault="00E82EE0" w:rsidP="00C413B6">
      <w:pPr>
        <w:tabs>
          <w:tab w:val="left" w:pos="284"/>
        </w:tabs>
        <w:ind w:firstLine="709"/>
        <w:jc w:val="both"/>
        <w:rPr>
          <w:sz w:val="28"/>
          <w:szCs w:val="28"/>
        </w:rPr>
      </w:pPr>
      <w:r w:rsidRPr="00031133">
        <w:rPr>
          <w:sz w:val="28"/>
          <w:szCs w:val="28"/>
        </w:rPr>
        <w:t>8. Iestādes direktors nodrošina, ka informācija par bērnu tiek ievadīta un aktualizēta Valsts izglītības informācijas sistēmā ne vēlāk kā desmit darbdienu laikā pēc rīkojuma par izglītojamā uzņemšanu izglītības iestādē attiecīgajā izglītības programmā.</w:t>
      </w:r>
    </w:p>
    <w:p w:rsidR="00E82EE0" w:rsidRPr="00031133" w:rsidRDefault="00E82EE0" w:rsidP="00C413B6">
      <w:pPr>
        <w:tabs>
          <w:tab w:val="left" w:pos="284"/>
        </w:tabs>
        <w:ind w:firstLine="709"/>
        <w:jc w:val="both"/>
        <w:rPr>
          <w:sz w:val="28"/>
          <w:szCs w:val="28"/>
        </w:rPr>
      </w:pPr>
    </w:p>
    <w:p w:rsidR="001B2475" w:rsidRDefault="00E82EE0" w:rsidP="001B2475">
      <w:pPr>
        <w:tabs>
          <w:tab w:val="left" w:pos="284"/>
        </w:tabs>
        <w:ind w:firstLine="709"/>
        <w:jc w:val="both"/>
        <w:rPr>
          <w:sz w:val="28"/>
          <w:szCs w:val="28"/>
        </w:rPr>
      </w:pPr>
      <w:r w:rsidRPr="00031133">
        <w:rPr>
          <w:sz w:val="28"/>
          <w:szCs w:val="28"/>
        </w:rPr>
        <w:t>9</w:t>
      </w:r>
      <w:r w:rsidR="001B2475" w:rsidRPr="00031133">
        <w:rPr>
          <w:sz w:val="28"/>
          <w:szCs w:val="28"/>
        </w:rPr>
        <w:t xml:space="preserve">. </w:t>
      </w:r>
      <w:r w:rsidR="00C413B6" w:rsidRPr="00031133">
        <w:rPr>
          <w:sz w:val="28"/>
          <w:szCs w:val="28"/>
        </w:rPr>
        <w:t>Atzīt par spēku zaudējušiem Ministru kabineta 200</w:t>
      </w:r>
      <w:r w:rsidR="00BC3DC6" w:rsidRPr="00031133">
        <w:rPr>
          <w:sz w:val="28"/>
          <w:szCs w:val="28"/>
        </w:rPr>
        <w:t>4</w:t>
      </w:r>
      <w:r w:rsidR="00C413B6" w:rsidRPr="00031133">
        <w:rPr>
          <w:sz w:val="28"/>
          <w:szCs w:val="28"/>
        </w:rPr>
        <w:t xml:space="preserve">.gada </w:t>
      </w:r>
      <w:r w:rsidR="00BC3DC6" w:rsidRPr="00031133">
        <w:rPr>
          <w:sz w:val="28"/>
          <w:szCs w:val="28"/>
        </w:rPr>
        <w:t>3</w:t>
      </w:r>
      <w:r w:rsidR="00C413B6" w:rsidRPr="00031133">
        <w:rPr>
          <w:sz w:val="28"/>
          <w:szCs w:val="28"/>
        </w:rPr>
        <w:t xml:space="preserve">.februāra noteikumus Nr.59 „Kārtība, kādā </w:t>
      </w:r>
      <w:r w:rsidR="00C413B6">
        <w:rPr>
          <w:sz w:val="28"/>
          <w:szCs w:val="28"/>
        </w:rPr>
        <w:t>bērnu ievieto sociālās korekcijas izglītības iestādē” (Latvijas Vēstnesis, 2004, 20.nr.).</w:t>
      </w:r>
    </w:p>
    <w:p w:rsidR="001B2475" w:rsidRDefault="001B2475" w:rsidP="001B2475">
      <w:pPr>
        <w:tabs>
          <w:tab w:val="left" w:pos="284"/>
        </w:tabs>
        <w:ind w:firstLine="709"/>
        <w:jc w:val="both"/>
        <w:rPr>
          <w:sz w:val="28"/>
          <w:szCs w:val="28"/>
        </w:rPr>
      </w:pPr>
    </w:p>
    <w:p w:rsidR="001B2475" w:rsidRDefault="001B2475" w:rsidP="001B2475">
      <w:pPr>
        <w:tabs>
          <w:tab w:val="left" w:pos="284"/>
        </w:tabs>
        <w:ind w:firstLine="709"/>
        <w:jc w:val="both"/>
        <w:rPr>
          <w:sz w:val="28"/>
          <w:szCs w:val="28"/>
        </w:rPr>
      </w:pPr>
    </w:p>
    <w:p w:rsidR="00C413B6" w:rsidRPr="00402A21" w:rsidRDefault="00C413B6" w:rsidP="001B2475">
      <w:pPr>
        <w:tabs>
          <w:tab w:val="left" w:pos="284"/>
        </w:tabs>
        <w:ind w:firstLine="709"/>
        <w:jc w:val="both"/>
        <w:rPr>
          <w:sz w:val="28"/>
          <w:szCs w:val="28"/>
        </w:rPr>
      </w:pPr>
      <w:r>
        <w:rPr>
          <w:sz w:val="28"/>
          <w:szCs w:val="28"/>
        </w:rPr>
        <w:t>Ministru prezidente</w:t>
      </w:r>
      <w:r w:rsidRPr="00402A21">
        <w:rPr>
          <w:sz w:val="28"/>
          <w:szCs w:val="28"/>
        </w:rPr>
        <w:tab/>
      </w:r>
      <w:r w:rsidR="001B2475">
        <w:rPr>
          <w:sz w:val="28"/>
          <w:szCs w:val="28"/>
        </w:rPr>
        <w:tab/>
      </w:r>
      <w:r w:rsidR="001B2475">
        <w:rPr>
          <w:sz w:val="28"/>
          <w:szCs w:val="28"/>
        </w:rPr>
        <w:tab/>
      </w:r>
      <w:r w:rsidR="001B2475">
        <w:rPr>
          <w:sz w:val="28"/>
          <w:szCs w:val="28"/>
        </w:rPr>
        <w:tab/>
      </w:r>
      <w:r w:rsidR="001B2475">
        <w:rPr>
          <w:sz w:val="28"/>
          <w:szCs w:val="28"/>
        </w:rPr>
        <w:tab/>
      </w:r>
      <w:r w:rsidR="001B2475">
        <w:rPr>
          <w:sz w:val="28"/>
          <w:szCs w:val="28"/>
        </w:rPr>
        <w:tab/>
      </w:r>
      <w:proofErr w:type="spellStart"/>
      <w:r w:rsidR="00042519">
        <w:rPr>
          <w:sz w:val="28"/>
          <w:szCs w:val="28"/>
        </w:rPr>
        <w:t>L.Straujuma</w:t>
      </w:r>
      <w:proofErr w:type="spellEnd"/>
    </w:p>
    <w:p w:rsidR="00C413B6" w:rsidRPr="00402A21" w:rsidRDefault="00C413B6" w:rsidP="00C413B6">
      <w:pPr>
        <w:ind w:firstLine="720"/>
        <w:jc w:val="both"/>
        <w:rPr>
          <w:sz w:val="28"/>
          <w:szCs w:val="28"/>
        </w:rPr>
      </w:pPr>
    </w:p>
    <w:p w:rsidR="00C413B6" w:rsidRPr="00402A21" w:rsidRDefault="00C413B6" w:rsidP="00C413B6">
      <w:pPr>
        <w:ind w:firstLine="720"/>
        <w:jc w:val="both"/>
        <w:rPr>
          <w:sz w:val="28"/>
          <w:szCs w:val="28"/>
        </w:rPr>
      </w:pPr>
    </w:p>
    <w:p w:rsidR="00C413B6" w:rsidRDefault="00042519" w:rsidP="001B2475">
      <w:pPr>
        <w:ind w:firstLine="709"/>
        <w:rPr>
          <w:sz w:val="28"/>
          <w:szCs w:val="28"/>
        </w:rPr>
      </w:pPr>
      <w:r>
        <w:rPr>
          <w:sz w:val="28"/>
          <w:szCs w:val="28"/>
        </w:rPr>
        <w:t>Izglītības un zinātnes ministre</w:t>
      </w:r>
      <w:r w:rsidRPr="00921997">
        <w:rPr>
          <w:sz w:val="28"/>
          <w:szCs w:val="28"/>
        </w:rPr>
        <w:tab/>
      </w:r>
      <w:r w:rsidRPr="00921997">
        <w:rPr>
          <w:sz w:val="28"/>
          <w:szCs w:val="28"/>
        </w:rPr>
        <w:tab/>
      </w:r>
      <w:r w:rsidRPr="00921997">
        <w:rPr>
          <w:sz w:val="28"/>
          <w:szCs w:val="28"/>
        </w:rPr>
        <w:tab/>
      </w:r>
      <w:r w:rsidRPr="00921997">
        <w:rPr>
          <w:sz w:val="28"/>
          <w:szCs w:val="28"/>
        </w:rPr>
        <w:tab/>
      </w:r>
      <w:r>
        <w:rPr>
          <w:sz w:val="28"/>
          <w:szCs w:val="28"/>
        </w:rPr>
        <w:tab/>
      </w:r>
      <w:proofErr w:type="spellStart"/>
      <w:r>
        <w:rPr>
          <w:sz w:val="28"/>
          <w:szCs w:val="28"/>
        </w:rPr>
        <w:t>M.Seile</w:t>
      </w:r>
      <w:proofErr w:type="spellEnd"/>
    </w:p>
    <w:p w:rsidR="001B2475" w:rsidRDefault="001B2475" w:rsidP="001B2475">
      <w:pPr>
        <w:ind w:firstLine="709"/>
        <w:rPr>
          <w:sz w:val="28"/>
          <w:szCs w:val="28"/>
        </w:rPr>
      </w:pPr>
    </w:p>
    <w:p w:rsidR="001B2475" w:rsidRPr="00402A21" w:rsidRDefault="001B2475" w:rsidP="001B2475">
      <w:pPr>
        <w:ind w:firstLine="709"/>
        <w:rPr>
          <w:sz w:val="28"/>
          <w:szCs w:val="28"/>
        </w:rPr>
      </w:pPr>
    </w:p>
    <w:p w:rsidR="00042519" w:rsidRDefault="00042519" w:rsidP="00042519">
      <w:pPr>
        <w:ind w:firstLine="709"/>
        <w:rPr>
          <w:sz w:val="28"/>
          <w:szCs w:val="28"/>
        </w:rPr>
      </w:pPr>
      <w:r>
        <w:rPr>
          <w:sz w:val="28"/>
          <w:szCs w:val="28"/>
        </w:rPr>
        <w:t>Iesniedzējs:</w:t>
      </w:r>
    </w:p>
    <w:p w:rsidR="00042519" w:rsidRPr="00921997" w:rsidRDefault="00042519" w:rsidP="00042519">
      <w:pPr>
        <w:ind w:firstLine="709"/>
        <w:rPr>
          <w:sz w:val="28"/>
          <w:szCs w:val="28"/>
        </w:rPr>
      </w:pPr>
      <w:r>
        <w:rPr>
          <w:sz w:val="28"/>
          <w:szCs w:val="28"/>
        </w:rPr>
        <w:t>Izglītības un zinātnes ministre</w:t>
      </w:r>
      <w:r w:rsidRPr="00921997">
        <w:rPr>
          <w:sz w:val="28"/>
          <w:szCs w:val="28"/>
        </w:rPr>
        <w:tab/>
      </w:r>
      <w:r w:rsidRPr="00921997">
        <w:rPr>
          <w:sz w:val="28"/>
          <w:szCs w:val="28"/>
        </w:rPr>
        <w:tab/>
      </w:r>
      <w:r w:rsidRPr="00921997">
        <w:rPr>
          <w:sz w:val="28"/>
          <w:szCs w:val="28"/>
        </w:rPr>
        <w:tab/>
      </w:r>
      <w:r w:rsidRPr="00921997">
        <w:rPr>
          <w:sz w:val="28"/>
          <w:szCs w:val="28"/>
        </w:rPr>
        <w:tab/>
      </w:r>
      <w:r>
        <w:rPr>
          <w:sz w:val="28"/>
          <w:szCs w:val="28"/>
        </w:rPr>
        <w:tab/>
      </w:r>
      <w:proofErr w:type="spellStart"/>
      <w:r>
        <w:rPr>
          <w:sz w:val="28"/>
          <w:szCs w:val="28"/>
        </w:rPr>
        <w:t>M.Seile</w:t>
      </w:r>
      <w:proofErr w:type="spellEnd"/>
    </w:p>
    <w:p w:rsidR="00042519" w:rsidRDefault="00042519" w:rsidP="00042519">
      <w:pPr>
        <w:ind w:firstLine="720"/>
        <w:rPr>
          <w:sz w:val="28"/>
          <w:szCs w:val="28"/>
        </w:rPr>
      </w:pPr>
    </w:p>
    <w:p w:rsidR="00042519" w:rsidRPr="00921997" w:rsidRDefault="00042519" w:rsidP="00042519">
      <w:pPr>
        <w:ind w:firstLine="720"/>
        <w:rPr>
          <w:sz w:val="28"/>
          <w:szCs w:val="28"/>
        </w:rPr>
      </w:pPr>
    </w:p>
    <w:p w:rsidR="00042519" w:rsidRPr="00921997" w:rsidRDefault="00042519" w:rsidP="00042519">
      <w:pPr>
        <w:ind w:firstLine="720"/>
        <w:rPr>
          <w:sz w:val="28"/>
          <w:szCs w:val="28"/>
        </w:rPr>
      </w:pPr>
      <w:r w:rsidRPr="00921997">
        <w:rPr>
          <w:sz w:val="28"/>
          <w:szCs w:val="28"/>
        </w:rPr>
        <w:t xml:space="preserve">Vizē: </w:t>
      </w:r>
      <w:bookmarkStart w:id="0" w:name="_GoBack"/>
      <w:bookmarkEnd w:id="0"/>
    </w:p>
    <w:p w:rsidR="00042519" w:rsidRPr="00A209A9" w:rsidRDefault="00042519" w:rsidP="00F24383">
      <w:pPr>
        <w:autoSpaceDE w:val="0"/>
        <w:autoSpaceDN w:val="0"/>
        <w:adjustRightInd w:val="0"/>
        <w:ind w:firstLine="709"/>
        <w:rPr>
          <w:sz w:val="28"/>
          <w:szCs w:val="28"/>
        </w:rPr>
      </w:pPr>
      <w:r>
        <w:rPr>
          <w:color w:val="000000"/>
          <w:sz w:val="28"/>
          <w:szCs w:val="28"/>
        </w:rPr>
        <w:t>Valsts sekretār</w:t>
      </w:r>
      <w:r w:rsidR="00F24383">
        <w:rPr>
          <w:color w:val="000000"/>
          <w:sz w:val="28"/>
          <w:szCs w:val="28"/>
        </w:rPr>
        <w:t>e</w:t>
      </w:r>
      <w:r w:rsidR="00F24383">
        <w:rPr>
          <w:color w:val="000000"/>
          <w:sz w:val="28"/>
          <w:szCs w:val="28"/>
        </w:rPr>
        <w:tab/>
      </w:r>
      <w:r w:rsidR="00F24383">
        <w:rPr>
          <w:color w:val="000000"/>
          <w:sz w:val="28"/>
          <w:szCs w:val="28"/>
        </w:rPr>
        <w:tab/>
      </w:r>
      <w:r w:rsidR="00F24383">
        <w:rPr>
          <w:color w:val="000000"/>
          <w:sz w:val="28"/>
          <w:szCs w:val="28"/>
        </w:rPr>
        <w:tab/>
      </w:r>
      <w:r w:rsidR="00F24383">
        <w:rPr>
          <w:color w:val="000000"/>
          <w:sz w:val="28"/>
          <w:szCs w:val="28"/>
        </w:rPr>
        <w:tab/>
      </w:r>
      <w:r w:rsidR="00F24383">
        <w:rPr>
          <w:color w:val="000000"/>
          <w:sz w:val="28"/>
          <w:szCs w:val="28"/>
        </w:rPr>
        <w:tab/>
      </w:r>
      <w:r w:rsidR="00F24383">
        <w:rPr>
          <w:color w:val="000000"/>
          <w:sz w:val="28"/>
          <w:szCs w:val="28"/>
        </w:rPr>
        <w:tab/>
      </w:r>
      <w:r w:rsidR="00F24383">
        <w:rPr>
          <w:color w:val="000000"/>
          <w:sz w:val="28"/>
          <w:szCs w:val="28"/>
        </w:rPr>
        <w:tab/>
      </w:r>
      <w:proofErr w:type="spellStart"/>
      <w:r w:rsidR="00F24383">
        <w:rPr>
          <w:color w:val="000000"/>
          <w:sz w:val="28"/>
          <w:szCs w:val="28"/>
        </w:rPr>
        <w:t>L.Lejiņa</w:t>
      </w:r>
      <w:proofErr w:type="spellEnd"/>
    </w:p>
    <w:p w:rsidR="00C413B6" w:rsidRPr="00402A21" w:rsidRDefault="00C413B6" w:rsidP="00C413B6">
      <w:pPr>
        <w:ind w:firstLine="720"/>
        <w:rPr>
          <w:sz w:val="28"/>
          <w:szCs w:val="28"/>
        </w:rPr>
      </w:pPr>
    </w:p>
    <w:p w:rsidR="001B2475" w:rsidRDefault="00652BC6" w:rsidP="001B2475">
      <w:pPr>
        <w:ind w:firstLine="720"/>
      </w:pPr>
      <w:r>
        <w:t>1</w:t>
      </w:r>
      <w:r w:rsidR="009D38BD">
        <w:t>9</w:t>
      </w:r>
      <w:r w:rsidR="00C413B6" w:rsidRPr="00402A21">
        <w:t>.</w:t>
      </w:r>
      <w:r w:rsidR="00E264A0">
        <w:t>1</w:t>
      </w:r>
      <w:r w:rsidR="00C413B6">
        <w:t>0</w:t>
      </w:r>
      <w:r w:rsidR="00C413B6" w:rsidRPr="00402A21">
        <w:t>.201</w:t>
      </w:r>
      <w:r w:rsidR="00042519">
        <w:t>5</w:t>
      </w:r>
      <w:r w:rsidR="009D38BD">
        <w:t>. 8:56</w:t>
      </w:r>
      <w:r w:rsidR="00EA52EE">
        <w:t xml:space="preserve">                                                                          </w:t>
      </w:r>
    </w:p>
    <w:p w:rsidR="00C413B6" w:rsidRPr="00402A21" w:rsidRDefault="00A87BF2" w:rsidP="001B2475">
      <w:pPr>
        <w:ind w:firstLine="720"/>
      </w:pPr>
      <w:r>
        <w:t>4</w:t>
      </w:r>
      <w:r w:rsidR="00BF7A9A">
        <w:t>1</w:t>
      </w:r>
      <w:r>
        <w:t>2</w:t>
      </w:r>
    </w:p>
    <w:p w:rsidR="00C413B6" w:rsidRPr="00402A21" w:rsidRDefault="00C413B6" w:rsidP="00C413B6">
      <w:pPr>
        <w:ind w:firstLine="720"/>
      </w:pPr>
      <w:proofErr w:type="spellStart"/>
      <w:r w:rsidRPr="00402A21">
        <w:t>S.Treimane</w:t>
      </w:r>
      <w:proofErr w:type="spellEnd"/>
    </w:p>
    <w:p w:rsidR="00B479D5" w:rsidRPr="00533B84" w:rsidRDefault="00C413B6" w:rsidP="00FE5072">
      <w:pPr>
        <w:ind w:firstLine="720"/>
      </w:pPr>
      <w:r w:rsidRPr="00402A21">
        <w:t>67047924, sanita.treimane@izm.gov.lv</w:t>
      </w:r>
    </w:p>
    <w:sectPr w:rsidR="00B479D5" w:rsidRPr="00533B84" w:rsidSect="006310E5">
      <w:headerReference w:type="even" r:id="rId6"/>
      <w:headerReference w:type="default" r:id="rId7"/>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60E" w:rsidRDefault="00AA460E" w:rsidP="00042519">
      <w:r>
        <w:separator/>
      </w:r>
    </w:p>
  </w:endnote>
  <w:endnote w:type="continuationSeparator" w:id="0">
    <w:p w:rsidR="00AA460E" w:rsidRDefault="00AA460E" w:rsidP="0004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0E5" w:rsidRPr="00FA61A0" w:rsidRDefault="00652BC6" w:rsidP="00FA61A0">
    <w:pPr>
      <w:pStyle w:val="Footer"/>
      <w:jc w:val="both"/>
    </w:pPr>
    <w:r>
      <w:t>IZMNot_1</w:t>
    </w:r>
    <w:r w:rsidR="009D38BD">
      <w:t>9</w:t>
    </w:r>
    <w:r w:rsidR="003A3196">
      <w:t>1</w:t>
    </w:r>
    <w:r w:rsidR="009E62BF">
      <w:t>01</w:t>
    </w:r>
    <w:r w:rsidR="00042519">
      <w:t>5</w:t>
    </w:r>
    <w:r w:rsidR="009E62BF" w:rsidRPr="0016423E">
      <w:t>_</w:t>
    </w:r>
    <w:r w:rsidR="009E62BF">
      <w:t>sockor</w:t>
    </w:r>
    <w:r w:rsidR="009E62BF" w:rsidRPr="0016423E">
      <w:t>; Ministru kabineta noteikum</w:t>
    </w:r>
    <w:r w:rsidR="009E62BF">
      <w:t>u projekts „Kārtība, kādā bērnu ievieto sociālās korekcijas izglītības iestādē”</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0E5" w:rsidRPr="00042519" w:rsidRDefault="00042519" w:rsidP="00042519">
    <w:pPr>
      <w:pStyle w:val="Footer"/>
      <w:jc w:val="both"/>
    </w:pPr>
    <w:r>
      <w:t>IZMNot_</w:t>
    </w:r>
    <w:r w:rsidR="00652BC6">
      <w:t>1</w:t>
    </w:r>
    <w:r w:rsidR="009D38BD">
      <w:t>9</w:t>
    </w:r>
    <w:r w:rsidR="00F24383">
      <w:t>1</w:t>
    </w:r>
    <w:r w:rsidR="003C3D46">
      <w:t>0</w:t>
    </w:r>
    <w:r>
      <w:t>15</w:t>
    </w:r>
    <w:r w:rsidRPr="0016423E">
      <w:t>_</w:t>
    </w:r>
    <w:r>
      <w:t>sockor</w:t>
    </w:r>
    <w:r w:rsidRPr="0016423E">
      <w:t>; Ministru kabineta noteikum</w:t>
    </w:r>
    <w:r>
      <w:t>u projekts „Kārtība, kādā bērnu ievieto sociālās korekcijas izglītības iestādē”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60E" w:rsidRDefault="00AA460E" w:rsidP="00042519">
      <w:r>
        <w:separator/>
      </w:r>
    </w:p>
  </w:footnote>
  <w:footnote w:type="continuationSeparator" w:id="0">
    <w:p w:rsidR="00AA460E" w:rsidRDefault="00AA460E" w:rsidP="0004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0E5" w:rsidRDefault="009E62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0E5" w:rsidRDefault="00AA4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24954"/>
      <w:docPartObj>
        <w:docPartGallery w:val="Page Numbers (Top of Page)"/>
        <w:docPartUnique/>
      </w:docPartObj>
    </w:sdtPr>
    <w:sdtEndPr/>
    <w:sdtContent>
      <w:p w:rsidR="00353615" w:rsidRDefault="009E62BF">
        <w:pPr>
          <w:pStyle w:val="Header"/>
          <w:jc w:val="center"/>
        </w:pPr>
        <w:r>
          <w:fldChar w:fldCharType="begin"/>
        </w:r>
        <w:r>
          <w:instrText xml:space="preserve"> PAGE   \* MERGEFORMAT </w:instrText>
        </w:r>
        <w:r>
          <w:fldChar w:fldCharType="separate"/>
        </w:r>
        <w:r w:rsidR="00652BC6">
          <w:rPr>
            <w:noProof/>
          </w:rPr>
          <w:t>2</w:t>
        </w:r>
        <w:r>
          <w:fldChar w:fldCharType="end"/>
        </w:r>
      </w:p>
    </w:sdtContent>
  </w:sdt>
  <w:p w:rsidR="006310E5" w:rsidRDefault="00AA4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B6"/>
    <w:rsid w:val="00002F76"/>
    <w:rsid w:val="00003A71"/>
    <w:rsid w:val="00031133"/>
    <w:rsid w:val="00033072"/>
    <w:rsid w:val="00042519"/>
    <w:rsid w:val="0008684E"/>
    <w:rsid w:val="000B5B05"/>
    <w:rsid w:val="000D202C"/>
    <w:rsid w:val="000E6592"/>
    <w:rsid w:val="001925B7"/>
    <w:rsid w:val="001B2475"/>
    <w:rsid w:val="001B3724"/>
    <w:rsid w:val="001D600A"/>
    <w:rsid w:val="001D632A"/>
    <w:rsid w:val="00211C96"/>
    <w:rsid w:val="00223936"/>
    <w:rsid w:val="002248C2"/>
    <w:rsid w:val="002404C6"/>
    <w:rsid w:val="00293CB7"/>
    <w:rsid w:val="002C5F7A"/>
    <w:rsid w:val="00307371"/>
    <w:rsid w:val="003130C2"/>
    <w:rsid w:val="00314408"/>
    <w:rsid w:val="00330A96"/>
    <w:rsid w:val="00343F59"/>
    <w:rsid w:val="00345930"/>
    <w:rsid w:val="003A3196"/>
    <w:rsid w:val="003B5B54"/>
    <w:rsid w:val="003C2773"/>
    <w:rsid w:val="003C3D46"/>
    <w:rsid w:val="003D45DB"/>
    <w:rsid w:val="003D6B5A"/>
    <w:rsid w:val="003E57D4"/>
    <w:rsid w:val="00461C87"/>
    <w:rsid w:val="004816C1"/>
    <w:rsid w:val="004B0C80"/>
    <w:rsid w:val="004C5ED6"/>
    <w:rsid w:val="004F14F2"/>
    <w:rsid w:val="00506E0A"/>
    <w:rsid w:val="00530EC2"/>
    <w:rsid w:val="00533B84"/>
    <w:rsid w:val="00534E17"/>
    <w:rsid w:val="00545C94"/>
    <w:rsid w:val="0056506B"/>
    <w:rsid w:val="00570BE0"/>
    <w:rsid w:val="00571308"/>
    <w:rsid w:val="00572DB4"/>
    <w:rsid w:val="00580BDC"/>
    <w:rsid w:val="005974D5"/>
    <w:rsid w:val="00652BC6"/>
    <w:rsid w:val="00656B01"/>
    <w:rsid w:val="0066045B"/>
    <w:rsid w:val="00667856"/>
    <w:rsid w:val="00683834"/>
    <w:rsid w:val="00686D69"/>
    <w:rsid w:val="0069055F"/>
    <w:rsid w:val="006C552B"/>
    <w:rsid w:val="00702360"/>
    <w:rsid w:val="007125F4"/>
    <w:rsid w:val="0079410A"/>
    <w:rsid w:val="007A4D2B"/>
    <w:rsid w:val="007B1DAD"/>
    <w:rsid w:val="007B30BA"/>
    <w:rsid w:val="007D09EA"/>
    <w:rsid w:val="007F69E3"/>
    <w:rsid w:val="00846C12"/>
    <w:rsid w:val="00867460"/>
    <w:rsid w:val="00867DDE"/>
    <w:rsid w:val="008926E8"/>
    <w:rsid w:val="008A2AB6"/>
    <w:rsid w:val="008E6C21"/>
    <w:rsid w:val="0092487D"/>
    <w:rsid w:val="00955C06"/>
    <w:rsid w:val="009752B9"/>
    <w:rsid w:val="009A40A3"/>
    <w:rsid w:val="009B6086"/>
    <w:rsid w:val="009D38BD"/>
    <w:rsid w:val="009E62BF"/>
    <w:rsid w:val="00A10513"/>
    <w:rsid w:val="00A87BF2"/>
    <w:rsid w:val="00AA00C6"/>
    <w:rsid w:val="00AA460E"/>
    <w:rsid w:val="00AC5173"/>
    <w:rsid w:val="00B31079"/>
    <w:rsid w:val="00B479D5"/>
    <w:rsid w:val="00B578B2"/>
    <w:rsid w:val="00BC3DC6"/>
    <w:rsid w:val="00BD092D"/>
    <w:rsid w:val="00BE2E1E"/>
    <w:rsid w:val="00BF7A9A"/>
    <w:rsid w:val="00C12547"/>
    <w:rsid w:val="00C265E2"/>
    <w:rsid w:val="00C37B34"/>
    <w:rsid w:val="00C413B6"/>
    <w:rsid w:val="00C53993"/>
    <w:rsid w:val="00C54818"/>
    <w:rsid w:val="00C54E64"/>
    <w:rsid w:val="00CC326C"/>
    <w:rsid w:val="00CC7F70"/>
    <w:rsid w:val="00CE69A5"/>
    <w:rsid w:val="00D85FAF"/>
    <w:rsid w:val="00D87A5C"/>
    <w:rsid w:val="00D975A9"/>
    <w:rsid w:val="00DE05FA"/>
    <w:rsid w:val="00E0483E"/>
    <w:rsid w:val="00E165B4"/>
    <w:rsid w:val="00E24C73"/>
    <w:rsid w:val="00E264A0"/>
    <w:rsid w:val="00E445F1"/>
    <w:rsid w:val="00E56FC6"/>
    <w:rsid w:val="00E65B60"/>
    <w:rsid w:val="00E82EE0"/>
    <w:rsid w:val="00E86491"/>
    <w:rsid w:val="00EA52EE"/>
    <w:rsid w:val="00EF0005"/>
    <w:rsid w:val="00F24383"/>
    <w:rsid w:val="00F27170"/>
    <w:rsid w:val="00FB6CC7"/>
    <w:rsid w:val="00FD624A"/>
    <w:rsid w:val="00FE5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C57FE-F258-4C1B-8F62-E9C3E0E9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C413B6"/>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13B6"/>
    <w:pPr>
      <w:keepNext/>
      <w:jc w:val="center"/>
      <w:outlineLvl w:val="4"/>
    </w:pPr>
    <w:rPr>
      <w:cap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13B6"/>
    <w:rPr>
      <w:rFonts w:ascii="Arial" w:eastAsia="Times New Roman" w:hAnsi="Arial" w:cs="Arial"/>
      <w:b/>
      <w:bCs/>
      <w:sz w:val="26"/>
      <w:szCs w:val="26"/>
      <w:lang w:eastAsia="lv-LV"/>
    </w:rPr>
  </w:style>
  <w:style w:type="character" w:customStyle="1" w:styleId="Heading5Char">
    <w:name w:val="Heading 5 Char"/>
    <w:basedOn w:val="DefaultParagraphFont"/>
    <w:link w:val="Heading5"/>
    <w:rsid w:val="00C413B6"/>
    <w:rPr>
      <w:rFonts w:ascii="Times New Roman" w:eastAsia="Times New Roman" w:hAnsi="Times New Roman" w:cs="Times New Roman"/>
      <w:caps/>
      <w:sz w:val="28"/>
      <w:szCs w:val="24"/>
    </w:rPr>
  </w:style>
  <w:style w:type="paragraph" w:styleId="Header">
    <w:name w:val="header"/>
    <w:basedOn w:val="Normal"/>
    <w:link w:val="HeaderChar"/>
    <w:uiPriority w:val="99"/>
    <w:rsid w:val="00C413B6"/>
    <w:pPr>
      <w:tabs>
        <w:tab w:val="center" w:pos="4153"/>
        <w:tab w:val="right" w:pos="8306"/>
      </w:tabs>
    </w:pPr>
  </w:style>
  <w:style w:type="character" w:customStyle="1" w:styleId="HeaderChar">
    <w:name w:val="Header Char"/>
    <w:basedOn w:val="DefaultParagraphFont"/>
    <w:link w:val="Header"/>
    <w:uiPriority w:val="99"/>
    <w:rsid w:val="00C413B6"/>
    <w:rPr>
      <w:rFonts w:ascii="Times New Roman" w:eastAsia="Times New Roman" w:hAnsi="Times New Roman" w:cs="Times New Roman"/>
      <w:sz w:val="24"/>
      <w:szCs w:val="24"/>
      <w:lang w:eastAsia="lv-LV"/>
    </w:rPr>
  </w:style>
  <w:style w:type="character" w:styleId="PageNumber">
    <w:name w:val="page number"/>
    <w:basedOn w:val="DefaultParagraphFont"/>
    <w:rsid w:val="00C413B6"/>
  </w:style>
  <w:style w:type="paragraph" w:styleId="Footer">
    <w:name w:val="footer"/>
    <w:basedOn w:val="Normal"/>
    <w:link w:val="FooterChar"/>
    <w:rsid w:val="00C413B6"/>
    <w:pPr>
      <w:tabs>
        <w:tab w:val="center" w:pos="4153"/>
        <w:tab w:val="right" w:pos="8306"/>
      </w:tabs>
    </w:pPr>
  </w:style>
  <w:style w:type="character" w:customStyle="1" w:styleId="FooterChar">
    <w:name w:val="Footer Char"/>
    <w:basedOn w:val="DefaultParagraphFont"/>
    <w:link w:val="Footer"/>
    <w:rsid w:val="00C413B6"/>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C413B6"/>
    <w:pPr>
      <w:spacing w:after="480"/>
      <w:ind w:firstLine="720"/>
      <w:jc w:val="center"/>
    </w:pPr>
    <w:rPr>
      <w:b/>
      <w:bCs/>
      <w:sz w:val="28"/>
      <w:lang w:eastAsia="en-US"/>
    </w:rPr>
  </w:style>
  <w:style w:type="character" w:customStyle="1" w:styleId="BodyTextIndent3Char">
    <w:name w:val="Body Text Indent 3 Char"/>
    <w:basedOn w:val="DefaultParagraphFont"/>
    <w:link w:val="BodyTextIndent3"/>
    <w:rsid w:val="00C413B6"/>
    <w:rPr>
      <w:rFonts w:ascii="Times New Roman" w:eastAsia="Times New Roman" w:hAnsi="Times New Roman" w:cs="Times New Roman"/>
      <w:b/>
      <w:bCs/>
      <w:sz w:val="28"/>
      <w:szCs w:val="24"/>
    </w:rPr>
  </w:style>
  <w:style w:type="paragraph" w:customStyle="1" w:styleId="tv2132">
    <w:name w:val="tv2132"/>
    <w:basedOn w:val="Normal"/>
    <w:rsid w:val="000B5B05"/>
    <w:pPr>
      <w:spacing w:line="360" w:lineRule="auto"/>
      <w:ind w:firstLine="300"/>
    </w:pPr>
    <w:rPr>
      <w:color w:val="414142"/>
      <w:sz w:val="20"/>
      <w:szCs w:val="20"/>
    </w:rPr>
  </w:style>
  <w:style w:type="paragraph" w:styleId="ListParagraph">
    <w:name w:val="List Paragraph"/>
    <w:basedOn w:val="Normal"/>
    <w:uiPriority w:val="34"/>
    <w:qFormat/>
    <w:rsid w:val="00955C06"/>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6019">
      <w:bodyDiv w:val="1"/>
      <w:marLeft w:val="0"/>
      <w:marRight w:val="0"/>
      <w:marTop w:val="0"/>
      <w:marBottom w:val="0"/>
      <w:divBdr>
        <w:top w:val="none" w:sz="0" w:space="0" w:color="auto"/>
        <w:left w:val="none" w:sz="0" w:space="0" w:color="auto"/>
        <w:bottom w:val="none" w:sz="0" w:space="0" w:color="auto"/>
        <w:right w:val="none" w:sz="0" w:space="0" w:color="auto"/>
      </w:divBdr>
    </w:div>
    <w:div w:id="580716196">
      <w:bodyDiv w:val="1"/>
      <w:marLeft w:val="0"/>
      <w:marRight w:val="0"/>
      <w:marTop w:val="0"/>
      <w:marBottom w:val="0"/>
      <w:divBdr>
        <w:top w:val="none" w:sz="0" w:space="0" w:color="auto"/>
        <w:left w:val="none" w:sz="0" w:space="0" w:color="auto"/>
        <w:bottom w:val="none" w:sz="0" w:space="0" w:color="auto"/>
        <w:right w:val="none" w:sz="0" w:space="0" w:color="auto"/>
      </w:divBdr>
    </w:div>
    <w:div w:id="807668864">
      <w:bodyDiv w:val="1"/>
      <w:marLeft w:val="0"/>
      <w:marRight w:val="0"/>
      <w:marTop w:val="0"/>
      <w:marBottom w:val="0"/>
      <w:divBdr>
        <w:top w:val="none" w:sz="0" w:space="0" w:color="auto"/>
        <w:left w:val="none" w:sz="0" w:space="0" w:color="auto"/>
        <w:bottom w:val="none" w:sz="0" w:space="0" w:color="auto"/>
        <w:right w:val="none" w:sz="0" w:space="0" w:color="auto"/>
      </w:divBdr>
    </w:div>
    <w:div w:id="900947512">
      <w:bodyDiv w:val="1"/>
      <w:marLeft w:val="0"/>
      <w:marRight w:val="0"/>
      <w:marTop w:val="0"/>
      <w:marBottom w:val="0"/>
      <w:divBdr>
        <w:top w:val="none" w:sz="0" w:space="0" w:color="auto"/>
        <w:left w:val="none" w:sz="0" w:space="0" w:color="auto"/>
        <w:bottom w:val="none" w:sz="0" w:space="0" w:color="auto"/>
        <w:right w:val="none" w:sz="0" w:space="0" w:color="auto"/>
      </w:divBdr>
      <w:divsChild>
        <w:div w:id="806245847">
          <w:marLeft w:val="0"/>
          <w:marRight w:val="0"/>
          <w:marTop w:val="0"/>
          <w:marBottom w:val="0"/>
          <w:divBdr>
            <w:top w:val="none" w:sz="0" w:space="0" w:color="auto"/>
            <w:left w:val="none" w:sz="0" w:space="0" w:color="auto"/>
            <w:bottom w:val="none" w:sz="0" w:space="0" w:color="auto"/>
            <w:right w:val="none" w:sz="0" w:space="0" w:color="auto"/>
          </w:divBdr>
          <w:divsChild>
            <w:div w:id="903685047">
              <w:marLeft w:val="0"/>
              <w:marRight w:val="0"/>
              <w:marTop w:val="0"/>
              <w:marBottom w:val="0"/>
              <w:divBdr>
                <w:top w:val="none" w:sz="0" w:space="0" w:color="auto"/>
                <w:left w:val="none" w:sz="0" w:space="0" w:color="auto"/>
                <w:bottom w:val="none" w:sz="0" w:space="0" w:color="auto"/>
                <w:right w:val="none" w:sz="0" w:space="0" w:color="auto"/>
              </w:divBdr>
              <w:divsChild>
                <w:div w:id="1304457652">
                  <w:marLeft w:val="0"/>
                  <w:marRight w:val="0"/>
                  <w:marTop w:val="0"/>
                  <w:marBottom w:val="0"/>
                  <w:divBdr>
                    <w:top w:val="none" w:sz="0" w:space="0" w:color="auto"/>
                    <w:left w:val="none" w:sz="0" w:space="0" w:color="auto"/>
                    <w:bottom w:val="none" w:sz="0" w:space="0" w:color="auto"/>
                    <w:right w:val="none" w:sz="0" w:space="0" w:color="auto"/>
                  </w:divBdr>
                  <w:divsChild>
                    <w:div w:id="486940739">
                      <w:marLeft w:val="0"/>
                      <w:marRight w:val="0"/>
                      <w:marTop w:val="0"/>
                      <w:marBottom w:val="0"/>
                      <w:divBdr>
                        <w:top w:val="none" w:sz="0" w:space="0" w:color="auto"/>
                        <w:left w:val="none" w:sz="0" w:space="0" w:color="auto"/>
                        <w:bottom w:val="none" w:sz="0" w:space="0" w:color="auto"/>
                        <w:right w:val="none" w:sz="0" w:space="0" w:color="auto"/>
                      </w:divBdr>
                      <w:divsChild>
                        <w:div w:id="1352731023">
                          <w:marLeft w:val="0"/>
                          <w:marRight w:val="0"/>
                          <w:marTop w:val="0"/>
                          <w:marBottom w:val="0"/>
                          <w:divBdr>
                            <w:top w:val="none" w:sz="0" w:space="0" w:color="auto"/>
                            <w:left w:val="none" w:sz="0" w:space="0" w:color="auto"/>
                            <w:bottom w:val="none" w:sz="0" w:space="0" w:color="auto"/>
                            <w:right w:val="none" w:sz="0" w:space="0" w:color="auto"/>
                          </w:divBdr>
                          <w:divsChild>
                            <w:div w:id="2132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3790">
      <w:bodyDiv w:val="1"/>
      <w:marLeft w:val="0"/>
      <w:marRight w:val="0"/>
      <w:marTop w:val="0"/>
      <w:marBottom w:val="0"/>
      <w:divBdr>
        <w:top w:val="none" w:sz="0" w:space="0" w:color="auto"/>
        <w:left w:val="none" w:sz="0" w:space="0" w:color="auto"/>
        <w:bottom w:val="none" w:sz="0" w:space="0" w:color="auto"/>
        <w:right w:val="none" w:sz="0" w:space="0" w:color="auto"/>
      </w:divBdr>
    </w:div>
    <w:div w:id="1938246704">
      <w:bodyDiv w:val="1"/>
      <w:marLeft w:val="0"/>
      <w:marRight w:val="0"/>
      <w:marTop w:val="0"/>
      <w:marBottom w:val="0"/>
      <w:divBdr>
        <w:top w:val="none" w:sz="0" w:space="0" w:color="auto"/>
        <w:left w:val="none" w:sz="0" w:space="0" w:color="auto"/>
        <w:bottom w:val="none" w:sz="0" w:space="0" w:color="auto"/>
        <w:right w:val="none" w:sz="0" w:space="0" w:color="auto"/>
      </w:divBdr>
      <w:divsChild>
        <w:div w:id="820656201">
          <w:marLeft w:val="0"/>
          <w:marRight w:val="0"/>
          <w:marTop w:val="0"/>
          <w:marBottom w:val="0"/>
          <w:divBdr>
            <w:top w:val="none" w:sz="0" w:space="0" w:color="auto"/>
            <w:left w:val="none" w:sz="0" w:space="0" w:color="auto"/>
            <w:bottom w:val="none" w:sz="0" w:space="0" w:color="auto"/>
            <w:right w:val="none" w:sz="0" w:space="0" w:color="auto"/>
          </w:divBdr>
          <w:divsChild>
            <w:div w:id="869604649">
              <w:marLeft w:val="0"/>
              <w:marRight w:val="0"/>
              <w:marTop w:val="0"/>
              <w:marBottom w:val="0"/>
              <w:divBdr>
                <w:top w:val="none" w:sz="0" w:space="0" w:color="auto"/>
                <w:left w:val="none" w:sz="0" w:space="0" w:color="auto"/>
                <w:bottom w:val="none" w:sz="0" w:space="0" w:color="auto"/>
                <w:right w:val="none" w:sz="0" w:space="0" w:color="auto"/>
              </w:divBdr>
              <w:divsChild>
                <w:div w:id="1444304800">
                  <w:marLeft w:val="0"/>
                  <w:marRight w:val="0"/>
                  <w:marTop w:val="0"/>
                  <w:marBottom w:val="0"/>
                  <w:divBdr>
                    <w:top w:val="none" w:sz="0" w:space="0" w:color="auto"/>
                    <w:left w:val="none" w:sz="0" w:space="0" w:color="auto"/>
                    <w:bottom w:val="none" w:sz="0" w:space="0" w:color="auto"/>
                    <w:right w:val="none" w:sz="0" w:space="0" w:color="auto"/>
                  </w:divBdr>
                  <w:divsChild>
                    <w:div w:id="542521607">
                      <w:marLeft w:val="0"/>
                      <w:marRight w:val="0"/>
                      <w:marTop w:val="0"/>
                      <w:marBottom w:val="0"/>
                      <w:divBdr>
                        <w:top w:val="none" w:sz="0" w:space="0" w:color="auto"/>
                        <w:left w:val="none" w:sz="0" w:space="0" w:color="auto"/>
                        <w:bottom w:val="none" w:sz="0" w:space="0" w:color="auto"/>
                        <w:right w:val="none" w:sz="0" w:space="0" w:color="auto"/>
                      </w:divBdr>
                      <w:divsChild>
                        <w:div w:id="1101217804">
                          <w:marLeft w:val="0"/>
                          <w:marRight w:val="0"/>
                          <w:marTop w:val="0"/>
                          <w:marBottom w:val="0"/>
                          <w:divBdr>
                            <w:top w:val="none" w:sz="0" w:space="0" w:color="auto"/>
                            <w:left w:val="none" w:sz="0" w:space="0" w:color="auto"/>
                            <w:bottom w:val="none" w:sz="0" w:space="0" w:color="auto"/>
                            <w:right w:val="none" w:sz="0" w:space="0" w:color="auto"/>
                          </w:divBdr>
                          <w:divsChild>
                            <w:div w:id="1801847725">
                              <w:marLeft w:val="0"/>
                              <w:marRight w:val="0"/>
                              <w:marTop w:val="0"/>
                              <w:marBottom w:val="0"/>
                              <w:divBdr>
                                <w:top w:val="none" w:sz="0" w:space="0" w:color="auto"/>
                                <w:left w:val="none" w:sz="0" w:space="0" w:color="auto"/>
                                <w:bottom w:val="none" w:sz="0" w:space="0" w:color="auto"/>
                                <w:right w:val="none" w:sz="0" w:space="0" w:color="auto"/>
                              </w:divBdr>
                              <w:divsChild>
                                <w:div w:id="831487071">
                                  <w:marLeft w:val="0"/>
                                  <w:marRight w:val="0"/>
                                  <w:marTop w:val="0"/>
                                  <w:marBottom w:val="0"/>
                                  <w:divBdr>
                                    <w:top w:val="none" w:sz="0" w:space="0" w:color="auto"/>
                                    <w:left w:val="none" w:sz="0" w:space="0" w:color="auto"/>
                                    <w:bottom w:val="none" w:sz="0" w:space="0" w:color="auto"/>
                                    <w:right w:val="none" w:sz="0" w:space="0" w:color="auto"/>
                                  </w:divBdr>
                                </w:div>
                              </w:divsChild>
                            </w:div>
                            <w:div w:id="1544244043">
                              <w:marLeft w:val="0"/>
                              <w:marRight w:val="0"/>
                              <w:marTop w:val="0"/>
                              <w:marBottom w:val="0"/>
                              <w:divBdr>
                                <w:top w:val="none" w:sz="0" w:space="0" w:color="auto"/>
                                <w:left w:val="none" w:sz="0" w:space="0" w:color="auto"/>
                                <w:bottom w:val="none" w:sz="0" w:space="0" w:color="auto"/>
                                <w:right w:val="none" w:sz="0" w:space="0" w:color="auto"/>
                              </w:divBdr>
                              <w:divsChild>
                                <w:div w:id="1075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2</Pages>
  <Words>2217</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Treimane</dc:creator>
  <cp:keywords/>
  <dc:description/>
  <cp:lastModifiedBy>Sanita Treimane</cp:lastModifiedBy>
  <cp:revision>77</cp:revision>
  <dcterms:created xsi:type="dcterms:W3CDTF">2015-01-14T08:45:00Z</dcterms:created>
  <dcterms:modified xsi:type="dcterms:W3CDTF">2015-10-19T06:07:00Z</dcterms:modified>
</cp:coreProperties>
</file>