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78DD0" w14:textId="77777777" w:rsidR="001B48D1" w:rsidRPr="001A445C" w:rsidRDefault="00000000" w:rsidP="004D5275">
      <w:pPr>
        <w:pStyle w:val="ListParagraph"/>
        <w:spacing w:after="0" w:line="240" w:lineRule="auto"/>
        <w:ind w:left="8280"/>
        <w:jc w:val="center"/>
        <w:rPr>
          <w:rFonts w:ascii="Times New Roman" w:hAnsi="Times New Roman"/>
          <w:sz w:val="28"/>
          <w:szCs w:val="28"/>
        </w:rPr>
      </w:pPr>
      <w:r w:rsidRPr="001A445C">
        <w:rPr>
          <w:rFonts w:ascii="Times New Roman" w:hAnsi="Times New Roman"/>
          <w:sz w:val="28"/>
          <w:szCs w:val="28"/>
        </w:rPr>
        <w:t xml:space="preserve">pielikums </w:t>
      </w:r>
    </w:p>
    <w:p w14:paraId="2D5823CE" w14:textId="77777777" w:rsidR="001B48D1" w:rsidRPr="00B0425A" w:rsidRDefault="00000000" w:rsidP="001B48D1">
      <w:pPr>
        <w:spacing w:after="0" w:line="240" w:lineRule="auto"/>
        <w:ind w:firstLine="720"/>
        <w:jc w:val="right"/>
        <w:rPr>
          <w:rFonts w:ascii="Times New Roman" w:hAnsi="Times New Roman"/>
          <w:sz w:val="28"/>
          <w:szCs w:val="28"/>
        </w:rPr>
      </w:pPr>
      <w:r w:rsidRPr="00B0425A">
        <w:rPr>
          <w:rFonts w:ascii="Times New Roman" w:hAnsi="Times New Roman"/>
          <w:sz w:val="28"/>
          <w:szCs w:val="28"/>
        </w:rPr>
        <w:t>Izglītības un zinātnes ministrijas</w:t>
      </w:r>
    </w:p>
    <w:p w14:paraId="29625501" w14:textId="77777777" w:rsidR="00F1724E" w:rsidRPr="00B0425A" w:rsidRDefault="00000000" w:rsidP="001B48D1">
      <w:pPr>
        <w:spacing w:after="0" w:line="240" w:lineRule="auto"/>
        <w:ind w:firstLine="720"/>
        <w:jc w:val="right"/>
        <w:rPr>
          <w:rFonts w:ascii="Times New Roman" w:hAnsi="Times New Roman"/>
          <w:sz w:val="28"/>
          <w:szCs w:val="28"/>
        </w:rPr>
      </w:pPr>
      <w:r w:rsidRPr="00B0425A">
        <w:rPr>
          <w:rFonts w:ascii="Times New Roman" w:hAnsi="Times New Roman"/>
          <w:sz w:val="28"/>
          <w:szCs w:val="28"/>
        </w:rPr>
        <w:t xml:space="preserve">(Datums skatāms laika zīmogā) rīkojumam Nr. </w:t>
      </w:r>
      <w:r w:rsidR="009A0A3A">
        <w:rPr>
          <w:rFonts w:ascii="Times New Roman" w:hAnsi="Times New Roman"/>
          <w:noProof/>
          <w:sz w:val="28"/>
          <w:szCs w:val="28"/>
        </w:rPr>
        <w:t>1-2e/24/373</w:t>
      </w:r>
    </w:p>
    <w:p w14:paraId="3C63BF8F" w14:textId="77777777" w:rsidR="001B48D1" w:rsidRPr="00B0425A" w:rsidRDefault="001B48D1" w:rsidP="001B48D1">
      <w:pPr>
        <w:spacing w:after="0" w:line="240" w:lineRule="auto"/>
        <w:ind w:firstLine="720"/>
        <w:jc w:val="right"/>
        <w:rPr>
          <w:rFonts w:ascii="Times New Roman" w:hAnsi="Times New Roman"/>
          <w:sz w:val="28"/>
          <w:szCs w:val="28"/>
        </w:rPr>
      </w:pPr>
    </w:p>
    <w:p w14:paraId="59B8B3A1" w14:textId="77777777" w:rsidR="001D518A" w:rsidRPr="00B0425A" w:rsidRDefault="001D518A" w:rsidP="001B48D1">
      <w:pPr>
        <w:spacing w:after="0" w:line="240" w:lineRule="auto"/>
        <w:ind w:firstLine="720"/>
        <w:jc w:val="right"/>
        <w:rPr>
          <w:rFonts w:ascii="Times New Roman" w:hAnsi="Times New Roman"/>
          <w:sz w:val="28"/>
          <w:szCs w:val="28"/>
        </w:rPr>
      </w:pPr>
    </w:p>
    <w:p w14:paraId="1DD009CC" w14:textId="77777777" w:rsidR="001B48D1" w:rsidRPr="00B0425A" w:rsidRDefault="00000000" w:rsidP="001D518A">
      <w:pPr>
        <w:spacing w:after="0" w:line="240" w:lineRule="auto"/>
        <w:ind w:firstLine="720"/>
        <w:jc w:val="center"/>
        <w:rPr>
          <w:rFonts w:ascii="Times New Roman" w:hAnsi="Times New Roman"/>
          <w:sz w:val="28"/>
          <w:szCs w:val="28"/>
        </w:rPr>
      </w:pPr>
      <w:bookmarkStart w:id="0" w:name="_Hlk154064763"/>
      <w:r w:rsidRPr="00B0425A">
        <w:rPr>
          <w:rFonts w:ascii="Times New Roman" w:hAnsi="Times New Roman"/>
          <w:sz w:val="28"/>
          <w:szCs w:val="28"/>
        </w:rPr>
        <w:t xml:space="preserve">Kritēriji </w:t>
      </w:r>
      <w:r w:rsidR="00E91B4A" w:rsidRPr="00B0425A">
        <w:rPr>
          <w:rFonts w:ascii="Times New Roman" w:hAnsi="Times New Roman"/>
          <w:sz w:val="28"/>
          <w:szCs w:val="28"/>
        </w:rPr>
        <w:t xml:space="preserve">valsts budžeta līdzekļu sadalei </w:t>
      </w:r>
      <w:r w:rsidRPr="00B0425A">
        <w:rPr>
          <w:rFonts w:ascii="Times New Roman" w:hAnsi="Times New Roman"/>
          <w:sz w:val="28"/>
          <w:szCs w:val="28"/>
        </w:rPr>
        <w:t>Latvijā atzīto sporta federāciju darbībai un plānotajām aktivitātēm</w:t>
      </w:r>
    </w:p>
    <w:bookmarkEnd w:id="0"/>
    <w:p w14:paraId="51149693" w14:textId="77777777" w:rsidR="001B48D1" w:rsidRPr="00B0425A" w:rsidRDefault="001B48D1" w:rsidP="001B48D1">
      <w:pPr>
        <w:spacing w:after="0" w:line="240" w:lineRule="auto"/>
        <w:ind w:firstLine="720"/>
        <w:rPr>
          <w:rFonts w:ascii="Times New Roman" w:hAnsi="Times New Roman"/>
          <w:sz w:val="28"/>
          <w:szCs w:val="28"/>
        </w:rPr>
      </w:pPr>
    </w:p>
    <w:p w14:paraId="1DE15979" w14:textId="77777777" w:rsidR="001B48D1" w:rsidRPr="00B0425A" w:rsidRDefault="00000000" w:rsidP="001B48D1">
      <w:pPr>
        <w:pStyle w:val="ListParagraph"/>
        <w:numPr>
          <w:ilvl w:val="0"/>
          <w:numId w:val="19"/>
        </w:numPr>
        <w:spacing w:after="0" w:line="240" w:lineRule="auto"/>
        <w:jc w:val="center"/>
        <w:rPr>
          <w:rFonts w:ascii="Times New Roman" w:hAnsi="Times New Roman"/>
          <w:sz w:val="28"/>
          <w:szCs w:val="28"/>
        </w:rPr>
      </w:pPr>
      <w:r w:rsidRPr="00B0425A">
        <w:rPr>
          <w:rFonts w:ascii="Times New Roman" w:hAnsi="Times New Roman"/>
          <w:sz w:val="28"/>
          <w:szCs w:val="28"/>
        </w:rPr>
        <w:t>Vispārīgie jautājumi</w:t>
      </w:r>
    </w:p>
    <w:p w14:paraId="69324927" w14:textId="77777777" w:rsidR="001B48D1" w:rsidRPr="00B0425A" w:rsidRDefault="001B48D1" w:rsidP="001B48D1">
      <w:pPr>
        <w:tabs>
          <w:tab w:val="left" w:pos="567"/>
        </w:tabs>
        <w:spacing w:after="0" w:line="240" w:lineRule="auto"/>
        <w:jc w:val="both"/>
        <w:rPr>
          <w:rFonts w:ascii="Times New Roman" w:hAnsi="Times New Roman"/>
          <w:sz w:val="28"/>
          <w:szCs w:val="28"/>
        </w:rPr>
      </w:pPr>
    </w:p>
    <w:p w14:paraId="492D40F9" w14:textId="77777777" w:rsidR="001B48D1" w:rsidRPr="00B0425A" w:rsidRDefault="00000000" w:rsidP="00B0425A">
      <w:pPr>
        <w:tabs>
          <w:tab w:val="left" w:pos="567"/>
        </w:tabs>
        <w:spacing w:after="0" w:line="240" w:lineRule="auto"/>
        <w:ind w:left="426" w:hanging="426"/>
        <w:jc w:val="both"/>
        <w:rPr>
          <w:rFonts w:ascii="Times New Roman" w:hAnsi="Times New Roman"/>
          <w:sz w:val="28"/>
          <w:szCs w:val="28"/>
        </w:rPr>
      </w:pPr>
      <w:r w:rsidRPr="00B0425A">
        <w:rPr>
          <w:rFonts w:ascii="Times New Roman" w:hAnsi="Times New Roman"/>
          <w:sz w:val="28"/>
          <w:szCs w:val="28"/>
        </w:rPr>
        <w:t>1.</w:t>
      </w:r>
      <w:r w:rsidRPr="00B0425A">
        <w:rPr>
          <w:rFonts w:ascii="Times New Roman" w:hAnsi="Times New Roman"/>
          <w:sz w:val="28"/>
          <w:szCs w:val="28"/>
        </w:rPr>
        <w:tab/>
        <w:t>Šie kritēriji ir attiecināmi uz Ministru kabineta 202</w:t>
      </w:r>
      <w:r w:rsidR="004E256E">
        <w:rPr>
          <w:rFonts w:ascii="Times New Roman" w:hAnsi="Times New Roman"/>
          <w:sz w:val="28"/>
          <w:szCs w:val="28"/>
        </w:rPr>
        <w:t>4</w:t>
      </w:r>
      <w:r w:rsidRPr="00B0425A">
        <w:rPr>
          <w:rFonts w:ascii="Times New Roman" w:hAnsi="Times New Roman"/>
          <w:sz w:val="28"/>
          <w:szCs w:val="28"/>
        </w:rPr>
        <w:t>. gada</w:t>
      </w:r>
      <w:r w:rsidR="004E256E">
        <w:rPr>
          <w:rFonts w:ascii="Times New Roman" w:hAnsi="Times New Roman"/>
          <w:sz w:val="28"/>
          <w:szCs w:val="28"/>
        </w:rPr>
        <w:t xml:space="preserve"> </w:t>
      </w:r>
      <w:r w:rsidR="00D46254">
        <w:rPr>
          <w:rFonts w:ascii="Times New Roman" w:hAnsi="Times New Roman"/>
          <w:sz w:val="28"/>
          <w:szCs w:val="28"/>
        </w:rPr>
        <w:t>9</w:t>
      </w:r>
      <w:r w:rsidR="00335367" w:rsidRPr="00B0425A">
        <w:rPr>
          <w:rFonts w:ascii="Times New Roman" w:hAnsi="Times New Roman"/>
          <w:sz w:val="28"/>
          <w:szCs w:val="28"/>
        </w:rPr>
        <w:t xml:space="preserve">. </w:t>
      </w:r>
      <w:r w:rsidR="004E256E">
        <w:rPr>
          <w:rFonts w:ascii="Times New Roman" w:hAnsi="Times New Roman"/>
          <w:sz w:val="28"/>
          <w:szCs w:val="28"/>
        </w:rPr>
        <w:t>janvāra</w:t>
      </w:r>
      <w:r w:rsidRPr="00B0425A">
        <w:rPr>
          <w:rFonts w:ascii="Times New Roman" w:hAnsi="Times New Roman"/>
          <w:sz w:val="28"/>
          <w:szCs w:val="28"/>
        </w:rPr>
        <w:t xml:space="preserve"> noteikumu Nr. </w:t>
      </w:r>
      <w:r w:rsidR="00D46254">
        <w:rPr>
          <w:rFonts w:ascii="Times New Roman" w:hAnsi="Times New Roman"/>
          <w:sz w:val="28"/>
          <w:szCs w:val="28"/>
        </w:rPr>
        <w:t>27</w:t>
      </w:r>
      <w:r w:rsidRPr="00B0425A">
        <w:rPr>
          <w:rFonts w:ascii="Times New Roman" w:hAnsi="Times New Roman"/>
          <w:sz w:val="28"/>
          <w:szCs w:val="28"/>
        </w:rPr>
        <w:t xml:space="preserve"> </w:t>
      </w:r>
      <w:r w:rsidR="00335367" w:rsidRPr="00B0425A">
        <w:rPr>
          <w:rFonts w:ascii="Times New Roman" w:hAnsi="Times New Roman"/>
          <w:sz w:val="28"/>
          <w:szCs w:val="28"/>
        </w:rPr>
        <w:t>“Sporta organizāciju finansēšanas kārtība”</w:t>
      </w:r>
      <w:r w:rsidRPr="00B0425A">
        <w:rPr>
          <w:rFonts w:ascii="Times New Roman" w:hAnsi="Times New Roman"/>
          <w:sz w:val="28"/>
          <w:szCs w:val="28"/>
        </w:rPr>
        <w:t xml:space="preserve"> (turpmāk – Noteikumi) </w:t>
      </w:r>
      <w:r w:rsidR="00335367" w:rsidRPr="00B0425A">
        <w:rPr>
          <w:rFonts w:ascii="Times New Roman" w:hAnsi="Times New Roman"/>
          <w:sz w:val="28"/>
          <w:szCs w:val="28"/>
        </w:rPr>
        <w:t>1</w:t>
      </w:r>
      <w:r w:rsidRPr="00B0425A">
        <w:rPr>
          <w:rFonts w:ascii="Times New Roman" w:hAnsi="Times New Roman"/>
          <w:sz w:val="28"/>
          <w:szCs w:val="28"/>
        </w:rPr>
        <w:t>. punktā</w:t>
      </w:r>
      <w:r w:rsidR="00271844">
        <w:rPr>
          <w:rFonts w:ascii="Times New Roman" w:hAnsi="Times New Roman"/>
          <w:sz w:val="28"/>
          <w:szCs w:val="28"/>
        </w:rPr>
        <w:t xml:space="preserve"> </w:t>
      </w:r>
      <w:r w:rsidRPr="00B0425A">
        <w:rPr>
          <w:rFonts w:ascii="Times New Roman" w:hAnsi="Times New Roman"/>
          <w:sz w:val="28"/>
          <w:szCs w:val="28"/>
        </w:rPr>
        <w:t>noteiktajā kārtībā</w:t>
      </w:r>
      <w:r w:rsidR="001F4F08" w:rsidRPr="00B0425A">
        <w:rPr>
          <w:rFonts w:ascii="Times New Roman" w:hAnsi="Times New Roman"/>
          <w:sz w:val="28"/>
          <w:szCs w:val="28"/>
        </w:rPr>
        <w:t xml:space="preserve"> izglītības un zinātnes ministra apstiprinātā </w:t>
      </w:r>
      <w:r w:rsidR="004E1B22" w:rsidRPr="00B0425A">
        <w:rPr>
          <w:rFonts w:ascii="Times New Roman" w:hAnsi="Times New Roman"/>
          <w:sz w:val="28"/>
          <w:szCs w:val="28"/>
        </w:rPr>
        <w:t xml:space="preserve">pieejamā valsts finansējuma </w:t>
      </w:r>
      <w:r w:rsidR="005A5949" w:rsidRPr="00B0425A">
        <w:rPr>
          <w:rFonts w:ascii="Times New Roman" w:hAnsi="Times New Roman"/>
          <w:sz w:val="28"/>
          <w:szCs w:val="28"/>
        </w:rPr>
        <w:t>apmēra piešķiršanas priekšlikumu noteikšanai</w:t>
      </w:r>
      <w:r w:rsidR="004E1B22" w:rsidRPr="00B0425A">
        <w:rPr>
          <w:rFonts w:ascii="Times New Roman" w:hAnsi="Times New Roman"/>
          <w:sz w:val="28"/>
          <w:szCs w:val="28"/>
        </w:rPr>
        <w:t xml:space="preserve"> </w:t>
      </w:r>
      <w:r w:rsidR="001F4F08" w:rsidRPr="00B0425A">
        <w:rPr>
          <w:rFonts w:ascii="Times New Roman" w:hAnsi="Times New Roman"/>
          <w:sz w:val="28"/>
          <w:szCs w:val="28"/>
        </w:rPr>
        <w:t>Sporta likumā noteiktā kārtībā atzītajām sporta federācijām (turpmāk – Federācijas).</w:t>
      </w:r>
    </w:p>
    <w:p w14:paraId="68226832" w14:textId="77777777" w:rsidR="001F4F08" w:rsidRPr="00B0425A" w:rsidRDefault="001F4F08" w:rsidP="00B0425A">
      <w:pPr>
        <w:tabs>
          <w:tab w:val="left" w:pos="567"/>
        </w:tabs>
        <w:spacing w:after="0" w:line="240" w:lineRule="auto"/>
        <w:ind w:left="426" w:hanging="426"/>
        <w:jc w:val="both"/>
        <w:rPr>
          <w:rFonts w:ascii="Times New Roman" w:hAnsi="Times New Roman"/>
          <w:sz w:val="28"/>
          <w:szCs w:val="28"/>
        </w:rPr>
      </w:pPr>
    </w:p>
    <w:p w14:paraId="0B043AE8" w14:textId="77777777" w:rsidR="00670FAD" w:rsidRPr="00B0425A" w:rsidRDefault="00000000" w:rsidP="00B0425A">
      <w:pPr>
        <w:tabs>
          <w:tab w:val="left" w:pos="567"/>
        </w:tabs>
        <w:spacing w:after="0" w:line="240" w:lineRule="auto"/>
        <w:ind w:left="426" w:hanging="426"/>
        <w:jc w:val="both"/>
        <w:rPr>
          <w:rFonts w:ascii="Times New Roman" w:hAnsi="Times New Roman"/>
          <w:sz w:val="28"/>
          <w:szCs w:val="28"/>
        </w:rPr>
      </w:pPr>
      <w:r w:rsidRPr="00B0425A">
        <w:rPr>
          <w:rFonts w:ascii="Times New Roman" w:hAnsi="Times New Roman"/>
          <w:sz w:val="28"/>
          <w:szCs w:val="28"/>
        </w:rPr>
        <w:t xml:space="preserve">2.  </w:t>
      </w:r>
      <w:r w:rsidR="00AF67FC" w:rsidRPr="00B0425A">
        <w:rPr>
          <w:rFonts w:ascii="Times New Roman" w:hAnsi="Times New Roman"/>
          <w:sz w:val="28"/>
          <w:szCs w:val="28"/>
        </w:rPr>
        <w:tab/>
      </w:r>
      <w:r w:rsidRPr="00B0425A">
        <w:rPr>
          <w:rFonts w:ascii="Times New Roman" w:hAnsi="Times New Roman"/>
          <w:sz w:val="28"/>
          <w:szCs w:val="28"/>
        </w:rPr>
        <w:t>Šo kritēriju 1.</w:t>
      </w:r>
      <w:r w:rsidR="000A7B2C" w:rsidRPr="00B0425A">
        <w:rPr>
          <w:rFonts w:ascii="Times New Roman" w:hAnsi="Times New Roman"/>
          <w:sz w:val="28"/>
          <w:szCs w:val="28"/>
        </w:rPr>
        <w:t xml:space="preserve"> </w:t>
      </w:r>
      <w:r w:rsidRPr="00B0425A">
        <w:rPr>
          <w:rFonts w:ascii="Times New Roman" w:hAnsi="Times New Roman"/>
          <w:sz w:val="28"/>
          <w:szCs w:val="28"/>
        </w:rPr>
        <w:t xml:space="preserve">punktā paredzētā valsts finansējuma </w:t>
      </w:r>
      <w:r w:rsidR="005A5949" w:rsidRPr="00B0425A">
        <w:rPr>
          <w:rFonts w:ascii="Times New Roman" w:hAnsi="Times New Roman"/>
          <w:sz w:val="28"/>
          <w:szCs w:val="28"/>
        </w:rPr>
        <w:t xml:space="preserve">apmēra noteikšanai </w:t>
      </w:r>
      <w:r w:rsidRPr="00B0425A">
        <w:rPr>
          <w:rFonts w:ascii="Times New Roman" w:hAnsi="Times New Roman"/>
          <w:sz w:val="28"/>
          <w:szCs w:val="28"/>
        </w:rPr>
        <w:t>Federāci</w:t>
      </w:r>
      <w:r w:rsidR="00AF67FC" w:rsidRPr="00B0425A">
        <w:rPr>
          <w:rFonts w:ascii="Times New Roman" w:hAnsi="Times New Roman"/>
          <w:sz w:val="28"/>
          <w:szCs w:val="28"/>
        </w:rPr>
        <w:t xml:space="preserve">jām </w:t>
      </w:r>
      <w:bookmarkStart w:id="1" w:name="_Hlk153537582"/>
      <w:r w:rsidR="00AF67FC" w:rsidRPr="00B0425A">
        <w:rPr>
          <w:rFonts w:ascii="Times New Roman" w:hAnsi="Times New Roman"/>
          <w:sz w:val="28"/>
          <w:szCs w:val="28"/>
        </w:rPr>
        <w:t>t</w:t>
      </w:r>
      <w:r w:rsidR="00E91B4A" w:rsidRPr="00B0425A">
        <w:rPr>
          <w:rFonts w:ascii="Times New Roman" w:hAnsi="Times New Roman"/>
          <w:sz w:val="28"/>
          <w:szCs w:val="28"/>
        </w:rPr>
        <w:t>o</w:t>
      </w:r>
      <w:r w:rsidR="00AF67FC" w:rsidRPr="00B0425A">
        <w:rPr>
          <w:rFonts w:ascii="Times New Roman" w:hAnsi="Times New Roman"/>
          <w:sz w:val="28"/>
          <w:szCs w:val="28"/>
        </w:rPr>
        <w:t xml:space="preserve"> darbībai un plānotajām aktivitātēm</w:t>
      </w:r>
      <w:bookmarkEnd w:id="1"/>
      <w:r w:rsidR="00AF67FC" w:rsidRPr="00B0425A">
        <w:rPr>
          <w:rFonts w:ascii="Times New Roman" w:hAnsi="Times New Roman"/>
          <w:sz w:val="28"/>
          <w:szCs w:val="28"/>
        </w:rPr>
        <w:t xml:space="preserve">, </w:t>
      </w:r>
      <w:r w:rsidRPr="00B0425A">
        <w:rPr>
          <w:rFonts w:ascii="Times New Roman" w:hAnsi="Times New Roman"/>
          <w:sz w:val="28"/>
          <w:szCs w:val="28"/>
        </w:rPr>
        <w:t>tiek izv</w:t>
      </w:r>
      <w:r w:rsidR="00AF67FC" w:rsidRPr="00B0425A">
        <w:rPr>
          <w:rFonts w:ascii="Times New Roman" w:hAnsi="Times New Roman"/>
          <w:sz w:val="28"/>
          <w:szCs w:val="28"/>
        </w:rPr>
        <w:t>ērtēti</w:t>
      </w:r>
      <w:r w:rsidRPr="00B0425A">
        <w:rPr>
          <w:rFonts w:ascii="Times New Roman" w:hAnsi="Times New Roman"/>
          <w:sz w:val="28"/>
          <w:szCs w:val="28"/>
        </w:rPr>
        <w:t xml:space="preserve"> Noteikumu </w:t>
      </w:r>
      <w:r w:rsidR="000A7B2C" w:rsidRPr="00B0425A">
        <w:rPr>
          <w:rFonts w:ascii="Times New Roman" w:hAnsi="Times New Roman"/>
          <w:sz w:val="28"/>
          <w:szCs w:val="28"/>
        </w:rPr>
        <w:t>3</w:t>
      </w:r>
      <w:r w:rsidRPr="00B0425A">
        <w:rPr>
          <w:rFonts w:ascii="Times New Roman" w:hAnsi="Times New Roman"/>
          <w:sz w:val="28"/>
          <w:szCs w:val="28"/>
        </w:rPr>
        <w:t>.</w:t>
      </w:r>
      <w:r w:rsidR="000A7B2C" w:rsidRPr="00B0425A">
        <w:rPr>
          <w:rFonts w:ascii="Times New Roman" w:hAnsi="Times New Roman"/>
          <w:sz w:val="28"/>
          <w:szCs w:val="28"/>
        </w:rPr>
        <w:t xml:space="preserve"> </w:t>
      </w:r>
      <w:r w:rsidRPr="00B0425A">
        <w:rPr>
          <w:rFonts w:ascii="Times New Roman" w:hAnsi="Times New Roman"/>
          <w:sz w:val="28"/>
          <w:szCs w:val="28"/>
        </w:rPr>
        <w:t>punkt</w:t>
      </w:r>
      <w:r w:rsidR="00AF67FC" w:rsidRPr="00B0425A">
        <w:rPr>
          <w:rFonts w:ascii="Times New Roman" w:hAnsi="Times New Roman"/>
          <w:sz w:val="28"/>
          <w:szCs w:val="28"/>
        </w:rPr>
        <w:t>ā</w:t>
      </w:r>
      <w:r w:rsidRPr="00B0425A">
        <w:rPr>
          <w:rFonts w:ascii="Times New Roman" w:hAnsi="Times New Roman"/>
          <w:sz w:val="28"/>
          <w:szCs w:val="28"/>
        </w:rPr>
        <w:t xml:space="preserve"> noteikt</w:t>
      </w:r>
      <w:r w:rsidR="00AF67FC" w:rsidRPr="00B0425A">
        <w:rPr>
          <w:rFonts w:ascii="Times New Roman" w:hAnsi="Times New Roman"/>
          <w:sz w:val="28"/>
          <w:szCs w:val="28"/>
        </w:rPr>
        <w:t>ā</w:t>
      </w:r>
      <w:r w:rsidRPr="00B0425A">
        <w:rPr>
          <w:rFonts w:ascii="Times New Roman" w:hAnsi="Times New Roman"/>
          <w:sz w:val="28"/>
          <w:szCs w:val="28"/>
        </w:rPr>
        <w:t xml:space="preserve"> k</w:t>
      </w:r>
      <w:r w:rsidR="00AF67FC" w:rsidRPr="00B0425A">
        <w:rPr>
          <w:rFonts w:ascii="Times New Roman" w:hAnsi="Times New Roman"/>
          <w:sz w:val="28"/>
          <w:szCs w:val="28"/>
        </w:rPr>
        <w:t>ā</w:t>
      </w:r>
      <w:r w:rsidRPr="00B0425A">
        <w:rPr>
          <w:rFonts w:ascii="Times New Roman" w:hAnsi="Times New Roman"/>
          <w:sz w:val="28"/>
          <w:szCs w:val="28"/>
        </w:rPr>
        <w:t>rt</w:t>
      </w:r>
      <w:r w:rsidR="00AF67FC" w:rsidRPr="00B0425A">
        <w:rPr>
          <w:rFonts w:ascii="Times New Roman" w:hAnsi="Times New Roman"/>
          <w:sz w:val="28"/>
          <w:szCs w:val="28"/>
        </w:rPr>
        <w:t>ī</w:t>
      </w:r>
      <w:r w:rsidRPr="00B0425A">
        <w:rPr>
          <w:rFonts w:ascii="Times New Roman" w:hAnsi="Times New Roman"/>
          <w:sz w:val="28"/>
          <w:szCs w:val="28"/>
        </w:rPr>
        <w:t>b</w:t>
      </w:r>
      <w:r w:rsidR="00AF67FC" w:rsidRPr="00B0425A">
        <w:rPr>
          <w:rFonts w:ascii="Times New Roman" w:hAnsi="Times New Roman"/>
          <w:sz w:val="28"/>
          <w:szCs w:val="28"/>
        </w:rPr>
        <w:t>ā</w:t>
      </w:r>
      <w:r w:rsidRPr="00B0425A">
        <w:rPr>
          <w:rFonts w:ascii="Times New Roman" w:hAnsi="Times New Roman"/>
          <w:sz w:val="28"/>
          <w:szCs w:val="28"/>
        </w:rPr>
        <w:t xml:space="preserve"> </w:t>
      </w:r>
      <w:r w:rsidR="00AF67FC" w:rsidRPr="00B0425A">
        <w:rPr>
          <w:rFonts w:ascii="Times New Roman" w:hAnsi="Times New Roman"/>
          <w:sz w:val="28"/>
          <w:szCs w:val="28"/>
        </w:rPr>
        <w:t>Izglītības un zinātnes ministrijā</w:t>
      </w:r>
      <w:r w:rsidR="001D518A" w:rsidRPr="00B0425A">
        <w:rPr>
          <w:rFonts w:ascii="Times New Roman" w:hAnsi="Times New Roman"/>
          <w:sz w:val="28"/>
          <w:szCs w:val="28"/>
        </w:rPr>
        <w:t xml:space="preserve"> (turpmāk – ministrija)</w:t>
      </w:r>
      <w:r w:rsidR="00AF67FC" w:rsidRPr="00B0425A">
        <w:rPr>
          <w:rFonts w:ascii="Times New Roman" w:hAnsi="Times New Roman"/>
          <w:sz w:val="28"/>
          <w:szCs w:val="28"/>
        </w:rPr>
        <w:t xml:space="preserve"> saņemtie Federāciju</w:t>
      </w:r>
      <w:r w:rsidRPr="00B0425A">
        <w:rPr>
          <w:rFonts w:ascii="Times New Roman" w:hAnsi="Times New Roman"/>
          <w:sz w:val="28"/>
          <w:szCs w:val="28"/>
        </w:rPr>
        <w:t xml:space="preserve"> iesniegumi</w:t>
      </w:r>
      <w:r w:rsidR="00271844">
        <w:rPr>
          <w:rFonts w:ascii="Times New Roman" w:hAnsi="Times New Roman"/>
          <w:sz w:val="28"/>
          <w:szCs w:val="28"/>
        </w:rPr>
        <w:t xml:space="preserve"> (</w:t>
      </w:r>
      <w:r w:rsidR="004D5275">
        <w:rPr>
          <w:rFonts w:ascii="Times New Roman" w:hAnsi="Times New Roman"/>
          <w:sz w:val="28"/>
          <w:szCs w:val="28"/>
        </w:rPr>
        <w:t>1</w:t>
      </w:r>
      <w:r w:rsidR="00C9285F">
        <w:rPr>
          <w:rFonts w:ascii="Times New Roman" w:hAnsi="Times New Roman"/>
          <w:sz w:val="28"/>
          <w:szCs w:val="28"/>
        </w:rPr>
        <w:t>.</w:t>
      </w:r>
      <w:r w:rsidR="00271844">
        <w:rPr>
          <w:rFonts w:ascii="Times New Roman" w:hAnsi="Times New Roman"/>
          <w:sz w:val="28"/>
          <w:szCs w:val="28"/>
        </w:rPr>
        <w:t>pielikums</w:t>
      </w:r>
      <w:r w:rsidR="00C9285F">
        <w:rPr>
          <w:rFonts w:ascii="Times New Roman" w:hAnsi="Times New Roman"/>
          <w:sz w:val="28"/>
          <w:szCs w:val="28"/>
        </w:rPr>
        <w:t xml:space="preserve">, </w:t>
      </w:r>
      <w:r w:rsidR="004D5275">
        <w:rPr>
          <w:rFonts w:ascii="Times New Roman" w:hAnsi="Times New Roman"/>
          <w:sz w:val="28"/>
          <w:szCs w:val="28"/>
        </w:rPr>
        <w:t>2</w:t>
      </w:r>
      <w:r w:rsidR="00C9285F">
        <w:rPr>
          <w:rFonts w:ascii="Times New Roman" w:hAnsi="Times New Roman"/>
          <w:sz w:val="28"/>
          <w:szCs w:val="28"/>
        </w:rPr>
        <w:t>. pielikums</w:t>
      </w:r>
      <w:r w:rsidR="00271844">
        <w:rPr>
          <w:rFonts w:ascii="Times New Roman" w:hAnsi="Times New Roman"/>
          <w:sz w:val="28"/>
          <w:szCs w:val="28"/>
        </w:rPr>
        <w:t>)</w:t>
      </w:r>
      <w:r w:rsidRPr="00B0425A">
        <w:rPr>
          <w:rFonts w:ascii="Times New Roman" w:hAnsi="Times New Roman"/>
          <w:sz w:val="28"/>
          <w:szCs w:val="28"/>
        </w:rPr>
        <w:t>.</w:t>
      </w:r>
    </w:p>
    <w:p w14:paraId="3C54899C" w14:textId="77777777" w:rsidR="00670FAD" w:rsidRPr="00B0425A" w:rsidRDefault="00670FAD" w:rsidP="00B0425A">
      <w:pPr>
        <w:tabs>
          <w:tab w:val="left" w:pos="567"/>
        </w:tabs>
        <w:spacing w:after="0" w:line="240" w:lineRule="auto"/>
        <w:ind w:left="426" w:hanging="426"/>
        <w:jc w:val="both"/>
        <w:rPr>
          <w:rFonts w:ascii="Times New Roman" w:hAnsi="Times New Roman"/>
          <w:sz w:val="28"/>
          <w:szCs w:val="28"/>
        </w:rPr>
      </w:pPr>
    </w:p>
    <w:p w14:paraId="122FE969" w14:textId="77777777" w:rsidR="00670FAD" w:rsidRPr="00B0425A" w:rsidRDefault="00000000" w:rsidP="00B0425A">
      <w:pPr>
        <w:tabs>
          <w:tab w:val="left" w:pos="567"/>
        </w:tabs>
        <w:spacing w:after="0" w:line="240" w:lineRule="auto"/>
        <w:ind w:left="426" w:hanging="426"/>
        <w:jc w:val="both"/>
        <w:rPr>
          <w:rFonts w:ascii="Times New Roman" w:hAnsi="Times New Roman"/>
          <w:sz w:val="28"/>
          <w:szCs w:val="28"/>
        </w:rPr>
      </w:pPr>
      <w:r w:rsidRPr="00B0425A">
        <w:rPr>
          <w:rFonts w:ascii="Times New Roman" w:hAnsi="Times New Roman"/>
          <w:sz w:val="28"/>
          <w:szCs w:val="28"/>
        </w:rPr>
        <w:t xml:space="preserve">3. </w:t>
      </w:r>
      <w:r w:rsidRPr="00B0425A">
        <w:rPr>
          <w:rFonts w:ascii="Times New Roman" w:hAnsi="Times New Roman"/>
          <w:sz w:val="28"/>
          <w:szCs w:val="28"/>
        </w:rPr>
        <w:tab/>
        <w:t xml:space="preserve">Nosakot </w:t>
      </w:r>
      <w:r w:rsidR="00AD36D7" w:rsidRPr="00B0425A">
        <w:rPr>
          <w:rFonts w:ascii="Times New Roman" w:hAnsi="Times New Roman"/>
          <w:sz w:val="28"/>
          <w:szCs w:val="28"/>
        </w:rPr>
        <w:t>F</w:t>
      </w:r>
      <w:r w:rsidRPr="00B0425A">
        <w:rPr>
          <w:rFonts w:ascii="Times New Roman" w:hAnsi="Times New Roman"/>
          <w:sz w:val="28"/>
          <w:szCs w:val="28"/>
        </w:rPr>
        <w:t>ederācijām piešķiramā valsts finansējuma apmēru, tiek ņemti vērā:</w:t>
      </w:r>
    </w:p>
    <w:p w14:paraId="531A1C69" w14:textId="77777777" w:rsidR="00670FAD" w:rsidRPr="00B0425A" w:rsidRDefault="00000000" w:rsidP="00B0425A">
      <w:pPr>
        <w:spacing w:after="0" w:line="240" w:lineRule="auto"/>
        <w:ind w:left="993" w:hanging="567"/>
        <w:jc w:val="both"/>
        <w:rPr>
          <w:rFonts w:ascii="Times New Roman" w:hAnsi="Times New Roman"/>
          <w:sz w:val="28"/>
          <w:szCs w:val="28"/>
        </w:rPr>
      </w:pPr>
      <w:r w:rsidRPr="00B0425A">
        <w:rPr>
          <w:rFonts w:ascii="Times New Roman" w:hAnsi="Times New Roman"/>
          <w:sz w:val="28"/>
          <w:szCs w:val="28"/>
        </w:rPr>
        <w:t xml:space="preserve">3.1. </w:t>
      </w:r>
      <w:r w:rsidR="00B0425A">
        <w:rPr>
          <w:rFonts w:ascii="Times New Roman" w:hAnsi="Times New Roman"/>
          <w:sz w:val="28"/>
          <w:szCs w:val="28"/>
        </w:rPr>
        <w:tab/>
      </w:r>
      <w:r w:rsidR="00AD36D7" w:rsidRPr="00B0425A">
        <w:rPr>
          <w:rFonts w:ascii="Times New Roman" w:hAnsi="Times New Roman"/>
          <w:sz w:val="28"/>
          <w:szCs w:val="28"/>
        </w:rPr>
        <w:t xml:space="preserve">sporta </w:t>
      </w:r>
      <w:r w:rsidRPr="00B0425A">
        <w:rPr>
          <w:rFonts w:ascii="Times New Roman" w:hAnsi="Times New Roman"/>
          <w:sz w:val="28"/>
          <w:szCs w:val="28"/>
        </w:rPr>
        <w:t>federācijas pārstāvētajā sporta veidā reģistrēto (licencēto) sportistu</w:t>
      </w:r>
      <w:r w:rsidR="00B0425A">
        <w:rPr>
          <w:rFonts w:ascii="Times New Roman" w:hAnsi="Times New Roman"/>
          <w:sz w:val="28"/>
          <w:szCs w:val="28"/>
        </w:rPr>
        <w:t xml:space="preserve"> </w:t>
      </w:r>
      <w:r w:rsidRPr="00B0425A">
        <w:rPr>
          <w:rFonts w:ascii="Times New Roman" w:hAnsi="Times New Roman"/>
          <w:sz w:val="28"/>
          <w:szCs w:val="28"/>
        </w:rPr>
        <w:t>skaits;</w:t>
      </w:r>
    </w:p>
    <w:p w14:paraId="2BC0DBFC" w14:textId="77777777" w:rsidR="00670FAD" w:rsidRPr="00B0425A" w:rsidRDefault="00000000" w:rsidP="00B0425A">
      <w:pPr>
        <w:spacing w:after="0" w:line="240" w:lineRule="auto"/>
        <w:ind w:left="993" w:hanging="567"/>
        <w:jc w:val="both"/>
        <w:rPr>
          <w:rFonts w:ascii="Times New Roman" w:hAnsi="Times New Roman"/>
          <w:sz w:val="28"/>
          <w:szCs w:val="28"/>
        </w:rPr>
      </w:pPr>
      <w:r w:rsidRPr="00B0425A">
        <w:rPr>
          <w:rFonts w:ascii="Times New Roman" w:hAnsi="Times New Roman"/>
          <w:sz w:val="28"/>
          <w:szCs w:val="28"/>
        </w:rPr>
        <w:t xml:space="preserve">3.2. </w:t>
      </w:r>
      <w:r w:rsidR="00B0425A">
        <w:rPr>
          <w:rFonts w:ascii="Times New Roman" w:hAnsi="Times New Roman"/>
          <w:sz w:val="28"/>
          <w:szCs w:val="28"/>
        </w:rPr>
        <w:tab/>
      </w:r>
      <w:r w:rsidRPr="00B0425A">
        <w:rPr>
          <w:rFonts w:ascii="Times New Roman" w:hAnsi="Times New Roman"/>
          <w:sz w:val="28"/>
          <w:szCs w:val="28"/>
        </w:rPr>
        <w:t xml:space="preserve">pārskata gadā </w:t>
      </w:r>
      <w:r w:rsidR="00AD36D7" w:rsidRPr="00B0425A">
        <w:rPr>
          <w:rFonts w:ascii="Times New Roman" w:hAnsi="Times New Roman"/>
          <w:sz w:val="28"/>
          <w:szCs w:val="28"/>
        </w:rPr>
        <w:t xml:space="preserve">sporta </w:t>
      </w:r>
      <w:r w:rsidRPr="00B0425A">
        <w:rPr>
          <w:rFonts w:ascii="Times New Roman" w:hAnsi="Times New Roman"/>
          <w:sz w:val="28"/>
          <w:szCs w:val="28"/>
        </w:rPr>
        <w:t xml:space="preserve">federācijas </w:t>
      </w:r>
      <w:r w:rsidR="00FE4589" w:rsidRPr="00B0425A">
        <w:rPr>
          <w:rFonts w:ascii="Times New Roman" w:hAnsi="Times New Roman"/>
          <w:sz w:val="28"/>
          <w:szCs w:val="28"/>
        </w:rPr>
        <w:t xml:space="preserve">darbība un aktivitātes </w:t>
      </w:r>
      <w:r w:rsidRPr="00B0425A">
        <w:rPr>
          <w:rFonts w:ascii="Times New Roman" w:hAnsi="Times New Roman"/>
          <w:sz w:val="28"/>
          <w:szCs w:val="28"/>
        </w:rPr>
        <w:t>pārstāvētajā sporta</w:t>
      </w:r>
      <w:r w:rsidR="00B0425A">
        <w:rPr>
          <w:rFonts w:ascii="Times New Roman" w:hAnsi="Times New Roman"/>
          <w:sz w:val="28"/>
          <w:szCs w:val="28"/>
        </w:rPr>
        <w:t xml:space="preserve"> </w:t>
      </w:r>
      <w:r w:rsidRPr="00B0425A">
        <w:rPr>
          <w:rFonts w:ascii="Times New Roman" w:hAnsi="Times New Roman"/>
          <w:sz w:val="28"/>
          <w:szCs w:val="28"/>
        </w:rPr>
        <w:t>veidā;</w:t>
      </w:r>
    </w:p>
    <w:p w14:paraId="20C42558" w14:textId="77777777" w:rsidR="00670FAD" w:rsidRPr="00B0425A" w:rsidRDefault="00000000" w:rsidP="00B0425A">
      <w:pPr>
        <w:tabs>
          <w:tab w:val="left" w:pos="709"/>
        </w:tabs>
        <w:spacing w:after="0" w:line="240" w:lineRule="auto"/>
        <w:ind w:left="993" w:hanging="567"/>
        <w:jc w:val="both"/>
        <w:rPr>
          <w:rFonts w:ascii="Times New Roman" w:hAnsi="Times New Roman"/>
          <w:sz w:val="28"/>
          <w:szCs w:val="28"/>
        </w:rPr>
      </w:pPr>
      <w:r w:rsidRPr="00B0425A">
        <w:rPr>
          <w:rFonts w:ascii="Times New Roman" w:hAnsi="Times New Roman"/>
          <w:sz w:val="28"/>
          <w:szCs w:val="28"/>
        </w:rPr>
        <w:t xml:space="preserve">3.3. </w:t>
      </w:r>
      <w:r w:rsidR="00B0425A">
        <w:rPr>
          <w:rFonts w:ascii="Times New Roman" w:hAnsi="Times New Roman"/>
          <w:sz w:val="28"/>
          <w:szCs w:val="28"/>
        </w:rPr>
        <w:tab/>
      </w:r>
      <w:r w:rsidR="00AD36D7" w:rsidRPr="00B0425A">
        <w:rPr>
          <w:rFonts w:ascii="Times New Roman" w:hAnsi="Times New Roman"/>
          <w:sz w:val="28"/>
          <w:szCs w:val="28"/>
        </w:rPr>
        <w:t xml:space="preserve">sporta </w:t>
      </w:r>
      <w:r w:rsidRPr="00B0425A">
        <w:rPr>
          <w:rFonts w:ascii="Times New Roman" w:hAnsi="Times New Roman"/>
          <w:sz w:val="28"/>
          <w:szCs w:val="28"/>
        </w:rPr>
        <w:t>federācijas sportistu sasniegtie rezultāti</w:t>
      </w:r>
      <w:r w:rsidR="00FE4589" w:rsidRPr="00B0425A">
        <w:rPr>
          <w:rFonts w:ascii="Times New Roman" w:hAnsi="Times New Roman"/>
          <w:sz w:val="28"/>
          <w:szCs w:val="28"/>
        </w:rPr>
        <w:t xml:space="preserve"> pārstāvētajā sporta veidā</w:t>
      </w:r>
      <w:r w:rsidRPr="00B0425A">
        <w:rPr>
          <w:rFonts w:ascii="Times New Roman" w:hAnsi="Times New Roman"/>
          <w:sz w:val="28"/>
          <w:szCs w:val="28"/>
        </w:rPr>
        <w:t>;</w:t>
      </w:r>
    </w:p>
    <w:p w14:paraId="1FD96FCC" w14:textId="77777777" w:rsidR="00670FAD" w:rsidRPr="00B0425A" w:rsidRDefault="00000000" w:rsidP="00B0425A">
      <w:pPr>
        <w:tabs>
          <w:tab w:val="left" w:pos="426"/>
          <w:tab w:val="left" w:pos="709"/>
        </w:tabs>
        <w:spacing w:after="0" w:line="240" w:lineRule="auto"/>
        <w:ind w:left="993" w:hanging="567"/>
        <w:jc w:val="both"/>
        <w:rPr>
          <w:rFonts w:ascii="Times New Roman" w:hAnsi="Times New Roman"/>
          <w:sz w:val="28"/>
          <w:szCs w:val="28"/>
        </w:rPr>
      </w:pPr>
      <w:r w:rsidRPr="00B0425A">
        <w:rPr>
          <w:rFonts w:ascii="Times New Roman" w:hAnsi="Times New Roman"/>
          <w:sz w:val="28"/>
          <w:szCs w:val="28"/>
        </w:rPr>
        <w:t>3.4.</w:t>
      </w:r>
      <w:r w:rsidR="00B0425A" w:rsidRPr="00B0425A">
        <w:rPr>
          <w:rFonts w:ascii="Times New Roman" w:hAnsi="Times New Roman"/>
          <w:sz w:val="28"/>
          <w:szCs w:val="28"/>
        </w:rPr>
        <w:t xml:space="preserve"> </w:t>
      </w:r>
      <w:r w:rsidR="00B0425A">
        <w:rPr>
          <w:rFonts w:ascii="Times New Roman" w:hAnsi="Times New Roman"/>
          <w:sz w:val="28"/>
          <w:szCs w:val="28"/>
        </w:rPr>
        <w:tab/>
      </w:r>
      <w:r w:rsidR="00AD36D7" w:rsidRPr="00B0425A">
        <w:rPr>
          <w:rFonts w:ascii="Times New Roman" w:hAnsi="Times New Roman"/>
          <w:sz w:val="28"/>
          <w:szCs w:val="28"/>
        </w:rPr>
        <w:t xml:space="preserve">darbības jomas </w:t>
      </w:r>
      <w:r w:rsidRPr="00B0425A">
        <w:rPr>
          <w:rFonts w:ascii="Times New Roman" w:hAnsi="Times New Roman"/>
          <w:sz w:val="28"/>
          <w:szCs w:val="28"/>
        </w:rPr>
        <w:t>federācijas</w:t>
      </w:r>
      <w:r w:rsidR="007E2102" w:rsidRPr="00B0425A">
        <w:rPr>
          <w:rFonts w:ascii="Times New Roman" w:hAnsi="Times New Roman"/>
          <w:sz w:val="28"/>
          <w:szCs w:val="28"/>
        </w:rPr>
        <w:t xml:space="preserve"> darbība attiecīgajā jomā un aktivitātes;</w:t>
      </w:r>
    </w:p>
    <w:p w14:paraId="73A29BE1" w14:textId="77777777" w:rsidR="007E2102" w:rsidRPr="00B0425A" w:rsidRDefault="00000000" w:rsidP="00022F10">
      <w:pPr>
        <w:spacing w:after="0" w:line="240" w:lineRule="auto"/>
        <w:ind w:left="993" w:hanging="567"/>
        <w:jc w:val="both"/>
        <w:rPr>
          <w:rFonts w:ascii="Times New Roman" w:hAnsi="Times New Roman"/>
          <w:sz w:val="28"/>
          <w:szCs w:val="28"/>
        </w:rPr>
      </w:pPr>
      <w:r w:rsidRPr="00B0425A">
        <w:rPr>
          <w:rFonts w:ascii="Times New Roman" w:hAnsi="Times New Roman"/>
          <w:sz w:val="28"/>
          <w:szCs w:val="28"/>
        </w:rPr>
        <w:t xml:space="preserve">3.5. </w:t>
      </w:r>
      <w:r w:rsidR="00B0425A">
        <w:rPr>
          <w:rFonts w:ascii="Times New Roman" w:hAnsi="Times New Roman"/>
          <w:sz w:val="28"/>
          <w:szCs w:val="28"/>
        </w:rPr>
        <w:tab/>
      </w:r>
      <w:r w:rsidR="00AD36D7" w:rsidRPr="00B0425A">
        <w:rPr>
          <w:rFonts w:ascii="Times New Roman" w:hAnsi="Times New Roman"/>
          <w:sz w:val="28"/>
          <w:szCs w:val="28"/>
        </w:rPr>
        <w:t xml:space="preserve">darbības jomas </w:t>
      </w:r>
      <w:r w:rsidRPr="00B0425A">
        <w:rPr>
          <w:rFonts w:ascii="Times New Roman" w:hAnsi="Times New Roman"/>
          <w:sz w:val="28"/>
          <w:szCs w:val="28"/>
        </w:rPr>
        <w:t>federācijas izglītojošā darbība.</w:t>
      </w:r>
    </w:p>
    <w:p w14:paraId="4042FE79" w14:textId="77777777" w:rsidR="007E2102" w:rsidRPr="00B0425A" w:rsidRDefault="007E2102" w:rsidP="00271844">
      <w:pPr>
        <w:tabs>
          <w:tab w:val="left" w:pos="567"/>
        </w:tabs>
        <w:spacing w:after="0" w:line="240" w:lineRule="auto"/>
        <w:jc w:val="both"/>
        <w:rPr>
          <w:rFonts w:ascii="Times New Roman" w:hAnsi="Times New Roman"/>
          <w:sz w:val="28"/>
          <w:szCs w:val="28"/>
        </w:rPr>
      </w:pPr>
    </w:p>
    <w:p w14:paraId="65294BFC" w14:textId="77777777" w:rsidR="007E2102" w:rsidRPr="00B0425A" w:rsidRDefault="00000000" w:rsidP="007E2102">
      <w:pPr>
        <w:pStyle w:val="ListParagraph"/>
        <w:numPr>
          <w:ilvl w:val="0"/>
          <w:numId w:val="19"/>
        </w:numPr>
        <w:tabs>
          <w:tab w:val="left" w:pos="567"/>
        </w:tabs>
        <w:spacing w:after="0" w:line="240" w:lineRule="auto"/>
        <w:jc w:val="center"/>
        <w:rPr>
          <w:rFonts w:ascii="Times New Roman" w:hAnsi="Times New Roman"/>
          <w:sz w:val="28"/>
          <w:szCs w:val="28"/>
        </w:rPr>
      </w:pPr>
      <w:r w:rsidRPr="00B0425A">
        <w:rPr>
          <w:rFonts w:ascii="Times New Roman" w:hAnsi="Times New Roman"/>
          <w:sz w:val="28"/>
          <w:szCs w:val="28"/>
        </w:rPr>
        <w:t>Kritēriji un piemērojamie punkti</w:t>
      </w:r>
    </w:p>
    <w:p w14:paraId="7C54EF31" w14:textId="77777777" w:rsidR="007E2102" w:rsidRPr="00B0425A" w:rsidRDefault="007E2102" w:rsidP="007E2102">
      <w:pPr>
        <w:tabs>
          <w:tab w:val="left" w:pos="567"/>
        </w:tabs>
        <w:spacing w:after="0" w:line="240" w:lineRule="auto"/>
        <w:jc w:val="both"/>
        <w:rPr>
          <w:rFonts w:ascii="Times New Roman" w:hAnsi="Times New Roman"/>
          <w:sz w:val="28"/>
          <w:szCs w:val="28"/>
        </w:rPr>
      </w:pPr>
    </w:p>
    <w:p w14:paraId="6169132D" w14:textId="77777777" w:rsidR="007E2102" w:rsidRPr="00B0425A" w:rsidRDefault="00000000" w:rsidP="007E2102">
      <w:pPr>
        <w:tabs>
          <w:tab w:val="left" w:pos="426"/>
        </w:tabs>
        <w:spacing w:after="0"/>
        <w:ind w:left="426" w:hanging="426"/>
        <w:jc w:val="both"/>
        <w:rPr>
          <w:rFonts w:ascii="Times New Roman" w:hAnsi="Times New Roman"/>
          <w:sz w:val="28"/>
          <w:szCs w:val="28"/>
        </w:rPr>
      </w:pPr>
      <w:r w:rsidRPr="00B0425A">
        <w:rPr>
          <w:rFonts w:ascii="Times New Roman" w:hAnsi="Times New Roman"/>
          <w:sz w:val="28"/>
          <w:szCs w:val="28"/>
        </w:rPr>
        <w:t xml:space="preserve">4. </w:t>
      </w:r>
      <w:r w:rsidRPr="00B0425A">
        <w:rPr>
          <w:rFonts w:ascii="Times New Roman" w:hAnsi="Times New Roman"/>
          <w:sz w:val="28"/>
          <w:szCs w:val="28"/>
        </w:rPr>
        <w:tab/>
        <w:t>Valsts budžeta finansējums</w:t>
      </w:r>
      <w:r w:rsidR="00BF4EDF" w:rsidRPr="00B0425A">
        <w:rPr>
          <w:rFonts w:ascii="Times New Roman" w:hAnsi="Times New Roman"/>
          <w:sz w:val="28"/>
          <w:szCs w:val="28"/>
        </w:rPr>
        <w:t xml:space="preserve"> </w:t>
      </w:r>
      <w:r w:rsidRPr="00B0425A">
        <w:rPr>
          <w:rFonts w:ascii="Times New Roman" w:hAnsi="Times New Roman"/>
          <w:b/>
          <w:bCs/>
          <w:sz w:val="28"/>
          <w:szCs w:val="28"/>
        </w:rPr>
        <w:t>sporta veidu</w:t>
      </w:r>
      <w:r w:rsidRPr="00B0425A">
        <w:rPr>
          <w:rFonts w:ascii="Times New Roman" w:hAnsi="Times New Roman"/>
          <w:sz w:val="28"/>
          <w:szCs w:val="28"/>
        </w:rPr>
        <w:t xml:space="preserve"> </w:t>
      </w:r>
      <w:r w:rsidR="00AD36D7" w:rsidRPr="00B0425A">
        <w:rPr>
          <w:rFonts w:ascii="Times New Roman" w:hAnsi="Times New Roman"/>
          <w:sz w:val="28"/>
          <w:szCs w:val="28"/>
        </w:rPr>
        <w:t xml:space="preserve">sporta </w:t>
      </w:r>
      <w:r w:rsidRPr="00B0425A">
        <w:rPr>
          <w:rFonts w:ascii="Times New Roman" w:hAnsi="Times New Roman"/>
          <w:sz w:val="28"/>
          <w:szCs w:val="28"/>
        </w:rPr>
        <w:t xml:space="preserve">federāciju darbībai un plānotajām aktivitātēm tiek aprēķināts piemērojot kritērijus pēc kuriem, paredzot šādus pamatnosacījumus un sadales principus, katra sporta federācija var pretendēt uz punktiem par savu darbību, aktivitātēm un sasniegumiem </w:t>
      </w:r>
      <w:r w:rsidRPr="00B0425A">
        <w:rPr>
          <w:rFonts w:ascii="Times New Roman" w:hAnsi="Times New Roman"/>
          <w:b/>
          <w:bCs/>
          <w:sz w:val="28"/>
          <w:szCs w:val="28"/>
        </w:rPr>
        <w:t xml:space="preserve">trīs kritēriju kopumos (blokos), </w:t>
      </w:r>
      <w:r w:rsidRPr="00B0425A">
        <w:rPr>
          <w:rFonts w:ascii="Times New Roman" w:hAnsi="Times New Roman"/>
          <w:sz w:val="28"/>
          <w:szCs w:val="28"/>
        </w:rPr>
        <w:t>katrā no kuriem nosakot maksimāli iegūstamo punktu skaits:</w:t>
      </w:r>
    </w:p>
    <w:p w14:paraId="1711803D" w14:textId="77777777" w:rsidR="007E2102" w:rsidRPr="00B0425A" w:rsidRDefault="007E2102" w:rsidP="007E2102">
      <w:pPr>
        <w:spacing w:after="0"/>
        <w:jc w:val="both"/>
        <w:rPr>
          <w:rFonts w:ascii="Times New Roman" w:hAnsi="Times New Roman"/>
          <w:sz w:val="28"/>
          <w:szCs w:val="28"/>
        </w:rPr>
      </w:pPr>
    </w:p>
    <w:p w14:paraId="1571644D" w14:textId="77777777" w:rsidR="007E2102" w:rsidRPr="00B0425A" w:rsidRDefault="00000000" w:rsidP="00FE4589">
      <w:pPr>
        <w:widowControl/>
        <w:spacing w:after="0" w:line="259" w:lineRule="auto"/>
        <w:rPr>
          <w:rFonts w:ascii="Times New Roman" w:hAnsi="Times New Roman"/>
          <w:sz w:val="28"/>
          <w:szCs w:val="28"/>
        </w:rPr>
      </w:pPr>
      <w:r w:rsidRPr="00B0425A">
        <w:rPr>
          <w:rFonts w:ascii="Times New Roman" w:hAnsi="Times New Roman"/>
          <w:sz w:val="28"/>
          <w:szCs w:val="28"/>
        </w:rPr>
        <w:t xml:space="preserve">4.1. </w:t>
      </w:r>
      <w:r w:rsidR="00FE4589" w:rsidRPr="00B0425A">
        <w:rPr>
          <w:rFonts w:ascii="Times New Roman" w:hAnsi="Times New Roman"/>
          <w:sz w:val="28"/>
          <w:szCs w:val="28"/>
        </w:rPr>
        <w:t>Pirmais k</w:t>
      </w:r>
      <w:r w:rsidR="008756FD" w:rsidRPr="00B0425A">
        <w:rPr>
          <w:rFonts w:ascii="Times New Roman" w:hAnsi="Times New Roman"/>
          <w:sz w:val="28"/>
          <w:szCs w:val="28"/>
        </w:rPr>
        <w:t xml:space="preserve">ritēriju </w:t>
      </w:r>
      <w:r w:rsidRPr="00B0425A">
        <w:rPr>
          <w:rFonts w:ascii="Times New Roman" w:hAnsi="Times New Roman"/>
          <w:sz w:val="28"/>
          <w:szCs w:val="28"/>
        </w:rPr>
        <w:t>bloks (maksimāli 40 punkti):</w:t>
      </w:r>
    </w:p>
    <w:p w14:paraId="3A21A408" w14:textId="77777777" w:rsidR="007E2102" w:rsidRPr="00B0425A" w:rsidRDefault="007E2102" w:rsidP="007E2102">
      <w:pPr>
        <w:pStyle w:val="ListParagraph"/>
        <w:spacing w:after="0"/>
        <w:jc w:val="both"/>
        <w:rPr>
          <w:rFonts w:ascii="Times New Roman" w:hAnsi="Times New Roman"/>
          <w:sz w:val="28"/>
          <w:szCs w:val="28"/>
        </w:rPr>
      </w:pPr>
    </w:p>
    <w:tbl>
      <w:tblPr>
        <w:tblStyle w:val="TableGrid"/>
        <w:tblW w:w="0" w:type="auto"/>
        <w:tblInd w:w="720" w:type="dxa"/>
        <w:tblLook w:val="04A0" w:firstRow="1" w:lastRow="0" w:firstColumn="1" w:lastColumn="0" w:noHBand="0" w:noVBand="1"/>
      </w:tblPr>
      <w:tblGrid>
        <w:gridCol w:w="2250"/>
        <w:gridCol w:w="3196"/>
        <w:gridCol w:w="3249"/>
      </w:tblGrid>
      <w:tr w:rsidR="00085074" w14:paraId="32F1F619" w14:textId="77777777" w:rsidTr="00252E27">
        <w:trPr>
          <w:trHeight w:val="383"/>
        </w:trPr>
        <w:tc>
          <w:tcPr>
            <w:tcW w:w="2987" w:type="dxa"/>
          </w:tcPr>
          <w:p w14:paraId="379E9A61"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Kritērijs</w:t>
            </w:r>
          </w:p>
        </w:tc>
        <w:tc>
          <w:tcPr>
            <w:tcW w:w="4368" w:type="dxa"/>
          </w:tcPr>
          <w:p w14:paraId="5A953C0D"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Rādītājs</w:t>
            </w:r>
          </w:p>
        </w:tc>
        <w:tc>
          <w:tcPr>
            <w:tcW w:w="4394" w:type="dxa"/>
          </w:tcPr>
          <w:p w14:paraId="2A2D9D22"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Maksimāli iegūstamais punktu skaits</w:t>
            </w:r>
          </w:p>
        </w:tc>
      </w:tr>
      <w:tr w:rsidR="00085074" w14:paraId="67D9E39C" w14:textId="77777777" w:rsidTr="00252E27">
        <w:trPr>
          <w:trHeight w:val="383"/>
        </w:trPr>
        <w:tc>
          <w:tcPr>
            <w:tcW w:w="2987" w:type="dxa"/>
          </w:tcPr>
          <w:p w14:paraId="077AE145"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lastRenderedPageBreak/>
              <w:t>1.1.</w:t>
            </w:r>
          </w:p>
        </w:tc>
        <w:tc>
          <w:tcPr>
            <w:tcW w:w="4368" w:type="dxa"/>
          </w:tcPr>
          <w:p w14:paraId="1020D2C9"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Reģistrēto sportistu skaits/ bērni un jaunieši</w:t>
            </w:r>
            <w:r w:rsidRPr="00B0425A">
              <w:rPr>
                <w:sz w:val="28"/>
                <w:szCs w:val="28"/>
              </w:rPr>
              <w:t xml:space="preserve"> </w:t>
            </w:r>
            <w:r w:rsidRPr="00B0425A">
              <w:rPr>
                <w:rFonts w:eastAsia="Calibri"/>
                <w:sz w:val="28"/>
                <w:szCs w:val="28"/>
              </w:rPr>
              <w:t>līdz 18 gadu vecumam</w:t>
            </w:r>
            <w:r w:rsidR="00022F10">
              <w:rPr>
                <w:rFonts w:eastAsia="Calibri"/>
                <w:sz w:val="28"/>
                <w:szCs w:val="28"/>
              </w:rPr>
              <w:t>*</w:t>
            </w:r>
          </w:p>
        </w:tc>
        <w:tc>
          <w:tcPr>
            <w:tcW w:w="4394" w:type="dxa"/>
          </w:tcPr>
          <w:p w14:paraId="56431DC5" w14:textId="77777777" w:rsidR="007E2102" w:rsidRPr="00B0425A" w:rsidRDefault="00000000" w:rsidP="00252E27">
            <w:pPr>
              <w:pStyle w:val="ListParagraph"/>
              <w:ind w:left="0"/>
              <w:jc w:val="center"/>
              <w:rPr>
                <w:rFonts w:eastAsia="Calibri"/>
                <w:b/>
                <w:bCs/>
                <w:sz w:val="28"/>
                <w:szCs w:val="28"/>
              </w:rPr>
            </w:pPr>
            <w:r w:rsidRPr="00B0425A">
              <w:rPr>
                <w:rFonts w:eastAsia="Calibri"/>
                <w:b/>
                <w:bCs/>
                <w:sz w:val="28"/>
                <w:szCs w:val="28"/>
              </w:rPr>
              <w:t>30 punkti</w:t>
            </w:r>
          </w:p>
        </w:tc>
      </w:tr>
      <w:tr w:rsidR="00085074" w14:paraId="6E870BFC" w14:textId="77777777" w:rsidTr="00252E27">
        <w:trPr>
          <w:trHeight w:val="383"/>
        </w:trPr>
        <w:tc>
          <w:tcPr>
            <w:tcW w:w="2987" w:type="dxa"/>
          </w:tcPr>
          <w:p w14:paraId="2CFDB7BB"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1.2.</w:t>
            </w:r>
          </w:p>
        </w:tc>
        <w:tc>
          <w:tcPr>
            <w:tcW w:w="4368" w:type="dxa"/>
          </w:tcPr>
          <w:p w14:paraId="1C7E5588"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Reģistrēto sportistu skaits / pieaugušie no 18 gadiem</w:t>
            </w:r>
            <w:r w:rsidR="00022F10">
              <w:rPr>
                <w:rFonts w:eastAsia="Calibri"/>
                <w:sz w:val="28"/>
                <w:szCs w:val="28"/>
              </w:rPr>
              <w:t>*</w:t>
            </w:r>
          </w:p>
        </w:tc>
        <w:tc>
          <w:tcPr>
            <w:tcW w:w="4394" w:type="dxa"/>
          </w:tcPr>
          <w:p w14:paraId="35A3F8A8" w14:textId="77777777" w:rsidR="007E2102" w:rsidRPr="00B0425A" w:rsidRDefault="00000000" w:rsidP="00252E27">
            <w:pPr>
              <w:pStyle w:val="ListParagraph"/>
              <w:ind w:left="0"/>
              <w:jc w:val="center"/>
              <w:rPr>
                <w:rFonts w:eastAsia="Calibri"/>
                <w:b/>
                <w:bCs/>
                <w:sz w:val="28"/>
                <w:szCs w:val="28"/>
              </w:rPr>
            </w:pPr>
            <w:r w:rsidRPr="00B0425A">
              <w:rPr>
                <w:rFonts w:eastAsia="Calibri"/>
                <w:b/>
                <w:bCs/>
                <w:sz w:val="28"/>
                <w:szCs w:val="28"/>
              </w:rPr>
              <w:t>10 punkti</w:t>
            </w:r>
          </w:p>
        </w:tc>
      </w:tr>
    </w:tbl>
    <w:p w14:paraId="4DE3C346" w14:textId="77777777" w:rsidR="007E2102" w:rsidRPr="00B0425A" w:rsidRDefault="007E2102" w:rsidP="00997A23">
      <w:pPr>
        <w:spacing w:after="0"/>
        <w:jc w:val="both"/>
        <w:rPr>
          <w:rFonts w:ascii="Times New Roman" w:hAnsi="Times New Roman"/>
          <w:sz w:val="28"/>
          <w:szCs w:val="28"/>
        </w:rPr>
      </w:pPr>
    </w:p>
    <w:p w14:paraId="35C730AB" w14:textId="77777777" w:rsidR="007E2102" w:rsidRPr="00B0425A" w:rsidRDefault="00000000" w:rsidP="00022F10">
      <w:pPr>
        <w:spacing w:after="0"/>
        <w:ind w:left="426" w:hanging="426"/>
        <w:jc w:val="both"/>
        <w:rPr>
          <w:rFonts w:ascii="Times New Roman" w:hAnsi="Times New Roman"/>
          <w:sz w:val="28"/>
          <w:szCs w:val="28"/>
        </w:rPr>
      </w:pPr>
      <w:r w:rsidRPr="00B0425A">
        <w:rPr>
          <w:rFonts w:ascii="Times New Roman" w:hAnsi="Times New Roman"/>
          <w:sz w:val="28"/>
          <w:szCs w:val="28"/>
        </w:rPr>
        <w:t xml:space="preserve">* </w:t>
      </w:r>
      <w:r w:rsidR="00022F10">
        <w:rPr>
          <w:rFonts w:ascii="Times New Roman" w:hAnsi="Times New Roman"/>
          <w:sz w:val="28"/>
          <w:szCs w:val="28"/>
        </w:rPr>
        <w:tab/>
      </w:r>
      <w:r w:rsidRPr="00B0425A">
        <w:rPr>
          <w:rFonts w:ascii="Times New Roman" w:hAnsi="Times New Roman"/>
          <w:sz w:val="28"/>
          <w:szCs w:val="28"/>
        </w:rPr>
        <w:t xml:space="preserve">Šajā kritēriju blokā tiek vērtēts tikai reģistrēto sportistu skaits, sporta federācijas sportistu reģistra pieejamība </w:t>
      </w:r>
      <w:r w:rsidR="00AD36D7" w:rsidRPr="00B0425A">
        <w:rPr>
          <w:rFonts w:ascii="Times New Roman" w:hAnsi="Times New Roman"/>
          <w:sz w:val="28"/>
          <w:szCs w:val="28"/>
        </w:rPr>
        <w:t>sporta f</w:t>
      </w:r>
      <w:r w:rsidRPr="00B0425A">
        <w:rPr>
          <w:rFonts w:ascii="Times New Roman" w:hAnsi="Times New Roman"/>
          <w:sz w:val="28"/>
          <w:szCs w:val="28"/>
        </w:rPr>
        <w:t>ederācijai jānodrošina tīmekļa vietnē.</w:t>
      </w:r>
    </w:p>
    <w:p w14:paraId="35A2DA9A" w14:textId="77777777" w:rsidR="007E2102" w:rsidRPr="00B0425A" w:rsidRDefault="007E2102" w:rsidP="00022F10">
      <w:pPr>
        <w:tabs>
          <w:tab w:val="left" w:pos="426"/>
        </w:tabs>
        <w:spacing w:after="0"/>
        <w:jc w:val="both"/>
        <w:rPr>
          <w:rFonts w:ascii="Times New Roman" w:hAnsi="Times New Roman"/>
          <w:sz w:val="28"/>
          <w:szCs w:val="28"/>
        </w:rPr>
      </w:pPr>
    </w:p>
    <w:p w14:paraId="43A90E8D" w14:textId="77777777" w:rsidR="007E2102" w:rsidRPr="00B0425A" w:rsidRDefault="00000000" w:rsidP="00FE4589">
      <w:pPr>
        <w:pStyle w:val="ListParagraph"/>
        <w:widowControl/>
        <w:spacing w:after="0" w:line="259" w:lineRule="auto"/>
        <w:ind w:left="0"/>
        <w:jc w:val="both"/>
        <w:rPr>
          <w:rFonts w:ascii="Times New Roman" w:hAnsi="Times New Roman"/>
          <w:sz w:val="28"/>
          <w:szCs w:val="28"/>
        </w:rPr>
      </w:pPr>
      <w:r w:rsidRPr="00B0425A">
        <w:rPr>
          <w:rFonts w:ascii="Times New Roman" w:hAnsi="Times New Roman"/>
          <w:sz w:val="28"/>
          <w:szCs w:val="28"/>
        </w:rPr>
        <w:t xml:space="preserve">4.2. </w:t>
      </w:r>
      <w:r w:rsidR="00FE4589" w:rsidRPr="00B0425A">
        <w:rPr>
          <w:rFonts w:ascii="Times New Roman" w:hAnsi="Times New Roman"/>
          <w:sz w:val="28"/>
          <w:szCs w:val="28"/>
        </w:rPr>
        <w:t>Otrais k</w:t>
      </w:r>
      <w:r w:rsidR="008756FD" w:rsidRPr="00B0425A">
        <w:rPr>
          <w:rFonts w:ascii="Times New Roman" w:hAnsi="Times New Roman"/>
          <w:sz w:val="28"/>
          <w:szCs w:val="28"/>
        </w:rPr>
        <w:t xml:space="preserve">ritēriju </w:t>
      </w:r>
      <w:r w:rsidRPr="00B0425A">
        <w:rPr>
          <w:rFonts w:ascii="Times New Roman" w:hAnsi="Times New Roman"/>
          <w:sz w:val="28"/>
          <w:szCs w:val="28"/>
        </w:rPr>
        <w:t xml:space="preserve">bloks (maksimāli 60 punkti): </w:t>
      </w:r>
    </w:p>
    <w:p w14:paraId="47A01170" w14:textId="77777777" w:rsidR="007E2102" w:rsidRPr="00B0425A" w:rsidRDefault="007E2102" w:rsidP="007E2102">
      <w:pPr>
        <w:pStyle w:val="ListParagraph"/>
        <w:spacing w:after="0"/>
        <w:jc w:val="both"/>
        <w:rPr>
          <w:rFonts w:ascii="Times New Roman" w:hAnsi="Times New Roman"/>
          <w:sz w:val="28"/>
          <w:szCs w:val="28"/>
        </w:rPr>
      </w:pPr>
    </w:p>
    <w:tbl>
      <w:tblPr>
        <w:tblStyle w:val="TableGrid"/>
        <w:tblW w:w="8773" w:type="dxa"/>
        <w:tblInd w:w="720" w:type="dxa"/>
        <w:tblLook w:val="04A0" w:firstRow="1" w:lastRow="0" w:firstColumn="1" w:lastColumn="0" w:noHBand="0" w:noVBand="1"/>
      </w:tblPr>
      <w:tblGrid>
        <w:gridCol w:w="2145"/>
        <w:gridCol w:w="3321"/>
        <w:gridCol w:w="3307"/>
      </w:tblGrid>
      <w:tr w:rsidR="00085074" w14:paraId="4BF5AF38" w14:textId="77777777" w:rsidTr="007E2102">
        <w:tc>
          <w:tcPr>
            <w:tcW w:w="2145" w:type="dxa"/>
          </w:tcPr>
          <w:p w14:paraId="62C9C3D6"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Kritērijs</w:t>
            </w:r>
          </w:p>
          <w:p w14:paraId="716AD3E3" w14:textId="77777777" w:rsidR="007E2102" w:rsidRPr="00B0425A" w:rsidRDefault="007E2102" w:rsidP="00252E27">
            <w:pPr>
              <w:pStyle w:val="ListParagraph"/>
              <w:ind w:left="0"/>
              <w:jc w:val="both"/>
              <w:rPr>
                <w:rFonts w:eastAsia="Calibri"/>
                <w:sz w:val="28"/>
                <w:szCs w:val="28"/>
              </w:rPr>
            </w:pPr>
          </w:p>
        </w:tc>
        <w:tc>
          <w:tcPr>
            <w:tcW w:w="3321" w:type="dxa"/>
          </w:tcPr>
          <w:p w14:paraId="2A4FA1EE" w14:textId="77777777" w:rsidR="007E2102" w:rsidRPr="00B0425A" w:rsidRDefault="00000000" w:rsidP="00252E27">
            <w:pPr>
              <w:pStyle w:val="ListParagraph"/>
              <w:ind w:left="0" w:right="-110"/>
              <w:jc w:val="center"/>
              <w:rPr>
                <w:rFonts w:eastAsia="Calibri"/>
                <w:sz w:val="28"/>
                <w:szCs w:val="28"/>
              </w:rPr>
            </w:pPr>
            <w:r w:rsidRPr="00B0425A">
              <w:rPr>
                <w:rFonts w:eastAsia="Calibri"/>
                <w:sz w:val="28"/>
                <w:szCs w:val="28"/>
              </w:rPr>
              <w:t>Rādītājs</w:t>
            </w:r>
          </w:p>
        </w:tc>
        <w:tc>
          <w:tcPr>
            <w:tcW w:w="3307" w:type="dxa"/>
          </w:tcPr>
          <w:p w14:paraId="4C03E1AE"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Maksimāli iegūstamais punktu skaits</w:t>
            </w:r>
          </w:p>
        </w:tc>
      </w:tr>
      <w:tr w:rsidR="00085074" w14:paraId="1253FE2D" w14:textId="77777777" w:rsidTr="007E2102">
        <w:tc>
          <w:tcPr>
            <w:tcW w:w="2145" w:type="dxa"/>
          </w:tcPr>
          <w:p w14:paraId="2B4FDD79"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2.1.</w:t>
            </w:r>
          </w:p>
        </w:tc>
        <w:tc>
          <w:tcPr>
            <w:tcW w:w="3321" w:type="dxa"/>
          </w:tcPr>
          <w:p w14:paraId="31F0348A"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Sporta federācijas sportistu dalība sporta sacensībās (Olimpiskās spēlēs, OS kvalifikācijas sacensībās, Pasaules spēlēs</w:t>
            </w:r>
            <w:r w:rsidR="0069462F" w:rsidRPr="00B0425A">
              <w:rPr>
                <w:rFonts w:eastAsia="Calibri"/>
                <w:sz w:val="28"/>
                <w:szCs w:val="28"/>
              </w:rPr>
              <w:t>,</w:t>
            </w:r>
            <w:r w:rsidRPr="00B0425A">
              <w:rPr>
                <w:rFonts w:eastAsia="Calibri"/>
                <w:sz w:val="28"/>
                <w:szCs w:val="28"/>
              </w:rPr>
              <w:t xml:space="preserve"> Eiropas un pasaules čempionātos, Eiropas un pasaules kausu </w:t>
            </w:r>
            <w:proofErr w:type="spellStart"/>
            <w:r w:rsidRPr="00B0425A">
              <w:rPr>
                <w:rFonts w:eastAsia="Calibri"/>
                <w:sz w:val="28"/>
                <w:szCs w:val="28"/>
              </w:rPr>
              <w:t>izcīņā</w:t>
            </w:r>
            <w:r w:rsidR="00B0425A" w:rsidRPr="00B0425A">
              <w:rPr>
                <w:rFonts w:eastAsia="Calibri"/>
                <w:sz w:val="28"/>
                <w:szCs w:val="28"/>
              </w:rPr>
              <w:t>s</w:t>
            </w:r>
            <w:proofErr w:type="spellEnd"/>
            <w:r w:rsidRPr="00B0425A">
              <w:rPr>
                <w:rFonts w:eastAsia="Calibri"/>
                <w:sz w:val="28"/>
                <w:szCs w:val="28"/>
              </w:rPr>
              <w:t>)</w:t>
            </w:r>
          </w:p>
        </w:tc>
        <w:tc>
          <w:tcPr>
            <w:tcW w:w="3307" w:type="dxa"/>
          </w:tcPr>
          <w:p w14:paraId="671C53D8" w14:textId="77777777" w:rsidR="007E2102" w:rsidRPr="00B0425A" w:rsidRDefault="00000000" w:rsidP="00252E27">
            <w:pPr>
              <w:pStyle w:val="ListParagraph"/>
              <w:ind w:left="0"/>
              <w:jc w:val="center"/>
              <w:rPr>
                <w:rFonts w:eastAsia="Calibri"/>
                <w:b/>
                <w:bCs/>
                <w:sz w:val="28"/>
                <w:szCs w:val="28"/>
              </w:rPr>
            </w:pPr>
            <w:r w:rsidRPr="00B0425A">
              <w:rPr>
                <w:rFonts w:eastAsia="Calibri"/>
                <w:b/>
                <w:bCs/>
                <w:sz w:val="28"/>
                <w:szCs w:val="28"/>
              </w:rPr>
              <w:t>10 punkti</w:t>
            </w:r>
          </w:p>
          <w:p w14:paraId="44C96AC6" w14:textId="77777777" w:rsidR="007E2102" w:rsidRPr="00B0425A" w:rsidRDefault="00000000" w:rsidP="000A7D13">
            <w:pPr>
              <w:pStyle w:val="ListParagraph"/>
              <w:spacing w:after="0" w:line="240" w:lineRule="auto"/>
              <w:ind w:left="0"/>
              <w:jc w:val="center"/>
              <w:rPr>
                <w:rFonts w:eastAsia="Calibri"/>
                <w:sz w:val="28"/>
                <w:szCs w:val="28"/>
              </w:rPr>
            </w:pPr>
            <w:r w:rsidRPr="00B0425A">
              <w:rPr>
                <w:rFonts w:eastAsia="Calibri"/>
                <w:sz w:val="28"/>
                <w:szCs w:val="28"/>
              </w:rPr>
              <w:t>(t.sk. sacensību skaits 5 punkti</w:t>
            </w:r>
          </w:p>
          <w:p w14:paraId="7E11F795" w14:textId="77777777" w:rsidR="007E2102" w:rsidRPr="00B0425A" w:rsidRDefault="00000000" w:rsidP="000A7D13">
            <w:pPr>
              <w:pStyle w:val="ListParagraph"/>
              <w:spacing w:after="0" w:line="240" w:lineRule="auto"/>
              <w:ind w:left="0"/>
              <w:jc w:val="center"/>
              <w:rPr>
                <w:rFonts w:eastAsia="Calibri"/>
                <w:sz w:val="28"/>
                <w:szCs w:val="28"/>
              </w:rPr>
            </w:pPr>
            <w:r w:rsidRPr="00B0425A">
              <w:rPr>
                <w:rFonts w:eastAsia="Calibri"/>
                <w:sz w:val="28"/>
                <w:szCs w:val="28"/>
              </w:rPr>
              <w:t>dalībnieku sportistu skaits  5 punkti)</w:t>
            </w:r>
          </w:p>
        </w:tc>
      </w:tr>
      <w:tr w:rsidR="00085074" w14:paraId="6CE339FC" w14:textId="77777777" w:rsidTr="007E2102">
        <w:tc>
          <w:tcPr>
            <w:tcW w:w="2145" w:type="dxa"/>
          </w:tcPr>
          <w:p w14:paraId="3B4ABF51"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2.2.</w:t>
            </w:r>
          </w:p>
        </w:tc>
        <w:tc>
          <w:tcPr>
            <w:tcW w:w="3321" w:type="dxa"/>
          </w:tcPr>
          <w:p w14:paraId="3D9A5E64"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 xml:space="preserve">Sporta federācijas sarīkotie Latvijas čempionāti,  meistarsacīkstes, kausa </w:t>
            </w:r>
            <w:proofErr w:type="spellStart"/>
            <w:r w:rsidRPr="00B0425A">
              <w:rPr>
                <w:rFonts w:eastAsia="Calibri"/>
                <w:sz w:val="28"/>
                <w:szCs w:val="28"/>
              </w:rPr>
              <w:t>izcīņas</w:t>
            </w:r>
            <w:proofErr w:type="spellEnd"/>
            <w:r w:rsidRPr="00B0425A">
              <w:rPr>
                <w:rFonts w:eastAsia="Calibri"/>
                <w:sz w:val="28"/>
                <w:szCs w:val="28"/>
              </w:rPr>
              <w:t xml:space="preserve"> pieaugušajiem</w:t>
            </w:r>
          </w:p>
        </w:tc>
        <w:tc>
          <w:tcPr>
            <w:tcW w:w="3307" w:type="dxa"/>
          </w:tcPr>
          <w:p w14:paraId="6624059B" w14:textId="77777777" w:rsidR="00FE4589" w:rsidRPr="00B0425A" w:rsidRDefault="00000000" w:rsidP="00FE4589">
            <w:pPr>
              <w:pStyle w:val="ListParagraph"/>
              <w:ind w:left="0"/>
              <w:jc w:val="center"/>
              <w:rPr>
                <w:rFonts w:eastAsia="Calibri"/>
                <w:b/>
                <w:bCs/>
                <w:sz w:val="28"/>
                <w:szCs w:val="28"/>
              </w:rPr>
            </w:pPr>
            <w:r w:rsidRPr="00B0425A">
              <w:rPr>
                <w:rFonts w:eastAsia="Calibri"/>
                <w:b/>
                <w:bCs/>
                <w:sz w:val="28"/>
                <w:szCs w:val="28"/>
              </w:rPr>
              <w:t>10 punkti</w:t>
            </w:r>
          </w:p>
          <w:p w14:paraId="0EF7FF00" w14:textId="77777777" w:rsidR="007E2102" w:rsidRPr="00B0425A" w:rsidRDefault="00000000" w:rsidP="000A7D13">
            <w:pPr>
              <w:pStyle w:val="ListParagraph"/>
              <w:spacing w:after="0"/>
              <w:ind w:left="0"/>
              <w:jc w:val="center"/>
              <w:rPr>
                <w:rFonts w:eastAsia="Calibri"/>
                <w:b/>
                <w:bCs/>
                <w:sz w:val="28"/>
                <w:szCs w:val="28"/>
              </w:rPr>
            </w:pPr>
            <w:r w:rsidRPr="00B0425A">
              <w:rPr>
                <w:rFonts w:eastAsia="Calibri"/>
                <w:sz w:val="28"/>
                <w:szCs w:val="28"/>
              </w:rPr>
              <w:t>(t.sk. sacensību skaits 5 punkti</w:t>
            </w:r>
          </w:p>
          <w:p w14:paraId="5AFE67DC" w14:textId="77777777" w:rsidR="007E2102" w:rsidRPr="00B0425A" w:rsidRDefault="00000000" w:rsidP="000A7D13">
            <w:pPr>
              <w:spacing w:after="0" w:line="240" w:lineRule="auto"/>
              <w:jc w:val="center"/>
              <w:rPr>
                <w:rFonts w:eastAsia="Calibri"/>
                <w:sz w:val="28"/>
                <w:szCs w:val="28"/>
              </w:rPr>
            </w:pPr>
            <w:r w:rsidRPr="00B0425A">
              <w:rPr>
                <w:rFonts w:eastAsia="Calibri"/>
                <w:sz w:val="28"/>
                <w:szCs w:val="28"/>
              </w:rPr>
              <w:t>dalībnieku sportistu skaits  5 punkti)</w:t>
            </w:r>
          </w:p>
        </w:tc>
      </w:tr>
      <w:tr w:rsidR="00085074" w14:paraId="215278F2" w14:textId="77777777" w:rsidTr="007E2102">
        <w:tc>
          <w:tcPr>
            <w:tcW w:w="2145" w:type="dxa"/>
          </w:tcPr>
          <w:p w14:paraId="64347B4B"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2.3.</w:t>
            </w:r>
          </w:p>
        </w:tc>
        <w:tc>
          <w:tcPr>
            <w:tcW w:w="3321" w:type="dxa"/>
          </w:tcPr>
          <w:p w14:paraId="4C6AEB19"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Sporta federācijas sarīkotie Latvijas jaunatnes čempionāti, meistarsacīkstes un atsevišķi sarīkotās nacionāla</w:t>
            </w:r>
            <w:r w:rsidR="00E63FF6" w:rsidRPr="00B0425A">
              <w:rPr>
                <w:rFonts w:eastAsia="Calibri"/>
                <w:sz w:val="28"/>
                <w:szCs w:val="28"/>
              </w:rPr>
              <w:t>*</w:t>
            </w:r>
            <w:r w:rsidRPr="00B0425A">
              <w:rPr>
                <w:rFonts w:eastAsia="Calibri"/>
                <w:sz w:val="28"/>
                <w:szCs w:val="28"/>
              </w:rPr>
              <w:t xml:space="preserve"> līmeņa jaunatnes sacensības</w:t>
            </w:r>
          </w:p>
        </w:tc>
        <w:tc>
          <w:tcPr>
            <w:tcW w:w="3307" w:type="dxa"/>
          </w:tcPr>
          <w:p w14:paraId="3CCA0BC7" w14:textId="77777777" w:rsidR="007E2102" w:rsidRPr="00B0425A" w:rsidRDefault="00000000" w:rsidP="00FE4589">
            <w:pPr>
              <w:pStyle w:val="ListParagraph"/>
              <w:spacing w:after="0" w:line="240" w:lineRule="auto"/>
              <w:ind w:left="0"/>
              <w:jc w:val="center"/>
              <w:rPr>
                <w:rFonts w:eastAsia="Calibri"/>
                <w:b/>
                <w:bCs/>
                <w:sz w:val="28"/>
                <w:szCs w:val="28"/>
              </w:rPr>
            </w:pPr>
            <w:r w:rsidRPr="00B0425A">
              <w:rPr>
                <w:rFonts w:eastAsia="Calibri"/>
                <w:b/>
                <w:bCs/>
                <w:sz w:val="28"/>
                <w:szCs w:val="28"/>
              </w:rPr>
              <w:t>20 punkti</w:t>
            </w:r>
          </w:p>
          <w:p w14:paraId="2E32A823" w14:textId="77777777" w:rsidR="007E2102" w:rsidRPr="00B0425A" w:rsidRDefault="00000000" w:rsidP="00FE4589">
            <w:pPr>
              <w:pStyle w:val="ListParagraph"/>
              <w:spacing w:after="0" w:line="240" w:lineRule="auto"/>
              <w:ind w:left="0"/>
              <w:jc w:val="center"/>
              <w:rPr>
                <w:rFonts w:eastAsia="Calibri"/>
                <w:b/>
                <w:bCs/>
                <w:sz w:val="28"/>
                <w:szCs w:val="28"/>
              </w:rPr>
            </w:pPr>
            <w:r w:rsidRPr="00B0425A">
              <w:rPr>
                <w:rFonts w:eastAsia="Calibri"/>
                <w:sz w:val="28"/>
                <w:szCs w:val="28"/>
              </w:rPr>
              <w:t>(t.sk. sacensību skaits 10 punkti</w:t>
            </w:r>
          </w:p>
          <w:p w14:paraId="68690E32" w14:textId="77777777" w:rsidR="007E2102" w:rsidRPr="00B0425A" w:rsidRDefault="00000000" w:rsidP="00FE4589">
            <w:pPr>
              <w:pStyle w:val="ListParagraph"/>
              <w:spacing w:after="0" w:line="240" w:lineRule="auto"/>
              <w:ind w:left="0"/>
              <w:jc w:val="center"/>
              <w:rPr>
                <w:rFonts w:eastAsia="Calibri"/>
                <w:sz w:val="28"/>
                <w:szCs w:val="28"/>
              </w:rPr>
            </w:pPr>
            <w:r w:rsidRPr="00B0425A">
              <w:rPr>
                <w:rFonts w:eastAsia="Calibri"/>
                <w:sz w:val="28"/>
                <w:szCs w:val="28"/>
              </w:rPr>
              <w:t>dalībnieku sportistu skaits  10 punkti)</w:t>
            </w:r>
          </w:p>
        </w:tc>
      </w:tr>
      <w:tr w:rsidR="00085074" w14:paraId="0DED3CD7" w14:textId="77777777" w:rsidTr="007E2102">
        <w:tc>
          <w:tcPr>
            <w:tcW w:w="2145" w:type="dxa"/>
          </w:tcPr>
          <w:p w14:paraId="73F69B27"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2.4.</w:t>
            </w:r>
          </w:p>
        </w:tc>
        <w:tc>
          <w:tcPr>
            <w:tcW w:w="3321" w:type="dxa"/>
          </w:tcPr>
          <w:p w14:paraId="56AB0CB2"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 xml:space="preserve">Sporta federācijas Latvijā sarīkotās starptautiskās sacensības (Pasaules čempionāti, Eiropas čempionāti, Baltijas </w:t>
            </w:r>
            <w:r w:rsidRPr="00B0425A">
              <w:rPr>
                <w:rFonts w:eastAsia="Calibri"/>
                <w:sz w:val="28"/>
                <w:szCs w:val="28"/>
              </w:rPr>
              <w:lastRenderedPageBreak/>
              <w:t>čempionāti un citas starptautiskās</w:t>
            </w:r>
            <w:r w:rsidR="00E63FF6" w:rsidRPr="00B0425A">
              <w:rPr>
                <w:rFonts w:eastAsia="Calibri"/>
                <w:sz w:val="28"/>
                <w:szCs w:val="28"/>
              </w:rPr>
              <w:t>**</w:t>
            </w:r>
            <w:r w:rsidRPr="00B0425A">
              <w:rPr>
                <w:rFonts w:eastAsia="Calibri"/>
                <w:sz w:val="28"/>
                <w:szCs w:val="28"/>
              </w:rPr>
              <w:t xml:space="preserve"> sacensības, kuras rīko attiecīgā sporta federācija, kurās piedalās ne mazāk kā 6 valstis individuālajos sporta veidos un  ne mazāk kā 4 valstis komandu sporta veidos un kuras ir iekļautas attiecīgas starptautiskās federācijas oficiālajā sacensību kalendārā)</w:t>
            </w:r>
          </w:p>
        </w:tc>
        <w:tc>
          <w:tcPr>
            <w:tcW w:w="3307" w:type="dxa"/>
          </w:tcPr>
          <w:p w14:paraId="7B12E74C" w14:textId="77777777" w:rsidR="00FE4589" w:rsidRPr="00B0425A" w:rsidRDefault="00000000" w:rsidP="00FE4589">
            <w:pPr>
              <w:pStyle w:val="ListParagraph"/>
              <w:rPr>
                <w:rFonts w:eastAsia="Calibri"/>
                <w:b/>
                <w:bCs/>
                <w:sz w:val="28"/>
                <w:szCs w:val="28"/>
              </w:rPr>
            </w:pPr>
            <w:r w:rsidRPr="00B0425A">
              <w:rPr>
                <w:rFonts w:eastAsia="Calibri"/>
                <w:b/>
                <w:bCs/>
                <w:sz w:val="28"/>
                <w:szCs w:val="28"/>
              </w:rPr>
              <w:lastRenderedPageBreak/>
              <w:t xml:space="preserve">      10 punkti</w:t>
            </w:r>
          </w:p>
          <w:p w14:paraId="1F403843" w14:textId="77777777" w:rsidR="007E2102" w:rsidRPr="00B0425A" w:rsidRDefault="00000000" w:rsidP="00FE4589">
            <w:pPr>
              <w:pStyle w:val="ListParagraph"/>
              <w:ind w:hanging="720"/>
              <w:jc w:val="center"/>
              <w:rPr>
                <w:rFonts w:eastAsia="Calibri"/>
                <w:b/>
                <w:bCs/>
                <w:sz w:val="28"/>
                <w:szCs w:val="28"/>
              </w:rPr>
            </w:pPr>
            <w:r w:rsidRPr="00B0425A">
              <w:rPr>
                <w:rFonts w:eastAsia="Calibri"/>
                <w:sz w:val="28"/>
                <w:szCs w:val="28"/>
              </w:rPr>
              <w:t>(t.sk. sacensību skaits  5 punkti</w:t>
            </w:r>
          </w:p>
          <w:p w14:paraId="7DBB1A4F" w14:textId="77777777" w:rsidR="007E2102" w:rsidRPr="00B0425A" w:rsidRDefault="00000000" w:rsidP="00FE4589">
            <w:pPr>
              <w:pStyle w:val="ListParagraph"/>
              <w:spacing w:after="0"/>
              <w:ind w:left="0"/>
              <w:jc w:val="center"/>
              <w:rPr>
                <w:rFonts w:eastAsia="Calibri"/>
                <w:sz w:val="28"/>
                <w:szCs w:val="28"/>
              </w:rPr>
            </w:pPr>
            <w:r w:rsidRPr="00B0425A">
              <w:rPr>
                <w:rFonts w:eastAsia="Calibri"/>
                <w:sz w:val="28"/>
                <w:szCs w:val="28"/>
              </w:rPr>
              <w:t>dalībnieku sportistu skaits  5 punkti)</w:t>
            </w:r>
          </w:p>
        </w:tc>
      </w:tr>
      <w:tr w:rsidR="00085074" w14:paraId="71B6BFE5" w14:textId="77777777" w:rsidTr="007E2102">
        <w:tc>
          <w:tcPr>
            <w:tcW w:w="2145" w:type="dxa"/>
          </w:tcPr>
          <w:p w14:paraId="6143CC8F"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2.5.</w:t>
            </w:r>
          </w:p>
        </w:tc>
        <w:tc>
          <w:tcPr>
            <w:tcW w:w="3321" w:type="dxa"/>
          </w:tcPr>
          <w:p w14:paraId="010B7C98"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Sporta federācijas sarīkotās tautas sporta un senioru (veterānu) sacensības Latvijā</w:t>
            </w:r>
          </w:p>
        </w:tc>
        <w:tc>
          <w:tcPr>
            <w:tcW w:w="3307" w:type="dxa"/>
          </w:tcPr>
          <w:p w14:paraId="30B78340" w14:textId="77777777" w:rsidR="00FE4589" w:rsidRPr="00B0425A" w:rsidRDefault="00000000" w:rsidP="00FE4589">
            <w:pPr>
              <w:pStyle w:val="ListParagraph"/>
              <w:ind w:left="80" w:hanging="80"/>
              <w:jc w:val="center"/>
              <w:rPr>
                <w:rFonts w:eastAsia="Calibri"/>
                <w:b/>
                <w:bCs/>
                <w:sz w:val="28"/>
                <w:szCs w:val="28"/>
              </w:rPr>
            </w:pPr>
            <w:r w:rsidRPr="00B0425A">
              <w:rPr>
                <w:rFonts w:eastAsia="Calibri"/>
                <w:b/>
                <w:bCs/>
                <w:sz w:val="28"/>
                <w:szCs w:val="28"/>
              </w:rPr>
              <w:t>5 punkti</w:t>
            </w:r>
          </w:p>
          <w:p w14:paraId="0B32F24A" w14:textId="77777777" w:rsidR="007E2102" w:rsidRPr="00B0425A" w:rsidRDefault="00000000" w:rsidP="00FE4589">
            <w:pPr>
              <w:pStyle w:val="ListParagraph"/>
              <w:ind w:left="0"/>
              <w:jc w:val="center"/>
              <w:rPr>
                <w:rFonts w:eastAsia="Calibri"/>
                <w:b/>
                <w:bCs/>
                <w:sz w:val="28"/>
                <w:szCs w:val="28"/>
              </w:rPr>
            </w:pPr>
            <w:r w:rsidRPr="00B0425A">
              <w:rPr>
                <w:rFonts w:eastAsia="Calibri"/>
                <w:sz w:val="28"/>
                <w:szCs w:val="28"/>
              </w:rPr>
              <w:t>(t.sk. sacensību skaits 2 punkti</w:t>
            </w:r>
          </w:p>
          <w:p w14:paraId="3C85BD2A" w14:textId="77777777" w:rsidR="007E2102" w:rsidRPr="00B0425A" w:rsidRDefault="00000000" w:rsidP="00FE4589">
            <w:pPr>
              <w:pStyle w:val="ListParagraph"/>
              <w:spacing w:after="0" w:line="240" w:lineRule="auto"/>
              <w:ind w:left="0"/>
              <w:jc w:val="center"/>
              <w:rPr>
                <w:rFonts w:eastAsia="Calibri"/>
                <w:sz w:val="28"/>
                <w:szCs w:val="28"/>
              </w:rPr>
            </w:pPr>
            <w:r w:rsidRPr="00B0425A">
              <w:rPr>
                <w:rFonts w:eastAsia="Calibri"/>
                <w:sz w:val="28"/>
                <w:szCs w:val="28"/>
              </w:rPr>
              <w:t>dalībnieku sportistu skaits 3 punkti)</w:t>
            </w:r>
          </w:p>
        </w:tc>
      </w:tr>
      <w:tr w:rsidR="00085074" w14:paraId="3C86CC1A" w14:textId="77777777" w:rsidTr="00FE4589">
        <w:trPr>
          <w:trHeight w:val="1136"/>
        </w:trPr>
        <w:tc>
          <w:tcPr>
            <w:tcW w:w="2145" w:type="dxa"/>
          </w:tcPr>
          <w:p w14:paraId="0AECAF3A"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2.6.</w:t>
            </w:r>
          </w:p>
        </w:tc>
        <w:tc>
          <w:tcPr>
            <w:tcW w:w="3321" w:type="dxa"/>
          </w:tcPr>
          <w:p w14:paraId="350B0170"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Sporta federācijas sarīkotie izglītības pasākumi (semināri, kursi, izdotā mācību metodiskā literatūra)</w:t>
            </w:r>
          </w:p>
        </w:tc>
        <w:tc>
          <w:tcPr>
            <w:tcW w:w="3307" w:type="dxa"/>
          </w:tcPr>
          <w:p w14:paraId="0242F677" w14:textId="77777777" w:rsidR="007E2102" w:rsidRPr="00B0425A" w:rsidRDefault="00000000" w:rsidP="00FE4589">
            <w:pPr>
              <w:pStyle w:val="ListParagraph"/>
              <w:ind w:left="80"/>
              <w:jc w:val="center"/>
              <w:rPr>
                <w:rFonts w:eastAsia="Calibri"/>
                <w:b/>
                <w:bCs/>
                <w:sz w:val="28"/>
                <w:szCs w:val="28"/>
              </w:rPr>
            </w:pPr>
            <w:r w:rsidRPr="00B0425A">
              <w:rPr>
                <w:rFonts w:eastAsia="Calibri"/>
                <w:b/>
                <w:bCs/>
                <w:sz w:val="28"/>
                <w:szCs w:val="28"/>
              </w:rPr>
              <w:t>5 punkti</w:t>
            </w:r>
          </w:p>
          <w:p w14:paraId="5DF5DF5D" w14:textId="77777777" w:rsidR="007E2102" w:rsidRPr="00B0425A" w:rsidRDefault="007E2102" w:rsidP="00252E27">
            <w:pPr>
              <w:pStyle w:val="ListParagraph"/>
              <w:ind w:left="0"/>
              <w:jc w:val="center"/>
              <w:rPr>
                <w:rFonts w:eastAsia="Calibri"/>
                <w:sz w:val="28"/>
                <w:szCs w:val="28"/>
              </w:rPr>
            </w:pPr>
          </w:p>
        </w:tc>
      </w:tr>
    </w:tbl>
    <w:p w14:paraId="1A50DFB5" w14:textId="77777777" w:rsidR="007E2102" w:rsidRPr="00B0425A" w:rsidRDefault="007E2102" w:rsidP="007E2102">
      <w:pPr>
        <w:spacing w:after="0"/>
        <w:jc w:val="both"/>
        <w:rPr>
          <w:rFonts w:ascii="Times New Roman" w:hAnsi="Times New Roman"/>
          <w:i/>
          <w:iCs/>
          <w:sz w:val="28"/>
          <w:szCs w:val="28"/>
        </w:rPr>
      </w:pPr>
    </w:p>
    <w:p w14:paraId="2BA2E990" w14:textId="77777777" w:rsidR="00E63FF6" w:rsidRPr="00B0425A" w:rsidRDefault="00000000" w:rsidP="00022F10">
      <w:pPr>
        <w:spacing w:after="0"/>
        <w:ind w:left="426" w:hanging="426"/>
        <w:jc w:val="both"/>
        <w:rPr>
          <w:rFonts w:ascii="Times New Roman" w:hAnsi="Times New Roman"/>
          <w:sz w:val="28"/>
          <w:szCs w:val="28"/>
        </w:rPr>
      </w:pPr>
      <w:r w:rsidRPr="00B0425A">
        <w:rPr>
          <w:rFonts w:ascii="Times New Roman" w:hAnsi="Times New Roman"/>
          <w:sz w:val="28"/>
          <w:szCs w:val="28"/>
        </w:rPr>
        <w:t>*</w:t>
      </w:r>
      <w:r w:rsidR="00022F10">
        <w:rPr>
          <w:rFonts w:ascii="Times New Roman" w:hAnsi="Times New Roman"/>
          <w:sz w:val="28"/>
          <w:szCs w:val="28"/>
        </w:rPr>
        <w:tab/>
      </w:r>
      <w:r w:rsidRPr="00B0425A">
        <w:rPr>
          <w:rFonts w:ascii="Times New Roman" w:hAnsi="Times New Roman"/>
          <w:sz w:val="28"/>
          <w:szCs w:val="28"/>
        </w:rPr>
        <w:t xml:space="preserve">Nacionāla līmeņa jaunatnes sacensības – Sporta likumā noteiktajā kārtībā atzīto sporta veidu sporta federāciju sacensību kalendārā iekļautās sacensības;   </w:t>
      </w:r>
    </w:p>
    <w:p w14:paraId="23E705BE" w14:textId="77777777" w:rsidR="000C5144" w:rsidRPr="00B0425A" w:rsidRDefault="00000000" w:rsidP="00022F10">
      <w:pPr>
        <w:spacing w:after="0"/>
        <w:ind w:left="426" w:hanging="426"/>
        <w:jc w:val="both"/>
        <w:rPr>
          <w:rFonts w:ascii="Times New Roman" w:hAnsi="Times New Roman"/>
          <w:sz w:val="28"/>
          <w:szCs w:val="28"/>
        </w:rPr>
      </w:pPr>
      <w:r w:rsidRPr="00B0425A">
        <w:rPr>
          <w:rFonts w:ascii="Times New Roman" w:hAnsi="Times New Roman"/>
          <w:sz w:val="28"/>
          <w:szCs w:val="28"/>
        </w:rPr>
        <w:t>**</w:t>
      </w:r>
      <w:r w:rsidR="00022F10">
        <w:rPr>
          <w:rFonts w:ascii="Times New Roman" w:hAnsi="Times New Roman"/>
          <w:sz w:val="28"/>
          <w:szCs w:val="28"/>
        </w:rPr>
        <w:tab/>
      </w:r>
      <w:r w:rsidR="007E2102" w:rsidRPr="00B0425A">
        <w:rPr>
          <w:rFonts w:ascii="Times New Roman" w:hAnsi="Times New Roman"/>
          <w:sz w:val="28"/>
          <w:szCs w:val="28"/>
        </w:rPr>
        <w:t>Starptautiskās sacensības – starptautiskās sporta federācijas kalendārā iekļautās sporta sacensības;</w:t>
      </w:r>
    </w:p>
    <w:p w14:paraId="70D407FD" w14:textId="77777777" w:rsidR="000C5144" w:rsidRPr="00B0425A" w:rsidRDefault="000C5144" w:rsidP="000C5144">
      <w:pPr>
        <w:spacing w:after="0"/>
        <w:ind w:left="567" w:hanging="567"/>
        <w:jc w:val="both"/>
        <w:rPr>
          <w:rFonts w:ascii="Times New Roman" w:hAnsi="Times New Roman"/>
          <w:sz w:val="28"/>
          <w:szCs w:val="28"/>
        </w:rPr>
      </w:pPr>
    </w:p>
    <w:p w14:paraId="11435712" w14:textId="77777777" w:rsidR="007E2102" w:rsidRPr="00B0425A" w:rsidRDefault="00000000" w:rsidP="00022F10">
      <w:pPr>
        <w:spacing w:after="0"/>
        <w:ind w:left="567" w:hanging="567"/>
        <w:jc w:val="both"/>
        <w:rPr>
          <w:rFonts w:ascii="Times New Roman" w:hAnsi="Times New Roman"/>
          <w:sz w:val="28"/>
          <w:szCs w:val="28"/>
        </w:rPr>
      </w:pPr>
      <w:r w:rsidRPr="00B0425A">
        <w:rPr>
          <w:rFonts w:ascii="Times New Roman" w:hAnsi="Times New Roman"/>
          <w:sz w:val="28"/>
          <w:szCs w:val="28"/>
        </w:rPr>
        <w:t xml:space="preserve">4.3. </w:t>
      </w:r>
      <w:r w:rsidR="000C5144" w:rsidRPr="00B0425A">
        <w:rPr>
          <w:rFonts w:ascii="Times New Roman" w:hAnsi="Times New Roman"/>
          <w:sz w:val="28"/>
          <w:szCs w:val="28"/>
        </w:rPr>
        <w:t xml:space="preserve">Kritēriju bloka 2.2., 2.3., 2.4. un 2.5. </w:t>
      </w:r>
      <w:r w:rsidR="00BF4EDF" w:rsidRPr="00B0425A">
        <w:rPr>
          <w:rFonts w:ascii="Times New Roman" w:hAnsi="Times New Roman"/>
          <w:sz w:val="28"/>
          <w:szCs w:val="28"/>
        </w:rPr>
        <w:t>apakš</w:t>
      </w:r>
      <w:r w:rsidR="000C5144" w:rsidRPr="00B0425A">
        <w:rPr>
          <w:rFonts w:ascii="Times New Roman" w:hAnsi="Times New Roman"/>
          <w:sz w:val="28"/>
          <w:szCs w:val="28"/>
        </w:rPr>
        <w:t xml:space="preserve">punktos noteiktajos kritērijos </w:t>
      </w:r>
      <w:r w:rsidR="00AD36D7" w:rsidRPr="00B0425A">
        <w:rPr>
          <w:rFonts w:ascii="Times New Roman" w:hAnsi="Times New Roman"/>
          <w:sz w:val="28"/>
          <w:szCs w:val="28"/>
        </w:rPr>
        <w:t>sporta</w:t>
      </w:r>
      <w:r w:rsidR="00022F10">
        <w:rPr>
          <w:rFonts w:ascii="Times New Roman" w:hAnsi="Times New Roman"/>
          <w:sz w:val="28"/>
          <w:szCs w:val="28"/>
        </w:rPr>
        <w:t xml:space="preserve"> </w:t>
      </w:r>
      <w:r w:rsidR="000C5144" w:rsidRPr="00B0425A">
        <w:rPr>
          <w:rFonts w:ascii="Times New Roman" w:hAnsi="Times New Roman"/>
          <w:sz w:val="28"/>
          <w:szCs w:val="28"/>
        </w:rPr>
        <w:t xml:space="preserve">federācijas rīkoto sporta sacensību nolikumiem un rezultātiem jābūt publiski pieejamiem </w:t>
      </w:r>
      <w:r w:rsidR="00AD36D7" w:rsidRPr="00B0425A">
        <w:rPr>
          <w:rFonts w:ascii="Times New Roman" w:hAnsi="Times New Roman"/>
          <w:sz w:val="28"/>
          <w:szCs w:val="28"/>
        </w:rPr>
        <w:t xml:space="preserve">sporta </w:t>
      </w:r>
      <w:r w:rsidR="000C5144" w:rsidRPr="00B0425A">
        <w:rPr>
          <w:rFonts w:ascii="Times New Roman" w:hAnsi="Times New Roman"/>
          <w:sz w:val="28"/>
          <w:szCs w:val="28"/>
        </w:rPr>
        <w:t>federācijas tīmekļvietnē.</w:t>
      </w:r>
    </w:p>
    <w:p w14:paraId="5F6FFF37" w14:textId="77777777" w:rsidR="008756FD" w:rsidRPr="00B0425A" w:rsidRDefault="008756FD" w:rsidP="000C5144">
      <w:pPr>
        <w:spacing w:after="0"/>
        <w:ind w:left="567" w:hanging="567"/>
        <w:jc w:val="both"/>
        <w:rPr>
          <w:rFonts w:ascii="Times New Roman" w:hAnsi="Times New Roman"/>
          <w:sz w:val="28"/>
          <w:szCs w:val="28"/>
        </w:rPr>
      </w:pPr>
    </w:p>
    <w:p w14:paraId="669ECB3A" w14:textId="77777777" w:rsidR="007E2102" w:rsidRPr="00B0425A" w:rsidRDefault="00000000" w:rsidP="00BF4EDF">
      <w:pPr>
        <w:pStyle w:val="ListParagraph"/>
        <w:widowControl/>
        <w:spacing w:after="0" w:line="259" w:lineRule="auto"/>
        <w:ind w:left="0"/>
        <w:jc w:val="both"/>
        <w:rPr>
          <w:rFonts w:ascii="Times New Roman" w:hAnsi="Times New Roman"/>
          <w:sz w:val="28"/>
          <w:szCs w:val="28"/>
        </w:rPr>
      </w:pPr>
      <w:r w:rsidRPr="00B0425A">
        <w:rPr>
          <w:rFonts w:ascii="Times New Roman" w:hAnsi="Times New Roman"/>
          <w:sz w:val="28"/>
          <w:szCs w:val="28"/>
        </w:rPr>
        <w:t xml:space="preserve">4.4. </w:t>
      </w:r>
      <w:r w:rsidR="00BF4EDF" w:rsidRPr="00B0425A">
        <w:rPr>
          <w:rFonts w:ascii="Times New Roman" w:hAnsi="Times New Roman"/>
          <w:sz w:val="28"/>
          <w:szCs w:val="28"/>
        </w:rPr>
        <w:t>Trešais k</w:t>
      </w:r>
      <w:r w:rsidR="008756FD" w:rsidRPr="00B0425A">
        <w:rPr>
          <w:rFonts w:ascii="Times New Roman" w:hAnsi="Times New Roman"/>
          <w:sz w:val="28"/>
          <w:szCs w:val="28"/>
        </w:rPr>
        <w:t xml:space="preserve">ritēriju </w:t>
      </w:r>
      <w:r w:rsidRPr="00B0425A">
        <w:rPr>
          <w:rFonts w:ascii="Times New Roman" w:hAnsi="Times New Roman"/>
          <w:sz w:val="28"/>
          <w:szCs w:val="28"/>
        </w:rPr>
        <w:t xml:space="preserve">bloks (maksimāli 40 punkti): </w:t>
      </w:r>
    </w:p>
    <w:p w14:paraId="74E75FA3" w14:textId="77777777" w:rsidR="007E2102" w:rsidRPr="00B0425A" w:rsidRDefault="007E2102" w:rsidP="007E2102">
      <w:pPr>
        <w:pStyle w:val="ListParagraph"/>
        <w:spacing w:after="0"/>
        <w:jc w:val="both"/>
        <w:rPr>
          <w:rFonts w:ascii="Times New Roman" w:hAnsi="Times New Roman"/>
          <w:sz w:val="28"/>
          <w:szCs w:val="28"/>
        </w:rPr>
      </w:pPr>
    </w:p>
    <w:p w14:paraId="6B4CDBCF" w14:textId="77777777" w:rsidR="007E2102" w:rsidRPr="00022F10" w:rsidRDefault="00000000" w:rsidP="007E2102">
      <w:pPr>
        <w:spacing w:after="0"/>
        <w:jc w:val="both"/>
        <w:rPr>
          <w:rFonts w:ascii="Times New Roman" w:hAnsi="Times New Roman"/>
          <w:sz w:val="28"/>
          <w:szCs w:val="28"/>
        </w:rPr>
      </w:pPr>
      <w:r w:rsidRPr="00B0425A">
        <w:rPr>
          <w:rFonts w:ascii="Times New Roman" w:hAnsi="Times New Roman"/>
          <w:sz w:val="28"/>
          <w:szCs w:val="28"/>
        </w:rPr>
        <w:t xml:space="preserve">Sporta federāciju sportistu </w:t>
      </w:r>
      <w:r w:rsidR="00AD36D7" w:rsidRPr="00B0425A">
        <w:rPr>
          <w:rFonts w:ascii="Times New Roman" w:hAnsi="Times New Roman"/>
          <w:sz w:val="28"/>
          <w:szCs w:val="28"/>
        </w:rPr>
        <w:t>sasniegtie</w:t>
      </w:r>
      <w:r w:rsidRPr="00B0425A">
        <w:rPr>
          <w:rFonts w:ascii="Times New Roman" w:hAnsi="Times New Roman"/>
          <w:sz w:val="28"/>
          <w:szCs w:val="28"/>
        </w:rPr>
        <w:t xml:space="preserve"> sportiskie </w:t>
      </w:r>
      <w:r w:rsidR="00AD36D7" w:rsidRPr="00B0425A">
        <w:rPr>
          <w:rFonts w:ascii="Times New Roman" w:hAnsi="Times New Roman"/>
          <w:sz w:val="28"/>
          <w:szCs w:val="28"/>
        </w:rPr>
        <w:t>rezultāti</w:t>
      </w:r>
      <w:r w:rsidRPr="00B0425A">
        <w:rPr>
          <w:rFonts w:ascii="Times New Roman" w:hAnsi="Times New Roman"/>
          <w:sz w:val="28"/>
          <w:szCs w:val="28"/>
        </w:rPr>
        <w:t xml:space="preserve"> atbilstoši </w:t>
      </w:r>
      <w:r w:rsidRPr="00B0425A">
        <w:rPr>
          <w:rFonts w:ascii="Times New Roman" w:hAnsi="Times New Roman"/>
          <w:b/>
          <w:bCs/>
          <w:sz w:val="28"/>
          <w:szCs w:val="28"/>
        </w:rPr>
        <w:t xml:space="preserve">augstu sasnieguma sporta kritērijiem </w:t>
      </w:r>
      <w:r w:rsidRPr="00B0425A">
        <w:rPr>
          <w:rFonts w:ascii="Times New Roman" w:hAnsi="Times New Roman"/>
          <w:sz w:val="28"/>
          <w:szCs w:val="28"/>
        </w:rPr>
        <w:t>(</w:t>
      </w:r>
      <w:r w:rsidR="000B0FE1" w:rsidRPr="00B0425A">
        <w:rPr>
          <w:rFonts w:ascii="Times New Roman" w:hAnsi="Times New Roman"/>
          <w:sz w:val="28"/>
          <w:szCs w:val="28"/>
        </w:rPr>
        <w:t>T</w:t>
      </w:r>
      <w:r w:rsidR="00E63FF6" w:rsidRPr="00B0425A">
        <w:rPr>
          <w:rFonts w:ascii="Times New Roman" w:hAnsi="Times New Roman"/>
          <w:sz w:val="28"/>
          <w:szCs w:val="28"/>
        </w:rPr>
        <w:t>abula</w:t>
      </w:r>
      <w:r w:rsidR="000A7D13" w:rsidRPr="00B0425A">
        <w:rPr>
          <w:rFonts w:ascii="Times New Roman" w:hAnsi="Times New Roman"/>
          <w:sz w:val="28"/>
          <w:szCs w:val="28"/>
        </w:rPr>
        <w:t>s</w:t>
      </w:r>
      <w:r w:rsidRPr="00B0425A">
        <w:rPr>
          <w:rFonts w:ascii="Times New Roman" w:hAnsi="Times New Roman"/>
          <w:sz w:val="28"/>
          <w:szCs w:val="28"/>
        </w:rPr>
        <w:t xml:space="preserve">). </w:t>
      </w:r>
    </w:p>
    <w:p w14:paraId="7E998E1B" w14:textId="77777777" w:rsidR="000A7D13" w:rsidRPr="00B0425A" w:rsidRDefault="00000000" w:rsidP="000A7D13">
      <w:pPr>
        <w:widowControl/>
        <w:spacing w:after="0" w:line="259" w:lineRule="auto"/>
        <w:ind w:left="426" w:hanging="426"/>
        <w:jc w:val="both"/>
        <w:rPr>
          <w:rFonts w:ascii="Times New Roman" w:hAnsi="Times New Roman"/>
          <w:sz w:val="28"/>
          <w:szCs w:val="28"/>
        </w:rPr>
      </w:pPr>
      <w:r w:rsidRPr="00B0425A">
        <w:rPr>
          <w:rFonts w:ascii="Times New Roman" w:hAnsi="Times New Roman"/>
          <w:sz w:val="28"/>
          <w:szCs w:val="28"/>
        </w:rPr>
        <w:t>5</w:t>
      </w:r>
      <w:r w:rsidR="000C5144" w:rsidRPr="00B0425A">
        <w:rPr>
          <w:rFonts w:ascii="Times New Roman" w:hAnsi="Times New Roman"/>
          <w:sz w:val="28"/>
          <w:szCs w:val="28"/>
        </w:rPr>
        <w:t xml:space="preserve">. </w:t>
      </w:r>
      <w:r w:rsidR="000C5144" w:rsidRPr="00B0425A">
        <w:rPr>
          <w:rFonts w:ascii="Times New Roman" w:hAnsi="Times New Roman"/>
          <w:sz w:val="28"/>
          <w:szCs w:val="28"/>
        </w:rPr>
        <w:tab/>
      </w:r>
      <w:r w:rsidRPr="00B0425A">
        <w:rPr>
          <w:rFonts w:ascii="Times New Roman" w:hAnsi="Times New Roman"/>
          <w:sz w:val="28"/>
          <w:szCs w:val="28"/>
        </w:rPr>
        <w:t>Sporta federāciju sportistu sasniegtie rezultāti tiek vērtēti:</w:t>
      </w:r>
    </w:p>
    <w:p w14:paraId="63ED9007" w14:textId="77777777" w:rsidR="000A7D13" w:rsidRPr="00B0425A" w:rsidRDefault="00000000" w:rsidP="00022F10">
      <w:pPr>
        <w:widowControl/>
        <w:tabs>
          <w:tab w:val="left" w:pos="1134"/>
        </w:tabs>
        <w:spacing w:after="0" w:line="259" w:lineRule="auto"/>
        <w:ind w:left="426" w:hanging="426"/>
        <w:jc w:val="both"/>
        <w:rPr>
          <w:rFonts w:ascii="Times New Roman" w:hAnsi="Times New Roman"/>
          <w:sz w:val="28"/>
          <w:szCs w:val="28"/>
        </w:rPr>
      </w:pPr>
      <w:r w:rsidRPr="00B0425A">
        <w:rPr>
          <w:rFonts w:ascii="Times New Roman" w:hAnsi="Times New Roman"/>
          <w:sz w:val="28"/>
          <w:szCs w:val="28"/>
        </w:rPr>
        <w:tab/>
      </w:r>
      <w:r w:rsidR="00997A23" w:rsidRPr="00B0425A">
        <w:rPr>
          <w:rFonts w:ascii="Times New Roman" w:hAnsi="Times New Roman"/>
          <w:sz w:val="28"/>
          <w:szCs w:val="28"/>
        </w:rPr>
        <w:t>5</w:t>
      </w:r>
      <w:r w:rsidRPr="00B0425A">
        <w:rPr>
          <w:rFonts w:ascii="Times New Roman" w:hAnsi="Times New Roman"/>
          <w:sz w:val="28"/>
          <w:szCs w:val="28"/>
        </w:rPr>
        <w:t xml:space="preserve">.1. </w:t>
      </w:r>
      <w:r w:rsidR="00B0425A" w:rsidRPr="00B0425A">
        <w:rPr>
          <w:rFonts w:ascii="Times New Roman" w:hAnsi="Times New Roman"/>
          <w:sz w:val="28"/>
          <w:szCs w:val="28"/>
        </w:rPr>
        <w:tab/>
      </w:r>
      <w:r w:rsidRPr="00B0425A">
        <w:rPr>
          <w:rFonts w:ascii="Times New Roman" w:hAnsi="Times New Roman"/>
          <w:sz w:val="28"/>
          <w:szCs w:val="28"/>
        </w:rPr>
        <w:t>olimpiskajos sporta veidos un disciplīnās atbilstoši 1. un  2. tabulai;</w:t>
      </w:r>
    </w:p>
    <w:p w14:paraId="2BBB3DE0" w14:textId="77777777" w:rsidR="005775DE" w:rsidRPr="00B0425A" w:rsidRDefault="00000000" w:rsidP="00022F10">
      <w:pPr>
        <w:widowControl/>
        <w:tabs>
          <w:tab w:val="left" w:pos="1134"/>
        </w:tabs>
        <w:spacing w:after="0" w:line="259" w:lineRule="auto"/>
        <w:ind w:left="1134" w:hanging="708"/>
        <w:jc w:val="both"/>
        <w:rPr>
          <w:rFonts w:ascii="Times New Roman" w:hAnsi="Times New Roman"/>
          <w:sz w:val="28"/>
          <w:szCs w:val="28"/>
        </w:rPr>
      </w:pPr>
      <w:r w:rsidRPr="00B0425A">
        <w:rPr>
          <w:rFonts w:ascii="Times New Roman" w:hAnsi="Times New Roman"/>
          <w:sz w:val="28"/>
          <w:szCs w:val="28"/>
        </w:rPr>
        <w:lastRenderedPageBreak/>
        <w:t>5</w:t>
      </w:r>
      <w:r w:rsidR="000A7D13" w:rsidRPr="00B0425A">
        <w:rPr>
          <w:rFonts w:ascii="Times New Roman" w:hAnsi="Times New Roman"/>
          <w:sz w:val="28"/>
          <w:szCs w:val="28"/>
        </w:rPr>
        <w:t xml:space="preserve">.2. </w:t>
      </w:r>
      <w:r w:rsidR="00B0425A" w:rsidRPr="00B0425A">
        <w:rPr>
          <w:rFonts w:ascii="Times New Roman" w:hAnsi="Times New Roman"/>
          <w:sz w:val="28"/>
          <w:szCs w:val="28"/>
        </w:rPr>
        <w:tab/>
      </w:r>
      <w:r w:rsidR="000A7D13" w:rsidRPr="00B0425A">
        <w:rPr>
          <w:rFonts w:ascii="Times New Roman" w:hAnsi="Times New Roman"/>
          <w:sz w:val="28"/>
          <w:szCs w:val="28"/>
        </w:rPr>
        <w:t>neolimpiskajos   sporta   veidos   un   disciplīnās</w:t>
      </w:r>
      <w:r w:rsidRPr="00B0425A">
        <w:rPr>
          <w:rFonts w:ascii="Times New Roman" w:hAnsi="Times New Roman"/>
          <w:sz w:val="28"/>
          <w:szCs w:val="28"/>
        </w:rPr>
        <w:t>,</w:t>
      </w:r>
      <w:r w:rsidR="000A7D13" w:rsidRPr="00B0425A">
        <w:rPr>
          <w:rFonts w:ascii="Times New Roman" w:hAnsi="Times New Roman"/>
          <w:sz w:val="28"/>
          <w:szCs w:val="28"/>
        </w:rPr>
        <w:t xml:space="preserve"> </w:t>
      </w:r>
      <w:r w:rsidRPr="00B0425A">
        <w:rPr>
          <w:rFonts w:ascii="Times New Roman" w:hAnsi="Times New Roman"/>
          <w:sz w:val="28"/>
          <w:szCs w:val="28"/>
        </w:rPr>
        <w:t xml:space="preserve">kuru   starptautiskās   federācijas   ir atzītas Starptautiskajā  Olimpiskajā  komitejā (SOK) vai  ir  biedri  Starptautiskajā  sporta  federāciju asociācijā  (GAISF) </w:t>
      </w:r>
      <w:r w:rsidR="000A7D13" w:rsidRPr="00B0425A">
        <w:rPr>
          <w:rFonts w:ascii="Times New Roman" w:hAnsi="Times New Roman"/>
          <w:sz w:val="28"/>
          <w:szCs w:val="28"/>
        </w:rPr>
        <w:t>atbilstoši 3. un 4. tabulai;</w:t>
      </w:r>
    </w:p>
    <w:p w14:paraId="49419257" w14:textId="77777777" w:rsidR="000C5144" w:rsidRPr="00B0425A" w:rsidRDefault="00000000" w:rsidP="00022F10">
      <w:pPr>
        <w:widowControl/>
        <w:tabs>
          <w:tab w:val="left" w:pos="1134"/>
        </w:tabs>
        <w:spacing w:after="0" w:line="259" w:lineRule="auto"/>
        <w:ind w:left="1134" w:hanging="708"/>
        <w:jc w:val="both"/>
        <w:rPr>
          <w:rFonts w:ascii="Times New Roman" w:hAnsi="Times New Roman"/>
          <w:sz w:val="28"/>
          <w:szCs w:val="28"/>
        </w:rPr>
      </w:pPr>
      <w:r w:rsidRPr="00B0425A">
        <w:rPr>
          <w:rFonts w:ascii="Times New Roman" w:hAnsi="Times New Roman"/>
          <w:sz w:val="28"/>
          <w:szCs w:val="28"/>
        </w:rPr>
        <w:t>5</w:t>
      </w:r>
      <w:r w:rsidR="000A7D13" w:rsidRPr="00B0425A">
        <w:rPr>
          <w:rFonts w:ascii="Times New Roman" w:hAnsi="Times New Roman"/>
          <w:sz w:val="28"/>
          <w:szCs w:val="28"/>
        </w:rPr>
        <w:t xml:space="preserve">.3. </w:t>
      </w:r>
      <w:r w:rsidR="00B0425A" w:rsidRPr="00B0425A">
        <w:rPr>
          <w:rFonts w:ascii="Times New Roman" w:hAnsi="Times New Roman"/>
          <w:sz w:val="28"/>
          <w:szCs w:val="28"/>
        </w:rPr>
        <w:tab/>
      </w:r>
      <w:r w:rsidR="005775DE" w:rsidRPr="00B0425A">
        <w:rPr>
          <w:rFonts w:ascii="Times New Roman" w:hAnsi="Times New Roman"/>
          <w:sz w:val="28"/>
          <w:szCs w:val="28"/>
        </w:rPr>
        <w:t xml:space="preserve">neolimpiskajos  sporta  veidos  un  disciplīnās,  kuru starptautiskās federācijas nav atzītas SOK vai nav biedri GAISF, bet kurā biedri ir vismaz 40 nacionālās federācijas no vismaz 3 kontinentiem vasaras sporta veidos vai vismaz 25 nacionālās federācijas no vismaz 2 kontinentiem ziemas sporta veidos, tai skaitā, Latvijā atzītā sporta federācija atbilstoši 5. un  6. tabulai.  </w:t>
      </w:r>
    </w:p>
    <w:p w14:paraId="7397F6E2" w14:textId="77777777" w:rsidR="000C5144" w:rsidRPr="00B0425A" w:rsidRDefault="000C5144" w:rsidP="00022F10">
      <w:pPr>
        <w:widowControl/>
        <w:tabs>
          <w:tab w:val="left" w:pos="1134"/>
        </w:tabs>
        <w:spacing w:after="0" w:line="259" w:lineRule="auto"/>
        <w:ind w:left="567" w:hanging="567"/>
        <w:jc w:val="both"/>
        <w:rPr>
          <w:rFonts w:ascii="Times New Roman" w:hAnsi="Times New Roman"/>
          <w:sz w:val="28"/>
          <w:szCs w:val="28"/>
        </w:rPr>
      </w:pPr>
    </w:p>
    <w:p w14:paraId="27E72FCB" w14:textId="77777777" w:rsidR="000C5144" w:rsidRPr="00B0425A" w:rsidRDefault="00000000" w:rsidP="00022F10">
      <w:pPr>
        <w:widowControl/>
        <w:tabs>
          <w:tab w:val="left" w:pos="1134"/>
        </w:tabs>
        <w:spacing w:after="0" w:line="259" w:lineRule="auto"/>
        <w:ind w:left="426" w:hanging="426"/>
        <w:jc w:val="both"/>
        <w:rPr>
          <w:rFonts w:ascii="Times New Roman" w:hAnsi="Times New Roman"/>
          <w:sz w:val="28"/>
          <w:szCs w:val="28"/>
        </w:rPr>
      </w:pPr>
      <w:r w:rsidRPr="00B0425A">
        <w:rPr>
          <w:rFonts w:ascii="Times New Roman" w:hAnsi="Times New Roman"/>
          <w:sz w:val="28"/>
          <w:szCs w:val="28"/>
        </w:rPr>
        <w:t>6</w:t>
      </w:r>
      <w:r w:rsidR="000B0FE1" w:rsidRPr="00B0425A">
        <w:rPr>
          <w:rFonts w:ascii="Times New Roman" w:hAnsi="Times New Roman"/>
          <w:sz w:val="28"/>
          <w:szCs w:val="28"/>
        </w:rPr>
        <w:t xml:space="preserve">. </w:t>
      </w:r>
      <w:r w:rsidR="000B0FE1" w:rsidRPr="00B0425A">
        <w:rPr>
          <w:rFonts w:ascii="Times New Roman" w:hAnsi="Times New Roman"/>
          <w:sz w:val="28"/>
          <w:szCs w:val="28"/>
        </w:rPr>
        <w:tab/>
        <w:t>Tabulās norādītie p</w:t>
      </w:r>
      <w:r w:rsidRPr="00B0425A">
        <w:rPr>
          <w:rFonts w:ascii="Times New Roman" w:hAnsi="Times New Roman"/>
          <w:sz w:val="28"/>
          <w:szCs w:val="28"/>
        </w:rPr>
        <w:t xml:space="preserve">unkti </w:t>
      </w:r>
      <w:r w:rsidR="000B0FE1" w:rsidRPr="00B0425A">
        <w:rPr>
          <w:rFonts w:ascii="Times New Roman" w:hAnsi="Times New Roman"/>
          <w:sz w:val="28"/>
          <w:szCs w:val="28"/>
        </w:rPr>
        <w:t xml:space="preserve">par izcīnītajām vietām </w:t>
      </w:r>
      <w:r w:rsidRPr="00B0425A">
        <w:rPr>
          <w:rFonts w:ascii="Times New Roman" w:hAnsi="Times New Roman"/>
          <w:sz w:val="28"/>
          <w:szCs w:val="28"/>
        </w:rPr>
        <w:t xml:space="preserve">netiek  piešķirti,  ja  </w:t>
      </w:r>
      <w:r w:rsidR="000B0FE1" w:rsidRPr="00B0425A">
        <w:rPr>
          <w:rFonts w:ascii="Times New Roman" w:hAnsi="Times New Roman"/>
          <w:sz w:val="28"/>
          <w:szCs w:val="28"/>
        </w:rPr>
        <w:t>nav</w:t>
      </w:r>
      <w:r w:rsidRPr="00B0425A">
        <w:rPr>
          <w:rFonts w:ascii="Times New Roman" w:hAnsi="Times New Roman"/>
          <w:sz w:val="28"/>
          <w:szCs w:val="28"/>
        </w:rPr>
        <w:t xml:space="preserve">  apsteigti  vismaz  ¼ </w:t>
      </w:r>
      <w:r w:rsidR="000B0FE1" w:rsidRPr="00B0425A">
        <w:rPr>
          <w:rFonts w:ascii="Times New Roman" w:hAnsi="Times New Roman"/>
          <w:sz w:val="28"/>
          <w:szCs w:val="28"/>
        </w:rPr>
        <w:t>daļa</w:t>
      </w:r>
      <w:r w:rsidRPr="00B0425A">
        <w:rPr>
          <w:rFonts w:ascii="Times New Roman" w:hAnsi="Times New Roman"/>
          <w:sz w:val="28"/>
          <w:szCs w:val="28"/>
        </w:rPr>
        <w:t xml:space="preserve"> no dalībnieku vai  komandu  skaita, kas</w:t>
      </w:r>
      <w:r w:rsidR="000B0FE1" w:rsidRPr="00B0425A">
        <w:rPr>
          <w:rFonts w:ascii="Times New Roman" w:hAnsi="Times New Roman"/>
          <w:sz w:val="28"/>
          <w:szCs w:val="28"/>
        </w:rPr>
        <w:t xml:space="preserve"> </w:t>
      </w:r>
      <w:r w:rsidRPr="00B0425A">
        <w:rPr>
          <w:rFonts w:ascii="Times New Roman" w:hAnsi="Times New Roman"/>
          <w:sz w:val="28"/>
          <w:szCs w:val="28"/>
        </w:rPr>
        <w:t>piedalījušies</w:t>
      </w:r>
      <w:r w:rsidR="000B0FE1" w:rsidRPr="00B0425A">
        <w:rPr>
          <w:rFonts w:ascii="Times New Roman" w:hAnsi="Times New Roman"/>
          <w:sz w:val="28"/>
          <w:szCs w:val="28"/>
        </w:rPr>
        <w:t xml:space="preserve"> sacensību </w:t>
      </w:r>
      <w:r w:rsidRPr="00B0425A">
        <w:rPr>
          <w:rFonts w:ascii="Times New Roman" w:hAnsi="Times New Roman"/>
          <w:sz w:val="28"/>
          <w:szCs w:val="28"/>
        </w:rPr>
        <w:t>attiecīgajā disciplīnā vai svaru kategorijā</w:t>
      </w:r>
      <w:r w:rsidR="000B0FE1" w:rsidRPr="00B0425A">
        <w:rPr>
          <w:rFonts w:ascii="Times New Roman" w:hAnsi="Times New Roman"/>
          <w:sz w:val="28"/>
          <w:szCs w:val="28"/>
        </w:rPr>
        <w:t>.</w:t>
      </w:r>
    </w:p>
    <w:p w14:paraId="6B21439A" w14:textId="77777777" w:rsidR="000C5144" w:rsidRPr="00B0425A" w:rsidRDefault="000C5144" w:rsidP="00022F10">
      <w:pPr>
        <w:widowControl/>
        <w:tabs>
          <w:tab w:val="left" w:pos="1134"/>
        </w:tabs>
        <w:spacing w:after="0" w:line="259" w:lineRule="auto"/>
        <w:jc w:val="both"/>
        <w:rPr>
          <w:rFonts w:ascii="Times New Roman" w:hAnsi="Times New Roman"/>
          <w:sz w:val="28"/>
          <w:szCs w:val="28"/>
        </w:rPr>
      </w:pPr>
    </w:p>
    <w:p w14:paraId="762B685F" w14:textId="77777777" w:rsidR="000B0FE1" w:rsidRPr="00B0425A" w:rsidRDefault="00000000" w:rsidP="00022F10">
      <w:pPr>
        <w:widowControl/>
        <w:tabs>
          <w:tab w:val="left" w:pos="1134"/>
        </w:tabs>
        <w:spacing w:after="0" w:line="259" w:lineRule="auto"/>
        <w:ind w:left="426" w:hanging="426"/>
        <w:jc w:val="both"/>
        <w:rPr>
          <w:rFonts w:ascii="Times New Roman" w:hAnsi="Times New Roman"/>
          <w:sz w:val="28"/>
          <w:szCs w:val="28"/>
        </w:rPr>
      </w:pPr>
      <w:r w:rsidRPr="00B0425A">
        <w:rPr>
          <w:rFonts w:ascii="Times New Roman" w:hAnsi="Times New Roman"/>
          <w:sz w:val="28"/>
          <w:szCs w:val="28"/>
        </w:rPr>
        <w:t>7</w:t>
      </w:r>
      <w:r w:rsidR="000C5144" w:rsidRPr="00B0425A">
        <w:rPr>
          <w:rFonts w:ascii="Times New Roman" w:hAnsi="Times New Roman"/>
          <w:sz w:val="28"/>
          <w:szCs w:val="28"/>
        </w:rPr>
        <w:t>.</w:t>
      </w:r>
      <w:r w:rsidR="00354268" w:rsidRPr="00B0425A">
        <w:rPr>
          <w:rFonts w:ascii="Times New Roman" w:hAnsi="Times New Roman"/>
          <w:sz w:val="28"/>
          <w:szCs w:val="28"/>
        </w:rPr>
        <w:t xml:space="preserve"> </w:t>
      </w:r>
      <w:r w:rsidR="00B0425A" w:rsidRPr="00B0425A">
        <w:rPr>
          <w:rFonts w:ascii="Times New Roman" w:hAnsi="Times New Roman"/>
          <w:sz w:val="28"/>
          <w:szCs w:val="28"/>
        </w:rPr>
        <w:tab/>
      </w:r>
      <w:r w:rsidR="00354268" w:rsidRPr="00B0425A">
        <w:rPr>
          <w:rFonts w:ascii="Times New Roman" w:hAnsi="Times New Roman"/>
          <w:sz w:val="28"/>
          <w:szCs w:val="28"/>
        </w:rPr>
        <w:t>J</w:t>
      </w:r>
      <w:r w:rsidR="00DC2C35" w:rsidRPr="00B0425A">
        <w:rPr>
          <w:rFonts w:ascii="Times New Roman" w:hAnsi="Times New Roman"/>
          <w:sz w:val="28"/>
          <w:szCs w:val="28"/>
        </w:rPr>
        <w:t>a</w:t>
      </w:r>
      <w:r w:rsidR="000C5144" w:rsidRPr="00B0425A">
        <w:rPr>
          <w:rFonts w:ascii="Times New Roman" w:hAnsi="Times New Roman"/>
          <w:sz w:val="28"/>
          <w:szCs w:val="28"/>
        </w:rPr>
        <w:t xml:space="preserve"> sportist</w:t>
      </w:r>
      <w:r w:rsidR="00DC2C35" w:rsidRPr="00B0425A">
        <w:rPr>
          <w:rFonts w:ascii="Times New Roman" w:hAnsi="Times New Roman"/>
          <w:sz w:val="28"/>
          <w:szCs w:val="28"/>
        </w:rPr>
        <w:t>i</w:t>
      </w:r>
      <w:r w:rsidR="000C5144" w:rsidRPr="00B0425A">
        <w:rPr>
          <w:rFonts w:ascii="Times New Roman" w:hAnsi="Times New Roman"/>
          <w:sz w:val="28"/>
          <w:szCs w:val="28"/>
        </w:rPr>
        <w:t xml:space="preserve"> startējuši un izcīnījuši</w:t>
      </w:r>
      <w:r w:rsidRPr="00B0425A">
        <w:rPr>
          <w:rFonts w:ascii="Times New Roman" w:hAnsi="Times New Roman"/>
          <w:sz w:val="28"/>
          <w:szCs w:val="28"/>
        </w:rPr>
        <w:t xml:space="preserve"> </w:t>
      </w:r>
      <w:r w:rsidR="00DC2C35" w:rsidRPr="00B0425A">
        <w:rPr>
          <w:rFonts w:ascii="Times New Roman" w:hAnsi="Times New Roman"/>
          <w:sz w:val="28"/>
          <w:szCs w:val="28"/>
        </w:rPr>
        <w:t xml:space="preserve">atbilstošas </w:t>
      </w:r>
      <w:r w:rsidR="000C5144" w:rsidRPr="00B0425A">
        <w:rPr>
          <w:rFonts w:ascii="Times New Roman" w:hAnsi="Times New Roman"/>
          <w:sz w:val="28"/>
          <w:szCs w:val="28"/>
        </w:rPr>
        <w:t>viet</w:t>
      </w:r>
      <w:r w:rsidR="00DC2C35" w:rsidRPr="00B0425A">
        <w:rPr>
          <w:rFonts w:ascii="Times New Roman" w:hAnsi="Times New Roman"/>
          <w:sz w:val="28"/>
          <w:szCs w:val="28"/>
        </w:rPr>
        <w:t>as</w:t>
      </w:r>
      <w:r w:rsidR="000C5144" w:rsidRPr="00B0425A">
        <w:rPr>
          <w:rFonts w:ascii="Times New Roman" w:hAnsi="Times New Roman"/>
          <w:sz w:val="28"/>
          <w:szCs w:val="28"/>
        </w:rPr>
        <w:t xml:space="preserve"> attiecīgajās sacensībās</w:t>
      </w:r>
      <w:r w:rsidR="00354268" w:rsidRPr="00B0425A">
        <w:rPr>
          <w:rFonts w:ascii="Times New Roman" w:hAnsi="Times New Roman"/>
          <w:sz w:val="28"/>
          <w:szCs w:val="28"/>
        </w:rPr>
        <w:t xml:space="preserve">   </w:t>
      </w:r>
      <w:r w:rsidR="00DC2C35" w:rsidRPr="00B0425A">
        <w:rPr>
          <w:rFonts w:ascii="Times New Roman" w:hAnsi="Times New Roman"/>
          <w:sz w:val="28"/>
          <w:szCs w:val="28"/>
        </w:rPr>
        <w:t>i</w:t>
      </w:r>
      <w:r w:rsidR="000C5144" w:rsidRPr="00B0425A">
        <w:rPr>
          <w:rFonts w:ascii="Times New Roman" w:hAnsi="Times New Roman"/>
          <w:sz w:val="28"/>
          <w:szCs w:val="28"/>
        </w:rPr>
        <w:t>ndividuālajos   sporta   veidos</w:t>
      </w:r>
      <w:r w:rsidR="00354268" w:rsidRPr="00B0425A">
        <w:rPr>
          <w:rFonts w:ascii="Times New Roman" w:hAnsi="Times New Roman"/>
          <w:sz w:val="28"/>
          <w:szCs w:val="28"/>
        </w:rPr>
        <w:t xml:space="preserve"> iegūto punktu skaitam piemēro koeficientu:</w:t>
      </w:r>
    </w:p>
    <w:p w14:paraId="7A500769" w14:textId="77777777" w:rsidR="00354268" w:rsidRPr="00B0425A" w:rsidRDefault="00000000" w:rsidP="00022F10">
      <w:pPr>
        <w:widowControl/>
        <w:tabs>
          <w:tab w:val="left" w:pos="1134"/>
        </w:tabs>
        <w:spacing w:after="0" w:line="259" w:lineRule="auto"/>
        <w:ind w:left="1134" w:hanging="708"/>
        <w:jc w:val="both"/>
        <w:rPr>
          <w:rFonts w:ascii="Times New Roman" w:hAnsi="Times New Roman"/>
          <w:sz w:val="28"/>
          <w:szCs w:val="28"/>
        </w:rPr>
      </w:pPr>
      <w:r w:rsidRPr="00B0425A">
        <w:rPr>
          <w:rFonts w:ascii="Times New Roman" w:hAnsi="Times New Roman"/>
          <w:sz w:val="28"/>
          <w:szCs w:val="28"/>
        </w:rPr>
        <w:t>7</w:t>
      </w:r>
      <w:r w:rsidR="000B0FE1" w:rsidRPr="00B0425A">
        <w:rPr>
          <w:rFonts w:ascii="Times New Roman" w:hAnsi="Times New Roman"/>
          <w:sz w:val="28"/>
          <w:szCs w:val="28"/>
        </w:rPr>
        <w:t>.1</w:t>
      </w:r>
      <w:r w:rsidRPr="00B0425A">
        <w:rPr>
          <w:rFonts w:ascii="Times New Roman" w:hAnsi="Times New Roman"/>
          <w:sz w:val="28"/>
          <w:szCs w:val="28"/>
        </w:rPr>
        <w:t xml:space="preserve">. </w:t>
      </w:r>
      <w:r w:rsidR="00B0425A" w:rsidRPr="00B0425A">
        <w:rPr>
          <w:rFonts w:ascii="Times New Roman" w:hAnsi="Times New Roman"/>
          <w:sz w:val="28"/>
          <w:szCs w:val="28"/>
        </w:rPr>
        <w:tab/>
      </w:r>
      <w:r w:rsidR="000C5144" w:rsidRPr="00B0425A">
        <w:rPr>
          <w:rFonts w:ascii="Times New Roman" w:hAnsi="Times New Roman"/>
          <w:sz w:val="28"/>
          <w:szCs w:val="28"/>
        </w:rPr>
        <w:t>divniek</w:t>
      </w:r>
      <w:r w:rsidR="00DC2C35" w:rsidRPr="00B0425A">
        <w:rPr>
          <w:rFonts w:ascii="Times New Roman" w:hAnsi="Times New Roman"/>
          <w:sz w:val="28"/>
          <w:szCs w:val="28"/>
        </w:rPr>
        <w:t>u laivu klasē</w:t>
      </w:r>
      <w:r w:rsidR="000C5144" w:rsidRPr="00B0425A">
        <w:rPr>
          <w:rFonts w:ascii="Times New Roman" w:hAnsi="Times New Roman"/>
          <w:sz w:val="28"/>
          <w:szCs w:val="28"/>
        </w:rPr>
        <w:t xml:space="preserve"> airēšanā,</w:t>
      </w:r>
      <w:r w:rsidR="00DC2C35" w:rsidRPr="00B0425A">
        <w:rPr>
          <w:rFonts w:ascii="Times New Roman" w:hAnsi="Times New Roman"/>
          <w:sz w:val="28"/>
          <w:szCs w:val="28"/>
        </w:rPr>
        <w:t xml:space="preserve"> </w:t>
      </w:r>
      <w:r w:rsidR="000C5144" w:rsidRPr="00B0425A">
        <w:rPr>
          <w:rFonts w:ascii="Times New Roman" w:hAnsi="Times New Roman"/>
          <w:sz w:val="28"/>
          <w:szCs w:val="28"/>
        </w:rPr>
        <w:t>bobslejā,</w:t>
      </w:r>
      <w:r w:rsidR="00DC2C35" w:rsidRPr="00B0425A">
        <w:rPr>
          <w:rFonts w:ascii="Times New Roman" w:hAnsi="Times New Roman"/>
          <w:sz w:val="28"/>
          <w:szCs w:val="28"/>
        </w:rPr>
        <w:t xml:space="preserve"> </w:t>
      </w:r>
      <w:r w:rsidR="000C5144" w:rsidRPr="00B0425A">
        <w:rPr>
          <w:rFonts w:ascii="Times New Roman" w:hAnsi="Times New Roman"/>
          <w:sz w:val="28"/>
          <w:szCs w:val="28"/>
        </w:rPr>
        <w:t>kamaniņu</w:t>
      </w:r>
      <w:r w:rsidR="00DC2C35" w:rsidRPr="00B0425A">
        <w:rPr>
          <w:rFonts w:ascii="Times New Roman" w:hAnsi="Times New Roman"/>
          <w:sz w:val="28"/>
          <w:szCs w:val="28"/>
        </w:rPr>
        <w:t xml:space="preserve"> </w:t>
      </w:r>
      <w:r w:rsidR="000C5144" w:rsidRPr="00B0425A">
        <w:rPr>
          <w:rFonts w:ascii="Times New Roman" w:hAnsi="Times New Roman"/>
          <w:sz w:val="28"/>
          <w:szCs w:val="28"/>
        </w:rPr>
        <w:t>sportā, pludmales</w:t>
      </w:r>
      <w:r w:rsidR="00DC2C35" w:rsidRPr="00B0425A">
        <w:rPr>
          <w:rFonts w:ascii="Times New Roman" w:hAnsi="Times New Roman"/>
          <w:sz w:val="28"/>
          <w:szCs w:val="28"/>
        </w:rPr>
        <w:t xml:space="preserve"> </w:t>
      </w:r>
      <w:r w:rsidR="000C5144" w:rsidRPr="00B0425A">
        <w:rPr>
          <w:rFonts w:ascii="Times New Roman" w:hAnsi="Times New Roman"/>
          <w:sz w:val="28"/>
          <w:szCs w:val="28"/>
        </w:rPr>
        <w:t>volejbolā, sporta  dejās, tenisā, galda tenisā, bridžā, boulingā, motokrosā blakusvāģiem, autosportā rallijā</w:t>
      </w:r>
      <w:r w:rsidR="00DC2C35" w:rsidRPr="00B0425A">
        <w:rPr>
          <w:rFonts w:ascii="Times New Roman" w:hAnsi="Times New Roman"/>
          <w:sz w:val="28"/>
          <w:szCs w:val="28"/>
        </w:rPr>
        <w:t xml:space="preserve"> </w:t>
      </w:r>
      <w:r w:rsidRPr="00B0425A">
        <w:rPr>
          <w:rFonts w:ascii="Times New Roman" w:hAnsi="Times New Roman"/>
          <w:sz w:val="28"/>
          <w:szCs w:val="28"/>
        </w:rPr>
        <w:t>–</w:t>
      </w:r>
      <w:r w:rsidR="00DC2C35" w:rsidRPr="00B0425A">
        <w:rPr>
          <w:rFonts w:ascii="Times New Roman" w:hAnsi="Times New Roman"/>
          <w:sz w:val="28"/>
          <w:szCs w:val="28"/>
        </w:rPr>
        <w:t xml:space="preserve"> koeficient</w:t>
      </w:r>
      <w:r w:rsidRPr="00B0425A">
        <w:rPr>
          <w:rFonts w:ascii="Times New Roman" w:hAnsi="Times New Roman"/>
          <w:sz w:val="28"/>
          <w:szCs w:val="28"/>
        </w:rPr>
        <w:t>u</w:t>
      </w:r>
      <w:r w:rsidR="00DC2C35" w:rsidRPr="00B0425A">
        <w:rPr>
          <w:rFonts w:ascii="Times New Roman" w:hAnsi="Times New Roman"/>
          <w:sz w:val="28"/>
          <w:szCs w:val="28"/>
        </w:rPr>
        <w:t xml:space="preserve"> 1,5;    </w:t>
      </w:r>
    </w:p>
    <w:p w14:paraId="6B392D92" w14:textId="77777777" w:rsidR="00354268" w:rsidRPr="00B0425A" w:rsidRDefault="00000000" w:rsidP="00022F10">
      <w:pPr>
        <w:widowControl/>
        <w:tabs>
          <w:tab w:val="left" w:pos="1134"/>
        </w:tabs>
        <w:spacing w:after="0" w:line="259" w:lineRule="auto"/>
        <w:ind w:left="1134" w:hanging="708"/>
        <w:jc w:val="both"/>
        <w:rPr>
          <w:rFonts w:ascii="Times New Roman" w:hAnsi="Times New Roman"/>
          <w:sz w:val="28"/>
          <w:szCs w:val="28"/>
        </w:rPr>
      </w:pPr>
      <w:r w:rsidRPr="00B0425A">
        <w:rPr>
          <w:rFonts w:ascii="Times New Roman" w:hAnsi="Times New Roman"/>
          <w:sz w:val="28"/>
          <w:szCs w:val="28"/>
        </w:rPr>
        <w:t>7</w:t>
      </w:r>
      <w:r w:rsidR="00DC2C35" w:rsidRPr="00B0425A">
        <w:rPr>
          <w:rFonts w:ascii="Times New Roman" w:hAnsi="Times New Roman"/>
          <w:sz w:val="28"/>
          <w:szCs w:val="28"/>
        </w:rPr>
        <w:t>.</w:t>
      </w:r>
      <w:r w:rsidRPr="00B0425A">
        <w:rPr>
          <w:rFonts w:ascii="Times New Roman" w:hAnsi="Times New Roman"/>
          <w:sz w:val="28"/>
          <w:szCs w:val="28"/>
        </w:rPr>
        <w:t>2.</w:t>
      </w:r>
      <w:r w:rsidR="00DC2C35" w:rsidRPr="00B0425A">
        <w:rPr>
          <w:rFonts w:ascii="Times New Roman" w:hAnsi="Times New Roman"/>
          <w:sz w:val="28"/>
          <w:szCs w:val="28"/>
        </w:rPr>
        <w:t xml:space="preserve">  </w:t>
      </w:r>
      <w:r w:rsidR="00B0425A" w:rsidRPr="00B0425A">
        <w:rPr>
          <w:rFonts w:ascii="Times New Roman" w:hAnsi="Times New Roman"/>
          <w:sz w:val="28"/>
          <w:szCs w:val="28"/>
        </w:rPr>
        <w:tab/>
      </w:r>
      <w:r w:rsidR="000C5144" w:rsidRPr="00B0425A">
        <w:rPr>
          <w:rFonts w:ascii="Times New Roman" w:hAnsi="Times New Roman"/>
          <w:sz w:val="28"/>
          <w:szCs w:val="28"/>
        </w:rPr>
        <w:t xml:space="preserve">stafetēs, kur startē 3 dalībnieki </w:t>
      </w:r>
      <w:r w:rsidR="00DC2C35" w:rsidRPr="00B0425A">
        <w:rPr>
          <w:rFonts w:ascii="Times New Roman" w:hAnsi="Times New Roman"/>
          <w:sz w:val="28"/>
          <w:szCs w:val="28"/>
        </w:rPr>
        <w:t xml:space="preserve"> </w:t>
      </w:r>
      <w:r w:rsidRPr="00B0425A">
        <w:rPr>
          <w:rFonts w:ascii="Times New Roman" w:hAnsi="Times New Roman"/>
          <w:sz w:val="28"/>
          <w:szCs w:val="28"/>
        </w:rPr>
        <w:t>–</w:t>
      </w:r>
      <w:r w:rsidR="00DC2C35" w:rsidRPr="00B0425A">
        <w:rPr>
          <w:rFonts w:ascii="Times New Roman" w:hAnsi="Times New Roman"/>
          <w:sz w:val="28"/>
          <w:szCs w:val="28"/>
        </w:rPr>
        <w:t xml:space="preserve"> koeficient</w:t>
      </w:r>
      <w:r w:rsidRPr="00B0425A">
        <w:rPr>
          <w:rFonts w:ascii="Times New Roman" w:hAnsi="Times New Roman"/>
          <w:sz w:val="28"/>
          <w:szCs w:val="28"/>
        </w:rPr>
        <w:t>u</w:t>
      </w:r>
      <w:r w:rsidR="00DC2C35" w:rsidRPr="00B0425A">
        <w:rPr>
          <w:rFonts w:ascii="Times New Roman" w:hAnsi="Times New Roman"/>
          <w:sz w:val="28"/>
          <w:szCs w:val="28"/>
        </w:rPr>
        <w:t xml:space="preserve"> 1,75;</w:t>
      </w:r>
    </w:p>
    <w:p w14:paraId="0B961F92" w14:textId="77777777" w:rsidR="00354268" w:rsidRPr="00B0425A" w:rsidRDefault="00000000" w:rsidP="00022F10">
      <w:pPr>
        <w:widowControl/>
        <w:tabs>
          <w:tab w:val="left" w:pos="1134"/>
        </w:tabs>
        <w:spacing w:after="0" w:line="259" w:lineRule="auto"/>
        <w:ind w:left="1134" w:hanging="708"/>
        <w:jc w:val="both"/>
        <w:rPr>
          <w:rFonts w:ascii="Times New Roman" w:hAnsi="Times New Roman"/>
          <w:sz w:val="28"/>
          <w:szCs w:val="28"/>
        </w:rPr>
      </w:pPr>
      <w:r w:rsidRPr="00B0425A">
        <w:rPr>
          <w:rFonts w:ascii="Times New Roman" w:hAnsi="Times New Roman"/>
          <w:sz w:val="28"/>
          <w:szCs w:val="28"/>
        </w:rPr>
        <w:t>7</w:t>
      </w:r>
      <w:r w:rsidR="00DC2C35" w:rsidRPr="00B0425A">
        <w:rPr>
          <w:rFonts w:ascii="Times New Roman" w:hAnsi="Times New Roman"/>
          <w:sz w:val="28"/>
          <w:szCs w:val="28"/>
        </w:rPr>
        <w:t>.</w:t>
      </w:r>
      <w:r w:rsidRPr="00B0425A">
        <w:rPr>
          <w:rFonts w:ascii="Times New Roman" w:hAnsi="Times New Roman"/>
          <w:sz w:val="28"/>
          <w:szCs w:val="28"/>
        </w:rPr>
        <w:t xml:space="preserve">3. </w:t>
      </w:r>
      <w:r w:rsidR="00B0425A" w:rsidRPr="00B0425A">
        <w:rPr>
          <w:rFonts w:ascii="Times New Roman" w:hAnsi="Times New Roman"/>
          <w:sz w:val="28"/>
          <w:szCs w:val="28"/>
        </w:rPr>
        <w:t xml:space="preserve"> </w:t>
      </w:r>
      <w:r w:rsidR="00B0425A" w:rsidRPr="00B0425A">
        <w:rPr>
          <w:rFonts w:ascii="Times New Roman" w:hAnsi="Times New Roman"/>
          <w:sz w:val="28"/>
          <w:szCs w:val="28"/>
        </w:rPr>
        <w:tab/>
      </w:r>
      <w:r w:rsidR="000C5144" w:rsidRPr="00B0425A">
        <w:rPr>
          <w:rFonts w:ascii="Times New Roman" w:hAnsi="Times New Roman"/>
          <w:sz w:val="28"/>
          <w:szCs w:val="28"/>
        </w:rPr>
        <w:t>četriniek</w:t>
      </w:r>
      <w:r w:rsidR="00DC2C35" w:rsidRPr="00B0425A">
        <w:rPr>
          <w:rFonts w:ascii="Times New Roman" w:hAnsi="Times New Roman"/>
          <w:sz w:val="28"/>
          <w:szCs w:val="28"/>
        </w:rPr>
        <w:t>u laivu klasē</w:t>
      </w:r>
      <w:r w:rsidR="000C5144" w:rsidRPr="00B0425A">
        <w:rPr>
          <w:rFonts w:ascii="Times New Roman" w:hAnsi="Times New Roman"/>
          <w:sz w:val="28"/>
          <w:szCs w:val="28"/>
        </w:rPr>
        <w:t xml:space="preserve"> airēšanā, bobslejā, stafetēs,</w:t>
      </w:r>
      <w:r w:rsidRPr="00B0425A">
        <w:rPr>
          <w:rFonts w:ascii="Times New Roman" w:hAnsi="Times New Roman"/>
          <w:sz w:val="28"/>
          <w:szCs w:val="28"/>
        </w:rPr>
        <w:t xml:space="preserve"> komandu sacensībās,</w:t>
      </w:r>
      <w:r w:rsidR="000C5144" w:rsidRPr="00B0425A">
        <w:rPr>
          <w:rFonts w:ascii="Times New Roman" w:hAnsi="Times New Roman"/>
          <w:sz w:val="28"/>
          <w:szCs w:val="28"/>
        </w:rPr>
        <w:t xml:space="preserve"> </w:t>
      </w:r>
      <w:r w:rsidRPr="00B0425A">
        <w:rPr>
          <w:rFonts w:ascii="Times New Roman" w:hAnsi="Times New Roman"/>
          <w:sz w:val="28"/>
          <w:szCs w:val="28"/>
        </w:rPr>
        <w:t xml:space="preserve"> </w:t>
      </w:r>
      <w:r w:rsidR="000C5144" w:rsidRPr="00B0425A">
        <w:rPr>
          <w:rFonts w:ascii="Times New Roman" w:hAnsi="Times New Roman"/>
          <w:sz w:val="28"/>
          <w:szCs w:val="28"/>
        </w:rPr>
        <w:t xml:space="preserve">kur </w:t>
      </w:r>
      <w:r w:rsidRPr="00B0425A">
        <w:rPr>
          <w:rFonts w:ascii="Times New Roman" w:hAnsi="Times New Roman"/>
          <w:sz w:val="28"/>
          <w:szCs w:val="28"/>
        </w:rPr>
        <w:t xml:space="preserve"> </w:t>
      </w:r>
      <w:r w:rsidR="000C5144" w:rsidRPr="00B0425A">
        <w:rPr>
          <w:rFonts w:ascii="Times New Roman" w:hAnsi="Times New Roman"/>
          <w:sz w:val="28"/>
          <w:szCs w:val="28"/>
        </w:rPr>
        <w:t>startē</w:t>
      </w:r>
      <w:r w:rsidR="00B0425A" w:rsidRPr="00B0425A">
        <w:rPr>
          <w:rFonts w:ascii="Times New Roman" w:hAnsi="Times New Roman"/>
          <w:sz w:val="28"/>
          <w:szCs w:val="28"/>
        </w:rPr>
        <w:t xml:space="preserve"> </w:t>
      </w:r>
      <w:r w:rsidR="000C5144" w:rsidRPr="00B0425A">
        <w:rPr>
          <w:rFonts w:ascii="Times New Roman" w:hAnsi="Times New Roman"/>
          <w:sz w:val="28"/>
          <w:szCs w:val="28"/>
        </w:rPr>
        <w:t>4 dalībnieki</w:t>
      </w:r>
      <w:r w:rsidRPr="00B0425A">
        <w:rPr>
          <w:rFonts w:ascii="Times New Roman" w:hAnsi="Times New Roman"/>
          <w:sz w:val="28"/>
          <w:szCs w:val="28"/>
        </w:rPr>
        <w:t xml:space="preserve"> </w:t>
      </w:r>
      <w:r w:rsidR="00DC2C35" w:rsidRPr="00B0425A">
        <w:rPr>
          <w:rFonts w:ascii="Times New Roman" w:hAnsi="Times New Roman"/>
          <w:sz w:val="28"/>
          <w:szCs w:val="28"/>
        </w:rPr>
        <w:t>– koeficient</w:t>
      </w:r>
      <w:r w:rsidRPr="00B0425A">
        <w:rPr>
          <w:rFonts w:ascii="Times New Roman" w:hAnsi="Times New Roman"/>
          <w:sz w:val="28"/>
          <w:szCs w:val="28"/>
        </w:rPr>
        <w:t>u</w:t>
      </w:r>
      <w:r w:rsidR="00DC2C35" w:rsidRPr="00B0425A">
        <w:rPr>
          <w:rFonts w:ascii="Times New Roman" w:hAnsi="Times New Roman"/>
          <w:sz w:val="28"/>
          <w:szCs w:val="28"/>
        </w:rPr>
        <w:t xml:space="preserve"> 2;</w:t>
      </w:r>
      <w:r w:rsidR="000C5144" w:rsidRPr="00B0425A">
        <w:rPr>
          <w:rFonts w:ascii="Times New Roman" w:hAnsi="Times New Roman"/>
          <w:sz w:val="28"/>
          <w:szCs w:val="28"/>
        </w:rPr>
        <w:t xml:space="preserve"> </w:t>
      </w:r>
    </w:p>
    <w:p w14:paraId="1945DC50" w14:textId="77777777" w:rsidR="000C5144" w:rsidRPr="00B0425A" w:rsidRDefault="00000000" w:rsidP="00022F10">
      <w:pPr>
        <w:widowControl/>
        <w:tabs>
          <w:tab w:val="left" w:pos="1134"/>
        </w:tabs>
        <w:spacing w:after="0" w:line="259" w:lineRule="auto"/>
        <w:ind w:left="1134" w:hanging="708"/>
        <w:jc w:val="both"/>
        <w:rPr>
          <w:rFonts w:ascii="Times New Roman" w:hAnsi="Times New Roman"/>
          <w:sz w:val="28"/>
          <w:szCs w:val="28"/>
        </w:rPr>
      </w:pPr>
      <w:r w:rsidRPr="00B0425A">
        <w:rPr>
          <w:rFonts w:ascii="Times New Roman" w:hAnsi="Times New Roman"/>
          <w:sz w:val="28"/>
          <w:szCs w:val="28"/>
        </w:rPr>
        <w:t>7</w:t>
      </w:r>
      <w:r w:rsidR="00DC2C35" w:rsidRPr="00B0425A">
        <w:rPr>
          <w:rFonts w:ascii="Times New Roman" w:hAnsi="Times New Roman"/>
          <w:sz w:val="28"/>
          <w:szCs w:val="28"/>
        </w:rPr>
        <w:t>.</w:t>
      </w:r>
      <w:r w:rsidR="00354268" w:rsidRPr="00B0425A">
        <w:rPr>
          <w:rFonts w:ascii="Times New Roman" w:hAnsi="Times New Roman"/>
          <w:sz w:val="28"/>
          <w:szCs w:val="28"/>
        </w:rPr>
        <w:t>4.</w:t>
      </w:r>
      <w:r w:rsidR="00DC2C35" w:rsidRPr="00B0425A">
        <w:rPr>
          <w:rFonts w:ascii="Times New Roman" w:hAnsi="Times New Roman"/>
          <w:sz w:val="28"/>
          <w:szCs w:val="28"/>
        </w:rPr>
        <w:t xml:space="preserve"> </w:t>
      </w:r>
      <w:r w:rsidR="00B0425A" w:rsidRPr="00B0425A">
        <w:rPr>
          <w:rFonts w:ascii="Times New Roman" w:hAnsi="Times New Roman"/>
          <w:sz w:val="28"/>
          <w:szCs w:val="28"/>
        </w:rPr>
        <w:tab/>
      </w:r>
      <w:r w:rsidRPr="00B0425A">
        <w:rPr>
          <w:rFonts w:ascii="Times New Roman" w:hAnsi="Times New Roman"/>
          <w:sz w:val="28"/>
          <w:szCs w:val="28"/>
        </w:rPr>
        <w:t>astoņniek</w:t>
      </w:r>
      <w:r w:rsidR="00354268" w:rsidRPr="00B0425A">
        <w:rPr>
          <w:rFonts w:ascii="Times New Roman" w:hAnsi="Times New Roman"/>
          <w:sz w:val="28"/>
          <w:szCs w:val="28"/>
        </w:rPr>
        <w:t>u laivu klasē</w:t>
      </w:r>
      <w:r w:rsidRPr="00B0425A">
        <w:rPr>
          <w:rFonts w:ascii="Times New Roman" w:hAnsi="Times New Roman"/>
          <w:sz w:val="28"/>
          <w:szCs w:val="28"/>
        </w:rPr>
        <w:t xml:space="preserve"> airēšanā</w:t>
      </w:r>
      <w:r w:rsidR="00354268" w:rsidRPr="00B0425A">
        <w:rPr>
          <w:rFonts w:ascii="Times New Roman" w:hAnsi="Times New Roman"/>
          <w:sz w:val="28"/>
          <w:szCs w:val="28"/>
        </w:rPr>
        <w:t xml:space="preserve">, </w:t>
      </w:r>
      <w:r w:rsidRPr="00B0425A">
        <w:rPr>
          <w:rFonts w:ascii="Times New Roman" w:hAnsi="Times New Roman"/>
          <w:sz w:val="28"/>
          <w:szCs w:val="28"/>
        </w:rPr>
        <w:t>virves vilkšanā</w:t>
      </w:r>
      <w:r w:rsidR="00354268" w:rsidRPr="00B0425A">
        <w:rPr>
          <w:rFonts w:ascii="Times New Roman" w:hAnsi="Times New Roman"/>
          <w:sz w:val="28"/>
          <w:szCs w:val="28"/>
        </w:rPr>
        <w:t xml:space="preserve">, kur startē </w:t>
      </w:r>
      <w:r w:rsidRPr="00B0425A">
        <w:rPr>
          <w:rFonts w:ascii="Times New Roman" w:hAnsi="Times New Roman"/>
          <w:sz w:val="28"/>
          <w:szCs w:val="28"/>
        </w:rPr>
        <w:t>8 dalībnieki</w:t>
      </w:r>
      <w:r w:rsidR="00354268" w:rsidRPr="00B0425A">
        <w:rPr>
          <w:rFonts w:ascii="Times New Roman" w:hAnsi="Times New Roman"/>
          <w:sz w:val="28"/>
          <w:szCs w:val="28"/>
        </w:rPr>
        <w:t xml:space="preserve"> – koeficientu 4.</w:t>
      </w:r>
    </w:p>
    <w:p w14:paraId="2821AC5A" w14:textId="77777777" w:rsidR="000C5144" w:rsidRPr="00B0425A" w:rsidRDefault="000C5144" w:rsidP="000C5144">
      <w:pPr>
        <w:widowControl/>
        <w:spacing w:after="0" w:line="259" w:lineRule="auto"/>
        <w:ind w:left="426" w:hanging="426"/>
        <w:jc w:val="both"/>
        <w:rPr>
          <w:rFonts w:ascii="Times New Roman" w:hAnsi="Times New Roman"/>
          <w:sz w:val="28"/>
          <w:szCs w:val="28"/>
        </w:rPr>
      </w:pPr>
    </w:p>
    <w:p w14:paraId="2EDDB085" w14:textId="77777777" w:rsidR="000C5144" w:rsidRPr="00B0425A" w:rsidRDefault="00000000" w:rsidP="00E91B4A">
      <w:pPr>
        <w:widowControl/>
        <w:spacing w:after="0" w:line="259" w:lineRule="auto"/>
        <w:ind w:left="426" w:hanging="426"/>
        <w:jc w:val="both"/>
        <w:rPr>
          <w:rFonts w:ascii="Times New Roman" w:hAnsi="Times New Roman"/>
          <w:sz w:val="28"/>
          <w:szCs w:val="28"/>
        </w:rPr>
      </w:pPr>
      <w:r w:rsidRPr="00B0425A">
        <w:rPr>
          <w:rFonts w:ascii="Times New Roman" w:hAnsi="Times New Roman"/>
          <w:sz w:val="28"/>
          <w:szCs w:val="28"/>
        </w:rPr>
        <w:t>8.  Komandu sporta spēlēs (veidos) punktu skaitu dala ar divi un reizina ar sportistu skaitu, kuri reāli startējuši un izcīnījuši attiecīgo vietu attiecīgajās sacensībās. Komandu sacensībās tenisā, galda tenisā, šahā u.c. sporta veidos reizina ar dalībnieku skaitu, kuri piedalās vienā komandu sacensībā.</w:t>
      </w:r>
    </w:p>
    <w:p w14:paraId="09C99E29" w14:textId="77777777" w:rsidR="00E91B4A" w:rsidRPr="00B0425A" w:rsidRDefault="00E91B4A" w:rsidP="00E91B4A">
      <w:pPr>
        <w:widowControl/>
        <w:spacing w:after="0" w:line="259" w:lineRule="auto"/>
        <w:ind w:left="426" w:hanging="426"/>
        <w:jc w:val="both"/>
        <w:rPr>
          <w:rFonts w:ascii="Times New Roman" w:hAnsi="Times New Roman"/>
          <w:sz w:val="28"/>
          <w:szCs w:val="28"/>
        </w:rPr>
      </w:pPr>
    </w:p>
    <w:p w14:paraId="16C53515" w14:textId="77777777" w:rsidR="000C5144" w:rsidRPr="00B0425A" w:rsidRDefault="00000000" w:rsidP="00F218DB">
      <w:pPr>
        <w:widowControl/>
        <w:spacing w:after="0" w:line="259" w:lineRule="auto"/>
        <w:ind w:left="426" w:hanging="426"/>
        <w:jc w:val="both"/>
        <w:rPr>
          <w:rFonts w:ascii="Times New Roman" w:hAnsi="Times New Roman"/>
          <w:sz w:val="28"/>
          <w:szCs w:val="28"/>
        </w:rPr>
      </w:pPr>
      <w:r w:rsidRPr="00B0425A">
        <w:rPr>
          <w:rFonts w:ascii="Times New Roman" w:hAnsi="Times New Roman"/>
          <w:sz w:val="28"/>
          <w:szCs w:val="28"/>
        </w:rPr>
        <w:t xml:space="preserve">9. </w:t>
      </w:r>
      <w:r w:rsidRPr="00B0425A">
        <w:rPr>
          <w:rFonts w:ascii="Times New Roman" w:hAnsi="Times New Roman"/>
          <w:sz w:val="28"/>
          <w:szCs w:val="28"/>
        </w:rPr>
        <w:tab/>
        <w:t>Ja komandu vērtējumā nenotiek atsevišķas sacensības, un rezultāts tiek aprēķināts pēc atsevišķu sportistu sasniegtajiem</w:t>
      </w:r>
      <w:r w:rsidR="00C676A1" w:rsidRPr="00B0425A">
        <w:rPr>
          <w:rFonts w:ascii="Times New Roman" w:hAnsi="Times New Roman"/>
          <w:sz w:val="28"/>
          <w:szCs w:val="28"/>
        </w:rPr>
        <w:t xml:space="preserve"> </w:t>
      </w:r>
      <w:r w:rsidRPr="00B0425A">
        <w:rPr>
          <w:rFonts w:ascii="Times New Roman" w:hAnsi="Times New Roman"/>
          <w:sz w:val="28"/>
          <w:szCs w:val="28"/>
        </w:rPr>
        <w:t>rezultātiem vai izcīnītajām</w:t>
      </w:r>
      <w:r w:rsidR="00C676A1" w:rsidRPr="00B0425A">
        <w:rPr>
          <w:rFonts w:ascii="Times New Roman" w:hAnsi="Times New Roman"/>
          <w:sz w:val="28"/>
          <w:szCs w:val="28"/>
        </w:rPr>
        <w:t xml:space="preserve"> </w:t>
      </w:r>
      <w:r w:rsidRPr="00B0425A">
        <w:rPr>
          <w:rFonts w:ascii="Times New Roman" w:hAnsi="Times New Roman"/>
          <w:sz w:val="28"/>
          <w:szCs w:val="28"/>
        </w:rPr>
        <w:t>vietām</w:t>
      </w:r>
      <w:r w:rsidR="00C676A1" w:rsidRPr="00B0425A">
        <w:rPr>
          <w:rFonts w:ascii="Times New Roman" w:hAnsi="Times New Roman"/>
          <w:sz w:val="28"/>
          <w:szCs w:val="28"/>
        </w:rPr>
        <w:t xml:space="preserve"> </w:t>
      </w:r>
      <w:r w:rsidRPr="00B0425A">
        <w:rPr>
          <w:rFonts w:ascii="Times New Roman" w:hAnsi="Times New Roman"/>
          <w:sz w:val="28"/>
          <w:szCs w:val="28"/>
        </w:rPr>
        <w:t>individuālajās   sacensībās,  tad koeficients ir 1.</w:t>
      </w:r>
    </w:p>
    <w:p w14:paraId="26922439" w14:textId="77777777" w:rsidR="000C5144" w:rsidRPr="00B0425A" w:rsidRDefault="000C5144" w:rsidP="00AD36D7">
      <w:pPr>
        <w:widowControl/>
        <w:spacing w:after="0" w:line="259" w:lineRule="auto"/>
        <w:jc w:val="both"/>
        <w:rPr>
          <w:rFonts w:ascii="Times New Roman" w:hAnsi="Times New Roman"/>
          <w:sz w:val="28"/>
          <w:szCs w:val="28"/>
        </w:rPr>
      </w:pPr>
    </w:p>
    <w:p w14:paraId="4F845E05" w14:textId="77777777" w:rsidR="000C5144" w:rsidRPr="00B0425A" w:rsidRDefault="00000000" w:rsidP="00022F10">
      <w:pPr>
        <w:widowControl/>
        <w:spacing w:after="0" w:line="259" w:lineRule="auto"/>
        <w:ind w:left="426" w:hanging="426"/>
        <w:jc w:val="both"/>
        <w:rPr>
          <w:rFonts w:ascii="Times New Roman" w:hAnsi="Times New Roman"/>
          <w:sz w:val="28"/>
          <w:szCs w:val="28"/>
        </w:rPr>
      </w:pPr>
      <w:r w:rsidRPr="00B0425A">
        <w:rPr>
          <w:rFonts w:ascii="Times New Roman" w:hAnsi="Times New Roman"/>
          <w:sz w:val="28"/>
          <w:szCs w:val="28"/>
        </w:rPr>
        <w:t>1</w:t>
      </w:r>
      <w:r w:rsidR="00997A23" w:rsidRPr="00B0425A">
        <w:rPr>
          <w:rFonts w:ascii="Times New Roman" w:hAnsi="Times New Roman"/>
          <w:sz w:val="28"/>
          <w:szCs w:val="28"/>
        </w:rPr>
        <w:t>0</w:t>
      </w:r>
      <w:r w:rsidRPr="00B0425A">
        <w:rPr>
          <w:rFonts w:ascii="Times New Roman" w:hAnsi="Times New Roman"/>
          <w:sz w:val="28"/>
          <w:szCs w:val="28"/>
        </w:rPr>
        <w:t xml:space="preserve">. </w:t>
      </w:r>
      <w:r w:rsidR="00E91B4A" w:rsidRPr="00B0425A">
        <w:rPr>
          <w:rFonts w:ascii="Times New Roman" w:hAnsi="Times New Roman"/>
          <w:sz w:val="28"/>
          <w:szCs w:val="28"/>
        </w:rPr>
        <w:tab/>
      </w:r>
      <w:r w:rsidRPr="00B0425A">
        <w:rPr>
          <w:rFonts w:ascii="Times New Roman" w:hAnsi="Times New Roman"/>
          <w:sz w:val="28"/>
          <w:szCs w:val="28"/>
        </w:rPr>
        <w:t>Piemērojot šos kritērijus, par Pasaules un Eiropas junioru čempionātiem tiek uzskatīti attiecīgās pasaules vai Eiropas federācijas rīkotie čempionāti, kuros var startēt sportisti, kuri ir vecāki par 18  gadiem  un  jaunāki  par  attiecīgās  starptautiskās  vai  Eiropas  federācijas  noteikto  sportista vecumu.</w:t>
      </w:r>
    </w:p>
    <w:p w14:paraId="2417D251" w14:textId="77777777" w:rsidR="000C5144" w:rsidRPr="00B0425A" w:rsidRDefault="000C5144" w:rsidP="000C5144">
      <w:pPr>
        <w:widowControl/>
        <w:spacing w:after="0" w:line="259" w:lineRule="auto"/>
        <w:ind w:left="567" w:hanging="567"/>
        <w:jc w:val="both"/>
        <w:rPr>
          <w:rFonts w:ascii="Times New Roman" w:hAnsi="Times New Roman"/>
          <w:sz w:val="28"/>
          <w:szCs w:val="28"/>
        </w:rPr>
      </w:pPr>
    </w:p>
    <w:p w14:paraId="40EC2180" w14:textId="77777777" w:rsidR="000C5144" w:rsidRPr="00B0425A" w:rsidRDefault="00000000" w:rsidP="00022F10">
      <w:pPr>
        <w:widowControl/>
        <w:spacing w:after="0" w:line="259" w:lineRule="auto"/>
        <w:ind w:left="426" w:hanging="426"/>
        <w:jc w:val="both"/>
        <w:rPr>
          <w:rFonts w:ascii="Times New Roman" w:hAnsi="Times New Roman"/>
          <w:sz w:val="28"/>
          <w:szCs w:val="28"/>
        </w:rPr>
      </w:pPr>
      <w:r w:rsidRPr="00B0425A">
        <w:rPr>
          <w:rFonts w:ascii="Times New Roman" w:hAnsi="Times New Roman"/>
          <w:sz w:val="28"/>
          <w:szCs w:val="28"/>
        </w:rPr>
        <w:t>1</w:t>
      </w:r>
      <w:r w:rsidR="00997A23" w:rsidRPr="00B0425A">
        <w:rPr>
          <w:rFonts w:ascii="Times New Roman" w:hAnsi="Times New Roman"/>
          <w:sz w:val="28"/>
          <w:szCs w:val="28"/>
        </w:rPr>
        <w:t>1</w:t>
      </w:r>
      <w:r w:rsidRPr="00B0425A">
        <w:rPr>
          <w:rFonts w:ascii="Times New Roman" w:hAnsi="Times New Roman"/>
          <w:sz w:val="28"/>
          <w:szCs w:val="28"/>
        </w:rPr>
        <w:t xml:space="preserve">. </w:t>
      </w:r>
      <w:r w:rsidRPr="00B0425A">
        <w:rPr>
          <w:rFonts w:ascii="Times New Roman" w:hAnsi="Times New Roman"/>
          <w:sz w:val="28"/>
          <w:szCs w:val="28"/>
        </w:rPr>
        <w:tab/>
        <w:t xml:space="preserve">Piemērojot  šos  kritērijus,  par  Pasaules  un  Eiropas  jaunatnes  čempionātiem  tiek  uzskatīti attiecīgās pasaules vai Eiropas federācijas rīkotie čempionāti, kuros </w:t>
      </w:r>
      <w:r w:rsidRPr="00B0425A">
        <w:rPr>
          <w:rFonts w:ascii="Times New Roman" w:hAnsi="Times New Roman"/>
          <w:sz w:val="28"/>
          <w:szCs w:val="28"/>
        </w:rPr>
        <w:lastRenderedPageBreak/>
        <w:t>var startēt sportisti jaunāki par 18 gadiem (U18). Vienā sporta veidā tiek ieskaitītas ne vairāk kā 2 vecākās jauniešu vecuma grupas, sākot no U18. Netiek ieskaitītas vecuma grupas U14 un jaunākas.</w:t>
      </w:r>
    </w:p>
    <w:p w14:paraId="3DCE0E8E" w14:textId="77777777" w:rsidR="000C5144" w:rsidRPr="00B0425A" w:rsidRDefault="000C5144" w:rsidP="00022F10">
      <w:pPr>
        <w:widowControl/>
        <w:spacing w:after="0" w:line="259" w:lineRule="auto"/>
        <w:ind w:left="426" w:hanging="426"/>
        <w:jc w:val="both"/>
        <w:rPr>
          <w:rFonts w:ascii="Times New Roman" w:hAnsi="Times New Roman"/>
          <w:sz w:val="28"/>
          <w:szCs w:val="28"/>
        </w:rPr>
      </w:pPr>
    </w:p>
    <w:p w14:paraId="25113C5F" w14:textId="77777777" w:rsidR="000C5144" w:rsidRPr="00B0425A" w:rsidRDefault="00000000" w:rsidP="00022F10">
      <w:pPr>
        <w:widowControl/>
        <w:spacing w:after="0" w:line="259" w:lineRule="auto"/>
        <w:ind w:left="426" w:hanging="426"/>
        <w:jc w:val="both"/>
        <w:rPr>
          <w:rFonts w:ascii="Times New Roman" w:hAnsi="Times New Roman"/>
          <w:sz w:val="28"/>
          <w:szCs w:val="28"/>
        </w:rPr>
      </w:pPr>
      <w:r w:rsidRPr="00B0425A">
        <w:rPr>
          <w:rFonts w:ascii="Times New Roman" w:hAnsi="Times New Roman"/>
          <w:sz w:val="28"/>
          <w:szCs w:val="28"/>
        </w:rPr>
        <w:t>1</w:t>
      </w:r>
      <w:r w:rsidR="00997A23" w:rsidRPr="00B0425A">
        <w:rPr>
          <w:rFonts w:ascii="Times New Roman" w:hAnsi="Times New Roman"/>
          <w:sz w:val="28"/>
          <w:szCs w:val="28"/>
        </w:rPr>
        <w:t>2</w:t>
      </w:r>
      <w:r w:rsidRPr="00B0425A">
        <w:rPr>
          <w:rFonts w:ascii="Times New Roman" w:hAnsi="Times New Roman"/>
          <w:sz w:val="28"/>
          <w:szCs w:val="28"/>
        </w:rPr>
        <w:t xml:space="preserve">. </w:t>
      </w:r>
      <w:r w:rsidRPr="00B0425A">
        <w:rPr>
          <w:rFonts w:ascii="Times New Roman" w:hAnsi="Times New Roman"/>
          <w:sz w:val="28"/>
          <w:szCs w:val="28"/>
        </w:rPr>
        <w:tab/>
        <w:t>Sacensībās,  kas  notiek  pēc  „</w:t>
      </w:r>
      <w:proofErr w:type="spellStart"/>
      <w:r w:rsidRPr="00B0425A">
        <w:rPr>
          <w:rFonts w:ascii="Times New Roman" w:hAnsi="Times New Roman"/>
          <w:sz w:val="28"/>
          <w:szCs w:val="28"/>
        </w:rPr>
        <w:t>vienmīnusa</w:t>
      </w:r>
      <w:proofErr w:type="spellEnd"/>
      <w:r w:rsidRPr="00B0425A">
        <w:rPr>
          <w:rFonts w:ascii="Times New Roman" w:hAnsi="Times New Roman"/>
          <w:sz w:val="28"/>
          <w:szCs w:val="28"/>
        </w:rPr>
        <w:t xml:space="preserve">  sistēmas”  un  kurās  netiek  noskaidrotas  zaudējušo sportistu   vai   komandu   vietas,   pusfinālā   zaudējušie   tiek   uzskatīti   kā   izcīnījuši   3.vietu, ceturtdaļfinālā – 5.vietu, </w:t>
      </w:r>
      <w:proofErr w:type="spellStart"/>
      <w:r w:rsidRPr="00B0425A">
        <w:rPr>
          <w:rFonts w:ascii="Times New Roman" w:hAnsi="Times New Roman"/>
          <w:sz w:val="28"/>
          <w:szCs w:val="28"/>
        </w:rPr>
        <w:t>astotdaļfinālā</w:t>
      </w:r>
      <w:proofErr w:type="spellEnd"/>
      <w:r w:rsidRPr="00B0425A">
        <w:rPr>
          <w:rFonts w:ascii="Times New Roman" w:hAnsi="Times New Roman"/>
          <w:sz w:val="28"/>
          <w:szCs w:val="28"/>
        </w:rPr>
        <w:t xml:space="preserve"> – 9.vietu. Punkti netiek piešķirti, ja šādās sacensībās nav izcīnīta vismaz viena uzvara.</w:t>
      </w:r>
    </w:p>
    <w:p w14:paraId="2145D9BC" w14:textId="77777777" w:rsidR="000C5144" w:rsidRPr="00B0425A" w:rsidRDefault="000C5144" w:rsidP="00022F10">
      <w:pPr>
        <w:widowControl/>
        <w:spacing w:after="0" w:line="259" w:lineRule="auto"/>
        <w:ind w:left="426" w:hanging="426"/>
        <w:jc w:val="both"/>
        <w:rPr>
          <w:rFonts w:ascii="Times New Roman" w:hAnsi="Times New Roman"/>
          <w:sz w:val="28"/>
          <w:szCs w:val="28"/>
        </w:rPr>
      </w:pPr>
    </w:p>
    <w:p w14:paraId="0FBED73E" w14:textId="77777777" w:rsidR="007E2102" w:rsidRPr="00B0425A" w:rsidRDefault="00000000" w:rsidP="00022F10">
      <w:pPr>
        <w:pStyle w:val="ListParagraph"/>
        <w:widowControl/>
        <w:numPr>
          <w:ilvl w:val="0"/>
          <w:numId w:val="28"/>
        </w:numPr>
        <w:spacing w:after="0" w:line="259" w:lineRule="auto"/>
        <w:ind w:left="426" w:hanging="426"/>
        <w:jc w:val="both"/>
        <w:rPr>
          <w:rFonts w:ascii="Times New Roman" w:hAnsi="Times New Roman"/>
          <w:sz w:val="28"/>
          <w:szCs w:val="28"/>
        </w:rPr>
      </w:pPr>
      <w:r w:rsidRPr="00B0425A">
        <w:rPr>
          <w:rFonts w:ascii="Times New Roman" w:hAnsi="Times New Roman"/>
          <w:sz w:val="28"/>
          <w:szCs w:val="28"/>
        </w:rPr>
        <w:t xml:space="preserve">Valsts budžeta finansējums </w:t>
      </w:r>
      <w:r w:rsidRPr="00B0425A">
        <w:rPr>
          <w:rFonts w:ascii="Times New Roman" w:hAnsi="Times New Roman"/>
          <w:b/>
          <w:bCs/>
          <w:sz w:val="28"/>
          <w:szCs w:val="28"/>
        </w:rPr>
        <w:t>darbības jomu federāciju</w:t>
      </w:r>
      <w:r w:rsidRPr="00B0425A">
        <w:rPr>
          <w:rFonts w:ascii="Times New Roman" w:hAnsi="Times New Roman"/>
          <w:sz w:val="28"/>
          <w:szCs w:val="28"/>
        </w:rPr>
        <w:t xml:space="preserve"> darbībai un plānotajām aktivitātēm tiek aprēķināts piemērojot kritērijus pēc kuriem, paredzot šādus pamatnosacījumus un sadales principus, katra </w:t>
      </w:r>
      <w:r w:rsidR="000E54B2" w:rsidRPr="00B0425A">
        <w:rPr>
          <w:rFonts w:ascii="Times New Roman" w:hAnsi="Times New Roman"/>
          <w:sz w:val="28"/>
          <w:szCs w:val="28"/>
        </w:rPr>
        <w:t xml:space="preserve">atzītā </w:t>
      </w:r>
      <w:r w:rsidR="00E63FF6" w:rsidRPr="00B0425A">
        <w:rPr>
          <w:rFonts w:ascii="Times New Roman" w:hAnsi="Times New Roman"/>
          <w:sz w:val="28"/>
          <w:szCs w:val="28"/>
        </w:rPr>
        <w:t xml:space="preserve">darbības jomas </w:t>
      </w:r>
      <w:r w:rsidRPr="00B0425A">
        <w:rPr>
          <w:rFonts w:ascii="Times New Roman" w:hAnsi="Times New Roman"/>
          <w:sz w:val="28"/>
          <w:szCs w:val="28"/>
        </w:rPr>
        <w:t>federācija var pretendēt uz punktiem par savu darbību</w:t>
      </w:r>
      <w:r w:rsidR="00E63FF6" w:rsidRPr="00B0425A">
        <w:rPr>
          <w:rFonts w:ascii="Times New Roman" w:hAnsi="Times New Roman"/>
          <w:sz w:val="28"/>
          <w:szCs w:val="28"/>
        </w:rPr>
        <w:t xml:space="preserve"> un </w:t>
      </w:r>
      <w:r w:rsidRPr="00B0425A">
        <w:rPr>
          <w:rFonts w:ascii="Times New Roman" w:hAnsi="Times New Roman"/>
          <w:sz w:val="28"/>
          <w:szCs w:val="28"/>
        </w:rPr>
        <w:t xml:space="preserve"> aktivitātēm. </w:t>
      </w:r>
    </w:p>
    <w:p w14:paraId="2754261D" w14:textId="77777777" w:rsidR="007E2102" w:rsidRPr="00B0425A" w:rsidRDefault="007E2102" w:rsidP="007E2102">
      <w:pPr>
        <w:spacing w:after="0"/>
        <w:jc w:val="both"/>
        <w:rPr>
          <w:rFonts w:ascii="Times New Roman" w:hAnsi="Times New Roman"/>
          <w:sz w:val="28"/>
          <w:szCs w:val="28"/>
        </w:rPr>
      </w:pPr>
    </w:p>
    <w:tbl>
      <w:tblPr>
        <w:tblStyle w:val="TableGrid"/>
        <w:tblW w:w="0" w:type="auto"/>
        <w:tblInd w:w="720" w:type="dxa"/>
        <w:tblLook w:val="04A0" w:firstRow="1" w:lastRow="0" w:firstColumn="1" w:lastColumn="0" w:noHBand="0" w:noVBand="1"/>
      </w:tblPr>
      <w:tblGrid>
        <w:gridCol w:w="2208"/>
        <w:gridCol w:w="3259"/>
        <w:gridCol w:w="3228"/>
      </w:tblGrid>
      <w:tr w:rsidR="00085074" w14:paraId="39FEF146" w14:textId="77777777" w:rsidTr="00252E27">
        <w:trPr>
          <w:trHeight w:val="383"/>
        </w:trPr>
        <w:tc>
          <w:tcPr>
            <w:tcW w:w="2987" w:type="dxa"/>
          </w:tcPr>
          <w:p w14:paraId="6246F00A"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Kritērijs</w:t>
            </w:r>
          </w:p>
        </w:tc>
        <w:tc>
          <w:tcPr>
            <w:tcW w:w="4368" w:type="dxa"/>
          </w:tcPr>
          <w:p w14:paraId="567390BD"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Rādītājs</w:t>
            </w:r>
          </w:p>
        </w:tc>
        <w:tc>
          <w:tcPr>
            <w:tcW w:w="4394" w:type="dxa"/>
          </w:tcPr>
          <w:p w14:paraId="2A848C16"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Maksimālais  punktu skaits</w:t>
            </w:r>
          </w:p>
        </w:tc>
      </w:tr>
      <w:tr w:rsidR="00085074" w14:paraId="7787941E" w14:textId="77777777" w:rsidTr="00252E27">
        <w:trPr>
          <w:trHeight w:val="383"/>
        </w:trPr>
        <w:tc>
          <w:tcPr>
            <w:tcW w:w="2987" w:type="dxa"/>
          </w:tcPr>
          <w:p w14:paraId="047AD6A3"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1.</w:t>
            </w:r>
          </w:p>
        </w:tc>
        <w:tc>
          <w:tcPr>
            <w:tcW w:w="4368" w:type="dxa"/>
          </w:tcPr>
          <w:p w14:paraId="7788D446"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Jomas pārstāvēšana (iesaistītā institūcija)</w:t>
            </w:r>
          </w:p>
        </w:tc>
        <w:tc>
          <w:tcPr>
            <w:tcW w:w="4394" w:type="dxa"/>
          </w:tcPr>
          <w:p w14:paraId="57446FF3" w14:textId="77777777" w:rsidR="007E2102" w:rsidRPr="00B0425A" w:rsidRDefault="00000000" w:rsidP="00252E27">
            <w:pPr>
              <w:pStyle w:val="ListParagraph"/>
              <w:ind w:left="0"/>
              <w:jc w:val="center"/>
              <w:rPr>
                <w:rFonts w:eastAsia="Calibri"/>
                <w:b/>
                <w:bCs/>
                <w:sz w:val="28"/>
                <w:szCs w:val="28"/>
              </w:rPr>
            </w:pPr>
            <w:r w:rsidRPr="00B0425A">
              <w:rPr>
                <w:rFonts w:eastAsia="Calibri"/>
                <w:b/>
                <w:bCs/>
                <w:sz w:val="28"/>
                <w:szCs w:val="28"/>
              </w:rPr>
              <w:t>6</w:t>
            </w:r>
            <w:r w:rsidR="002772A2" w:rsidRPr="00B0425A">
              <w:rPr>
                <w:rFonts w:eastAsia="Calibri"/>
                <w:b/>
                <w:bCs/>
                <w:sz w:val="28"/>
                <w:szCs w:val="28"/>
              </w:rPr>
              <w:t xml:space="preserve"> </w:t>
            </w:r>
            <w:r w:rsidRPr="00B0425A">
              <w:rPr>
                <w:rFonts w:eastAsia="Calibri"/>
                <w:b/>
                <w:bCs/>
                <w:sz w:val="28"/>
                <w:szCs w:val="28"/>
              </w:rPr>
              <w:t>p</w:t>
            </w:r>
            <w:r w:rsidR="00E63FF6" w:rsidRPr="00B0425A">
              <w:rPr>
                <w:rFonts w:eastAsia="Calibri"/>
                <w:b/>
                <w:bCs/>
                <w:sz w:val="28"/>
                <w:szCs w:val="28"/>
              </w:rPr>
              <w:t>unkti</w:t>
            </w:r>
          </w:p>
        </w:tc>
      </w:tr>
      <w:tr w:rsidR="00085074" w14:paraId="59FEED36" w14:textId="77777777" w:rsidTr="00252E27">
        <w:trPr>
          <w:trHeight w:val="383"/>
        </w:trPr>
        <w:tc>
          <w:tcPr>
            <w:tcW w:w="2987" w:type="dxa"/>
          </w:tcPr>
          <w:p w14:paraId="274A30BF"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2.</w:t>
            </w:r>
          </w:p>
        </w:tc>
        <w:tc>
          <w:tcPr>
            <w:tcW w:w="4368" w:type="dxa"/>
          </w:tcPr>
          <w:p w14:paraId="643CCDF3"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Jomas pārstāvēšana sacensībās nacionālā un starptautiskā līmenī</w:t>
            </w:r>
          </w:p>
        </w:tc>
        <w:tc>
          <w:tcPr>
            <w:tcW w:w="4394" w:type="dxa"/>
          </w:tcPr>
          <w:p w14:paraId="0BB5D6D2" w14:textId="77777777" w:rsidR="007E2102" w:rsidRPr="00B0425A" w:rsidRDefault="00000000" w:rsidP="00252E27">
            <w:pPr>
              <w:pStyle w:val="ListParagraph"/>
              <w:ind w:left="0"/>
              <w:jc w:val="center"/>
              <w:rPr>
                <w:rFonts w:eastAsia="Calibri"/>
                <w:b/>
                <w:bCs/>
                <w:sz w:val="28"/>
                <w:szCs w:val="28"/>
              </w:rPr>
            </w:pPr>
            <w:r w:rsidRPr="00B0425A">
              <w:rPr>
                <w:rFonts w:eastAsia="Calibri"/>
                <w:b/>
                <w:bCs/>
                <w:sz w:val="28"/>
                <w:szCs w:val="28"/>
              </w:rPr>
              <w:t>6</w:t>
            </w:r>
            <w:r w:rsidR="002772A2" w:rsidRPr="00B0425A">
              <w:rPr>
                <w:rFonts w:eastAsia="Calibri"/>
                <w:b/>
                <w:bCs/>
                <w:sz w:val="28"/>
                <w:szCs w:val="28"/>
              </w:rPr>
              <w:t xml:space="preserve"> </w:t>
            </w:r>
            <w:r w:rsidRPr="00B0425A">
              <w:rPr>
                <w:rFonts w:eastAsia="Calibri"/>
                <w:b/>
                <w:bCs/>
                <w:sz w:val="28"/>
                <w:szCs w:val="28"/>
              </w:rPr>
              <w:t>punkti</w:t>
            </w:r>
          </w:p>
        </w:tc>
      </w:tr>
      <w:tr w:rsidR="00085074" w14:paraId="54E5B6B0" w14:textId="77777777" w:rsidTr="00252E27">
        <w:trPr>
          <w:trHeight w:val="383"/>
        </w:trPr>
        <w:tc>
          <w:tcPr>
            <w:tcW w:w="2987" w:type="dxa"/>
          </w:tcPr>
          <w:p w14:paraId="23DF0FEE"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3.</w:t>
            </w:r>
          </w:p>
        </w:tc>
        <w:tc>
          <w:tcPr>
            <w:tcW w:w="4368" w:type="dxa"/>
          </w:tcPr>
          <w:p w14:paraId="3F72D2BC"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 xml:space="preserve">Sporta likumā deleģēto </w:t>
            </w:r>
            <w:r w:rsidR="000E54B2" w:rsidRPr="00B0425A">
              <w:rPr>
                <w:rFonts w:eastAsia="Calibri"/>
                <w:sz w:val="28"/>
                <w:szCs w:val="28"/>
              </w:rPr>
              <w:t>uzdevumu</w:t>
            </w:r>
            <w:r w:rsidRPr="00B0425A">
              <w:rPr>
                <w:rFonts w:eastAsia="Calibri"/>
                <w:sz w:val="28"/>
                <w:szCs w:val="28"/>
              </w:rPr>
              <w:t xml:space="preserve"> realizēšana</w:t>
            </w:r>
          </w:p>
        </w:tc>
        <w:tc>
          <w:tcPr>
            <w:tcW w:w="4394" w:type="dxa"/>
          </w:tcPr>
          <w:p w14:paraId="330B55C2" w14:textId="77777777" w:rsidR="007E2102" w:rsidRPr="00B0425A" w:rsidRDefault="00000000" w:rsidP="00252E27">
            <w:pPr>
              <w:pStyle w:val="ListParagraph"/>
              <w:ind w:left="0"/>
              <w:jc w:val="center"/>
              <w:rPr>
                <w:rFonts w:eastAsia="Calibri"/>
                <w:b/>
                <w:bCs/>
                <w:sz w:val="28"/>
                <w:szCs w:val="28"/>
              </w:rPr>
            </w:pPr>
            <w:r w:rsidRPr="00B0425A">
              <w:rPr>
                <w:rFonts w:eastAsia="Calibri"/>
                <w:b/>
                <w:bCs/>
                <w:sz w:val="28"/>
                <w:szCs w:val="28"/>
              </w:rPr>
              <w:t>6</w:t>
            </w:r>
            <w:r w:rsidR="002772A2" w:rsidRPr="00B0425A">
              <w:rPr>
                <w:rFonts w:eastAsia="Calibri"/>
                <w:b/>
                <w:bCs/>
                <w:sz w:val="28"/>
                <w:szCs w:val="28"/>
              </w:rPr>
              <w:t xml:space="preserve"> </w:t>
            </w:r>
            <w:r w:rsidRPr="00B0425A">
              <w:rPr>
                <w:rFonts w:eastAsia="Calibri"/>
                <w:b/>
                <w:bCs/>
                <w:sz w:val="28"/>
                <w:szCs w:val="28"/>
              </w:rPr>
              <w:t>punkti</w:t>
            </w:r>
          </w:p>
        </w:tc>
      </w:tr>
      <w:tr w:rsidR="00085074" w14:paraId="7E6E7363" w14:textId="77777777" w:rsidTr="00252E27">
        <w:trPr>
          <w:trHeight w:val="383"/>
        </w:trPr>
        <w:tc>
          <w:tcPr>
            <w:tcW w:w="2987" w:type="dxa"/>
          </w:tcPr>
          <w:p w14:paraId="0B9E5528"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4.</w:t>
            </w:r>
          </w:p>
        </w:tc>
        <w:tc>
          <w:tcPr>
            <w:tcW w:w="4368" w:type="dxa"/>
          </w:tcPr>
          <w:p w14:paraId="5435A37E"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Jomā pārstāvēto pasākumu rīkošana tiešā sadarbībā ar valst</w:t>
            </w:r>
            <w:r w:rsidR="00623588">
              <w:rPr>
                <w:rFonts w:eastAsia="Calibri"/>
                <w:sz w:val="28"/>
                <w:szCs w:val="28"/>
              </w:rPr>
              <w:t>ī</w:t>
            </w:r>
            <w:r w:rsidRPr="00B0425A">
              <w:rPr>
                <w:rFonts w:eastAsia="Calibri"/>
                <w:sz w:val="28"/>
                <w:szCs w:val="28"/>
              </w:rPr>
              <w:t xml:space="preserve"> atzītajām sporta veidu federācijām</w:t>
            </w:r>
          </w:p>
        </w:tc>
        <w:tc>
          <w:tcPr>
            <w:tcW w:w="4394" w:type="dxa"/>
          </w:tcPr>
          <w:p w14:paraId="28CDE8F3" w14:textId="77777777" w:rsidR="007E2102" w:rsidRPr="00B0425A" w:rsidRDefault="00000000" w:rsidP="00252E27">
            <w:pPr>
              <w:pStyle w:val="ListParagraph"/>
              <w:ind w:left="0"/>
              <w:jc w:val="center"/>
              <w:rPr>
                <w:rFonts w:eastAsia="Calibri"/>
                <w:b/>
                <w:bCs/>
                <w:sz w:val="28"/>
                <w:szCs w:val="28"/>
              </w:rPr>
            </w:pPr>
            <w:r w:rsidRPr="00B0425A">
              <w:rPr>
                <w:rFonts w:eastAsia="Calibri"/>
                <w:b/>
                <w:bCs/>
                <w:sz w:val="28"/>
                <w:szCs w:val="28"/>
              </w:rPr>
              <w:t>6</w:t>
            </w:r>
            <w:r w:rsidR="002772A2" w:rsidRPr="00B0425A">
              <w:rPr>
                <w:rFonts w:eastAsia="Calibri"/>
                <w:b/>
                <w:bCs/>
                <w:sz w:val="28"/>
                <w:szCs w:val="28"/>
              </w:rPr>
              <w:t xml:space="preserve"> </w:t>
            </w:r>
            <w:r w:rsidRPr="00B0425A">
              <w:rPr>
                <w:rFonts w:eastAsia="Calibri"/>
                <w:b/>
                <w:bCs/>
                <w:sz w:val="28"/>
                <w:szCs w:val="28"/>
              </w:rPr>
              <w:t>punkti</w:t>
            </w:r>
          </w:p>
        </w:tc>
      </w:tr>
      <w:tr w:rsidR="00085074" w14:paraId="2A62054B" w14:textId="77777777" w:rsidTr="00252E27">
        <w:trPr>
          <w:trHeight w:val="383"/>
        </w:trPr>
        <w:tc>
          <w:tcPr>
            <w:tcW w:w="2987" w:type="dxa"/>
          </w:tcPr>
          <w:p w14:paraId="6E4D973F"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5.</w:t>
            </w:r>
          </w:p>
        </w:tc>
        <w:tc>
          <w:tcPr>
            <w:tcW w:w="4368" w:type="dxa"/>
          </w:tcPr>
          <w:p w14:paraId="31B03683"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Sacensību organizēšana saskaņā ar atzīto sporta veidu federāciju noteikumiem un tie akceptēti sacensību nolikumos</w:t>
            </w:r>
          </w:p>
        </w:tc>
        <w:tc>
          <w:tcPr>
            <w:tcW w:w="4394" w:type="dxa"/>
          </w:tcPr>
          <w:p w14:paraId="50280559" w14:textId="77777777" w:rsidR="007E2102" w:rsidRPr="00B0425A" w:rsidRDefault="00000000" w:rsidP="00252E27">
            <w:pPr>
              <w:pStyle w:val="ListParagraph"/>
              <w:ind w:left="0"/>
              <w:jc w:val="center"/>
              <w:rPr>
                <w:rFonts w:eastAsia="Calibri"/>
                <w:b/>
                <w:bCs/>
                <w:sz w:val="28"/>
                <w:szCs w:val="28"/>
              </w:rPr>
            </w:pPr>
            <w:r w:rsidRPr="00B0425A">
              <w:rPr>
                <w:rFonts w:eastAsia="Calibri"/>
                <w:b/>
                <w:bCs/>
                <w:sz w:val="28"/>
                <w:szCs w:val="28"/>
              </w:rPr>
              <w:t>6</w:t>
            </w:r>
            <w:r w:rsidR="002772A2" w:rsidRPr="00B0425A">
              <w:rPr>
                <w:rFonts w:eastAsia="Calibri"/>
                <w:b/>
                <w:bCs/>
                <w:sz w:val="28"/>
                <w:szCs w:val="28"/>
              </w:rPr>
              <w:t xml:space="preserve"> </w:t>
            </w:r>
            <w:r w:rsidRPr="00B0425A">
              <w:rPr>
                <w:rFonts w:eastAsia="Calibri"/>
                <w:b/>
                <w:bCs/>
                <w:sz w:val="28"/>
                <w:szCs w:val="28"/>
              </w:rPr>
              <w:t>punkti</w:t>
            </w:r>
          </w:p>
        </w:tc>
      </w:tr>
      <w:tr w:rsidR="00085074" w14:paraId="70DE3CE9" w14:textId="77777777" w:rsidTr="00252E27">
        <w:trPr>
          <w:trHeight w:val="383"/>
        </w:trPr>
        <w:tc>
          <w:tcPr>
            <w:tcW w:w="2987" w:type="dxa"/>
          </w:tcPr>
          <w:p w14:paraId="0D71DF8C"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6.</w:t>
            </w:r>
          </w:p>
        </w:tc>
        <w:tc>
          <w:tcPr>
            <w:tcW w:w="4368" w:type="dxa"/>
          </w:tcPr>
          <w:p w14:paraId="6499B468"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Sacensību organizēšana reģionālā, nacionālā un starptautiskā līmenī un iekļautas kopējā sacensību kalendārā</w:t>
            </w:r>
          </w:p>
        </w:tc>
        <w:tc>
          <w:tcPr>
            <w:tcW w:w="4394" w:type="dxa"/>
          </w:tcPr>
          <w:p w14:paraId="77AADC9C" w14:textId="77777777" w:rsidR="007E2102" w:rsidRPr="00B0425A" w:rsidRDefault="00000000" w:rsidP="00252E27">
            <w:pPr>
              <w:pStyle w:val="ListParagraph"/>
              <w:ind w:left="0"/>
              <w:jc w:val="center"/>
              <w:rPr>
                <w:rFonts w:eastAsia="Calibri"/>
                <w:b/>
                <w:bCs/>
                <w:sz w:val="28"/>
                <w:szCs w:val="28"/>
              </w:rPr>
            </w:pPr>
            <w:r w:rsidRPr="00B0425A">
              <w:rPr>
                <w:rFonts w:eastAsia="Calibri"/>
                <w:b/>
                <w:bCs/>
                <w:sz w:val="28"/>
                <w:szCs w:val="28"/>
              </w:rPr>
              <w:t>6</w:t>
            </w:r>
            <w:r w:rsidR="002772A2" w:rsidRPr="00B0425A">
              <w:rPr>
                <w:rFonts w:eastAsia="Calibri"/>
                <w:b/>
                <w:bCs/>
                <w:sz w:val="28"/>
                <w:szCs w:val="28"/>
              </w:rPr>
              <w:t xml:space="preserve"> </w:t>
            </w:r>
            <w:r w:rsidRPr="00B0425A">
              <w:rPr>
                <w:rFonts w:eastAsia="Calibri"/>
                <w:b/>
                <w:bCs/>
                <w:sz w:val="28"/>
                <w:szCs w:val="28"/>
              </w:rPr>
              <w:t>punkti</w:t>
            </w:r>
          </w:p>
        </w:tc>
      </w:tr>
      <w:tr w:rsidR="00085074" w14:paraId="33CB0A46" w14:textId="77777777" w:rsidTr="00252E27">
        <w:trPr>
          <w:trHeight w:val="383"/>
        </w:trPr>
        <w:tc>
          <w:tcPr>
            <w:tcW w:w="2987" w:type="dxa"/>
          </w:tcPr>
          <w:p w14:paraId="18D3BABF"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lastRenderedPageBreak/>
              <w:t>7.</w:t>
            </w:r>
          </w:p>
        </w:tc>
        <w:tc>
          <w:tcPr>
            <w:tcW w:w="4368" w:type="dxa"/>
          </w:tcPr>
          <w:p w14:paraId="0DAFEDDB"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Izglītojošo pasākumu organizēšana, dalība starptautiskos izglītojošos forumos, dalība starptautiskās konferencēs</w:t>
            </w:r>
          </w:p>
        </w:tc>
        <w:tc>
          <w:tcPr>
            <w:tcW w:w="4394" w:type="dxa"/>
          </w:tcPr>
          <w:p w14:paraId="3144B470" w14:textId="77777777" w:rsidR="007E2102" w:rsidRPr="00B0425A" w:rsidRDefault="00000000" w:rsidP="00252E27">
            <w:pPr>
              <w:pStyle w:val="ListParagraph"/>
              <w:ind w:left="0"/>
              <w:jc w:val="center"/>
              <w:rPr>
                <w:rFonts w:eastAsia="Calibri"/>
                <w:b/>
                <w:bCs/>
                <w:sz w:val="28"/>
                <w:szCs w:val="28"/>
              </w:rPr>
            </w:pPr>
            <w:r w:rsidRPr="00B0425A">
              <w:rPr>
                <w:rFonts w:eastAsia="Calibri"/>
                <w:b/>
                <w:bCs/>
                <w:sz w:val="28"/>
                <w:szCs w:val="28"/>
              </w:rPr>
              <w:t>6</w:t>
            </w:r>
            <w:r w:rsidR="002772A2" w:rsidRPr="00B0425A">
              <w:rPr>
                <w:rFonts w:eastAsia="Calibri"/>
                <w:b/>
                <w:bCs/>
                <w:sz w:val="28"/>
                <w:szCs w:val="28"/>
              </w:rPr>
              <w:t xml:space="preserve"> </w:t>
            </w:r>
            <w:r w:rsidRPr="00B0425A">
              <w:rPr>
                <w:rFonts w:eastAsia="Calibri"/>
                <w:b/>
                <w:bCs/>
                <w:sz w:val="28"/>
                <w:szCs w:val="28"/>
              </w:rPr>
              <w:t>punkti</w:t>
            </w:r>
          </w:p>
        </w:tc>
      </w:tr>
      <w:tr w:rsidR="00085074" w14:paraId="207F0484" w14:textId="77777777" w:rsidTr="00252E27">
        <w:trPr>
          <w:trHeight w:val="383"/>
        </w:trPr>
        <w:tc>
          <w:tcPr>
            <w:tcW w:w="2987" w:type="dxa"/>
          </w:tcPr>
          <w:p w14:paraId="0F55F440"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8.</w:t>
            </w:r>
          </w:p>
        </w:tc>
        <w:tc>
          <w:tcPr>
            <w:tcW w:w="4368" w:type="dxa"/>
          </w:tcPr>
          <w:p w14:paraId="6F880667" w14:textId="77777777" w:rsidR="007E2102" w:rsidRPr="00B0425A" w:rsidRDefault="00000000" w:rsidP="00252E27">
            <w:pPr>
              <w:pStyle w:val="ListParagraph"/>
              <w:ind w:left="0"/>
              <w:jc w:val="center"/>
              <w:rPr>
                <w:rFonts w:eastAsia="Calibri"/>
                <w:sz w:val="28"/>
                <w:szCs w:val="28"/>
              </w:rPr>
            </w:pPr>
            <w:r w:rsidRPr="00B0425A">
              <w:rPr>
                <w:rFonts w:eastAsia="Calibri"/>
                <w:sz w:val="28"/>
                <w:szCs w:val="28"/>
              </w:rPr>
              <w:t>Sadarbība pasākumu organizēšanā ar pašvaldībām saskaņā ar apstiprinātu pasākumu nolikumu.</w:t>
            </w:r>
          </w:p>
        </w:tc>
        <w:tc>
          <w:tcPr>
            <w:tcW w:w="4394" w:type="dxa"/>
          </w:tcPr>
          <w:p w14:paraId="506A7E60" w14:textId="77777777" w:rsidR="007E2102" w:rsidRPr="00B0425A" w:rsidRDefault="00000000" w:rsidP="00252E27">
            <w:pPr>
              <w:pStyle w:val="ListParagraph"/>
              <w:ind w:left="0"/>
              <w:jc w:val="center"/>
              <w:rPr>
                <w:rFonts w:eastAsia="Calibri"/>
                <w:b/>
                <w:bCs/>
                <w:sz w:val="28"/>
                <w:szCs w:val="28"/>
              </w:rPr>
            </w:pPr>
            <w:r w:rsidRPr="00B0425A">
              <w:rPr>
                <w:rFonts w:eastAsia="Calibri"/>
                <w:b/>
                <w:bCs/>
                <w:sz w:val="28"/>
                <w:szCs w:val="28"/>
              </w:rPr>
              <w:t>6</w:t>
            </w:r>
            <w:r w:rsidR="002772A2" w:rsidRPr="00B0425A">
              <w:rPr>
                <w:rFonts w:eastAsia="Calibri"/>
                <w:b/>
                <w:bCs/>
                <w:sz w:val="28"/>
                <w:szCs w:val="28"/>
              </w:rPr>
              <w:t xml:space="preserve"> </w:t>
            </w:r>
            <w:r w:rsidRPr="00B0425A">
              <w:rPr>
                <w:rFonts w:eastAsia="Calibri"/>
                <w:b/>
                <w:bCs/>
                <w:sz w:val="28"/>
                <w:szCs w:val="28"/>
              </w:rPr>
              <w:t>punkti</w:t>
            </w:r>
          </w:p>
        </w:tc>
      </w:tr>
    </w:tbl>
    <w:p w14:paraId="43DCF50C" w14:textId="77777777" w:rsidR="007E2102" w:rsidRPr="00B0425A" w:rsidRDefault="007E2102" w:rsidP="004E256E">
      <w:pPr>
        <w:tabs>
          <w:tab w:val="left" w:pos="567"/>
        </w:tabs>
        <w:spacing w:after="0" w:line="240" w:lineRule="auto"/>
        <w:jc w:val="both"/>
        <w:rPr>
          <w:rFonts w:ascii="Times New Roman" w:hAnsi="Times New Roman"/>
          <w:sz w:val="28"/>
          <w:szCs w:val="28"/>
        </w:rPr>
      </w:pPr>
    </w:p>
    <w:p w14:paraId="0EB1B6F0" w14:textId="77777777" w:rsidR="009B4E9C" w:rsidRPr="00B0425A" w:rsidRDefault="00000000" w:rsidP="009B4E9C">
      <w:pPr>
        <w:pStyle w:val="ListParagraph"/>
        <w:numPr>
          <w:ilvl w:val="0"/>
          <w:numId w:val="19"/>
        </w:numPr>
        <w:tabs>
          <w:tab w:val="left" w:pos="567"/>
        </w:tabs>
        <w:spacing w:after="0" w:line="240" w:lineRule="auto"/>
        <w:jc w:val="center"/>
        <w:rPr>
          <w:rFonts w:ascii="Times New Roman" w:hAnsi="Times New Roman"/>
          <w:sz w:val="28"/>
          <w:szCs w:val="28"/>
        </w:rPr>
      </w:pPr>
      <w:r w:rsidRPr="00B0425A">
        <w:rPr>
          <w:rFonts w:ascii="Times New Roman" w:hAnsi="Times New Roman"/>
          <w:sz w:val="28"/>
          <w:szCs w:val="28"/>
        </w:rPr>
        <w:t>Federācijām piešķiramā valsts finansējuma aprēķins</w:t>
      </w:r>
    </w:p>
    <w:p w14:paraId="52C3C60A" w14:textId="77777777" w:rsidR="009B4E9C" w:rsidRPr="00B0425A" w:rsidRDefault="009B4E9C" w:rsidP="009B4E9C">
      <w:pPr>
        <w:tabs>
          <w:tab w:val="left" w:pos="567"/>
        </w:tabs>
        <w:spacing w:after="0" w:line="240" w:lineRule="auto"/>
        <w:jc w:val="center"/>
        <w:rPr>
          <w:rFonts w:ascii="Times New Roman" w:hAnsi="Times New Roman"/>
          <w:sz w:val="28"/>
          <w:szCs w:val="28"/>
        </w:rPr>
      </w:pPr>
    </w:p>
    <w:p w14:paraId="3B9157F5" w14:textId="77777777" w:rsidR="005D6518" w:rsidRPr="00B0425A" w:rsidRDefault="00000000" w:rsidP="00022F10">
      <w:pPr>
        <w:pStyle w:val="ListParagraph"/>
        <w:numPr>
          <w:ilvl w:val="0"/>
          <w:numId w:val="28"/>
        </w:numPr>
        <w:spacing w:after="0"/>
        <w:ind w:left="426" w:hanging="426"/>
        <w:jc w:val="both"/>
        <w:rPr>
          <w:rFonts w:ascii="Times New Roman" w:hAnsi="Times New Roman"/>
          <w:sz w:val="28"/>
          <w:szCs w:val="28"/>
        </w:rPr>
      </w:pPr>
      <w:r w:rsidRPr="00B0425A">
        <w:rPr>
          <w:rFonts w:ascii="Times New Roman" w:hAnsi="Times New Roman"/>
          <w:sz w:val="28"/>
          <w:szCs w:val="28"/>
        </w:rPr>
        <w:t>Aprēķinot katrai sporta federācijai piešķiramā valsts finansējuma kopējo apmēru, tiek izmantota šāda formula:</w:t>
      </w:r>
    </w:p>
    <w:p w14:paraId="51E8222D" w14:textId="77777777" w:rsidR="00C155AC" w:rsidRPr="00B0425A" w:rsidRDefault="00C155AC" w:rsidP="00C155AC">
      <w:pPr>
        <w:pStyle w:val="ListParagraph"/>
        <w:spacing w:after="0"/>
        <w:ind w:left="502"/>
        <w:jc w:val="both"/>
        <w:rPr>
          <w:rFonts w:ascii="Times New Roman" w:hAnsi="Times New Roman"/>
          <w:sz w:val="28"/>
          <w:szCs w:val="28"/>
        </w:rPr>
      </w:pPr>
    </w:p>
    <w:p w14:paraId="5173FFD3" w14:textId="77777777" w:rsidR="005D6518" w:rsidRPr="00B0425A" w:rsidRDefault="00000000" w:rsidP="00945C69">
      <w:pPr>
        <w:spacing w:after="0"/>
        <w:ind w:left="567" w:hanging="567"/>
        <w:jc w:val="center"/>
        <w:rPr>
          <w:rFonts w:ascii="Times New Roman" w:hAnsi="Times New Roman"/>
          <w:sz w:val="28"/>
          <w:szCs w:val="28"/>
        </w:rPr>
      </w:pPr>
      <m:oMath>
        <m:nary>
          <m:naryPr>
            <m:chr m:val="∑"/>
            <m:limLoc m:val="undOvr"/>
            <m:subHide m:val="1"/>
            <m:supHide m:val="1"/>
            <m:ctrlPr>
              <w:rPr>
                <w:rFonts w:ascii="Cambria Math" w:hAnsi="Cambria Math"/>
                <w:i/>
                <w:sz w:val="28"/>
                <w:szCs w:val="28"/>
              </w:rPr>
            </m:ctrlPr>
          </m:naryPr>
          <m:sub/>
          <m:sup/>
          <m:e>
            <m:r>
              <w:rPr>
                <w:rFonts w:ascii="Cambria Math" w:hAnsi="Cambria Math"/>
                <w:sz w:val="28"/>
                <w:szCs w:val="28"/>
              </w:rPr>
              <m:t>Fsp=(Kp1</m:t>
            </m:r>
          </m:e>
        </m:nary>
        <m:r>
          <w:rPr>
            <w:rFonts w:ascii="Cambria Math" w:hAnsi="Cambria Math"/>
            <w:sz w:val="28"/>
            <w:szCs w:val="28"/>
          </w:rPr>
          <m:t>+Kp2+ Kp3)*Pv</m:t>
        </m:r>
      </m:oMath>
      <w:r w:rsidR="00945C69" w:rsidRPr="00B0425A">
        <w:rPr>
          <w:rFonts w:ascii="Times New Roman" w:hAnsi="Times New Roman"/>
          <w:sz w:val="28"/>
          <w:szCs w:val="28"/>
        </w:rPr>
        <w:t>, kur</w:t>
      </w:r>
    </w:p>
    <w:p w14:paraId="6A2A1592" w14:textId="77777777" w:rsidR="00945C69" w:rsidRPr="00B0425A" w:rsidRDefault="00945C69" w:rsidP="00945C69">
      <w:pPr>
        <w:spacing w:after="0"/>
        <w:ind w:left="567" w:hanging="567"/>
        <w:jc w:val="center"/>
        <w:rPr>
          <w:rFonts w:ascii="Times New Roman" w:hAnsi="Times New Roman"/>
          <w:sz w:val="28"/>
          <w:szCs w:val="28"/>
        </w:rPr>
      </w:pPr>
    </w:p>
    <w:p w14:paraId="6B8A6CA9" w14:textId="77777777" w:rsidR="00945C69" w:rsidRPr="00B0425A" w:rsidRDefault="00000000" w:rsidP="00692BBD">
      <w:pPr>
        <w:spacing w:after="0"/>
        <w:ind w:left="567" w:hanging="567"/>
        <w:rPr>
          <w:rFonts w:ascii="Times New Roman" w:hAnsi="Times New Roman"/>
          <w:sz w:val="28"/>
          <w:szCs w:val="28"/>
        </w:rPr>
      </w:pPr>
      <w:r w:rsidRPr="00B0425A">
        <w:rPr>
          <w:rFonts w:ascii="Times New Roman" w:hAnsi="Times New Roman"/>
          <w:sz w:val="28"/>
          <w:szCs w:val="28"/>
        </w:rPr>
        <w:tab/>
      </w:r>
      <w:r w:rsidRPr="00B0425A">
        <w:rPr>
          <w:rFonts w:ascii="Times New Roman" w:hAnsi="Times New Roman"/>
          <w:sz w:val="28"/>
          <w:szCs w:val="28"/>
        </w:rPr>
        <w:tab/>
      </w:r>
      <m:oMath>
        <m:nary>
          <m:naryPr>
            <m:chr m:val="∑"/>
            <m:limLoc m:val="undOvr"/>
            <m:subHide m:val="1"/>
            <m:supHide m:val="1"/>
            <m:ctrlPr>
              <w:rPr>
                <w:rFonts w:ascii="Cambria Math" w:hAnsi="Cambria Math"/>
                <w:i/>
                <w:sz w:val="28"/>
                <w:szCs w:val="28"/>
              </w:rPr>
            </m:ctrlPr>
          </m:naryPr>
          <m:sub/>
          <m:sup/>
          <m:e>
            <m:r>
              <w:rPr>
                <w:rFonts w:ascii="Cambria Math" w:hAnsi="Cambria Math"/>
                <w:sz w:val="28"/>
                <w:szCs w:val="28"/>
              </w:rPr>
              <m:t>Fsp</m:t>
            </m:r>
          </m:e>
        </m:nary>
      </m:oMath>
      <w:r w:rsidRPr="00B0425A">
        <w:rPr>
          <w:rFonts w:ascii="Times New Roman" w:hAnsi="Times New Roman"/>
          <w:sz w:val="28"/>
          <w:szCs w:val="28"/>
        </w:rPr>
        <w:t xml:space="preserve"> – sporta federācijai piešķiramā valsts finansējuma apmērs;</w:t>
      </w:r>
    </w:p>
    <w:p w14:paraId="38777B71" w14:textId="77777777" w:rsidR="00945C69" w:rsidRPr="00B0425A" w:rsidRDefault="00000000" w:rsidP="00692BBD">
      <w:pPr>
        <w:spacing w:after="0"/>
        <w:ind w:left="1418" w:hanging="709"/>
        <w:rPr>
          <w:rFonts w:ascii="Times New Roman" w:hAnsi="Times New Roman"/>
          <w:sz w:val="28"/>
          <w:szCs w:val="28"/>
        </w:rPr>
      </w:pPr>
      <m:oMath>
        <m:r>
          <w:rPr>
            <w:rFonts w:ascii="Cambria Math" w:hAnsi="Cambria Math"/>
            <w:sz w:val="28"/>
            <w:szCs w:val="28"/>
          </w:rPr>
          <m:t>Kp1</m:t>
        </m:r>
      </m:oMath>
      <w:r w:rsidR="00E17822" w:rsidRPr="00B0425A">
        <w:rPr>
          <w:rFonts w:ascii="Times New Roman" w:hAnsi="Times New Roman"/>
          <w:sz w:val="28"/>
          <w:szCs w:val="28"/>
        </w:rPr>
        <w:t xml:space="preserve"> – sporta federācijas iegūtais punktu skaits </w:t>
      </w:r>
      <w:r w:rsidR="00F218DB" w:rsidRPr="00B0425A">
        <w:rPr>
          <w:rFonts w:ascii="Times New Roman" w:hAnsi="Times New Roman"/>
          <w:sz w:val="28"/>
          <w:szCs w:val="28"/>
        </w:rPr>
        <w:t>pirmajā</w:t>
      </w:r>
      <w:r w:rsidR="00E17822" w:rsidRPr="00B0425A">
        <w:rPr>
          <w:rFonts w:ascii="Times New Roman" w:hAnsi="Times New Roman"/>
          <w:sz w:val="28"/>
          <w:szCs w:val="28"/>
        </w:rPr>
        <w:t xml:space="preserve"> kritēriju blokā</w:t>
      </w:r>
      <w:r w:rsidR="00C155AC" w:rsidRPr="00B0425A">
        <w:rPr>
          <w:rFonts w:ascii="Times New Roman" w:hAnsi="Times New Roman"/>
          <w:sz w:val="28"/>
          <w:szCs w:val="28"/>
        </w:rPr>
        <w:t xml:space="preserve"> (aprēķina saskaņā ar šo</w:t>
      </w:r>
      <w:r w:rsidR="00692BBD" w:rsidRPr="00B0425A">
        <w:rPr>
          <w:rFonts w:ascii="Times New Roman" w:hAnsi="Times New Roman"/>
          <w:sz w:val="28"/>
          <w:szCs w:val="28"/>
        </w:rPr>
        <w:t xml:space="preserve"> </w:t>
      </w:r>
      <w:r w:rsidR="00C155AC" w:rsidRPr="00B0425A">
        <w:rPr>
          <w:rFonts w:ascii="Times New Roman" w:hAnsi="Times New Roman"/>
          <w:sz w:val="28"/>
          <w:szCs w:val="28"/>
        </w:rPr>
        <w:t xml:space="preserve">kritēriju </w:t>
      </w:r>
      <w:r w:rsidR="00F218DB" w:rsidRPr="00B0425A">
        <w:rPr>
          <w:rFonts w:ascii="Times New Roman" w:hAnsi="Times New Roman"/>
          <w:sz w:val="28"/>
          <w:szCs w:val="28"/>
        </w:rPr>
        <w:t>1</w:t>
      </w:r>
      <w:r w:rsidR="00D46254">
        <w:rPr>
          <w:rFonts w:ascii="Times New Roman" w:hAnsi="Times New Roman"/>
          <w:sz w:val="28"/>
          <w:szCs w:val="28"/>
        </w:rPr>
        <w:t>5</w:t>
      </w:r>
      <w:r w:rsidR="00C155AC" w:rsidRPr="00B0425A">
        <w:rPr>
          <w:rFonts w:ascii="Times New Roman" w:hAnsi="Times New Roman"/>
          <w:sz w:val="28"/>
          <w:szCs w:val="28"/>
        </w:rPr>
        <w:t>. punktu)</w:t>
      </w:r>
      <w:r w:rsidR="00E17822" w:rsidRPr="00B0425A">
        <w:rPr>
          <w:rFonts w:ascii="Times New Roman" w:hAnsi="Times New Roman"/>
          <w:sz w:val="28"/>
          <w:szCs w:val="28"/>
        </w:rPr>
        <w:t xml:space="preserve">; </w:t>
      </w:r>
    </w:p>
    <w:p w14:paraId="5AC77531" w14:textId="77777777" w:rsidR="00945C69" w:rsidRPr="00B0425A" w:rsidRDefault="00000000" w:rsidP="00692BBD">
      <w:pPr>
        <w:spacing w:after="0"/>
        <w:ind w:left="1418" w:hanging="709"/>
        <w:rPr>
          <w:rFonts w:ascii="Times New Roman" w:hAnsi="Times New Roman"/>
          <w:sz w:val="28"/>
          <w:szCs w:val="28"/>
        </w:rPr>
      </w:pPr>
      <m:oMath>
        <m:r>
          <w:rPr>
            <w:rFonts w:ascii="Cambria Math" w:hAnsi="Cambria Math"/>
            <w:sz w:val="28"/>
            <w:szCs w:val="28"/>
          </w:rPr>
          <m:t>Kp2</m:t>
        </m:r>
      </m:oMath>
      <w:r w:rsidR="00E17822" w:rsidRPr="00B0425A">
        <w:rPr>
          <w:rFonts w:ascii="Times New Roman" w:hAnsi="Times New Roman"/>
          <w:sz w:val="28"/>
          <w:szCs w:val="28"/>
        </w:rPr>
        <w:t xml:space="preserve"> – sporta federācijas iegūtais punktu skaits </w:t>
      </w:r>
      <w:r w:rsidR="00F218DB" w:rsidRPr="00B0425A">
        <w:rPr>
          <w:rFonts w:ascii="Times New Roman" w:hAnsi="Times New Roman"/>
          <w:sz w:val="28"/>
          <w:szCs w:val="28"/>
        </w:rPr>
        <w:t>otrajā</w:t>
      </w:r>
      <w:r w:rsidR="00E17822" w:rsidRPr="00B0425A">
        <w:rPr>
          <w:rFonts w:ascii="Times New Roman" w:hAnsi="Times New Roman"/>
          <w:sz w:val="28"/>
          <w:szCs w:val="28"/>
        </w:rPr>
        <w:t xml:space="preserve"> kritēriju blokā</w:t>
      </w:r>
      <w:r w:rsidR="00C155AC" w:rsidRPr="00B0425A">
        <w:rPr>
          <w:rFonts w:ascii="Times New Roman" w:hAnsi="Times New Roman"/>
          <w:sz w:val="28"/>
          <w:szCs w:val="28"/>
        </w:rPr>
        <w:t xml:space="preserve"> (aprēķina saskaņā ar šo kritēriju</w:t>
      </w:r>
      <w:r w:rsidR="00FC1FB0" w:rsidRPr="00B0425A">
        <w:rPr>
          <w:rFonts w:ascii="Times New Roman" w:hAnsi="Times New Roman"/>
          <w:sz w:val="28"/>
          <w:szCs w:val="28"/>
        </w:rPr>
        <w:t xml:space="preserve"> </w:t>
      </w:r>
      <w:r w:rsidR="00F218DB" w:rsidRPr="00B0425A">
        <w:rPr>
          <w:rFonts w:ascii="Times New Roman" w:hAnsi="Times New Roman"/>
          <w:sz w:val="28"/>
          <w:szCs w:val="28"/>
        </w:rPr>
        <w:t>1</w:t>
      </w:r>
      <w:r w:rsidR="00D46254">
        <w:rPr>
          <w:rFonts w:ascii="Times New Roman" w:hAnsi="Times New Roman"/>
          <w:sz w:val="28"/>
          <w:szCs w:val="28"/>
        </w:rPr>
        <w:t>5</w:t>
      </w:r>
      <w:r w:rsidR="00C155AC" w:rsidRPr="00B0425A">
        <w:rPr>
          <w:rFonts w:ascii="Times New Roman" w:hAnsi="Times New Roman"/>
          <w:sz w:val="28"/>
          <w:szCs w:val="28"/>
        </w:rPr>
        <w:t>. punktu)</w:t>
      </w:r>
      <w:r w:rsidR="00E17822" w:rsidRPr="00B0425A">
        <w:rPr>
          <w:rFonts w:ascii="Times New Roman" w:hAnsi="Times New Roman"/>
          <w:sz w:val="28"/>
          <w:szCs w:val="28"/>
        </w:rPr>
        <w:t>;</w:t>
      </w:r>
    </w:p>
    <w:p w14:paraId="30E7BC28" w14:textId="77777777" w:rsidR="00E17822" w:rsidRPr="00B0425A" w:rsidRDefault="00000000" w:rsidP="00692BBD">
      <w:pPr>
        <w:spacing w:after="0"/>
        <w:ind w:left="1418" w:hanging="709"/>
        <w:rPr>
          <w:rFonts w:ascii="Times New Roman" w:hAnsi="Times New Roman"/>
          <w:sz w:val="28"/>
          <w:szCs w:val="28"/>
        </w:rPr>
      </w:pPr>
      <m:oMath>
        <m:r>
          <w:rPr>
            <w:rFonts w:ascii="Cambria Math" w:hAnsi="Cambria Math"/>
            <w:sz w:val="28"/>
            <w:szCs w:val="28"/>
          </w:rPr>
          <m:t>Kp3</m:t>
        </m:r>
      </m:oMath>
      <w:r w:rsidRPr="00B0425A">
        <w:rPr>
          <w:rFonts w:ascii="Times New Roman" w:hAnsi="Times New Roman"/>
          <w:sz w:val="28"/>
          <w:szCs w:val="28"/>
        </w:rPr>
        <w:t xml:space="preserve"> – sporta federācijas iegūtais punktu skaits </w:t>
      </w:r>
      <w:r w:rsidR="00F218DB" w:rsidRPr="00B0425A">
        <w:rPr>
          <w:rFonts w:ascii="Times New Roman" w:hAnsi="Times New Roman"/>
          <w:sz w:val="28"/>
          <w:szCs w:val="28"/>
        </w:rPr>
        <w:t>trešajā</w:t>
      </w:r>
      <w:r w:rsidRPr="00B0425A">
        <w:rPr>
          <w:rFonts w:ascii="Times New Roman" w:hAnsi="Times New Roman"/>
          <w:sz w:val="28"/>
          <w:szCs w:val="28"/>
        </w:rPr>
        <w:t xml:space="preserve"> kritēriju blokā</w:t>
      </w:r>
      <w:r w:rsidR="00C155AC" w:rsidRPr="00B0425A">
        <w:rPr>
          <w:rFonts w:ascii="Times New Roman" w:hAnsi="Times New Roman"/>
          <w:sz w:val="28"/>
          <w:szCs w:val="28"/>
        </w:rPr>
        <w:t xml:space="preserve"> (aprēķina saskaņā ar šo kritēriju</w:t>
      </w:r>
      <w:r w:rsidR="00FC1FB0" w:rsidRPr="00B0425A">
        <w:rPr>
          <w:rFonts w:ascii="Times New Roman" w:hAnsi="Times New Roman"/>
          <w:sz w:val="28"/>
          <w:szCs w:val="28"/>
        </w:rPr>
        <w:t xml:space="preserve"> </w:t>
      </w:r>
      <w:r w:rsidR="00F218DB" w:rsidRPr="00B0425A">
        <w:rPr>
          <w:rFonts w:ascii="Times New Roman" w:hAnsi="Times New Roman"/>
          <w:sz w:val="28"/>
          <w:szCs w:val="28"/>
        </w:rPr>
        <w:t>1</w:t>
      </w:r>
      <w:r w:rsidR="00D46254">
        <w:rPr>
          <w:rFonts w:ascii="Times New Roman" w:hAnsi="Times New Roman"/>
          <w:sz w:val="28"/>
          <w:szCs w:val="28"/>
        </w:rPr>
        <w:t>5</w:t>
      </w:r>
      <w:r w:rsidR="00C155AC" w:rsidRPr="00B0425A">
        <w:rPr>
          <w:rFonts w:ascii="Times New Roman" w:hAnsi="Times New Roman"/>
          <w:sz w:val="28"/>
          <w:szCs w:val="28"/>
        </w:rPr>
        <w:t>. punktu)</w:t>
      </w:r>
      <w:r w:rsidRPr="00B0425A">
        <w:rPr>
          <w:rFonts w:ascii="Times New Roman" w:hAnsi="Times New Roman"/>
          <w:sz w:val="28"/>
          <w:szCs w:val="28"/>
        </w:rPr>
        <w:t>.</w:t>
      </w:r>
    </w:p>
    <w:p w14:paraId="452A1ED3" w14:textId="77777777" w:rsidR="00E17822" w:rsidRPr="00B0425A" w:rsidRDefault="00000000" w:rsidP="00D46254">
      <w:pPr>
        <w:spacing w:after="0"/>
        <w:ind w:left="1418" w:hanging="713"/>
        <w:rPr>
          <w:rFonts w:ascii="Times New Roman" w:hAnsi="Times New Roman"/>
          <w:sz w:val="28"/>
          <w:szCs w:val="28"/>
        </w:rPr>
      </w:pPr>
      <m:oMath>
        <m:r>
          <w:rPr>
            <w:rFonts w:ascii="Cambria Math" w:hAnsi="Cambria Math"/>
            <w:sz w:val="28"/>
            <w:szCs w:val="28"/>
          </w:rPr>
          <m:t>Pv</m:t>
        </m:r>
      </m:oMath>
      <w:r w:rsidRPr="00B0425A">
        <w:rPr>
          <w:rFonts w:ascii="Times New Roman" w:hAnsi="Times New Roman"/>
          <w:sz w:val="28"/>
          <w:szCs w:val="28"/>
        </w:rPr>
        <w:t xml:space="preserve"> – </w:t>
      </w:r>
      <w:r w:rsidR="00692BBD" w:rsidRPr="00B0425A">
        <w:rPr>
          <w:rFonts w:ascii="Times New Roman" w:hAnsi="Times New Roman"/>
          <w:sz w:val="28"/>
          <w:szCs w:val="28"/>
        </w:rPr>
        <w:tab/>
      </w:r>
      <w:r w:rsidRPr="00B0425A">
        <w:rPr>
          <w:rFonts w:ascii="Times New Roman" w:hAnsi="Times New Roman"/>
          <w:sz w:val="28"/>
          <w:szCs w:val="28"/>
        </w:rPr>
        <w:t xml:space="preserve">viena punkta vērtība naudas izteiksmē (aprēķina saskaņā ar šo kritēriju </w:t>
      </w:r>
      <w:r w:rsidR="00D46254">
        <w:rPr>
          <w:rFonts w:ascii="Times New Roman" w:hAnsi="Times New Roman"/>
          <w:sz w:val="28"/>
          <w:szCs w:val="28"/>
        </w:rPr>
        <w:t xml:space="preserve">   </w:t>
      </w:r>
      <w:r w:rsidR="00DD517D" w:rsidRPr="00B0425A">
        <w:rPr>
          <w:rFonts w:ascii="Times New Roman" w:hAnsi="Times New Roman"/>
          <w:sz w:val="28"/>
          <w:szCs w:val="28"/>
        </w:rPr>
        <w:t>1</w:t>
      </w:r>
      <w:r w:rsidR="00D46254">
        <w:rPr>
          <w:rFonts w:ascii="Times New Roman" w:hAnsi="Times New Roman"/>
          <w:sz w:val="28"/>
          <w:szCs w:val="28"/>
        </w:rPr>
        <w:t>6</w:t>
      </w:r>
      <w:r w:rsidRPr="00B0425A">
        <w:rPr>
          <w:rFonts w:ascii="Times New Roman" w:hAnsi="Times New Roman"/>
          <w:sz w:val="28"/>
          <w:szCs w:val="28"/>
        </w:rPr>
        <w:t>. punktu)</w:t>
      </w:r>
    </w:p>
    <w:p w14:paraId="7BED6BC0" w14:textId="77777777" w:rsidR="005D6518" w:rsidRPr="00B0425A" w:rsidRDefault="005D6518" w:rsidP="008756FD">
      <w:pPr>
        <w:spacing w:after="0"/>
        <w:ind w:left="567" w:hanging="567"/>
        <w:jc w:val="both"/>
        <w:rPr>
          <w:rFonts w:ascii="Times New Roman" w:hAnsi="Times New Roman"/>
          <w:sz w:val="28"/>
          <w:szCs w:val="28"/>
        </w:rPr>
      </w:pPr>
    </w:p>
    <w:p w14:paraId="5E4BA28E" w14:textId="77777777" w:rsidR="001C7DE3" w:rsidRPr="00B0425A" w:rsidRDefault="00000000" w:rsidP="00997A23">
      <w:pPr>
        <w:pStyle w:val="ListParagraph"/>
        <w:numPr>
          <w:ilvl w:val="0"/>
          <w:numId w:val="28"/>
        </w:numPr>
        <w:spacing w:after="0"/>
        <w:ind w:hanging="502"/>
        <w:jc w:val="both"/>
        <w:rPr>
          <w:rFonts w:ascii="Times New Roman" w:hAnsi="Times New Roman"/>
          <w:sz w:val="28"/>
          <w:szCs w:val="28"/>
        </w:rPr>
      </w:pPr>
      <w:r w:rsidRPr="00B0425A">
        <w:rPr>
          <w:rFonts w:ascii="Times New Roman" w:hAnsi="Times New Roman"/>
          <w:sz w:val="28"/>
          <w:szCs w:val="28"/>
        </w:rPr>
        <w:t xml:space="preserve">Katrai sporta federācijai piešķiramais punktu skaits </w:t>
      </w:r>
      <w:r w:rsidR="00F218DB" w:rsidRPr="00B0425A">
        <w:rPr>
          <w:rFonts w:ascii="Times New Roman" w:hAnsi="Times New Roman"/>
          <w:sz w:val="28"/>
          <w:szCs w:val="28"/>
        </w:rPr>
        <w:t>pirmā</w:t>
      </w:r>
      <w:r w:rsidRPr="00B0425A">
        <w:rPr>
          <w:rFonts w:ascii="Times New Roman" w:hAnsi="Times New Roman"/>
          <w:sz w:val="28"/>
          <w:szCs w:val="28"/>
        </w:rPr>
        <w:t xml:space="preserve">, </w:t>
      </w:r>
      <w:r w:rsidR="00F218DB" w:rsidRPr="00B0425A">
        <w:rPr>
          <w:rFonts w:ascii="Times New Roman" w:hAnsi="Times New Roman"/>
          <w:sz w:val="28"/>
          <w:szCs w:val="28"/>
        </w:rPr>
        <w:t>otrā</w:t>
      </w:r>
      <w:r w:rsidRPr="00B0425A">
        <w:rPr>
          <w:rFonts w:ascii="Times New Roman" w:hAnsi="Times New Roman"/>
          <w:sz w:val="28"/>
          <w:szCs w:val="28"/>
        </w:rPr>
        <w:t xml:space="preserve"> un </w:t>
      </w:r>
      <w:r w:rsidR="00F218DB" w:rsidRPr="00B0425A">
        <w:rPr>
          <w:rFonts w:ascii="Times New Roman" w:hAnsi="Times New Roman"/>
          <w:sz w:val="28"/>
          <w:szCs w:val="28"/>
        </w:rPr>
        <w:t>trešā</w:t>
      </w:r>
      <w:r w:rsidRPr="00B0425A">
        <w:rPr>
          <w:rFonts w:ascii="Times New Roman" w:hAnsi="Times New Roman"/>
          <w:sz w:val="28"/>
          <w:szCs w:val="28"/>
        </w:rPr>
        <w:t xml:space="preserve"> bloka rādītājos tiek aprēķināts proporcionāli attiecīgā bloka kritērijā noteiktā maksimāli iegūstamā punktu skaita rādītājam.</w:t>
      </w:r>
    </w:p>
    <w:p w14:paraId="16A7FA87" w14:textId="77777777" w:rsidR="001617EB" w:rsidRPr="00B0425A" w:rsidRDefault="001617EB" w:rsidP="001617EB">
      <w:pPr>
        <w:spacing w:after="0"/>
        <w:jc w:val="both"/>
        <w:rPr>
          <w:rFonts w:ascii="Times New Roman" w:hAnsi="Times New Roman"/>
          <w:sz w:val="28"/>
          <w:szCs w:val="28"/>
        </w:rPr>
      </w:pPr>
    </w:p>
    <w:p w14:paraId="4542D7D2" w14:textId="77777777" w:rsidR="001617EB" w:rsidRPr="00B0425A" w:rsidRDefault="00000000" w:rsidP="00997A23">
      <w:pPr>
        <w:pStyle w:val="ListParagraph"/>
        <w:numPr>
          <w:ilvl w:val="0"/>
          <w:numId w:val="28"/>
        </w:numPr>
        <w:spacing w:after="0"/>
        <w:ind w:hanging="502"/>
        <w:jc w:val="both"/>
        <w:rPr>
          <w:rFonts w:ascii="Times New Roman" w:hAnsi="Times New Roman"/>
          <w:sz w:val="28"/>
          <w:szCs w:val="28"/>
        </w:rPr>
      </w:pPr>
      <w:r w:rsidRPr="00B0425A">
        <w:rPr>
          <w:rFonts w:ascii="Times New Roman" w:hAnsi="Times New Roman"/>
          <w:sz w:val="28"/>
          <w:szCs w:val="28"/>
        </w:rPr>
        <w:t>Viena punkta vērtības naudas izteiksmi aprēķina, izmantojot šādu formulu</w:t>
      </w:r>
      <w:r w:rsidR="00DD517D" w:rsidRPr="00B0425A">
        <w:rPr>
          <w:rFonts w:ascii="Times New Roman" w:hAnsi="Times New Roman"/>
          <w:sz w:val="28"/>
          <w:szCs w:val="28"/>
        </w:rPr>
        <w:t>:</w:t>
      </w:r>
      <w:r w:rsidR="00C3515C" w:rsidRPr="00B0425A">
        <w:rPr>
          <w:rFonts w:ascii="Times New Roman" w:hAnsi="Times New Roman"/>
          <w:sz w:val="28"/>
          <w:szCs w:val="28"/>
        </w:rPr>
        <w:t xml:space="preserve"> </w:t>
      </w:r>
    </w:p>
    <w:p w14:paraId="305E77C5" w14:textId="77777777" w:rsidR="001617EB" w:rsidRPr="00B0425A" w:rsidRDefault="001617EB" w:rsidP="001617EB">
      <w:pPr>
        <w:pStyle w:val="ListParagraph"/>
        <w:rPr>
          <w:rFonts w:ascii="Times New Roman" w:hAnsi="Times New Roman"/>
          <w:sz w:val="28"/>
          <w:szCs w:val="28"/>
        </w:rPr>
      </w:pPr>
    </w:p>
    <w:p w14:paraId="33258A4C" w14:textId="77777777" w:rsidR="001617EB" w:rsidRPr="00B0425A" w:rsidRDefault="00000000" w:rsidP="001617EB">
      <w:pPr>
        <w:pStyle w:val="ListParagraph"/>
        <w:spacing w:after="0"/>
        <w:ind w:left="502"/>
        <w:jc w:val="center"/>
        <w:rPr>
          <w:rFonts w:ascii="Times New Roman" w:hAnsi="Times New Roman"/>
          <w:sz w:val="28"/>
          <w:szCs w:val="28"/>
        </w:rPr>
      </w:pPr>
      <m:oMath>
        <m:r>
          <w:rPr>
            <w:rFonts w:ascii="Cambria Math" w:hAnsi="Cambria Math"/>
            <w:sz w:val="28"/>
            <w:szCs w:val="28"/>
          </w:rPr>
          <m:t>Pv=</m:t>
        </m:r>
        <m:f>
          <m:fPr>
            <m:ctrlPr>
              <w:rPr>
                <w:rFonts w:ascii="Cambria Math" w:hAnsi="Cambria Math"/>
                <w:i/>
                <w:sz w:val="28"/>
                <w:szCs w:val="28"/>
              </w:rPr>
            </m:ctrlPr>
          </m:fPr>
          <m:num>
            <m:r>
              <w:rPr>
                <w:rFonts w:ascii="Cambria Math" w:hAnsi="Cambria Math"/>
                <w:sz w:val="28"/>
                <w:szCs w:val="28"/>
              </w:rPr>
              <m:t>Fvb</m:t>
            </m:r>
          </m:num>
          <m:den>
            <m:r>
              <w:rPr>
                <w:rFonts w:ascii="Cambria Math" w:hAnsi="Cambria Math"/>
                <w:sz w:val="28"/>
                <w:szCs w:val="28"/>
              </w:rPr>
              <m:t>Kp∑</m:t>
            </m:r>
          </m:den>
        </m:f>
      </m:oMath>
      <w:r w:rsidR="00AD3700" w:rsidRPr="00B0425A">
        <w:rPr>
          <w:rFonts w:ascii="Times New Roman" w:hAnsi="Times New Roman"/>
          <w:sz w:val="28"/>
          <w:szCs w:val="28"/>
        </w:rPr>
        <w:t xml:space="preserve"> , kur:</w:t>
      </w:r>
    </w:p>
    <w:p w14:paraId="42375542" w14:textId="77777777" w:rsidR="001C7DE3" w:rsidRPr="00B0425A" w:rsidRDefault="001C7DE3" w:rsidP="008756FD">
      <w:pPr>
        <w:spacing w:after="0"/>
        <w:ind w:left="567" w:hanging="567"/>
        <w:jc w:val="both"/>
        <w:rPr>
          <w:rFonts w:ascii="Times New Roman" w:hAnsi="Times New Roman"/>
          <w:sz w:val="28"/>
          <w:szCs w:val="28"/>
        </w:rPr>
      </w:pPr>
    </w:p>
    <w:p w14:paraId="5FCEA209" w14:textId="77777777" w:rsidR="00AD3700" w:rsidRPr="00B0425A" w:rsidRDefault="00000000" w:rsidP="00AD3700">
      <w:pPr>
        <w:spacing w:after="0"/>
        <w:ind w:left="567"/>
        <w:jc w:val="both"/>
        <w:rPr>
          <w:rFonts w:ascii="Times New Roman" w:hAnsi="Times New Roman"/>
          <w:sz w:val="28"/>
          <w:szCs w:val="28"/>
        </w:rPr>
      </w:pPr>
      <m:oMath>
        <m:r>
          <w:rPr>
            <w:rFonts w:ascii="Cambria Math" w:hAnsi="Cambria Math"/>
            <w:sz w:val="28"/>
            <w:szCs w:val="28"/>
          </w:rPr>
          <m:t xml:space="preserve">   Pv-</m:t>
        </m:r>
      </m:oMath>
      <w:r w:rsidRPr="00B0425A">
        <w:rPr>
          <w:rFonts w:ascii="Times New Roman" w:hAnsi="Times New Roman"/>
          <w:sz w:val="28"/>
          <w:szCs w:val="28"/>
        </w:rPr>
        <w:t xml:space="preserve"> viena punkta vērtība</w:t>
      </w:r>
      <w:r w:rsidR="00174351" w:rsidRPr="00B0425A">
        <w:rPr>
          <w:rFonts w:ascii="Times New Roman" w:hAnsi="Times New Roman"/>
          <w:sz w:val="28"/>
          <w:szCs w:val="28"/>
        </w:rPr>
        <w:t>s</w:t>
      </w:r>
      <w:r w:rsidRPr="00B0425A">
        <w:rPr>
          <w:rFonts w:ascii="Times New Roman" w:hAnsi="Times New Roman"/>
          <w:sz w:val="28"/>
          <w:szCs w:val="28"/>
        </w:rPr>
        <w:t xml:space="preserve"> naudas izteiksmē;</w:t>
      </w:r>
    </w:p>
    <w:p w14:paraId="152B240A" w14:textId="77777777" w:rsidR="00C3515C" w:rsidRPr="00B0425A" w:rsidRDefault="00000000" w:rsidP="00D46254">
      <w:pPr>
        <w:spacing w:after="0"/>
        <w:ind w:left="1440" w:hanging="709"/>
        <w:rPr>
          <w:rFonts w:ascii="Times New Roman" w:hAnsi="Times New Roman"/>
          <w:sz w:val="28"/>
          <w:szCs w:val="28"/>
        </w:rPr>
      </w:pPr>
      <m:oMath>
        <m:r>
          <w:rPr>
            <w:rFonts w:ascii="Cambria Math" w:hAnsi="Cambria Math"/>
            <w:sz w:val="28"/>
            <w:szCs w:val="28"/>
          </w:rPr>
          <m:t xml:space="preserve">Fvb </m:t>
        </m:r>
      </m:oMath>
      <w:r w:rsidR="00692BBD" w:rsidRPr="00B0425A">
        <w:rPr>
          <w:rFonts w:ascii="Times New Roman" w:hAnsi="Times New Roman"/>
          <w:sz w:val="28"/>
          <w:szCs w:val="28"/>
        </w:rPr>
        <w:t>–</w:t>
      </w:r>
      <w:r w:rsidRPr="00B0425A">
        <w:rPr>
          <w:rFonts w:ascii="Times New Roman" w:hAnsi="Times New Roman"/>
          <w:sz w:val="28"/>
          <w:szCs w:val="28"/>
        </w:rPr>
        <w:t xml:space="preserve"> </w:t>
      </w:r>
      <w:bookmarkStart w:id="2" w:name="_Hlk153560740"/>
      <w:r w:rsidR="00692BBD" w:rsidRPr="00B0425A">
        <w:rPr>
          <w:rFonts w:ascii="Times New Roman" w:hAnsi="Times New Roman"/>
          <w:sz w:val="28"/>
          <w:szCs w:val="28"/>
        </w:rPr>
        <w:t>valsts budžeta finansējums sporta veidu sporta federāciju darbībai un plānotajām aktivitātēm kārtējā gadā;</w:t>
      </w:r>
      <w:bookmarkEnd w:id="2"/>
    </w:p>
    <w:p w14:paraId="33125545" w14:textId="77777777" w:rsidR="00692BBD" w:rsidRPr="00B0425A" w:rsidRDefault="00000000" w:rsidP="00D46254">
      <w:pPr>
        <w:spacing w:after="0"/>
        <w:ind w:left="1560" w:hanging="851"/>
        <w:rPr>
          <w:rFonts w:ascii="Times New Roman" w:hAnsi="Times New Roman"/>
          <w:sz w:val="28"/>
          <w:szCs w:val="28"/>
        </w:rPr>
      </w:pPr>
      <m:oMath>
        <m:r>
          <w:rPr>
            <w:rFonts w:ascii="Cambria Math" w:hAnsi="Cambria Math"/>
            <w:sz w:val="28"/>
            <w:szCs w:val="28"/>
          </w:rPr>
          <w:lastRenderedPageBreak/>
          <m:t>Kp∑</m:t>
        </m:r>
      </m:oMath>
      <w:r w:rsidRPr="00B0425A">
        <w:rPr>
          <w:rFonts w:ascii="Times New Roman" w:hAnsi="Times New Roman"/>
          <w:sz w:val="28"/>
          <w:szCs w:val="28"/>
        </w:rPr>
        <w:t xml:space="preserve"> </w:t>
      </w:r>
      <w:r w:rsidR="00FC1FB0" w:rsidRPr="00B0425A">
        <w:rPr>
          <w:rFonts w:ascii="Times New Roman" w:hAnsi="Times New Roman"/>
          <w:sz w:val="28"/>
          <w:szCs w:val="28"/>
        </w:rPr>
        <w:t>–</w:t>
      </w:r>
      <w:r w:rsidRPr="00B0425A">
        <w:rPr>
          <w:rFonts w:ascii="Times New Roman" w:hAnsi="Times New Roman"/>
          <w:sz w:val="28"/>
          <w:szCs w:val="28"/>
        </w:rPr>
        <w:t xml:space="preserve"> sporta federācij</w:t>
      </w:r>
      <w:r w:rsidR="00174351" w:rsidRPr="00B0425A">
        <w:rPr>
          <w:rFonts w:ascii="Times New Roman" w:hAnsi="Times New Roman"/>
          <w:sz w:val="28"/>
          <w:szCs w:val="28"/>
        </w:rPr>
        <w:t>u</w:t>
      </w:r>
      <w:r w:rsidRPr="00B0425A">
        <w:rPr>
          <w:rFonts w:ascii="Times New Roman" w:hAnsi="Times New Roman"/>
          <w:sz w:val="28"/>
          <w:szCs w:val="28"/>
        </w:rPr>
        <w:t xml:space="preserve"> </w:t>
      </w:r>
      <w:r w:rsidR="00F218DB" w:rsidRPr="00B0425A">
        <w:rPr>
          <w:rFonts w:ascii="Times New Roman" w:hAnsi="Times New Roman"/>
          <w:sz w:val="28"/>
          <w:szCs w:val="28"/>
        </w:rPr>
        <w:t>pirmā, otrā</w:t>
      </w:r>
      <w:r w:rsidRPr="00B0425A">
        <w:rPr>
          <w:rFonts w:ascii="Times New Roman" w:hAnsi="Times New Roman"/>
          <w:sz w:val="28"/>
          <w:szCs w:val="28"/>
        </w:rPr>
        <w:t xml:space="preserve"> un </w:t>
      </w:r>
      <w:r w:rsidR="00F218DB" w:rsidRPr="00B0425A">
        <w:rPr>
          <w:rFonts w:ascii="Times New Roman" w:hAnsi="Times New Roman"/>
          <w:sz w:val="28"/>
          <w:szCs w:val="28"/>
        </w:rPr>
        <w:t>trešā</w:t>
      </w:r>
      <w:r w:rsidRPr="00B0425A">
        <w:rPr>
          <w:rFonts w:ascii="Times New Roman" w:hAnsi="Times New Roman"/>
          <w:sz w:val="28"/>
          <w:szCs w:val="28"/>
        </w:rPr>
        <w:t xml:space="preserve"> bloka kritērijos iegūto punktu</w:t>
      </w:r>
      <w:r w:rsidR="00F218DB" w:rsidRPr="00B0425A">
        <w:rPr>
          <w:rFonts w:ascii="Times New Roman" w:hAnsi="Times New Roman"/>
          <w:sz w:val="28"/>
          <w:szCs w:val="28"/>
        </w:rPr>
        <w:t xml:space="preserve">    </w:t>
      </w:r>
      <w:r w:rsidRPr="00B0425A">
        <w:rPr>
          <w:rFonts w:ascii="Times New Roman" w:hAnsi="Times New Roman"/>
          <w:sz w:val="28"/>
          <w:szCs w:val="28"/>
        </w:rPr>
        <w:t>kopsumma.</w:t>
      </w:r>
    </w:p>
    <w:p w14:paraId="615E1666" w14:textId="77777777" w:rsidR="004E1B22" w:rsidRPr="00B0425A" w:rsidRDefault="004E1B22" w:rsidP="00F218DB">
      <w:pPr>
        <w:spacing w:after="0"/>
        <w:jc w:val="both"/>
        <w:rPr>
          <w:rFonts w:ascii="Times New Roman" w:hAnsi="Times New Roman"/>
          <w:sz w:val="28"/>
          <w:szCs w:val="28"/>
        </w:rPr>
      </w:pPr>
    </w:p>
    <w:p w14:paraId="718E3B31" w14:textId="77777777" w:rsidR="001C7DE3" w:rsidRPr="00B0425A" w:rsidRDefault="00000000" w:rsidP="00997A23">
      <w:pPr>
        <w:pStyle w:val="ListParagraph"/>
        <w:numPr>
          <w:ilvl w:val="0"/>
          <w:numId w:val="28"/>
        </w:numPr>
        <w:spacing w:after="0"/>
        <w:ind w:hanging="502"/>
        <w:jc w:val="both"/>
        <w:rPr>
          <w:rFonts w:ascii="Times New Roman" w:hAnsi="Times New Roman"/>
          <w:sz w:val="28"/>
          <w:szCs w:val="28"/>
        </w:rPr>
      </w:pPr>
      <w:r w:rsidRPr="00B0425A">
        <w:rPr>
          <w:rFonts w:ascii="Times New Roman" w:hAnsi="Times New Roman"/>
          <w:sz w:val="28"/>
          <w:szCs w:val="28"/>
        </w:rPr>
        <w:t xml:space="preserve">Aprēķinot katrai </w:t>
      </w:r>
      <w:r w:rsidR="00F218DB" w:rsidRPr="00B0425A">
        <w:rPr>
          <w:rFonts w:ascii="Times New Roman" w:hAnsi="Times New Roman"/>
          <w:sz w:val="28"/>
          <w:szCs w:val="28"/>
        </w:rPr>
        <w:t>darbības jom</w:t>
      </w:r>
      <w:r w:rsidR="00DD517D" w:rsidRPr="00B0425A">
        <w:rPr>
          <w:rFonts w:ascii="Times New Roman" w:hAnsi="Times New Roman"/>
          <w:sz w:val="28"/>
          <w:szCs w:val="28"/>
        </w:rPr>
        <w:t>as</w:t>
      </w:r>
      <w:r w:rsidR="00F218DB" w:rsidRPr="00B0425A">
        <w:rPr>
          <w:rFonts w:ascii="Times New Roman" w:hAnsi="Times New Roman"/>
          <w:sz w:val="28"/>
          <w:szCs w:val="28"/>
        </w:rPr>
        <w:t xml:space="preserve"> federācijai piešķiramā valsts finansējuma apmēru, tiek izmantota šāda formula:</w:t>
      </w:r>
    </w:p>
    <w:p w14:paraId="7881B577" w14:textId="77777777" w:rsidR="00F218DB" w:rsidRPr="00B0425A" w:rsidRDefault="00F218DB" w:rsidP="00F218DB">
      <w:pPr>
        <w:spacing w:after="0"/>
        <w:jc w:val="both"/>
        <w:rPr>
          <w:rFonts w:ascii="Times New Roman" w:hAnsi="Times New Roman"/>
          <w:sz w:val="28"/>
          <w:szCs w:val="28"/>
        </w:rPr>
      </w:pPr>
    </w:p>
    <w:p w14:paraId="231BA160" w14:textId="77777777" w:rsidR="00F218DB" w:rsidRPr="00B0425A" w:rsidRDefault="00000000" w:rsidP="00F218DB">
      <w:pPr>
        <w:spacing w:after="0"/>
        <w:jc w:val="center"/>
        <w:rPr>
          <w:rFonts w:ascii="Times New Roman" w:hAnsi="Times New Roman"/>
          <w:sz w:val="28"/>
          <w:szCs w:val="28"/>
        </w:rPr>
      </w:pPr>
      <m:oMath>
        <m:r>
          <w:rPr>
            <w:rFonts w:ascii="Cambria Math" w:hAnsi="Cambria Math"/>
            <w:sz w:val="28"/>
            <w:szCs w:val="28"/>
          </w:rPr>
          <m:t>∑Fdj=Pdj∑* Pvdj</m:t>
        </m:r>
      </m:oMath>
      <w:r w:rsidRPr="00B0425A">
        <w:rPr>
          <w:rFonts w:ascii="Times New Roman" w:hAnsi="Times New Roman"/>
          <w:sz w:val="28"/>
          <w:szCs w:val="28"/>
        </w:rPr>
        <w:t>, kur:</w:t>
      </w:r>
    </w:p>
    <w:p w14:paraId="760A9F30" w14:textId="77777777" w:rsidR="00AD3700" w:rsidRPr="00B0425A" w:rsidRDefault="00AD3700" w:rsidP="00F218DB">
      <w:pPr>
        <w:spacing w:after="0"/>
        <w:jc w:val="center"/>
        <w:rPr>
          <w:rFonts w:ascii="Times New Roman" w:hAnsi="Times New Roman"/>
          <w:sz w:val="28"/>
          <w:szCs w:val="28"/>
        </w:rPr>
      </w:pPr>
    </w:p>
    <w:p w14:paraId="1089E0F0" w14:textId="77777777" w:rsidR="00AD3700" w:rsidRPr="00B0425A" w:rsidRDefault="00000000" w:rsidP="00D46254">
      <w:pPr>
        <w:spacing w:after="0"/>
        <w:ind w:left="1843" w:hanging="1843"/>
        <w:jc w:val="both"/>
        <w:rPr>
          <w:rFonts w:ascii="Times New Roman" w:hAnsi="Times New Roman"/>
          <w:sz w:val="28"/>
          <w:szCs w:val="28"/>
        </w:rPr>
      </w:pPr>
      <w:r w:rsidRPr="00B0425A">
        <w:rPr>
          <w:rFonts w:ascii="Times New Roman" w:hAnsi="Times New Roman"/>
          <w:sz w:val="28"/>
          <w:szCs w:val="28"/>
        </w:rPr>
        <w:t xml:space="preserve">            </w:t>
      </w:r>
      <m:oMath>
        <m:r>
          <w:rPr>
            <w:rFonts w:ascii="Cambria Math" w:hAnsi="Cambria Math"/>
            <w:sz w:val="28"/>
            <w:szCs w:val="28"/>
          </w:rPr>
          <m:t xml:space="preserve">∑Fdj- </m:t>
        </m:r>
      </m:oMath>
      <w:r w:rsidRPr="00B0425A">
        <w:rPr>
          <w:rFonts w:ascii="Times New Roman" w:hAnsi="Times New Roman"/>
          <w:sz w:val="28"/>
          <w:szCs w:val="28"/>
        </w:rPr>
        <w:t xml:space="preserve">valsts budžeta finansējums darbības jomas federācijas darbībai un            </w:t>
      </w:r>
      <w:r w:rsidR="00D46254">
        <w:rPr>
          <w:rFonts w:ascii="Times New Roman" w:hAnsi="Times New Roman"/>
          <w:sz w:val="28"/>
          <w:szCs w:val="28"/>
        </w:rPr>
        <w:t xml:space="preserve"> </w:t>
      </w:r>
      <w:r w:rsidRPr="00B0425A">
        <w:rPr>
          <w:rFonts w:ascii="Times New Roman" w:hAnsi="Times New Roman"/>
          <w:sz w:val="28"/>
          <w:szCs w:val="28"/>
        </w:rPr>
        <w:t>plānotajām aktivitātēm kārtējā gadā;</w:t>
      </w:r>
    </w:p>
    <w:p w14:paraId="14870B44" w14:textId="77777777" w:rsidR="001C7DE3" w:rsidRPr="00B0425A" w:rsidRDefault="00000000" w:rsidP="00D46254">
      <w:pPr>
        <w:tabs>
          <w:tab w:val="left" w:pos="1843"/>
        </w:tabs>
        <w:spacing w:after="0"/>
        <w:ind w:left="709"/>
        <w:jc w:val="both"/>
        <w:rPr>
          <w:rFonts w:ascii="Times New Roman" w:hAnsi="Times New Roman"/>
          <w:sz w:val="28"/>
          <w:szCs w:val="28"/>
        </w:rPr>
      </w:pPr>
      <m:oMath>
        <m:r>
          <w:rPr>
            <w:rFonts w:ascii="Cambria Math" w:hAnsi="Cambria Math"/>
            <w:sz w:val="28"/>
            <w:szCs w:val="28"/>
          </w:rPr>
          <m:t>Pdj∑</m:t>
        </m:r>
      </m:oMath>
      <w:r w:rsidRPr="00B0425A">
        <w:rPr>
          <w:rFonts w:ascii="Times New Roman" w:hAnsi="Times New Roman"/>
          <w:sz w:val="28"/>
          <w:szCs w:val="28"/>
        </w:rPr>
        <w:t xml:space="preserve"> </w:t>
      </w:r>
      <m:oMath>
        <m:r>
          <w:rPr>
            <w:rFonts w:ascii="Cambria Math" w:hAnsi="Cambria Math"/>
            <w:sz w:val="28"/>
            <w:szCs w:val="28"/>
          </w:rPr>
          <m:t>-</m:t>
        </m:r>
      </m:oMath>
      <w:r w:rsidRPr="00B0425A">
        <w:rPr>
          <w:rFonts w:ascii="Times New Roman" w:hAnsi="Times New Roman"/>
          <w:sz w:val="28"/>
          <w:szCs w:val="28"/>
        </w:rPr>
        <w:t xml:space="preserve"> </w:t>
      </w:r>
      <w:r w:rsidR="00D46254">
        <w:rPr>
          <w:rFonts w:ascii="Times New Roman" w:hAnsi="Times New Roman"/>
          <w:sz w:val="28"/>
          <w:szCs w:val="28"/>
        </w:rPr>
        <w:tab/>
      </w:r>
      <w:r w:rsidR="00DD517D" w:rsidRPr="00B0425A">
        <w:rPr>
          <w:rFonts w:ascii="Times New Roman" w:hAnsi="Times New Roman"/>
          <w:sz w:val="28"/>
          <w:szCs w:val="28"/>
        </w:rPr>
        <w:t>darbības jomas federācijas iegūto kritēriju punktu kopsumma;</w:t>
      </w:r>
    </w:p>
    <w:p w14:paraId="1BC7EC66" w14:textId="77777777" w:rsidR="001C7DE3" w:rsidRPr="00B0425A" w:rsidRDefault="00000000" w:rsidP="00D46254">
      <w:pPr>
        <w:spacing w:after="0"/>
        <w:ind w:left="1701" w:hanging="992"/>
        <w:jc w:val="both"/>
        <w:rPr>
          <w:rFonts w:ascii="Times New Roman" w:hAnsi="Times New Roman"/>
          <w:sz w:val="28"/>
          <w:szCs w:val="28"/>
        </w:rPr>
      </w:pPr>
      <m:oMath>
        <m:r>
          <w:rPr>
            <w:rFonts w:ascii="Cambria Math" w:hAnsi="Cambria Math"/>
            <w:sz w:val="28"/>
            <w:szCs w:val="28"/>
          </w:rPr>
          <m:t xml:space="preserve">Pvdj -  </m:t>
        </m:r>
      </m:oMath>
      <w:r w:rsidR="00DD517D" w:rsidRPr="00B0425A">
        <w:rPr>
          <w:rFonts w:ascii="Times New Roman" w:hAnsi="Times New Roman"/>
          <w:sz w:val="28"/>
          <w:szCs w:val="28"/>
        </w:rPr>
        <w:t xml:space="preserve">viena punkta vērtība naudas izteiksmē (aprēķina saskaņā ar kritēriju </w:t>
      </w:r>
      <w:r w:rsidR="00D46254">
        <w:rPr>
          <w:rFonts w:ascii="Times New Roman" w:hAnsi="Times New Roman"/>
          <w:sz w:val="28"/>
          <w:szCs w:val="28"/>
        </w:rPr>
        <w:t xml:space="preserve">                       18</w:t>
      </w:r>
      <w:r w:rsidR="00DD517D" w:rsidRPr="00B0425A">
        <w:rPr>
          <w:rFonts w:ascii="Times New Roman" w:hAnsi="Times New Roman"/>
          <w:sz w:val="28"/>
          <w:szCs w:val="28"/>
        </w:rPr>
        <w:t>. punktu).</w:t>
      </w:r>
    </w:p>
    <w:p w14:paraId="5FC4BD79" w14:textId="77777777" w:rsidR="00DD517D" w:rsidRPr="00B0425A" w:rsidRDefault="00DD517D" w:rsidP="00DD517D">
      <w:pPr>
        <w:spacing w:after="0"/>
        <w:ind w:left="709"/>
        <w:jc w:val="both"/>
        <w:rPr>
          <w:rFonts w:ascii="Times New Roman" w:hAnsi="Times New Roman"/>
          <w:sz w:val="28"/>
          <w:szCs w:val="28"/>
        </w:rPr>
      </w:pPr>
    </w:p>
    <w:p w14:paraId="19A5C28C" w14:textId="77777777" w:rsidR="00DD517D" w:rsidRPr="00B0425A" w:rsidRDefault="00000000" w:rsidP="00997A23">
      <w:pPr>
        <w:pStyle w:val="ListParagraph"/>
        <w:numPr>
          <w:ilvl w:val="0"/>
          <w:numId w:val="28"/>
        </w:numPr>
        <w:spacing w:after="0"/>
        <w:ind w:hanging="502"/>
        <w:jc w:val="both"/>
        <w:rPr>
          <w:rFonts w:ascii="Times New Roman" w:hAnsi="Times New Roman"/>
          <w:sz w:val="28"/>
          <w:szCs w:val="28"/>
        </w:rPr>
      </w:pPr>
      <w:r w:rsidRPr="00B0425A">
        <w:rPr>
          <w:rFonts w:ascii="Times New Roman" w:hAnsi="Times New Roman"/>
          <w:sz w:val="28"/>
          <w:szCs w:val="28"/>
        </w:rPr>
        <w:t>Viena punkta vērtības naudas izteiksmi aprēķina, izmantojot šādu formulu:</w:t>
      </w:r>
    </w:p>
    <w:p w14:paraId="07252471" w14:textId="77777777" w:rsidR="00DD517D" w:rsidRPr="00B0425A" w:rsidRDefault="00DD517D" w:rsidP="00DD517D">
      <w:pPr>
        <w:spacing w:after="0"/>
        <w:jc w:val="both"/>
        <w:rPr>
          <w:rFonts w:ascii="Times New Roman" w:hAnsi="Times New Roman"/>
          <w:sz w:val="28"/>
          <w:szCs w:val="28"/>
        </w:rPr>
      </w:pPr>
    </w:p>
    <w:p w14:paraId="36F3C3A4" w14:textId="77777777" w:rsidR="00DD517D" w:rsidRPr="00B0425A" w:rsidRDefault="00000000" w:rsidP="00DD517D">
      <w:pPr>
        <w:spacing w:after="0"/>
        <w:jc w:val="center"/>
        <w:rPr>
          <w:rFonts w:ascii="Times New Roman" w:hAnsi="Times New Roman"/>
          <w:sz w:val="28"/>
          <w:szCs w:val="28"/>
        </w:rPr>
      </w:pPr>
      <m:oMath>
        <m:r>
          <w:rPr>
            <w:rFonts w:ascii="Cambria Math" w:hAnsi="Cambria Math"/>
            <w:sz w:val="28"/>
            <w:szCs w:val="28"/>
          </w:rPr>
          <m:t>Pvdj=</m:t>
        </m:r>
        <m:f>
          <m:fPr>
            <m:ctrlPr>
              <w:rPr>
                <w:rFonts w:ascii="Cambria Math" w:hAnsi="Cambria Math"/>
                <w:i/>
                <w:sz w:val="28"/>
                <w:szCs w:val="28"/>
              </w:rPr>
            </m:ctrlPr>
          </m:fPr>
          <m:num>
            <m:r>
              <w:rPr>
                <w:rFonts w:ascii="Cambria Math" w:hAnsi="Cambria Math"/>
                <w:sz w:val="28"/>
                <w:szCs w:val="28"/>
              </w:rPr>
              <m:t>Fvbdj</m:t>
            </m:r>
          </m:num>
          <m:den>
            <m:r>
              <w:rPr>
                <w:rFonts w:ascii="Cambria Math" w:hAnsi="Cambria Math"/>
                <w:sz w:val="28"/>
                <w:szCs w:val="28"/>
              </w:rPr>
              <m:t>Kdj∑</m:t>
            </m:r>
          </m:den>
        </m:f>
      </m:oMath>
      <w:r w:rsidRPr="00B0425A">
        <w:rPr>
          <w:rFonts w:ascii="Times New Roman" w:hAnsi="Times New Roman"/>
          <w:sz w:val="28"/>
          <w:szCs w:val="28"/>
        </w:rPr>
        <w:t xml:space="preserve"> , kur:</w:t>
      </w:r>
    </w:p>
    <w:p w14:paraId="40A53415" w14:textId="77777777" w:rsidR="00DD517D" w:rsidRPr="00B0425A" w:rsidRDefault="00DD517D" w:rsidP="00DD517D">
      <w:pPr>
        <w:spacing w:after="0"/>
        <w:jc w:val="both"/>
        <w:rPr>
          <w:rFonts w:ascii="Times New Roman" w:hAnsi="Times New Roman"/>
          <w:sz w:val="28"/>
          <w:szCs w:val="28"/>
        </w:rPr>
      </w:pPr>
    </w:p>
    <w:p w14:paraId="1CCBEABD" w14:textId="77777777" w:rsidR="00DD517D" w:rsidRPr="00B0425A" w:rsidRDefault="00000000" w:rsidP="00F26B3B">
      <w:pPr>
        <w:spacing w:after="0"/>
        <w:ind w:firstLine="851"/>
        <w:rPr>
          <w:rFonts w:ascii="Times New Roman" w:hAnsi="Times New Roman"/>
          <w:sz w:val="28"/>
          <w:szCs w:val="28"/>
        </w:rPr>
      </w:pPr>
      <m:oMath>
        <m:r>
          <w:rPr>
            <w:rFonts w:ascii="Cambria Math" w:hAnsi="Cambria Math"/>
            <w:sz w:val="28"/>
            <w:szCs w:val="28"/>
          </w:rPr>
          <m:t>Pvjd</m:t>
        </m:r>
      </m:oMath>
      <w:r w:rsidRPr="00B0425A">
        <w:rPr>
          <w:rFonts w:ascii="Times New Roman" w:hAnsi="Times New Roman"/>
          <w:sz w:val="28"/>
          <w:szCs w:val="28"/>
        </w:rPr>
        <w:t xml:space="preserve"> – viena punkta vērtības naudas izteiksme;</w:t>
      </w:r>
    </w:p>
    <w:p w14:paraId="55F917B8" w14:textId="77777777" w:rsidR="00174351" w:rsidRPr="00B0425A" w:rsidRDefault="00000000" w:rsidP="00D46254">
      <w:pPr>
        <w:spacing w:after="0"/>
        <w:ind w:left="1843" w:hanging="992"/>
        <w:rPr>
          <w:rFonts w:ascii="Times New Roman" w:hAnsi="Times New Roman"/>
          <w:sz w:val="28"/>
          <w:szCs w:val="28"/>
        </w:rPr>
      </w:pPr>
      <m:oMath>
        <m:r>
          <w:rPr>
            <w:rFonts w:ascii="Cambria Math" w:hAnsi="Cambria Math"/>
            <w:sz w:val="28"/>
            <w:szCs w:val="28"/>
          </w:rPr>
          <m:t>Fvbdj</m:t>
        </m:r>
      </m:oMath>
      <w:r w:rsidRPr="00B0425A">
        <w:rPr>
          <w:rFonts w:ascii="Times New Roman" w:hAnsi="Times New Roman"/>
          <w:sz w:val="28"/>
          <w:szCs w:val="28"/>
        </w:rPr>
        <w:t xml:space="preserve"> - valsts budžeta finansējums darbības jomu federācijām darbībai un            plānotajām aktivitātēm kārtējā gadā;</w:t>
      </w:r>
    </w:p>
    <w:p w14:paraId="500FDD7C" w14:textId="77777777" w:rsidR="00174351" w:rsidRPr="00B0425A" w:rsidRDefault="00000000" w:rsidP="00174351">
      <w:pPr>
        <w:spacing w:after="0"/>
        <w:ind w:firstLine="709"/>
        <w:rPr>
          <w:rFonts w:ascii="Times New Roman" w:hAnsi="Times New Roman"/>
          <w:sz w:val="28"/>
          <w:szCs w:val="28"/>
        </w:rPr>
      </w:pPr>
      <w:r w:rsidRPr="00B0425A">
        <w:rPr>
          <w:rFonts w:ascii="Times New Roman" w:hAnsi="Times New Roman"/>
          <w:sz w:val="28"/>
          <w:szCs w:val="28"/>
        </w:rPr>
        <w:t xml:space="preserve">  </w:t>
      </w:r>
      <m:oMath>
        <m:r>
          <w:rPr>
            <w:rFonts w:ascii="Cambria Math" w:hAnsi="Cambria Math"/>
            <w:sz w:val="28"/>
            <w:szCs w:val="28"/>
          </w:rPr>
          <m:t>Kdj∑</m:t>
        </m:r>
      </m:oMath>
      <w:r w:rsidRPr="00B0425A">
        <w:rPr>
          <w:rFonts w:ascii="Times New Roman" w:hAnsi="Times New Roman"/>
          <w:sz w:val="28"/>
          <w:szCs w:val="28"/>
        </w:rPr>
        <w:t xml:space="preserve"> - darbības jomu federāciju kritērijos iegūto punktu kopsumma.</w:t>
      </w:r>
    </w:p>
    <w:p w14:paraId="0BB0D09E" w14:textId="77777777" w:rsidR="009B4E9C" w:rsidRPr="00B0425A" w:rsidRDefault="009B4E9C" w:rsidP="00F26B3B">
      <w:pPr>
        <w:tabs>
          <w:tab w:val="left" w:pos="567"/>
        </w:tabs>
        <w:spacing w:after="0" w:line="240" w:lineRule="auto"/>
        <w:rPr>
          <w:rFonts w:ascii="Times New Roman" w:hAnsi="Times New Roman"/>
          <w:sz w:val="28"/>
          <w:szCs w:val="28"/>
        </w:rPr>
      </w:pPr>
    </w:p>
    <w:p w14:paraId="193FE676" w14:textId="77777777" w:rsidR="00E63FF6" w:rsidRPr="00B0425A" w:rsidRDefault="00E63FF6" w:rsidP="00670FAD">
      <w:pPr>
        <w:tabs>
          <w:tab w:val="left" w:pos="567"/>
        </w:tabs>
        <w:spacing w:after="0" w:line="240" w:lineRule="auto"/>
        <w:ind w:left="426" w:hanging="426"/>
        <w:jc w:val="both"/>
        <w:rPr>
          <w:rFonts w:ascii="Times New Roman" w:hAnsi="Times New Roman"/>
          <w:sz w:val="28"/>
          <w:szCs w:val="28"/>
        </w:rPr>
      </w:pPr>
    </w:p>
    <w:p w14:paraId="43790506" w14:textId="77777777" w:rsidR="00E63FF6" w:rsidRPr="00B0425A" w:rsidRDefault="00E63FF6" w:rsidP="00670FAD">
      <w:pPr>
        <w:tabs>
          <w:tab w:val="left" w:pos="567"/>
        </w:tabs>
        <w:spacing w:after="0" w:line="240" w:lineRule="auto"/>
        <w:ind w:left="426" w:hanging="426"/>
        <w:jc w:val="both"/>
        <w:rPr>
          <w:rFonts w:ascii="Times New Roman" w:hAnsi="Times New Roman"/>
          <w:sz w:val="28"/>
          <w:szCs w:val="28"/>
        </w:rPr>
      </w:pPr>
    </w:p>
    <w:p w14:paraId="14C28DF3" w14:textId="77777777" w:rsidR="00E63FF6" w:rsidRPr="00B0425A" w:rsidRDefault="00E63FF6" w:rsidP="00670FAD">
      <w:pPr>
        <w:tabs>
          <w:tab w:val="left" w:pos="567"/>
        </w:tabs>
        <w:spacing w:after="0" w:line="240" w:lineRule="auto"/>
        <w:ind w:left="426" w:hanging="426"/>
        <w:jc w:val="both"/>
        <w:rPr>
          <w:rFonts w:ascii="Times New Roman" w:hAnsi="Times New Roman"/>
          <w:sz w:val="28"/>
          <w:szCs w:val="28"/>
        </w:rPr>
      </w:pPr>
    </w:p>
    <w:p w14:paraId="06CC63CB" w14:textId="77777777" w:rsidR="00E63FF6" w:rsidRPr="00B0425A" w:rsidRDefault="00000000" w:rsidP="00670FAD">
      <w:pPr>
        <w:tabs>
          <w:tab w:val="left" w:pos="567"/>
        </w:tabs>
        <w:spacing w:after="0" w:line="240" w:lineRule="auto"/>
        <w:ind w:left="426" w:hanging="426"/>
        <w:jc w:val="both"/>
        <w:rPr>
          <w:rFonts w:ascii="Times New Roman" w:hAnsi="Times New Roman"/>
          <w:sz w:val="28"/>
          <w:szCs w:val="28"/>
        </w:rPr>
      </w:pPr>
      <w:r w:rsidRPr="00B0425A">
        <w:rPr>
          <w:rFonts w:ascii="Times New Roman" w:hAnsi="Times New Roman"/>
          <w:sz w:val="28"/>
          <w:szCs w:val="28"/>
        </w:rPr>
        <w:t xml:space="preserve">                  </w:t>
      </w:r>
    </w:p>
    <w:p w14:paraId="6A1D2548" w14:textId="77777777" w:rsidR="00E63FF6" w:rsidRPr="00B0425A" w:rsidRDefault="00E63FF6" w:rsidP="00670FAD">
      <w:pPr>
        <w:tabs>
          <w:tab w:val="left" w:pos="567"/>
        </w:tabs>
        <w:spacing w:after="0" w:line="240" w:lineRule="auto"/>
        <w:ind w:left="426" w:hanging="426"/>
        <w:jc w:val="both"/>
        <w:rPr>
          <w:rFonts w:ascii="Times New Roman" w:hAnsi="Times New Roman"/>
          <w:sz w:val="28"/>
          <w:szCs w:val="28"/>
        </w:rPr>
      </w:pPr>
    </w:p>
    <w:p w14:paraId="7B2C2062" w14:textId="77777777" w:rsidR="00E63FF6" w:rsidRPr="00B0425A" w:rsidRDefault="00E63FF6" w:rsidP="00670FAD">
      <w:pPr>
        <w:tabs>
          <w:tab w:val="left" w:pos="567"/>
        </w:tabs>
        <w:spacing w:after="0" w:line="240" w:lineRule="auto"/>
        <w:ind w:left="426" w:hanging="426"/>
        <w:jc w:val="both"/>
        <w:rPr>
          <w:rFonts w:ascii="Times New Roman" w:hAnsi="Times New Roman"/>
          <w:sz w:val="28"/>
          <w:szCs w:val="28"/>
        </w:rPr>
      </w:pPr>
    </w:p>
    <w:p w14:paraId="66E338A6" w14:textId="77777777" w:rsidR="00E63FF6" w:rsidRPr="00B0425A" w:rsidRDefault="00E63FF6" w:rsidP="00670FAD">
      <w:pPr>
        <w:tabs>
          <w:tab w:val="left" w:pos="567"/>
        </w:tabs>
        <w:spacing w:after="0" w:line="240" w:lineRule="auto"/>
        <w:ind w:left="426" w:hanging="426"/>
        <w:jc w:val="both"/>
        <w:rPr>
          <w:rFonts w:ascii="Times New Roman" w:hAnsi="Times New Roman"/>
          <w:sz w:val="28"/>
          <w:szCs w:val="28"/>
        </w:rPr>
      </w:pPr>
    </w:p>
    <w:p w14:paraId="36012B9F" w14:textId="77777777" w:rsidR="00E63FF6" w:rsidRPr="00B0425A" w:rsidRDefault="00E63FF6" w:rsidP="00670FAD">
      <w:pPr>
        <w:tabs>
          <w:tab w:val="left" w:pos="567"/>
        </w:tabs>
        <w:spacing w:after="0" w:line="240" w:lineRule="auto"/>
        <w:ind w:left="426" w:hanging="426"/>
        <w:jc w:val="both"/>
        <w:rPr>
          <w:rFonts w:ascii="Times New Roman" w:hAnsi="Times New Roman"/>
          <w:sz w:val="28"/>
          <w:szCs w:val="28"/>
        </w:rPr>
      </w:pPr>
    </w:p>
    <w:sectPr w:rsidR="00E63FF6" w:rsidRPr="00B0425A" w:rsidSect="0038096D">
      <w:headerReference w:type="default" r:id="rId7"/>
      <w:footerReference w:type="default" r:id="rId8"/>
      <w:headerReference w:type="first" r:id="rId9"/>
      <w:footerReference w:type="first" r:id="rId10"/>
      <w:type w:val="continuous"/>
      <w:pgSz w:w="11920" w:h="16840"/>
      <w:pgMar w:top="1134" w:right="1134" w:bottom="295" w:left="1361" w:header="709" w:footer="31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7CC2" w14:textId="77777777" w:rsidR="002F6950" w:rsidRDefault="002F6950">
      <w:pPr>
        <w:spacing w:after="0" w:line="240" w:lineRule="auto"/>
      </w:pPr>
      <w:r>
        <w:separator/>
      </w:r>
    </w:p>
  </w:endnote>
  <w:endnote w:type="continuationSeparator" w:id="0">
    <w:p w14:paraId="069EE9A5" w14:textId="77777777" w:rsidR="002F6950" w:rsidRDefault="002F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2457" w14:textId="77777777" w:rsidR="00951F9F" w:rsidRPr="004B0842" w:rsidRDefault="00000000" w:rsidP="00951F9F">
    <w:pPr>
      <w:spacing w:after="0" w:line="240" w:lineRule="auto"/>
      <w:jc w:val="center"/>
      <w:rPr>
        <w:rFonts w:ascii="Times New Roman" w:hAnsi="Times New Roman"/>
        <w:b/>
        <w:caps/>
      </w:rPr>
    </w:pPr>
    <w:bookmarkStart w:id="3" w:name="_Hlk153794706"/>
    <w:bookmarkStart w:id="4" w:name="_Hlk153794707"/>
    <w:bookmarkStart w:id="5" w:name="_Hlk153794708"/>
    <w:bookmarkStart w:id="6" w:name="_Hlk153794709"/>
    <w:bookmarkStart w:id="7" w:name="_Hlk153794710"/>
    <w:bookmarkStart w:id="8" w:name="_Hlk153794711"/>
    <w:bookmarkStart w:id="9" w:name="_Hlk153806035"/>
    <w:bookmarkStart w:id="10" w:name="_Hlk153806036"/>
    <w:r w:rsidRPr="004B0842">
      <w:rPr>
        <w:rFonts w:ascii="Times New Roman" w:hAnsi="Times New Roman"/>
        <w:b/>
        <w:caps/>
      </w:rPr>
      <w:t xml:space="preserve">Dokuments parakstīts ar drošu elektronisko parakstu Un </w:t>
    </w:r>
  </w:p>
  <w:p w14:paraId="0DCFDB21" w14:textId="77777777" w:rsidR="00951F9F" w:rsidRPr="004B0842" w:rsidRDefault="00000000" w:rsidP="00951F9F">
    <w:pPr>
      <w:spacing w:after="0" w:line="240" w:lineRule="auto"/>
      <w:jc w:val="center"/>
      <w:rPr>
        <w:rFonts w:ascii="Times New Roman" w:hAnsi="Times New Roman"/>
        <w:b/>
        <w:caps/>
      </w:rPr>
    </w:pPr>
    <w:r w:rsidRPr="004B0842">
      <w:rPr>
        <w:rFonts w:ascii="Times New Roman" w:hAnsi="Times New Roman"/>
        <w:b/>
        <w:caps/>
      </w:rPr>
      <w:t>satur laika zīmogu</w:t>
    </w:r>
    <w:bookmarkEnd w:id="3"/>
    <w:bookmarkEnd w:id="4"/>
    <w:bookmarkEnd w:id="5"/>
    <w:bookmarkEnd w:id="6"/>
    <w:bookmarkEnd w:id="7"/>
    <w:bookmarkEnd w:id="8"/>
    <w:bookmarkEnd w:id="9"/>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4B22" w14:textId="77777777" w:rsidR="00436A5D"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77211F21" w14:textId="77777777" w:rsidR="00436A5D"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751B5" w14:textId="77777777" w:rsidR="002F6950" w:rsidRDefault="002F6950">
      <w:pPr>
        <w:spacing w:after="0" w:line="240" w:lineRule="auto"/>
      </w:pPr>
      <w:r>
        <w:separator/>
      </w:r>
    </w:p>
  </w:footnote>
  <w:footnote w:type="continuationSeparator" w:id="0">
    <w:p w14:paraId="79FD2996" w14:textId="77777777" w:rsidR="002F6950" w:rsidRDefault="002F6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rPr>
      <w:id w:val="987424274"/>
      <w:docPartObj>
        <w:docPartGallery w:val="Page Numbers (Top of Page)"/>
        <w:docPartUnique/>
      </w:docPartObj>
    </w:sdtPr>
    <w:sdtEndPr>
      <w:rPr>
        <w:noProof/>
      </w:rPr>
    </w:sdtEndPr>
    <w:sdtContent>
      <w:p w14:paraId="6FACBA61" w14:textId="77777777" w:rsidR="00EC4B5A" w:rsidRPr="00EC4B5A" w:rsidRDefault="00000000">
        <w:pPr>
          <w:pStyle w:val="Header"/>
          <w:jc w:val="center"/>
          <w:rPr>
            <w:rFonts w:ascii="Times New Roman" w:hAnsi="Times New Roman"/>
            <w:sz w:val="28"/>
          </w:rPr>
        </w:pPr>
        <w:r w:rsidRPr="00EC4B5A">
          <w:rPr>
            <w:rFonts w:ascii="Times New Roman" w:hAnsi="Times New Roman"/>
            <w:sz w:val="28"/>
          </w:rPr>
          <w:fldChar w:fldCharType="begin"/>
        </w:r>
        <w:r w:rsidRPr="00EC4B5A">
          <w:rPr>
            <w:rFonts w:ascii="Times New Roman" w:hAnsi="Times New Roman"/>
            <w:sz w:val="28"/>
          </w:rPr>
          <w:instrText xml:space="preserve"> PAGE   \* MERGEFORMAT </w:instrText>
        </w:r>
        <w:r w:rsidRPr="00EC4B5A">
          <w:rPr>
            <w:rFonts w:ascii="Times New Roman" w:hAnsi="Times New Roman"/>
            <w:sz w:val="28"/>
          </w:rPr>
          <w:fldChar w:fldCharType="separate"/>
        </w:r>
        <w:r w:rsidR="0038096D">
          <w:rPr>
            <w:rFonts w:ascii="Times New Roman" w:hAnsi="Times New Roman"/>
            <w:noProof/>
            <w:sz w:val="28"/>
          </w:rPr>
          <w:t>7</w:t>
        </w:r>
        <w:r w:rsidRPr="00EC4B5A">
          <w:rPr>
            <w:rFonts w:ascii="Times New Roman" w:hAnsi="Times New Roman"/>
            <w:noProof/>
            <w:sz w:val="28"/>
          </w:rPr>
          <w:fldChar w:fldCharType="end"/>
        </w:r>
      </w:p>
    </w:sdtContent>
  </w:sdt>
  <w:p w14:paraId="50771140" w14:textId="77777777" w:rsidR="00EC4B5A" w:rsidRDefault="00EC4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C109" w14:textId="77777777" w:rsidR="00545D03" w:rsidRDefault="00545D03" w:rsidP="00545D03">
    <w:pPr>
      <w:pStyle w:val="Header"/>
      <w:rPr>
        <w:rFonts w:ascii="Times New Roman" w:hAnsi="Times New Roman"/>
      </w:rPr>
    </w:pPr>
  </w:p>
  <w:p w14:paraId="317E3F7A" w14:textId="77777777" w:rsidR="00545D03" w:rsidRDefault="00000000" w:rsidP="00545D03">
    <w:pPr>
      <w:pStyle w:val="Header"/>
      <w:rPr>
        <w:rFonts w:ascii="Times New Roman" w:hAnsi="Times New Roman"/>
      </w:rPr>
    </w:pPr>
    <w:r>
      <w:rPr>
        <w:noProof/>
        <w:lang w:eastAsia="lv-LV"/>
      </w:rPr>
      <mc:AlternateContent>
        <mc:Choice Requires="wps">
          <w:drawing>
            <wp:anchor distT="0" distB="0" distL="114300" distR="114300" simplePos="0" relativeHeight="251658240" behindDoc="1" locked="0" layoutInCell="1" allowOverlap="1" wp14:anchorId="54CFD88F" wp14:editId="44B3D8AA">
              <wp:simplePos x="0" y="0"/>
              <wp:positionH relativeFrom="page">
                <wp:posOffset>981793</wp:posOffset>
              </wp:positionH>
              <wp:positionV relativeFrom="page">
                <wp:posOffset>1746059</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BCF1E" w14:textId="77777777" w:rsidR="00545D03" w:rsidRDefault="00545D03" w:rsidP="00545D03">
                          <w:pPr>
                            <w:spacing w:after="0" w:line="194" w:lineRule="exact"/>
                            <w:ind w:left="20" w:right="-45"/>
                            <w:jc w:val="center"/>
                            <w:rPr>
                              <w:rFonts w:ascii="Times New Roman" w:eastAsia="Times New Roman" w:hAnsi="Times New Roman"/>
                              <w:sz w:val="17"/>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37.5pt;margin-left:77.3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545D03" w:rsidP="00545D03" w14:paraId="54F887B6" w14:textId="45D022EE">
                    <w:pPr>
                      <w:spacing w:after="0" w:line="194" w:lineRule="exact"/>
                      <w:ind w:left="20" w:right="-45"/>
                      <w:jc w:val="center"/>
                      <w:rPr>
                        <w:rFonts w:ascii="Times New Roman" w:eastAsia="Times New Roman" w:hAnsi="Times New Roman"/>
                        <w:sz w:val="17"/>
                        <w:szCs w:val="17"/>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D461D"/>
    <w:multiLevelType w:val="hybridMultilevel"/>
    <w:tmpl w:val="0D107EA6"/>
    <w:lvl w:ilvl="0" w:tplc="B1EA00FC">
      <w:start w:val="1"/>
      <w:numFmt w:val="decimal"/>
      <w:lvlText w:val="%1."/>
      <w:lvlJc w:val="left"/>
      <w:pPr>
        <w:ind w:left="720" w:hanging="360"/>
      </w:pPr>
      <w:rPr>
        <w:rFonts w:hint="default"/>
      </w:rPr>
    </w:lvl>
    <w:lvl w:ilvl="1" w:tplc="1876BF68" w:tentative="1">
      <w:start w:val="1"/>
      <w:numFmt w:val="lowerLetter"/>
      <w:lvlText w:val="%2."/>
      <w:lvlJc w:val="left"/>
      <w:pPr>
        <w:ind w:left="1440" w:hanging="360"/>
      </w:pPr>
    </w:lvl>
    <w:lvl w:ilvl="2" w:tplc="8626F65A" w:tentative="1">
      <w:start w:val="1"/>
      <w:numFmt w:val="lowerRoman"/>
      <w:lvlText w:val="%3."/>
      <w:lvlJc w:val="right"/>
      <w:pPr>
        <w:ind w:left="2160" w:hanging="180"/>
      </w:pPr>
    </w:lvl>
    <w:lvl w:ilvl="3" w:tplc="98080378" w:tentative="1">
      <w:start w:val="1"/>
      <w:numFmt w:val="decimal"/>
      <w:lvlText w:val="%4."/>
      <w:lvlJc w:val="left"/>
      <w:pPr>
        <w:ind w:left="2880" w:hanging="360"/>
      </w:pPr>
    </w:lvl>
    <w:lvl w:ilvl="4" w:tplc="7C0AE73A" w:tentative="1">
      <w:start w:val="1"/>
      <w:numFmt w:val="lowerLetter"/>
      <w:lvlText w:val="%5."/>
      <w:lvlJc w:val="left"/>
      <w:pPr>
        <w:ind w:left="3600" w:hanging="360"/>
      </w:pPr>
    </w:lvl>
    <w:lvl w:ilvl="5" w:tplc="642C6496" w:tentative="1">
      <w:start w:val="1"/>
      <w:numFmt w:val="lowerRoman"/>
      <w:lvlText w:val="%6."/>
      <w:lvlJc w:val="right"/>
      <w:pPr>
        <w:ind w:left="4320" w:hanging="180"/>
      </w:pPr>
    </w:lvl>
    <w:lvl w:ilvl="6" w:tplc="286624B6" w:tentative="1">
      <w:start w:val="1"/>
      <w:numFmt w:val="decimal"/>
      <w:lvlText w:val="%7."/>
      <w:lvlJc w:val="left"/>
      <w:pPr>
        <w:ind w:left="5040" w:hanging="360"/>
      </w:pPr>
    </w:lvl>
    <w:lvl w:ilvl="7" w:tplc="BD340306" w:tentative="1">
      <w:start w:val="1"/>
      <w:numFmt w:val="lowerLetter"/>
      <w:lvlText w:val="%8."/>
      <w:lvlJc w:val="left"/>
      <w:pPr>
        <w:ind w:left="5760" w:hanging="360"/>
      </w:pPr>
    </w:lvl>
    <w:lvl w:ilvl="8" w:tplc="7C7652B4" w:tentative="1">
      <w:start w:val="1"/>
      <w:numFmt w:val="lowerRoman"/>
      <w:lvlText w:val="%9."/>
      <w:lvlJc w:val="right"/>
      <w:pPr>
        <w:ind w:left="6480" w:hanging="180"/>
      </w:pPr>
    </w:lvl>
  </w:abstractNum>
  <w:abstractNum w:abstractNumId="12" w15:restartNumberingAfterBreak="0">
    <w:nsid w:val="02C91367"/>
    <w:multiLevelType w:val="hybridMultilevel"/>
    <w:tmpl w:val="DEE6C82C"/>
    <w:lvl w:ilvl="0" w:tplc="547EC398">
      <w:start w:val="16"/>
      <w:numFmt w:val="decimal"/>
      <w:lvlText w:val="%1."/>
      <w:lvlJc w:val="left"/>
      <w:pPr>
        <w:ind w:left="502" w:hanging="360"/>
      </w:pPr>
      <w:rPr>
        <w:rFonts w:hint="default"/>
      </w:rPr>
    </w:lvl>
    <w:lvl w:ilvl="1" w:tplc="301042AE" w:tentative="1">
      <w:start w:val="1"/>
      <w:numFmt w:val="lowerLetter"/>
      <w:lvlText w:val="%2."/>
      <w:lvlJc w:val="left"/>
      <w:pPr>
        <w:ind w:left="1222" w:hanging="360"/>
      </w:pPr>
    </w:lvl>
    <w:lvl w:ilvl="2" w:tplc="57DC0646" w:tentative="1">
      <w:start w:val="1"/>
      <w:numFmt w:val="lowerRoman"/>
      <w:lvlText w:val="%3."/>
      <w:lvlJc w:val="right"/>
      <w:pPr>
        <w:ind w:left="1942" w:hanging="180"/>
      </w:pPr>
    </w:lvl>
    <w:lvl w:ilvl="3" w:tplc="2410F7DC" w:tentative="1">
      <w:start w:val="1"/>
      <w:numFmt w:val="decimal"/>
      <w:lvlText w:val="%4."/>
      <w:lvlJc w:val="left"/>
      <w:pPr>
        <w:ind w:left="2662" w:hanging="360"/>
      </w:pPr>
    </w:lvl>
    <w:lvl w:ilvl="4" w:tplc="42A62CD8" w:tentative="1">
      <w:start w:val="1"/>
      <w:numFmt w:val="lowerLetter"/>
      <w:lvlText w:val="%5."/>
      <w:lvlJc w:val="left"/>
      <w:pPr>
        <w:ind w:left="3382" w:hanging="360"/>
      </w:pPr>
    </w:lvl>
    <w:lvl w:ilvl="5" w:tplc="B56C7F64" w:tentative="1">
      <w:start w:val="1"/>
      <w:numFmt w:val="lowerRoman"/>
      <w:lvlText w:val="%6."/>
      <w:lvlJc w:val="right"/>
      <w:pPr>
        <w:ind w:left="4102" w:hanging="180"/>
      </w:pPr>
    </w:lvl>
    <w:lvl w:ilvl="6" w:tplc="8C3ED064" w:tentative="1">
      <w:start w:val="1"/>
      <w:numFmt w:val="decimal"/>
      <w:lvlText w:val="%7."/>
      <w:lvlJc w:val="left"/>
      <w:pPr>
        <w:ind w:left="4822" w:hanging="360"/>
      </w:pPr>
    </w:lvl>
    <w:lvl w:ilvl="7" w:tplc="4C8C2992" w:tentative="1">
      <w:start w:val="1"/>
      <w:numFmt w:val="lowerLetter"/>
      <w:lvlText w:val="%8."/>
      <w:lvlJc w:val="left"/>
      <w:pPr>
        <w:ind w:left="5542" w:hanging="360"/>
      </w:pPr>
    </w:lvl>
    <w:lvl w:ilvl="8" w:tplc="383CB70C" w:tentative="1">
      <w:start w:val="1"/>
      <w:numFmt w:val="lowerRoman"/>
      <w:lvlText w:val="%9."/>
      <w:lvlJc w:val="right"/>
      <w:pPr>
        <w:ind w:left="6262" w:hanging="180"/>
      </w:pPr>
    </w:lvl>
  </w:abstractNum>
  <w:abstractNum w:abstractNumId="13" w15:restartNumberingAfterBreak="0">
    <w:nsid w:val="0E74219E"/>
    <w:multiLevelType w:val="hybridMultilevel"/>
    <w:tmpl w:val="576C2A3C"/>
    <w:lvl w:ilvl="0" w:tplc="1CE02F48">
      <w:start w:val="1"/>
      <w:numFmt w:val="decimal"/>
      <w:lvlText w:val="%1."/>
      <w:lvlJc w:val="left"/>
      <w:pPr>
        <w:ind w:left="8280" w:hanging="360"/>
      </w:pPr>
      <w:rPr>
        <w:rFonts w:hint="default"/>
      </w:rPr>
    </w:lvl>
    <w:lvl w:ilvl="1" w:tplc="3BBE5470" w:tentative="1">
      <w:start w:val="1"/>
      <w:numFmt w:val="lowerLetter"/>
      <w:lvlText w:val="%2."/>
      <w:lvlJc w:val="left"/>
      <w:pPr>
        <w:ind w:left="9000" w:hanging="360"/>
      </w:pPr>
    </w:lvl>
    <w:lvl w:ilvl="2" w:tplc="A21C91F6" w:tentative="1">
      <w:start w:val="1"/>
      <w:numFmt w:val="lowerRoman"/>
      <w:lvlText w:val="%3."/>
      <w:lvlJc w:val="right"/>
      <w:pPr>
        <w:ind w:left="9720" w:hanging="180"/>
      </w:pPr>
    </w:lvl>
    <w:lvl w:ilvl="3" w:tplc="1AFED8EA" w:tentative="1">
      <w:start w:val="1"/>
      <w:numFmt w:val="decimal"/>
      <w:lvlText w:val="%4."/>
      <w:lvlJc w:val="left"/>
      <w:pPr>
        <w:ind w:left="10440" w:hanging="360"/>
      </w:pPr>
    </w:lvl>
    <w:lvl w:ilvl="4" w:tplc="2A5E9C04" w:tentative="1">
      <w:start w:val="1"/>
      <w:numFmt w:val="lowerLetter"/>
      <w:lvlText w:val="%5."/>
      <w:lvlJc w:val="left"/>
      <w:pPr>
        <w:ind w:left="11160" w:hanging="360"/>
      </w:pPr>
    </w:lvl>
    <w:lvl w:ilvl="5" w:tplc="EDBCE23C" w:tentative="1">
      <w:start w:val="1"/>
      <w:numFmt w:val="lowerRoman"/>
      <w:lvlText w:val="%6."/>
      <w:lvlJc w:val="right"/>
      <w:pPr>
        <w:ind w:left="11880" w:hanging="180"/>
      </w:pPr>
    </w:lvl>
    <w:lvl w:ilvl="6" w:tplc="9AD67B82" w:tentative="1">
      <w:start w:val="1"/>
      <w:numFmt w:val="decimal"/>
      <w:lvlText w:val="%7."/>
      <w:lvlJc w:val="left"/>
      <w:pPr>
        <w:ind w:left="12600" w:hanging="360"/>
      </w:pPr>
    </w:lvl>
    <w:lvl w:ilvl="7" w:tplc="C2D4F42E" w:tentative="1">
      <w:start w:val="1"/>
      <w:numFmt w:val="lowerLetter"/>
      <w:lvlText w:val="%8."/>
      <w:lvlJc w:val="left"/>
      <w:pPr>
        <w:ind w:left="13320" w:hanging="360"/>
      </w:pPr>
    </w:lvl>
    <w:lvl w:ilvl="8" w:tplc="210C3DFE" w:tentative="1">
      <w:start w:val="1"/>
      <w:numFmt w:val="lowerRoman"/>
      <w:lvlText w:val="%9."/>
      <w:lvlJc w:val="right"/>
      <w:pPr>
        <w:ind w:left="14040" w:hanging="180"/>
      </w:pPr>
    </w:lvl>
  </w:abstractNum>
  <w:abstractNum w:abstractNumId="14" w15:restartNumberingAfterBreak="0">
    <w:nsid w:val="11FE6D2C"/>
    <w:multiLevelType w:val="hybridMultilevel"/>
    <w:tmpl w:val="742C2DE0"/>
    <w:lvl w:ilvl="0" w:tplc="42261E22">
      <w:start w:val="416"/>
      <w:numFmt w:val="bullet"/>
      <w:lvlText w:val="–"/>
      <w:lvlJc w:val="left"/>
      <w:pPr>
        <w:ind w:left="720" w:hanging="360"/>
      </w:pPr>
      <w:rPr>
        <w:rFonts w:ascii="Times New Roman" w:eastAsia="Times New Roman" w:hAnsi="Times New Roman" w:cs="Times New Roman" w:hint="default"/>
        <w:i/>
      </w:rPr>
    </w:lvl>
    <w:lvl w:ilvl="1" w:tplc="3F6C686A" w:tentative="1">
      <w:start w:val="1"/>
      <w:numFmt w:val="bullet"/>
      <w:lvlText w:val="o"/>
      <w:lvlJc w:val="left"/>
      <w:pPr>
        <w:ind w:left="1440" w:hanging="360"/>
      </w:pPr>
      <w:rPr>
        <w:rFonts w:ascii="Courier New" w:hAnsi="Courier New" w:cs="Courier New" w:hint="default"/>
      </w:rPr>
    </w:lvl>
    <w:lvl w:ilvl="2" w:tplc="2AEE493E" w:tentative="1">
      <w:start w:val="1"/>
      <w:numFmt w:val="bullet"/>
      <w:lvlText w:val=""/>
      <w:lvlJc w:val="left"/>
      <w:pPr>
        <w:ind w:left="2160" w:hanging="360"/>
      </w:pPr>
      <w:rPr>
        <w:rFonts w:ascii="Wingdings" w:hAnsi="Wingdings" w:hint="default"/>
      </w:rPr>
    </w:lvl>
    <w:lvl w:ilvl="3" w:tplc="2A02F60A" w:tentative="1">
      <w:start w:val="1"/>
      <w:numFmt w:val="bullet"/>
      <w:lvlText w:val=""/>
      <w:lvlJc w:val="left"/>
      <w:pPr>
        <w:ind w:left="2880" w:hanging="360"/>
      </w:pPr>
      <w:rPr>
        <w:rFonts w:ascii="Symbol" w:hAnsi="Symbol" w:hint="default"/>
      </w:rPr>
    </w:lvl>
    <w:lvl w:ilvl="4" w:tplc="80B651E6" w:tentative="1">
      <w:start w:val="1"/>
      <w:numFmt w:val="bullet"/>
      <w:lvlText w:val="o"/>
      <w:lvlJc w:val="left"/>
      <w:pPr>
        <w:ind w:left="3600" w:hanging="360"/>
      </w:pPr>
      <w:rPr>
        <w:rFonts w:ascii="Courier New" w:hAnsi="Courier New" w:cs="Courier New" w:hint="default"/>
      </w:rPr>
    </w:lvl>
    <w:lvl w:ilvl="5" w:tplc="3986209A" w:tentative="1">
      <w:start w:val="1"/>
      <w:numFmt w:val="bullet"/>
      <w:lvlText w:val=""/>
      <w:lvlJc w:val="left"/>
      <w:pPr>
        <w:ind w:left="4320" w:hanging="360"/>
      </w:pPr>
      <w:rPr>
        <w:rFonts w:ascii="Wingdings" w:hAnsi="Wingdings" w:hint="default"/>
      </w:rPr>
    </w:lvl>
    <w:lvl w:ilvl="6" w:tplc="177687B0" w:tentative="1">
      <w:start w:val="1"/>
      <w:numFmt w:val="bullet"/>
      <w:lvlText w:val=""/>
      <w:lvlJc w:val="left"/>
      <w:pPr>
        <w:ind w:left="5040" w:hanging="360"/>
      </w:pPr>
      <w:rPr>
        <w:rFonts w:ascii="Symbol" w:hAnsi="Symbol" w:hint="default"/>
      </w:rPr>
    </w:lvl>
    <w:lvl w:ilvl="7" w:tplc="D3F4AD72" w:tentative="1">
      <w:start w:val="1"/>
      <w:numFmt w:val="bullet"/>
      <w:lvlText w:val="o"/>
      <w:lvlJc w:val="left"/>
      <w:pPr>
        <w:ind w:left="5760" w:hanging="360"/>
      </w:pPr>
      <w:rPr>
        <w:rFonts w:ascii="Courier New" w:hAnsi="Courier New" w:cs="Courier New" w:hint="default"/>
      </w:rPr>
    </w:lvl>
    <w:lvl w:ilvl="8" w:tplc="971211E4" w:tentative="1">
      <w:start w:val="1"/>
      <w:numFmt w:val="bullet"/>
      <w:lvlText w:val=""/>
      <w:lvlJc w:val="left"/>
      <w:pPr>
        <w:ind w:left="6480" w:hanging="360"/>
      </w:pPr>
      <w:rPr>
        <w:rFonts w:ascii="Wingdings" w:hAnsi="Wingdings" w:hint="default"/>
      </w:rPr>
    </w:lvl>
  </w:abstractNum>
  <w:abstractNum w:abstractNumId="15" w15:restartNumberingAfterBreak="0">
    <w:nsid w:val="17A70E29"/>
    <w:multiLevelType w:val="hybridMultilevel"/>
    <w:tmpl w:val="E09E98A6"/>
    <w:lvl w:ilvl="0" w:tplc="167ABE74">
      <w:start w:val="30"/>
      <w:numFmt w:val="decimal"/>
      <w:lvlText w:val="%1"/>
      <w:lvlJc w:val="left"/>
      <w:pPr>
        <w:ind w:left="720" w:hanging="360"/>
      </w:pPr>
      <w:rPr>
        <w:rFonts w:hint="default"/>
        <w:i/>
      </w:rPr>
    </w:lvl>
    <w:lvl w:ilvl="1" w:tplc="16147118" w:tentative="1">
      <w:start w:val="1"/>
      <w:numFmt w:val="lowerLetter"/>
      <w:lvlText w:val="%2."/>
      <w:lvlJc w:val="left"/>
      <w:pPr>
        <w:ind w:left="1440" w:hanging="360"/>
      </w:pPr>
    </w:lvl>
    <w:lvl w:ilvl="2" w:tplc="19BCBAFC" w:tentative="1">
      <w:start w:val="1"/>
      <w:numFmt w:val="lowerRoman"/>
      <w:lvlText w:val="%3."/>
      <w:lvlJc w:val="right"/>
      <w:pPr>
        <w:ind w:left="2160" w:hanging="180"/>
      </w:pPr>
    </w:lvl>
    <w:lvl w:ilvl="3" w:tplc="D4E00EFE" w:tentative="1">
      <w:start w:val="1"/>
      <w:numFmt w:val="decimal"/>
      <w:lvlText w:val="%4."/>
      <w:lvlJc w:val="left"/>
      <w:pPr>
        <w:ind w:left="2880" w:hanging="360"/>
      </w:pPr>
    </w:lvl>
    <w:lvl w:ilvl="4" w:tplc="800A8324" w:tentative="1">
      <w:start w:val="1"/>
      <w:numFmt w:val="lowerLetter"/>
      <w:lvlText w:val="%5."/>
      <w:lvlJc w:val="left"/>
      <w:pPr>
        <w:ind w:left="3600" w:hanging="360"/>
      </w:pPr>
    </w:lvl>
    <w:lvl w:ilvl="5" w:tplc="5E8446E0" w:tentative="1">
      <w:start w:val="1"/>
      <w:numFmt w:val="lowerRoman"/>
      <w:lvlText w:val="%6."/>
      <w:lvlJc w:val="right"/>
      <w:pPr>
        <w:ind w:left="4320" w:hanging="180"/>
      </w:pPr>
    </w:lvl>
    <w:lvl w:ilvl="6" w:tplc="568CB0C2" w:tentative="1">
      <w:start w:val="1"/>
      <w:numFmt w:val="decimal"/>
      <w:lvlText w:val="%7."/>
      <w:lvlJc w:val="left"/>
      <w:pPr>
        <w:ind w:left="5040" w:hanging="360"/>
      </w:pPr>
    </w:lvl>
    <w:lvl w:ilvl="7" w:tplc="A1A266A8" w:tentative="1">
      <w:start w:val="1"/>
      <w:numFmt w:val="lowerLetter"/>
      <w:lvlText w:val="%8."/>
      <w:lvlJc w:val="left"/>
      <w:pPr>
        <w:ind w:left="5760" w:hanging="360"/>
      </w:pPr>
    </w:lvl>
    <w:lvl w:ilvl="8" w:tplc="B1127CA6" w:tentative="1">
      <w:start w:val="1"/>
      <w:numFmt w:val="lowerRoman"/>
      <w:lvlText w:val="%9."/>
      <w:lvlJc w:val="right"/>
      <w:pPr>
        <w:ind w:left="6480" w:hanging="180"/>
      </w:pPr>
    </w:lvl>
  </w:abstractNum>
  <w:abstractNum w:abstractNumId="16" w15:restartNumberingAfterBreak="0">
    <w:nsid w:val="1B4718F3"/>
    <w:multiLevelType w:val="hybridMultilevel"/>
    <w:tmpl w:val="120A5C58"/>
    <w:lvl w:ilvl="0" w:tplc="12BAC20E">
      <w:start w:val="7"/>
      <w:numFmt w:val="decimal"/>
      <w:lvlText w:val="%1."/>
      <w:lvlJc w:val="left"/>
      <w:pPr>
        <w:ind w:left="720" w:hanging="360"/>
      </w:pPr>
      <w:rPr>
        <w:rFonts w:hint="default"/>
      </w:rPr>
    </w:lvl>
    <w:lvl w:ilvl="1" w:tplc="1FBE304A" w:tentative="1">
      <w:start w:val="1"/>
      <w:numFmt w:val="lowerLetter"/>
      <w:lvlText w:val="%2."/>
      <w:lvlJc w:val="left"/>
      <w:pPr>
        <w:ind w:left="1440" w:hanging="360"/>
      </w:pPr>
    </w:lvl>
    <w:lvl w:ilvl="2" w:tplc="F96081C8" w:tentative="1">
      <w:start w:val="1"/>
      <w:numFmt w:val="lowerRoman"/>
      <w:lvlText w:val="%3."/>
      <w:lvlJc w:val="right"/>
      <w:pPr>
        <w:ind w:left="2160" w:hanging="180"/>
      </w:pPr>
    </w:lvl>
    <w:lvl w:ilvl="3" w:tplc="409C0FFA" w:tentative="1">
      <w:start w:val="1"/>
      <w:numFmt w:val="decimal"/>
      <w:lvlText w:val="%4."/>
      <w:lvlJc w:val="left"/>
      <w:pPr>
        <w:ind w:left="2880" w:hanging="360"/>
      </w:pPr>
    </w:lvl>
    <w:lvl w:ilvl="4" w:tplc="30A0BCF2" w:tentative="1">
      <w:start w:val="1"/>
      <w:numFmt w:val="lowerLetter"/>
      <w:lvlText w:val="%5."/>
      <w:lvlJc w:val="left"/>
      <w:pPr>
        <w:ind w:left="3600" w:hanging="360"/>
      </w:pPr>
    </w:lvl>
    <w:lvl w:ilvl="5" w:tplc="02885A8A" w:tentative="1">
      <w:start w:val="1"/>
      <w:numFmt w:val="lowerRoman"/>
      <w:lvlText w:val="%6."/>
      <w:lvlJc w:val="right"/>
      <w:pPr>
        <w:ind w:left="4320" w:hanging="180"/>
      </w:pPr>
    </w:lvl>
    <w:lvl w:ilvl="6" w:tplc="C44083EC" w:tentative="1">
      <w:start w:val="1"/>
      <w:numFmt w:val="decimal"/>
      <w:lvlText w:val="%7."/>
      <w:lvlJc w:val="left"/>
      <w:pPr>
        <w:ind w:left="5040" w:hanging="360"/>
      </w:pPr>
    </w:lvl>
    <w:lvl w:ilvl="7" w:tplc="7FD8E3EC" w:tentative="1">
      <w:start w:val="1"/>
      <w:numFmt w:val="lowerLetter"/>
      <w:lvlText w:val="%8."/>
      <w:lvlJc w:val="left"/>
      <w:pPr>
        <w:ind w:left="5760" w:hanging="360"/>
      </w:pPr>
    </w:lvl>
    <w:lvl w:ilvl="8" w:tplc="52920952" w:tentative="1">
      <w:start w:val="1"/>
      <w:numFmt w:val="lowerRoman"/>
      <w:lvlText w:val="%9."/>
      <w:lvlJc w:val="right"/>
      <w:pPr>
        <w:ind w:left="6480" w:hanging="180"/>
      </w:pPr>
    </w:lvl>
  </w:abstractNum>
  <w:abstractNum w:abstractNumId="17" w15:restartNumberingAfterBreak="0">
    <w:nsid w:val="360D4C89"/>
    <w:multiLevelType w:val="hybridMultilevel"/>
    <w:tmpl w:val="A68257C0"/>
    <w:lvl w:ilvl="0" w:tplc="542438AC">
      <w:start w:val="24"/>
      <w:numFmt w:val="decimal"/>
      <w:lvlText w:val="%1."/>
      <w:lvlJc w:val="left"/>
      <w:pPr>
        <w:ind w:left="720" w:hanging="360"/>
      </w:pPr>
      <w:rPr>
        <w:rFonts w:hint="default"/>
      </w:rPr>
    </w:lvl>
    <w:lvl w:ilvl="1" w:tplc="99445D3E" w:tentative="1">
      <w:start w:val="1"/>
      <w:numFmt w:val="lowerLetter"/>
      <w:lvlText w:val="%2."/>
      <w:lvlJc w:val="left"/>
      <w:pPr>
        <w:ind w:left="1440" w:hanging="360"/>
      </w:pPr>
    </w:lvl>
    <w:lvl w:ilvl="2" w:tplc="6BD8C84C" w:tentative="1">
      <w:start w:val="1"/>
      <w:numFmt w:val="lowerRoman"/>
      <w:lvlText w:val="%3."/>
      <w:lvlJc w:val="right"/>
      <w:pPr>
        <w:ind w:left="2160" w:hanging="180"/>
      </w:pPr>
    </w:lvl>
    <w:lvl w:ilvl="3" w:tplc="82B61E46" w:tentative="1">
      <w:start w:val="1"/>
      <w:numFmt w:val="decimal"/>
      <w:lvlText w:val="%4."/>
      <w:lvlJc w:val="left"/>
      <w:pPr>
        <w:ind w:left="2880" w:hanging="360"/>
      </w:pPr>
    </w:lvl>
    <w:lvl w:ilvl="4" w:tplc="D2603D4E" w:tentative="1">
      <w:start w:val="1"/>
      <w:numFmt w:val="lowerLetter"/>
      <w:lvlText w:val="%5."/>
      <w:lvlJc w:val="left"/>
      <w:pPr>
        <w:ind w:left="3600" w:hanging="360"/>
      </w:pPr>
    </w:lvl>
    <w:lvl w:ilvl="5" w:tplc="48205072" w:tentative="1">
      <w:start w:val="1"/>
      <w:numFmt w:val="lowerRoman"/>
      <w:lvlText w:val="%6."/>
      <w:lvlJc w:val="right"/>
      <w:pPr>
        <w:ind w:left="4320" w:hanging="180"/>
      </w:pPr>
    </w:lvl>
    <w:lvl w:ilvl="6" w:tplc="B540FC8A" w:tentative="1">
      <w:start w:val="1"/>
      <w:numFmt w:val="decimal"/>
      <w:lvlText w:val="%7."/>
      <w:lvlJc w:val="left"/>
      <w:pPr>
        <w:ind w:left="5040" w:hanging="360"/>
      </w:pPr>
    </w:lvl>
    <w:lvl w:ilvl="7" w:tplc="D7F0B8D4" w:tentative="1">
      <w:start w:val="1"/>
      <w:numFmt w:val="lowerLetter"/>
      <w:lvlText w:val="%8."/>
      <w:lvlJc w:val="left"/>
      <w:pPr>
        <w:ind w:left="5760" w:hanging="360"/>
      </w:pPr>
    </w:lvl>
    <w:lvl w:ilvl="8" w:tplc="1D824BC0" w:tentative="1">
      <w:start w:val="1"/>
      <w:numFmt w:val="lowerRoman"/>
      <w:lvlText w:val="%9."/>
      <w:lvlJc w:val="right"/>
      <w:pPr>
        <w:ind w:left="6480" w:hanging="180"/>
      </w:pPr>
    </w:lvl>
  </w:abstractNum>
  <w:abstractNum w:abstractNumId="18" w15:restartNumberingAfterBreak="0">
    <w:nsid w:val="3B92142D"/>
    <w:multiLevelType w:val="hybridMultilevel"/>
    <w:tmpl w:val="D7B272EA"/>
    <w:lvl w:ilvl="0" w:tplc="39A85DFA">
      <w:start w:val="1"/>
      <w:numFmt w:val="decimal"/>
      <w:lvlText w:val="%1."/>
      <w:lvlJc w:val="left"/>
      <w:pPr>
        <w:ind w:left="1065" w:hanging="360"/>
      </w:pPr>
      <w:rPr>
        <w:rFonts w:hint="default"/>
      </w:rPr>
    </w:lvl>
    <w:lvl w:ilvl="1" w:tplc="CBF031B2" w:tentative="1">
      <w:start w:val="1"/>
      <w:numFmt w:val="lowerLetter"/>
      <w:lvlText w:val="%2."/>
      <w:lvlJc w:val="left"/>
      <w:pPr>
        <w:ind w:left="1785" w:hanging="360"/>
      </w:pPr>
    </w:lvl>
    <w:lvl w:ilvl="2" w:tplc="DD42C0D2" w:tentative="1">
      <w:start w:val="1"/>
      <w:numFmt w:val="lowerRoman"/>
      <w:lvlText w:val="%3."/>
      <w:lvlJc w:val="right"/>
      <w:pPr>
        <w:ind w:left="2505" w:hanging="180"/>
      </w:pPr>
    </w:lvl>
    <w:lvl w:ilvl="3" w:tplc="E402E6A4" w:tentative="1">
      <w:start w:val="1"/>
      <w:numFmt w:val="decimal"/>
      <w:lvlText w:val="%4."/>
      <w:lvlJc w:val="left"/>
      <w:pPr>
        <w:ind w:left="3225" w:hanging="360"/>
      </w:pPr>
    </w:lvl>
    <w:lvl w:ilvl="4" w:tplc="CC242A00" w:tentative="1">
      <w:start w:val="1"/>
      <w:numFmt w:val="lowerLetter"/>
      <w:lvlText w:val="%5."/>
      <w:lvlJc w:val="left"/>
      <w:pPr>
        <w:ind w:left="3945" w:hanging="360"/>
      </w:pPr>
    </w:lvl>
    <w:lvl w:ilvl="5" w:tplc="CDDC2BC6" w:tentative="1">
      <w:start w:val="1"/>
      <w:numFmt w:val="lowerRoman"/>
      <w:lvlText w:val="%6."/>
      <w:lvlJc w:val="right"/>
      <w:pPr>
        <w:ind w:left="4665" w:hanging="180"/>
      </w:pPr>
    </w:lvl>
    <w:lvl w:ilvl="6" w:tplc="CDD04F82" w:tentative="1">
      <w:start w:val="1"/>
      <w:numFmt w:val="decimal"/>
      <w:lvlText w:val="%7."/>
      <w:lvlJc w:val="left"/>
      <w:pPr>
        <w:ind w:left="5385" w:hanging="360"/>
      </w:pPr>
    </w:lvl>
    <w:lvl w:ilvl="7" w:tplc="C652B4A8" w:tentative="1">
      <w:start w:val="1"/>
      <w:numFmt w:val="lowerLetter"/>
      <w:lvlText w:val="%8."/>
      <w:lvlJc w:val="left"/>
      <w:pPr>
        <w:ind w:left="6105" w:hanging="360"/>
      </w:pPr>
    </w:lvl>
    <w:lvl w:ilvl="8" w:tplc="12D48C5C" w:tentative="1">
      <w:start w:val="1"/>
      <w:numFmt w:val="lowerRoman"/>
      <w:lvlText w:val="%9."/>
      <w:lvlJc w:val="right"/>
      <w:pPr>
        <w:ind w:left="6825" w:hanging="180"/>
      </w:pPr>
    </w:lvl>
  </w:abstractNum>
  <w:abstractNum w:abstractNumId="19" w15:restartNumberingAfterBreak="0">
    <w:nsid w:val="3BB415DF"/>
    <w:multiLevelType w:val="hybridMultilevel"/>
    <w:tmpl w:val="725805D4"/>
    <w:lvl w:ilvl="0" w:tplc="106073C2">
      <w:start w:val="416"/>
      <w:numFmt w:val="bullet"/>
      <w:lvlText w:val="–"/>
      <w:lvlJc w:val="left"/>
      <w:pPr>
        <w:ind w:left="720" w:hanging="360"/>
      </w:pPr>
      <w:rPr>
        <w:rFonts w:ascii="Times New Roman" w:eastAsia="Times New Roman" w:hAnsi="Times New Roman" w:cs="Times New Roman" w:hint="default"/>
      </w:rPr>
    </w:lvl>
    <w:lvl w:ilvl="1" w:tplc="3DA8D538" w:tentative="1">
      <w:start w:val="1"/>
      <w:numFmt w:val="bullet"/>
      <w:lvlText w:val="o"/>
      <w:lvlJc w:val="left"/>
      <w:pPr>
        <w:ind w:left="1440" w:hanging="360"/>
      </w:pPr>
      <w:rPr>
        <w:rFonts w:ascii="Courier New" w:hAnsi="Courier New" w:cs="Courier New" w:hint="default"/>
      </w:rPr>
    </w:lvl>
    <w:lvl w:ilvl="2" w:tplc="424813D0" w:tentative="1">
      <w:start w:val="1"/>
      <w:numFmt w:val="bullet"/>
      <w:lvlText w:val=""/>
      <w:lvlJc w:val="left"/>
      <w:pPr>
        <w:ind w:left="2160" w:hanging="360"/>
      </w:pPr>
      <w:rPr>
        <w:rFonts w:ascii="Wingdings" w:hAnsi="Wingdings" w:hint="default"/>
      </w:rPr>
    </w:lvl>
    <w:lvl w:ilvl="3" w:tplc="9A3EAFC4" w:tentative="1">
      <w:start w:val="1"/>
      <w:numFmt w:val="bullet"/>
      <w:lvlText w:val=""/>
      <w:lvlJc w:val="left"/>
      <w:pPr>
        <w:ind w:left="2880" w:hanging="360"/>
      </w:pPr>
      <w:rPr>
        <w:rFonts w:ascii="Symbol" w:hAnsi="Symbol" w:hint="default"/>
      </w:rPr>
    </w:lvl>
    <w:lvl w:ilvl="4" w:tplc="6352CECA" w:tentative="1">
      <w:start w:val="1"/>
      <w:numFmt w:val="bullet"/>
      <w:lvlText w:val="o"/>
      <w:lvlJc w:val="left"/>
      <w:pPr>
        <w:ind w:left="3600" w:hanging="360"/>
      </w:pPr>
      <w:rPr>
        <w:rFonts w:ascii="Courier New" w:hAnsi="Courier New" w:cs="Courier New" w:hint="default"/>
      </w:rPr>
    </w:lvl>
    <w:lvl w:ilvl="5" w:tplc="CB9A5158" w:tentative="1">
      <w:start w:val="1"/>
      <w:numFmt w:val="bullet"/>
      <w:lvlText w:val=""/>
      <w:lvlJc w:val="left"/>
      <w:pPr>
        <w:ind w:left="4320" w:hanging="360"/>
      </w:pPr>
      <w:rPr>
        <w:rFonts w:ascii="Wingdings" w:hAnsi="Wingdings" w:hint="default"/>
      </w:rPr>
    </w:lvl>
    <w:lvl w:ilvl="6" w:tplc="12A492BE" w:tentative="1">
      <w:start w:val="1"/>
      <w:numFmt w:val="bullet"/>
      <w:lvlText w:val=""/>
      <w:lvlJc w:val="left"/>
      <w:pPr>
        <w:ind w:left="5040" w:hanging="360"/>
      </w:pPr>
      <w:rPr>
        <w:rFonts w:ascii="Symbol" w:hAnsi="Symbol" w:hint="default"/>
      </w:rPr>
    </w:lvl>
    <w:lvl w:ilvl="7" w:tplc="242ACCA6" w:tentative="1">
      <w:start w:val="1"/>
      <w:numFmt w:val="bullet"/>
      <w:lvlText w:val="o"/>
      <w:lvlJc w:val="left"/>
      <w:pPr>
        <w:ind w:left="5760" w:hanging="360"/>
      </w:pPr>
      <w:rPr>
        <w:rFonts w:ascii="Courier New" w:hAnsi="Courier New" w:cs="Courier New" w:hint="default"/>
      </w:rPr>
    </w:lvl>
    <w:lvl w:ilvl="8" w:tplc="76169770" w:tentative="1">
      <w:start w:val="1"/>
      <w:numFmt w:val="bullet"/>
      <w:lvlText w:val=""/>
      <w:lvlJc w:val="left"/>
      <w:pPr>
        <w:ind w:left="6480" w:hanging="360"/>
      </w:pPr>
      <w:rPr>
        <w:rFonts w:ascii="Wingdings" w:hAnsi="Wingdings" w:hint="default"/>
      </w:rPr>
    </w:lvl>
  </w:abstractNum>
  <w:abstractNum w:abstractNumId="20" w15:restartNumberingAfterBreak="0">
    <w:nsid w:val="3E48235B"/>
    <w:multiLevelType w:val="hybridMultilevel"/>
    <w:tmpl w:val="1B840562"/>
    <w:lvl w:ilvl="0" w:tplc="318AF92E">
      <w:start w:val="1"/>
      <w:numFmt w:val="decimal"/>
      <w:lvlText w:val="%1."/>
      <w:lvlJc w:val="left"/>
      <w:pPr>
        <w:ind w:left="720" w:hanging="360"/>
      </w:pPr>
      <w:rPr>
        <w:rFonts w:hint="default"/>
      </w:rPr>
    </w:lvl>
    <w:lvl w:ilvl="1" w:tplc="E36AD5E6" w:tentative="1">
      <w:start w:val="1"/>
      <w:numFmt w:val="lowerLetter"/>
      <w:lvlText w:val="%2."/>
      <w:lvlJc w:val="left"/>
      <w:pPr>
        <w:ind w:left="1440" w:hanging="360"/>
      </w:pPr>
    </w:lvl>
    <w:lvl w:ilvl="2" w:tplc="6756EB02" w:tentative="1">
      <w:start w:val="1"/>
      <w:numFmt w:val="lowerRoman"/>
      <w:lvlText w:val="%3."/>
      <w:lvlJc w:val="right"/>
      <w:pPr>
        <w:ind w:left="2160" w:hanging="180"/>
      </w:pPr>
    </w:lvl>
    <w:lvl w:ilvl="3" w:tplc="57420E96" w:tentative="1">
      <w:start w:val="1"/>
      <w:numFmt w:val="decimal"/>
      <w:lvlText w:val="%4."/>
      <w:lvlJc w:val="left"/>
      <w:pPr>
        <w:ind w:left="2880" w:hanging="360"/>
      </w:pPr>
    </w:lvl>
    <w:lvl w:ilvl="4" w:tplc="DCC88508" w:tentative="1">
      <w:start w:val="1"/>
      <w:numFmt w:val="lowerLetter"/>
      <w:lvlText w:val="%5."/>
      <w:lvlJc w:val="left"/>
      <w:pPr>
        <w:ind w:left="3600" w:hanging="360"/>
      </w:pPr>
    </w:lvl>
    <w:lvl w:ilvl="5" w:tplc="084A7918" w:tentative="1">
      <w:start w:val="1"/>
      <w:numFmt w:val="lowerRoman"/>
      <w:lvlText w:val="%6."/>
      <w:lvlJc w:val="right"/>
      <w:pPr>
        <w:ind w:left="4320" w:hanging="180"/>
      </w:pPr>
    </w:lvl>
    <w:lvl w:ilvl="6" w:tplc="059CA3AA" w:tentative="1">
      <w:start w:val="1"/>
      <w:numFmt w:val="decimal"/>
      <w:lvlText w:val="%7."/>
      <w:lvlJc w:val="left"/>
      <w:pPr>
        <w:ind w:left="5040" w:hanging="360"/>
      </w:pPr>
    </w:lvl>
    <w:lvl w:ilvl="7" w:tplc="196A5D36" w:tentative="1">
      <w:start w:val="1"/>
      <w:numFmt w:val="lowerLetter"/>
      <w:lvlText w:val="%8."/>
      <w:lvlJc w:val="left"/>
      <w:pPr>
        <w:ind w:left="5760" w:hanging="360"/>
      </w:pPr>
    </w:lvl>
    <w:lvl w:ilvl="8" w:tplc="3A7CF59A" w:tentative="1">
      <w:start w:val="1"/>
      <w:numFmt w:val="lowerRoman"/>
      <w:lvlText w:val="%9."/>
      <w:lvlJc w:val="right"/>
      <w:pPr>
        <w:ind w:left="6480" w:hanging="180"/>
      </w:pPr>
    </w:lvl>
  </w:abstractNum>
  <w:abstractNum w:abstractNumId="21" w15:restartNumberingAfterBreak="0">
    <w:nsid w:val="5CD11709"/>
    <w:multiLevelType w:val="hybridMultilevel"/>
    <w:tmpl w:val="0FA8144A"/>
    <w:lvl w:ilvl="0" w:tplc="126E527E">
      <w:start w:val="1"/>
      <w:numFmt w:val="decimal"/>
      <w:lvlText w:val="%1."/>
      <w:lvlJc w:val="left"/>
      <w:pPr>
        <w:ind w:left="1069" w:hanging="360"/>
      </w:pPr>
      <w:rPr>
        <w:rFonts w:hint="default"/>
      </w:rPr>
    </w:lvl>
    <w:lvl w:ilvl="1" w:tplc="3E8C12AE" w:tentative="1">
      <w:start w:val="1"/>
      <w:numFmt w:val="lowerLetter"/>
      <w:lvlText w:val="%2."/>
      <w:lvlJc w:val="left"/>
      <w:pPr>
        <w:ind w:left="1789" w:hanging="360"/>
      </w:pPr>
    </w:lvl>
    <w:lvl w:ilvl="2" w:tplc="F3629C6C" w:tentative="1">
      <w:start w:val="1"/>
      <w:numFmt w:val="lowerRoman"/>
      <w:lvlText w:val="%3."/>
      <w:lvlJc w:val="right"/>
      <w:pPr>
        <w:ind w:left="2509" w:hanging="180"/>
      </w:pPr>
    </w:lvl>
    <w:lvl w:ilvl="3" w:tplc="724A12F8" w:tentative="1">
      <w:start w:val="1"/>
      <w:numFmt w:val="decimal"/>
      <w:lvlText w:val="%4."/>
      <w:lvlJc w:val="left"/>
      <w:pPr>
        <w:ind w:left="3229" w:hanging="360"/>
      </w:pPr>
    </w:lvl>
    <w:lvl w:ilvl="4" w:tplc="327061DA" w:tentative="1">
      <w:start w:val="1"/>
      <w:numFmt w:val="lowerLetter"/>
      <w:lvlText w:val="%5."/>
      <w:lvlJc w:val="left"/>
      <w:pPr>
        <w:ind w:left="3949" w:hanging="360"/>
      </w:pPr>
    </w:lvl>
    <w:lvl w:ilvl="5" w:tplc="5BB48658" w:tentative="1">
      <w:start w:val="1"/>
      <w:numFmt w:val="lowerRoman"/>
      <w:lvlText w:val="%6."/>
      <w:lvlJc w:val="right"/>
      <w:pPr>
        <w:ind w:left="4669" w:hanging="180"/>
      </w:pPr>
    </w:lvl>
    <w:lvl w:ilvl="6" w:tplc="6E1463B0" w:tentative="1">
      <w:start w:val="1"/>
      <w:numFmt w:val="decimal"/>
      <w:lvlText w:val="%7."/>
      <w:lvlJc w:val="left"/>
      <w:pPr>
        <w:ind w:left="5389" w:hanging="360"/>
      </w:pPr>
    </w:lvl>
    <w:lvl w:ilvl="7" w:tplc="AC049F3A" w:tentative="1">
      <w:start w:val="1"/>
      <w:numFmt w:val="lowerLetter"/>
      <w:lvlText w:val="%8."/>
      <w:lvlJc w:val="left"/>
      <w:pPr>
        <w:ind w:left="6109" w:hanging="360"/>
      </w:pPr>
    </w:lvl>
    <w:lvl w:ilvl="8" w:tplc="03182550" w:tentative="1">
      <w:start w:val="1"/>
      <w:numFmt w:val="lowerRoman"/>
      <w:lvlText w:val="%9."/>
      <w:lvlJc w:val="right"/>
      <w:pPr>
        <w:ind w:left="6829" w:hanging="180"/>
      </w:pPr>
    </w:lvl>
  </w:abstractNum>
  <w:abstractNum w:abstractNumId="22" w15:restartNumberingAfterBreak="0">
    <w:nsid w:val="60142466"/>
    <w:multiLevelType w:val="hybridMultilevel"/>
    <w:tmpl w:val="947CEB80"/>
    <w:lvl w:ilvl="0" w:tplc="90684D8E">
      <w:start w:val="18"/>
      <w:numFmt w:val="decimal"/>
      <w:lvlText w:val="%1."/>
      <w:lvlJc w:val="left"/>
      <w:pPr>
        <w:ind w:left="720" w:hanging="360"/>
      </w:pPr>
      <w:rPr>
        <w:rFonts w:hint="default"/>
      </w:rPr>
    </w:lvl>
    <w:lvl w:ilvl="1" w:tplc="AB566C24" w:tentative="1">
      <w:start w:val="1"/>
      <w:numFmt w:val="lowerLetter"/>
      <w:lvlText w:val="%2."/>
      <w:lvlJc w:val="left"/>
      <w:pPr>
        <w:ind w:left="1440" w:hanging="360"/>
      </w:pPr>
    </w:lvl>
    <w:lvl w:ilvl="2" w:tplc="3466B314" w:tentative="1">
      <w:start w:val="1"/>
      <w:numFmt w:val="lowerRoman"/>
      <w:lvlText w:val="%3."/>
      <w:lvlJc w:val="right"/>
      <w:pPr>
        <w:ind w:left="2160" w:hanging="180"/>
      </w:pPr>
    </w:lvl>
    <w:lvl w:ilvl="3" w:tplc="9B6627C2" w:tentative="1">
      <w:start w:val="1"/>
      <w:numFmt w:val="decimal"/>
      <w:lvlText w:val="%4."/>
      <w:lvlJc w:val="left"/>
      <w:pPr>
        <w:ind w:left="2880" w:hanging="360"/>
      </w:pPr>
    </w:lvl>
    <w:lvl w:ilvl="4" w:tplc="8DAC7F46" w:tentative="1">
      <w:start w:val="1"/>
      <w:numFmt w:val="lowerLetter"/>
      <w:lvlText w:val="%5."/>
      <w:lvlJc w:val="left"/>
      <w:pPr>
        <w:ind w:left="3600" w:hanging="360"/>
      </w:pPr>
    </w:lvl>
    <w:lvl w:ilvl="5" w:tplc="06EE1344" w:tentative="1">
      <w:start w:val="1"/>
      <w:numFmt w:val="lowerRoman"/>
      <w:lvlText w:val="%6."/>
      <w:lvlJc w:val="right"/>
      <w:pPr>
        <w:ind w:left="4320" w:hanging="180"/>
      </w:pPr>
    </w:lvl>
    <w:lvl w:ilvl="6" w:tplc="5E6010BE" w:tentative="1">
      <w:start w:val="1"/>
      <w:numFmt w:val="decimal"/>
      <w:lvlText w:val="%7."/>
      <w:lvlJc w:val="left"/>
      <w:pPr>
        <w:ind w:left="5040" w:hanging="360"/>
      </w:pPr>
    </w:lvl>
    <w:lvl w:ilvl="7" w:tplc="C7081BD2" w:tentative="1">
      <w:start w:val="1"/>
      <w:numFmt w:val="lowerLetter"/>
      <w:lvlText w:val="%8."/>
      <w:lvlJc w:val="left"/>
      <w:pPr>
        <w:ind w:left="5760" w:hanging="360"/>
      </w:pPr>
    </w:lvl>
    <w:lvl w:ilvl="8" w:tplc="C78A9280" w:tentative="1">
      <w:start w:val="1"/>
      <w:numFmt w:val="lowerRoman"/>
      <w:lvlText w:val="%9."/>
      <w:lvlJc w:val="right"/>
      <w:pPr>
        <w:ind w:left="6480" w:hanging="180"/>
      </w:pPr>
    </w:lvl>
  </w:abstractNum>
  <w:abstractNum w:abstractNumId="23" w15:restartNumberingAfterBreak="0">
    <w:nsid w:val="620C44C4"/>
    <w:multiLevelType w:val="hybridMultilevel"/>
    <w:tmpl w:val="9760DBA2"/>
    <w:lvl w:ilvl="0" w:tplc="E3142F42">
      <w:start w:val="23"/>
      <w:numFmt w:val="decimal"/>
      <w:lvlText w:val="%1."/>
      <w:lvlJc w:val="left"/>
      <w:pPr>
        <w:ind w:left="502" w:hanging="360"/>
      </w:pPr>
      <w:rPr>
        <w:rFonts w:hint="default"/>
      </w:rPr>
    </w:lvl>
    <w:lvl w:ilvl="1" w:tplc="6232721E" w:tentative="1">
      <w:start w:val="1"/>
      <w:numFmt w:val="lowerLetter"/>
      <w:lvlText w:val="%2."/>
      <w:lvlJc w:val="left"/>
      <w:pPr>
        <w:ind w:left="1222" w:hanging="360"/>
      </w:pPr>
    </w:lvl>
    <w:lvl w:ilvl="2" w:tplc="7FFA19DC" w:tentative="1">
      <w:start w:val="1"/>
      <w:numFmt w:val="lowerRoman"/>
      <w:lvlText w:val="%3."/>
      <w:lvlJc w:val="right"/>
      <w:pPr>
        <w:ind w:left="1942" w:hanging="180"/>
      </w:pPr>
    </w:lvl>
    <w:lvl w:ilvl="3" w:tplc="6338D9DA" w:tentative="1">
      <w:start w:val="1"/>
      <w:numFmt w:val="decimal"/>
      <w:lvlText w:val="%4."/>
      <w:lvlJc w:val="left"/>
      <w:pPr>
        <w:ind w:left="2662" w:hanging="360"/>
      </w:pPr>
    </w:lvl>
    <w:lvl w:ilvl="4" w:tplc="0F14DF4C" w:tentative="1">
      <w:start w:val="1"/>
      <w:numFmt w:val="lowerLetter"/>
      <w:lvlText w:val="%5."/>
      <w:lvlJc w:val="left"/>
      <w:pPr>
        <w:ind w:left="3382" w:hanging="360"/>
      </w:pPr>
    </w:lvl>
    <w:lvl w:ilvl="5" w:tplc="E3061DFC" w:tentative="1">
      <w:start w:val="1"/>
      <w:numFmt w:val="lowerRoman"/>
      <w:lvlText w:val="%6."/>
      <w:lvlJc w:val="right"/>
      <w:pPr>
        <w:ind w:left="4102" w:hanging="180"/>
      </w:pPr>
    </w:lvl>
    <w:lvl w:ilvl="6" w:tplc="A21488FA" w:tentative="1">
      <w:start w:val="1"/>
      <w:numFmt w:val="decimal"/>
      <w:lvlText w:val="%7."/>
      <w:lvlJc w:val="left"/>
      <w:pPr>
        <w:ind w:left="4822" w:hanging="360"/>
      </w:pPr>
    </w:lvl>
    <w:lvl w:ilvl="7" w:tplc="4A7848A4" w:tentative="1">
      <w:start w:val="1"/>
      <w:numFmt w:val="lowerLetter"/>
      <w:lvlText w:val="%8."/>
      <w:lvlJc w:val="left"/>
      <w:pPr>
        <w:ind w:left="5542" w:hanging="360"/>
      </w:pPr>
    </w:lvl>
    <w:lvl w:ilvl="8" w:tplc="2760D40E" w:tentative="1">
      <w:start w:val="1"/>
      <w:numFmt w:val="lowerRoman"/>
      <w:lvlText w:val="%9."/>
      <w:lvlJc w:val="right"/>
      <w:pPr>
        <w:ind w:left="6262" w:hanging="180"/>
      </w:pPr>
    </w:lvl>
  </w:abstractNum>
  <w:abstractNum w:abstractNumId="24" w15:restartNumberingAfterBreak="0">
    <w:nsid w:val="66034C16"/>
    <w:multiLevelType w:val="hybridMultilevel"/>
    <w:tmpl w:val="E6444C0C"/>
    <w:lvl w:ilvl="0" w:tplc="3670D4AA">
      <w:start w:val="21"/>
      <w:numFmt w:val="decimal"/>
      <w:lvlText w:val="%1."/>
      <w:lvlJc w:val="left"/>
      <w:pPr>
        <w:ind w:left="360" w:hanging="360"/>
      </w:pPr>
      <w:rPr>
        <w:rFonts w:hint="default"/>
      </w:rPr>
    </w:lvl>
    <w:lvl w:ilvl="1" w:tplc="FE6294A2" w:tentative="1">
      <w:start w:val="1"/>
      <w:numFmt w:val="lowerLetter"/>
      <w:lvlText w:val="%2."/>
      <w:lvlJc w:val="left"/>
      <w:pPr>
        <w:ind w:left="1080" w:hanging="360"/>
      </w:pPr>
    </w:lvl>
    <w:lvl w:ilvl="2" w:tplc="A922FA84" w:tentative="1">
      <w:start w:val="1"/>
      <w:numFmt w:val="lowerRoman"/>
      <w:lvlText w:val="%3."/>
      <w:lvlJc w:val="right"/>
      <w:pPr>
        <w:ind w:left="1800" w:hanging="180"/>
      </w:pPr>
    </w:lvl>
    <w:lvl w:ilvl="3" w:tplc="5F40B8EC" w:tentative="1">
      <w:start w:val="1"/>
      <w:numFmt w:val="decimal"/>
      <w:lvlText w:val="%4."/>
      <w:lvlJc w:val="left"/>
      <w:pPr>
        <w:ind w:left="2520" w:hanging="360"/>
      </w:pPr>
    </w:lvl>
    <w:lvl w:ilvl="4" w:tplc="CB285528" w:tentative="1">
      <w:start w:val="1"/>
      <w:numFmt w:val="lowerLetter"/>
      <w:lvlText w:val="%5."/>
      <w:lvlJc w:val="left"/>
      <w:pPr>
        <w:ind w:left="3240" w:hanging="360"/>
      </w:pPr>
    </w:lvl>
    <w:lvl w:ilvl="5" w:tplc="364080CC" w:tentative="1">
      <w:start w:val="1"/>
      <w:numFmt w:val="lowerRoman"/>
      <w:lvlText w:val="%6."/>
      <w:lvlJc w:val="right"/>
      <w:pPr>
        <w:ind w:left="3960" w:hanging="180"/>
      </w:pPr>
    </w:lvl>
    <w:lvl w:ilvl="6" w:tplc="7FD231A4" w:tentative="1">
      <w:start w:val="1"/>
      <w:numFmt w:val="decimal"/>
      <w:lvlText w:val="%7."/>
      <w:lvlJc w:val="left"/>
      <w:pPr>
        <w:ind w:left="4680" w:hanging="360"/>
      </w:pPr>
    </w:lvl>
    <w:lvl w:ilvl="7" w:tplc="F1CE2C12" w:tentative="1">
      <w:start w:val="1"/>
      <w:numFmt w:val="lowerLetter"/>
      <w:lvlText w:val="%8."/>
      <w:lvlJc w:val="left"/>
      <w:pPr>
        <w:ind w:left="5400" w:hanging="360"/>
      </w:pPr>
    </w:lvl>
    <w:lvl w:ilvl="8" w:tplc="144AB4E4" w:tentative="1">
      <w:start w:val="1"/>
      <w:numFmt w:val="lowerRoman"/>
      <w:lvlText w:val="%9."/>
      <w:lvlJc w:val="right"/>
      <w:pPr>
        <w:ind w:left="6120" w:hanging="180"/>
      </w:pPr>
    </w:lvl>
  </w:abstractNum>
  <w:abstractNum w:abstractNumId="25" w15:restartNumberingAfterBreak="0">
    <w:nsid w:val="68FE2E0A"/>
    <w:multiLevelType w:val="hybridMultilevel"/>
    <w:tmpl w:val="4386E66A"/>
    <w:lvl w:ilvl="0" w:tplc="C644A694">
      <w:start w:val="13"/>
      <w:numFmt w:val="decimal"/>
      <w:lvlText w:val="%1."/>
      <w:lvlJc w:val="left"/>
      <w:pPr>
        <w:ind w:left="502" w:hanging="360"/>
      </w:pPr>
      <w:rPr>
        <w:rFonts w:hint="default"/>
      </w:rPr>
    </w:lvl>
    <w:lvl w:ilvl="1" w:tplc="04A234B0" w:tentative="1">
      <w:start w:val="1"/>
      <w:numFmt w:val="lowerLetter"/>
      <w:lvlText w:val="%2."/>
      <w:lvlJc w:val="left"/>
      <w:pPr>
        <w:ind w:left="1222" w:hanging="360"/>
      </w:pPr>
    </w:lvl>
    <w:lvl w:ilvl="2" w:tplc="D1DA2538" w:tentative="1">
      <w:start w:val="1"/>
      <w:numFmt w:val="lowerRoman"/>
      <w:lvlText w:val="%3."/>
      <w:lvlJc w:val="right"/>
      <w:pPr>
        <w:ind w:left="1942" w:hanging="180"/>
      </w:pPr>
    </w:lvl>
    <w:lvl w:ilvl="3" w:tplc="36688E20" w:tentative="1">
      <w:start w:val="1"/>
      <w:numFmt w:val="decimal"/>
      <w:lvlText w:val="%4."/>
      <w:lvlJc w:val="left"/>
      <w:pPr>
        <w:ind w:left="2662" w:hanging="360"/>
      </w:pPr>
    </w:lvl>
    <w:lvl w:ilvl="4" w:tplc="04FECE84" w:tentative="1">
      <w:start w:val="1"/>
      <w:numFmt w:val="lowerLetter"/>
      <w:lvlText w:val="%5."/>
      <w:lvlJc w:val="left"/>
      <w:pPr>
        <w:ind w:left="3382" w:hanging="360"/>
      </w:pPr>
    </w:lvl>
    <w:lvl w:ilvl="5" w:tplc="21DC777A" w:tentative="1">
      <w:start w:val="1"/>
      <w:numFmt w:val="lowerRoman"/>
      <w:lvlText w:val="%6."/>
      <w:lvlJc w:val="right"/>
      <w:pPr>
        <w:ind w:left="4102" w:hanging="180"/>
      </w:pPr>
    </w:lvl>
    <w:lvl w:ilvl="6" w:tplc="13388B3C" w:tentative="1">
      <w:start w:val="1"/>
      <w:numFmt w:val="decimal"/>
      <w:lvlText w:val="%7."/>
      <w:lvlJc w:val="left"/>
      <w:pPr>
        <w:ind w:left="4822" w:hanging="360"/>
      </w:pPr>
    </w:lvl>
    <w:lvl w:ilvl="7" w:tplc="03A2E0A0" w:tentative="1">
      <w:start w:val="1"/>
      <w:numFmt w:val="lowerLetter"/>
      <w:lvlText w:val="%8."/>
      <w:lvlJc w:val="left"/>
      <w:pPr>
        <w:ind w:left="5542" w:hanging="360"/>
      </w:pPr>
    </w:lvl>
    <w:lvl w:ilvl="8" w:tplc="FFA4F7CA" w:tentative="1">
      <w:start w:val="1"/>
      <w:numFmt w:val="lowerRoman"/>
      <w:lvlText w:val="%9."/>
      <w:lvlJc w:val="right"/>
      <w:pPr>
        <w:ind w:left="6262" w:hanging="180"/>
      </w:pPr>
    </w:lvl>
  </w:abstractNum>
  <w:abstractNum w:abstractNumId="26" w15:restartNumberingAfterBreak="0">
    <w:nsid w:val="723F37D3"/>
    <w:multiLevelType w:val="hybridMultilevel"/>
    <w:tmpl w:val="D5687E0A"/>
    <w:lvl w:ilvl="0" w:tplc="B9D2598C">
      <w:start w:val="1"/>
      <w:numFmt w:val="decimal"/>
      <w:lvlText w:val="%1."/>
      <w:lvlJc w:val="left"/>
      <w:pPr>
        <w:ind w:left="1080" w:hanging="360"/>
      </w:pPr>
      <w:rPr>
        <w:rFonts w:hint="default"/>
      </w:rPr>
    </w:lvl>
    <w:lvl w:ilvl="1" w:tplc="B3ECF130" w:tentative="1">
      <w:start w:val="1"/>
      <w:numFmt w:val="lowerLetter"/>
      <w:lvlText w:val="%2."/>
      <w:lvlJc w:val="left"/>
      <w:pPr>
        <w:ind w:left="1800" w:hanging="360"/>
      </w:pPr>
    </w:lvl>
    <w:lvl w:ilvl="2" w:tplc="7BECAD8C" w:tentative="1">
      <w:start w:val="1"/>
      <w:numFmt w:val="lowerRoman"/>
      <w:lvlText w:val="%3."/>
      <w:lvlJc w:val="right"/>
      <w:pPr>
        <w:ind w:left="2520" w:hanging="180"/>
      </w:pPr>
    </w:lvl>
    <w:lvl w:ilvl="3" w:tplc="6ECC08F8" w:tentative="1">
      <w:start w:val="1"/>
      <w:numFmt w:val="decimal"/>
      <w:lvlText w:val="%4."/>
      <w:lvlJc w:val="left"/>
      <w:pPr>
        <w:ind w:left="3240" w:hanging="360"/>
      </w:pPr>
    </w:lvl>
    <w:lvl w:ilvl="4" w:tplc="52841B04" w:tentative="1">
      <w:start w:val="1"/>
      <w:numFmt w:val="lowerLetter"/>
      <w:lvlText w:val="%5."/>
      <w:lvlJc w:val="left"/>
      <w:pPr>
        <w:ind w:left="3960" w:hanging="360"/>
      </w:pPr>
    </w:lvl>
    <w:lvl w:ilvl="5" w:tplc="F188B668" w:tentative="1">
      <w:start w:val="1"/>
      <w:numFmt w:val="lowerRoman"/>
      <w:lvlText w:val="%6."/>
      <w:lvlJc w:val="right"/>
      <w:pPr>
        <w:ind w:left="4680" w:hanging="180"/>
      </w:pPr>
    </w:lvl>
    <w:lvl w:ilvl="6" w:tplc="6930DC12" w:tentative="1">
      <w:start w:val="1"/>
      <w:numFmt w:val="decimal"/>
      <w:lvlText w:val="%7."/>
      <w:lvlJc w:val="left"/>
      <w:pPr>
        <w:ind w:left="5400" w:hanging="360"/>
      </w:pPr>
    </w:lvl>
    <w:lvl w:ilvl="7" w:tplc="462EC64A" w:tentative="1">
      <w:start w:val="1"/>
      <w:numFmt w:val="lowerLetter"/>
      <w:lvlText w:val="%8."/>
      <w:lvlJc w:val="left"/>
      <w:pPr>
        <w:ind w:left="6120" w:hanging="360"/>
      </w:pPr>
    </w:lvl>
    <w:lvl w:ilvl="8" w:tplc="7B7011F6" w:tentative="1">
      <w:start w:val="1"/>
      <w:numFmt w:val="lowerRoman"/>
      <w:lvlText w:val="%9."/>
      <w:lvlJc w:val="right"/>
      <w:pPr>
        <w:ind w:left="6840" w:hanging="180"/>
      </w:pPr>
    </w:lvl>
  </w:abstractNum>
  <w:abstractNum w:abstractNumId="27" w15:restartNumberingAfterBreak="0">
    <w:nsid w:val="75ED4C19"/>
    <w:multiLevelType w:val="hybridMultilevel"/>
    <w:tmpl w:val="4210E8FE"/>
    <w:lvl w:ilvl="0" w:tplc="6390EA4C">
      <w:start w:val="1"/>
      <w:numFmt w:val="upperRoman"/>
      <w:lvlText w:val="%1."/>
      <w:lvlJc w:val="left"/>
      <w:pPr>
        <w:ind w:left="1440" w:hanging="720"/>
      </w:pPr>
      <w:rPr>
        <w:rFonts w:hint="default"/>
      </w:rPr>
    </w:lvl>
    <w:lvl w:ilvl="1" w:tplc="E5B28BD2" w:tentative="1">
      <w:start w:val="1"/>
      <w:numFmt w:val="lowerLetter"/>
      <w:lvlText w:val="%2."/>
      <w:lvlJc w:val="left"/>
      <w:pPr>
        <w:ind w:left="1800" w:hanging="360"/>
      </w:pPr>
    </w:lvl>
    <w:lvl w:ilvl="2" w:tplc="82A8DC6A" w:tentative="1">
      <w:start w:val="1"/>
      <w:numFmt w:val="lowerRoman"/>
      <w:lvlText w:val="%3."/>
      <w:lvlJc w:val="right"/>
      <w:pPr>
        <w:ind w:left="2520" w:hanging="180"/>
      </w:pPr>
    </w:lvl>
    <w:lvl w:ilvl="3" w:tplc="8536DAC4" w:tentative="1">
      <w:start w:val="1"/>
      <w:numFmt w:val="decimal"/>
      <w:lvlText w:val="%4."/>
      <w:lvlJc w:val="left"/>
      <w:pPr>
        <w:ind w:left="3240" w:hanging="360"/>
      </w:pPr>
    </w:lvl>
    <w:lvl w:ilvl="4" w:tplc="32F8AC04" w:tentative="1">
      <w:start w:val="1"/>
      <w:numFmt w:val="lowerLetter"/>
      <w:lvlText w:val="%5."/>
      <w:lvlJc w:val="left"/>
      <w:pPr>
        <w:ind w:left="3960" w:hanging="360"/>
      </w:pPr>
    </w:lvl>
    <w:lvl w:ilvl="5" w:tplc="87D0D9DE" w:tentative="1">
      <w:start w:val="1"/>
      <w:numFmt w:val="lowerRoman"/>
      <w:lvlText w:val="%6."/>
      <w:lvlJc w:val="right"/>
      <w:pPr>
        <w:ind w:left="4680" w:hanging="180"/>
      </w:pPr>
    </w:lvl>
    <w:lvl w:ilvl="6" w:tplc="AA38C52A" w:tentative="1">
      <w:start w:val="1"/>
      <w:numFmt w:val="decimal"/>
      <w:lvlText w:val="%7."/>
      <w:lvlJc w:val="left"/>
      <w:pPr>
        <w:ind w:left="5400" w:hanging="360"/>
      </w:pPr>
    </w:lvl>
    <w:lvl w:ilvl="7" w:tplc="8D963DF2" w:tentative="1">
      <w:start w:val="1"/>
      <w:numFmt w:val="lowerLetter"/>
      <w:lvlText w:val="%8."/>
      <w:lvlJc w:val="left"/>
      <w:pPr>
        <w:ind w:left="6120" w:hanging="360"/>
      </w:pPr>
    </w:lvl>
    <w:lvl w:ilvl="8" w:tplc="D9F4ECB6" w:tentative="1">
      <w:start w:val="1"/>
      <w:numFmt w:val="lowerRoman"/>
      <w:lvlText w:val="%9."/>
      <w:lvlJc w:val="right"/>
      <w:pPr>
        <w:ind w:left="6840" w:hanging="180"/>
      </w:pPr>
    </w:lvl>
  </w:abstractNum>
  <w:abstractNum w:abstractNumId="28" w15:restartNumberingAfterBreak="0">
    <w:nsid w:val="7D835069"/>
    <w:multiLevelType w:val="hybridMultilevel"/>
    <w:tmpl w:val="20B64820"/>
    <w:lvl w:ilvl="0" w:tplc="28E4404C">
      <w:start w:val="66"/>
      <w:numFmt w:val="decimal"/>
      <w:lvlText w:val="%1"/>
      <w:lvlJc w:val="left"/>
      <w:pPr>
        <w:ind w:left="720" w:hanging="360"/>
      </w:pPr>
      <w:rPr>
        <w:rFonts w:hint="default"/>
      </w:rPr>
    </w:lvl>
    <w:lvl w:ilvl="1" w:tplc="149059D8" w:tentative="1">
      <w:start w:val="1"/>
      <w:numFmt w:val="lowerLetter"/>
      <w:lvlText w:val="%2."/>
      <w:lvlJc w:val="left"/>
      <w:pPr>
        <w:ind w:left="1440" w:hanging="360"/>
      </w:pPr>
    </w:lvl>
    <w:lvl w:ilvl="2" w:tplc="3F5C04E8" w:tentative="1">
      <w:start w:val="1"/>
      <w:numFmt w:val="lowerRoman"/>
      <w:lvlText w:val="%3."/>
      <w:lvlJc w:val="right"/>
      <w:pPr>
        <w:ind w:left="2160" w:hanging="180"/>
      </w:pPr>
    </w:lvl>
    <w:lvl w:ilvl="3" w:tplc="99528B24" w:tentative="1">
      <w:start w:val="1"/>
      <w:numFmt w:val="decimal"/>
      <w:lvlText w:val="%4."/>
      <w:lvlJc w:val="left"/>
      <w:pPr>
        <w:ind w:left="2880" w:hanging="360"/>
      </w:pPr>
    </w:lvl>
    <w:lvl w:ilvl="4" w:tplc="8DD24264" w:tentative="1">
      <w:start w:val="1"/>
      <w:numFmt w:val="lowerLetter"/>
      <w:lvlText w:val="%5."/>
      <w:lvlJc w:val="left"/>
      <w:pPr>
        <w:ind w:left="3600" w:hanging="360"/>
      </w:pPr>
    </w:lvl>
    <w:lvl w:ilvl="5" w:tplc="49D04172" w:tentative="1">
      <w:start w:val="1"/>
      <w:numFmt w:val="lowerRoman"/>
      <w:lvlText w:val="%6."/>
      <w:lvlJc w:val="right"/>
      <w:pPr>
        <w:ind w:left="4320" w:hanging="180"/>
      </w:pPr>
    </w:lvl>
    <w:lvl w:ilvl="6" w:tplc="29E6B548" w:tentative="1">
      <w:start w:val="1"/>
      <w:numFmt w:val="decimal"/>
      <w:lvlText w:val="%7."/>
      <w:lvlJc w:val="left"/>
      <w:pPr>
        <w:ind w:left="5040" w:hanging="360"/>
      </w:pPr>
    </w:lvl>
    <w:lvl w:ilvl="7" w:tplc="32BA6BB6" w:tentative="1">
      <w:start w:val="1"/>
      <w:numFmt w:val="lowerLetter"/>
      <w:lvlText w:val="%8."/>
      <w:lvlJc w:val="left"/>
      <w:pPr>
        <w:ind w:left="5760" w:hanging="360"/>
      </w:pPr>
    </w:lvl>
    <w:lvl w:ilvl="8" w:tplc="82D0F4C4" w:tentative="1">
      <w:start w:val="1"/>
      <w:numFmt w:val="lowerRoman"/>
      <w:lvlText w:val="%9."/>
      <w:lvlJc w:val="right"/>
      <w:pPr>
        <w:ind w:left="6480" w:hanging="180"/>
      </w:pPr>
    </w:lvl>
  </w:abstractNum>
  <w:num w:numId="1" w16cid:durableId="188031669">
    <w:abstractNumId w:val="10"/>
  </w:num>
  <w:num w:numId="2" w16cid:durableId="240916464">
    <w:abstractNumId w:val="8"/>
  </w:num>
  <w:num w:numId="3" w16cid:durableId="484787160">
    <w:abstractNumId w:val="7"/>
  </w:num>
  <w:num w:numId="4" w16cid:durableId="617223354">
    <w:abstractNumId w:val="6"/>
  </w:num>
  <w:num w:numId="5" w16cid:durableId="1950625492">
    <w:abstractNumId w:val="5"/>
  </w:num>
  <w:num w:numId="6" w16cid:durableId="1506506699">
    <w:abstractNumId w:val="9"/>
  </w:num>
  <w:num w:numId="7" w16cid:durableId="332487401">
    <w:abstractNumId w:val="4"/>
  </w:num>
  <w:num w:numId="8" w16cid:durableId="1899590697">
    <w:abstractNumId w:val="3"/>
  </w:num>
  <w:num w:numId="9" w16cid:durableId="1368873662">
    <w:abstractNumId w:val="2"/>
  </w:num>
  <w:num w:numId="10" w16cid:durableId="1402632559">
    <w:abstractNumId w:val="1"/>
  </w:num>
  <w:num w:numId="11" w16cid:durableId="1027483683">
    <w:abstractNumId w:val="0"/>
  </w:num>
  <w:num w:numId="12" w16cid:durableId="902376637">
    <w:abstractNumId w:val="21"/>
  </w:num>
  <w:num w:numId="13" w16cid:durableId="1291671125">
    <w:abstractNumId w:val="19"/>
  </w:num>
  <w:num w:numId="14" w16cid:durableId="1185435803">
    <w:abstractNumId w:val="18"/>
  </w:num>
  <w:num w:numId="15" w16cid:durableId="1656765338">
    <w:abstractNumId w:val="15"/>
  </w:num>
  <w:num w:numId="16" w16cid:durableId="1212425023">
    <w:abstractNumId w:val="26"/>
  </w:num>
  <w:num w:numId="17" w16cid:durableId="637347581">
    <w:abstractNumId w:val="28"/>
  </w:num>
  <w:num w:numId="18" w16cid:durableId="872113570">
    <w:abstractNumId w:val="14"/>
  </w:num>
  <w:num w:numId="19" w16cid:durableId="601109712">
    <w:abstractNumId w:val="27"/>
  </w:num>
  <w:num w:numId="20" w16cid:durableId="940145890">
    <w:abstractNumId w:val="11"/>
  </w:num>
  <w:num w:numId="21" w16cid:durableId="2105999592">
    <w:abstractNumId w:val="20"/>
  </w:num>
  <w:num w:numId="22" w16cid:durableId="45106859">
    <w:abstractNumId w:val="16"/>
  </w:num>
  <w:num w:numId="23" w16cid:durableId="2085687357">
    <w:abstractNumId w:val="17"/>
  </w:num>
  <w:num w:numId="24" w16cid:durableId="1738698526">
    <w:abstractNumId w:val="23"/>
  </w:num>
  <w:num w:numId="25" w16cid:durableId="1708989790">
    <w:abstractNumId w:val="24"/>
  </w:num>
  <w:num w:numId="26" w16cid:durableId="1703900972">
    <w:abstractNumId w:val="22"/>
  </w:num>
  <w:num w:numId="27" w16cid:durableId="1095780601">
    <w:abstractNumId w:val="12"/>
  </w:num>
  <w:num w:numId="28" w16cid:durableId="1123814697">
    <w:abstractNumId w:val="25"/>
  </w:num>
  <w:num w:numId="29" w16cid:durableId="1703674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06F82"/>
    <w:rsid w:val="000120DB"/>
    <w:rsid w:val="00022F10"/>
    <w:rsid w:val="0002725F"/>
    <w:rsid w:val="00030349"/>
    <w:rsid w:val="000424AD"/>
    <w:rsid w:val="00085074"/>
    <w:rsid w:val="00092E9C"/>
    <w:rsid w:val="00096C90"/>
    <w:rsid w:val="000A7B2C"/>
    <w:rsid w:val="000A7D13"/>
    <w:rsid w:val="000B0AAA"/>
    <w:rsid w:val="000B0FE1"/>
    <w:rsid w:val="000C5144"/>
    <w:rsid w:val="000E15C7"/>
    <w:rsid w:val="000E54B2"/>
    <w:rsid w:val="000F5B09"/>
    <w:rsid w:val="001009A5"/>
    <w:rsid w:val="001032CC"/>
    <w:rsid w:val="0010666D"/>
    <w:rsid w:val="00115C56"/>
    <w:rsid w:val="00124173"/>
    <w:rsid w:val="00145FA7"/>
    <w:rsid w:val="001514CB"/>
    <w:rsid w:val="00154F51"/>
    <w:rsid w:val="001617EB"/>
    <w:rsid w:val="00174351"/>
    <w:rsid w:val="001A445C"/>
    <w:rsid w:val="001B48D1"/>
    <w:rsid w:val="001C7DE3"/>
    <w:rsid w:val="001D518A"/>
    <w:rsid w:val="001E6FBF"/>
    <w:rsid w:val="001F0AED"/>
    <w:rsid w:val="001F4F08"/>
    <w:rsid w:val="0021556E"/>
    <w:rsid w:val="0022023A"/>
    <w:rsid w:val="002225D8"/>
    <w:rsid w:val="002279F6"/>
    <w:rsid w:val="00243377"/>
    <w:rsid w:val="00252E27"/>
    <w:rsid w:val="002539CA"/>
    <w:rsid w:val="00271844"/>
    <w:rsid w:val="00275B9E"/>
    <w:rsid w:val="002772A2"/>
    <w:rsid w:val="0028689C"/>
    <w:rsid w:val="002A009A"/>
    <w:rsid w:val="002A07F8"/>
    <w:rsid w:val="002A3F2A"/>
    <w:rsid w:val="002B0DFC"/>
    <w:rsid w:val="002B3077"/>
    <w:rsid w:val="002C6FFA"/>
    <w:rsid w:val="002D09F2"/>
    <w:rsid w:val="002D69C4"/>
    <w:rsid w:val="002E1474"/>
    <w:rsid w:val="002E6F6E"/>
    <w:rsid w:val="002F6950"/>
    <w:rsid w:val="00305AA1"/>
    <w:rsid w:val="00335032"/>
    <w:rsid w:val="00335367"/>
    <w:rsid w:val="003371B4"/>
    <w:rsid w:val="00342ABD"/>
    <w:rsid w:val="00354268"/>
    <w:rsid w:val="0038096D"/>
    <w:rsid w:val="003844C2"/>
    <w:rsid w:val="003B1B59"/>
    <w:rsid w:val="003D3760"/>
    <w:rsid w:val="003D6DE1"/>
    <w:rsid w:val="003E1FE9"/>
    <w:rsid w:val="003E45A4"/>
    <w:rsid w:val="003E7E04"/>
    <w:rsid w:val="003F2A64"/>
    <w:rsid w:val="003F2C1E"/>
    <w:rsid w:val="004001F0"/>
    <w:rsid w:val="00415758"/>
    <w:rsid w:val="00426CDD"/>
    <w:rsid w:val="00432192"/>
    <w:rsid w:val="00436A5D"/>
    <w:rsid w:val="00440B60"/>
    <w:rsid w:val="004467B2"/>
    <w:rsid w:val="00464188"/>
    <w:rsid w:val="00467430"/>
    <w:rsid w:val="0048795D"/>
    <w:rsid w:val="00493308"/>
    <w:rsid w:val="004B0842"/>
    <w:rsid w:val="004B48FD"/>
    <w:rsid w:val="004B6949"/>
    <w:rsid w:val="004D5275"/>
    <w:rsid w:val="004D6731"/>
    <w:rsid w:val="004E1B22"/>
    <w:rsid w:val="004E256E"/>
    <w:rsid w:val="004E53C3"/>
    <w:rsid w:val="00535564"/>
    <w:rsid w:val="00545D03"/>
    <w:rsid w:val="005627D9"/>
    <w:rsid w:val="0057463D"/>
    <w:rsid w:val="005775DE"/>
    <w:rsid w:val="00586438"/>
    <w:rsid w:val="005A5949"/>
    <w:rsid w:val="005C4574"/>
    <w:rsid w:val="005D5F66"/>
    <w:rsid w:val="005D6518"/>
    <w:rsid w:val="005E398A"/>
    <w:rsid w:val="006042DD"/>
    <w:rsid w:val="006064B9"/>
    <w:rsid w:val="0061400E"/>
    <w:rsid w:val="00623588"/>
    <w:rsid w:val="0063163E"/>
    <w:rsid w:val="00642647"/>
    <w:rsid w:val="0065527F"/>
    <w:rsid w:val="00663C3A"/>
    <w:rsid w:val="00670FAD"/>
    <w:rsid w:val="00671551"/>
    <w:rsid w:val="0067685C"/>
    <w:rsid w:val="006812BD"/>
    <w:rsid w:val="00692BBD"/>
    <w:rsid w:val="00692BEA"/>
    <w:rsid w:val="0069462F"/>
    <w:rsid w:val="00696DE8"/>
    <w:rsid w:val="006A346E"/>
    <w:rsid w:val="006B65BE"/>
    <w:rsid w:val="006C1639"/>
    <w:rsid w:val="006D38FC"/>
    <w:rsid w:val="006D6E2A"/>
    <w:rsid w:val="006F1366"/>
    <w:rsid w:val="006F6137"/>
    <w:rsid w:val="00701252"/>
    <w:rsid w:val="007277A3"/>
    <w:rsid w:val="00735A50"/>
    <w:rsid w:val="00735D60"/>
    <w:rsid w:val="00736626"/>
    <w:rsid w:val="00737AD3"/>
    <w:rsid w:val="00747CCB"/>
    <w:rsid w:val="0075098F"/>
    <w:rsid w:val="0076443D"/>
    <w:rsid w:val="00764865"/>
    <w:rsid w:val="007674ED"/>
    <w:rsid w:val="007704BD"/>
    <w:rsid w:val="007709E3"/>
    <w:rsid w:val="0077128C"/>
    <w:rsid w:val="00777402"/>
    <w:rsid w:val="007778E6"/>
    <w:rsid w:val="007A0B04"/>
    <w:rsid w:val="007A7503"/>
    <w:rsid w:val="007B3BA5"/>
    <w:rsid w:val="007B48EC"/>
    <w:rsid w:val="007B6A32"/>
    <w:rsid w:val="007E2102"/>
    <w:rsid w:val="007E3B12"/>
    <w:rsid w:val="007E4D1F"/>
    <w:rsid w:val="007F663E"/>
    <w:rsid w:val="00815277"/>
    <w:rsid w:val="0081527B"/>
    <w:rsid w:val="008155FE"/>
    <w:rsid w:val="008212CB"/>
    <w:rsid w:val="0083202D"/>
    <w:rsid w:val="008349F0"/>
    <w:rsid w:val="008408F1"/>
    <w:rsid w:val="0087118E"/>
    <w:rsid w:val="00873957"/>
    <w:rsid w:val="008756FD"/>
    <w:rsid w:val="00876C21"/>
    <w:rsid w:val="008870AE"/>
    <w:rsid w:val="00891EE8"/>
    <w:rsid w:val="008968AB"/>
    <w:rsid w:val="008B5092"/>
    <w:rsid w:val="008B64C7"/>
    <w:rsid w:val="008B7DDF"/>
    <w:rsid w:val="008F1DDB"/>
    <w:rsid w:val="008F595D"/>
    <w:rsid w:val="00912963"/>
    <w:rsid w:val="00925A85"/>
    <w:rsid w:val="00945C69"/>
    <w:rsid w:val="00951F9F"/>
    <w:rsid w:val="00954D5A"/>
    <w:rsid w:val="00964BA3"/>
    <w:rsid w:val="00974BB0"/>
    <w:rsid w:val="00992146"/>
    <w:rsid w:val="009942AE"/>
    <w:rsid w:val="00997A23"/>
    <w:rsid w:val="009A0A3A"/>
    <w:rsid w:val="009B4E9C"/>
    <w:rsid w:val="009D2713"/>
    <w:rsid w:val="009E1EB3"/>
    <w:rsid w:val="009E5306"/>
    <w:rsid w:val="00A16225"/>
    <w:rsid w:val="00A17275"/>
    <w:rsid w:val="00A17779"/>
    <w:rsid w:val="00A17AF3"/>
    <w:rsid w:val="00A21D9B"/>
    <w:rsid w:val="00A30966"/>
    <w:rsid w:val="00A536A9"/>
    <w:rsid w:val="00A55004"/>
    <w:rsid w:val="00A73298"/>
    <w:rsid w:val="00A7579A"/>
    <w:rsid w:val="00A82540"/>
    <w:rsid w:val="00AA5C24"/>
    <w:rsid w:val="00AB3E6E"/>
    <w:rsid w:val="00AC1804"/>
    <w:rsid w:val="00AC2A2A"/>
    <w:rsid w:val="00AC5E2E"/>
    <w:rsid w:val="00AC7D93"/>
    <w:rsid w:val="00AD0FD7"/>
    <w:rsid w:val="00AD2050"/>
    <w:rsid w:val="00AD36D7"/>
    <w:rsid w:val="00AD3700"/>
    <w:rsid w:val="00AE49F5"/>
    <w:rsid w:val="00AF67FC"/>
    <w:rsid w:val="00AF789E"/>
    <w:rsid w:val="00B0425A"/>
    <w:rsid w:val="00B10292"/>
    <w:rsid w:val="00B30036"/>
    <w:rsid w:val="00B320C0"/>
    <w:rsid w:val="00B361C0"/>
    <w:rsid w:val="00B468B9"/>
    <w:rsid w:val="00B82502"/>
    <w:rsid w:val="00B86B57"/>
    <w:rsid w:val="00B872F0"/>
    <w:rsid w:val="00B92364"/>
    <w:rsid w:val="00B935D6"/>
    <w:rsid w:val="00BA5B92"/>
    <w:rsid w:val="00BD51D8"/>
    <w:rsid w:val="00BE2408"/>
    <w:rsid w:val="00BE39F7"/>
    <w:rsid w:val="00BF0082"/>
    <w:rsid w:val="00BF4EDF"/>
    <w:rsid w:val="00C155AC"/>
    <w:rsid w:val="00C22D5E"/>
    <w:rsid w:val="00C25CCB"/>
    <w:rsid w:val="00C31811"/>
    <w:rsid w:val="00C3515C"/>
    <w:rsid w:val="00C4169D"/>
    <w:rsid w:val="00C46E20"/>
    <w:rsid w:val="00C47F57"/>
    <w:rsid w:val="00C556F9"/>
    <w:rsid w:val="00C55B68"/>
    <w:rsid w:val="00C676A1"/>
    <w:rsid w:val="00C7642B"/>
    <w:rsid w:val="00C839A6"/>
    <w:rsid w:val="00C9037D"/>
    <w:rsid w:val="00C9285F"/>
    <w:rsid w:val="00C95707"/>
    <w:rsid w:val="00CA5DF3"/>
    <w:rsid w:val="00CA7847"/>
    <w:rsid w:val="00CB2D86"/>
    <w:rsid w:val="00CC6717"/>
    <w:rsid w:val="00CC73C1"/>
    <w:rsid w:val="00CD03E5"/>
    <w:rsid w:val="00CE3874"/>
    <w:rsid w:val="00CE5235"/>
    <w:rsid w:val="00CF16E0"/>
    <w:rsid w:val="00D03CE6"/>
    <w:rsid w:val="00D11EDD"/>
    <w:rsid w:val="00D21FA6"/>
    <w:rsid w:val="00D35CE8"/>
    <w:rsid w:val="00D46254"/>
    <w:rsid w:val="00D5522F"/>
    <w:rsid w:val="00D55B4B"/>
    <w:rsid w:val="00D62FD7"/>
    <w:rsid w:val="00D7507B"/>
    <w:rsid w:val="00D8217E"/>
    <w:rsid w:val="00D858BF"/>
    <w:rsid w:val="00D960E7"/>
    <w:rsid w:val="00DA1C2F"/>
    <w:rsid w:val="00DB021C"/>
    <w:rsid w:val="00DB3B86"/>
    <w:rsid w:val="00DB6FE1"/>
    <w:rsid w:val="00DC2C35"/>
    <w:rsid w:val="00DD0346"/>
    <w:rsid w:val="00DD4DE9"/>
    <w:rsid w:val="00DD517D"/>
    <w:rsid w:val="00DF3BBF"/>
    <w:rsid w:val="00E17822"/>
    <w:rsid w:val="00E33209"/>
    <w:rsid w:val="00E365CE"/>
    <w:rsid w:val="00E63E9A"/>
    <w:rsid w:val="00E63FF6"/>
    <w:rsid w:val="00E91B4A"/>
    <w:rsid w:val="00E9204A"/>
    <w:rsid w:val="00EB6312"/>
    <w:rsid w:val="00EC4B5A"/>
    <w:rsid w:val="00ED4064"/>
    <w:rsid w:val="00EE074D"/>
    <w:rsid w:val="00EE39A6"/>
    <w:rsid w:val="00F1724E"/>
    <w:rsid w:val="00F2080D"/>
    <w:rsid w:val="00F218DB"/>
    <w:rsid w:val="00F26B3B"/>
    <w:rsid w:val="00F32C41"/>
    <w:rsid w:val="00F45E72"/>
    <w:rsid w:val="00F54900"/>
    <w:rsid w:val="00F60586"/>
    <w:rsid w:val="00F67373"/>
    <w:rsid w:val="00F712AC"/>
    <w:rsid w:val="00F713DB"/>
    <w:rsid w:val="00F7158A"/>
    <w:rsid w:val="00F7766E"/>
    <w:rsid w:val="00F842EC"/>
    <w:rsid w:val="00F93160"/>
    <w:rsid w:val="00FA3703"/>
    <w:rsid w:val="00FA3B31"/>
    <w:rsid w:val="00FC0F0E"/>
    <w:rsid w:val="00FC1FB0"/>
    <w:rsid w:val="00FD4862"/>
    <w:rsid w:val="00FD6D85"/>
    <w:rsid w:val="00FE1606"/>
    <w:rsid w:val="00FE4589"/>
    <w:rsid w:val="00FF23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A0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3">
    <w:name w:val="heading 3"/>
    <w:basedOn w:val="Normal"/>
    <w:next w:val="Normal"/>
    <w:link w:val="Heading3Char"/>
    <w:uiPriority w:val="9"/>
    <w:semiHidden/>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3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3Char">
    <w:name w:val="Heading 3 Char"/>
    <w:basedOn w:val="DefaultParagraphFont"/>
    <w:link w:val="Heading3"/>
    <w:uiPriority w:val="9"/>
    <w:semiHidden/>
    <w:rsid w:val="00BD51D8"/>
    <w:rPr>
      <w:rFonts w:asciiTheme="majorHAnsi" w:eastAsiaTheme="majorEastAsia" w:hAnsiTheme="majorHAnsi" w:cstheme="majorBidi"/>
      <w:color w:val="1F4D78" w:themeColor="accent1" w:themeShade="7F"/>
      <w:sz w:val="24"/>
      <w:szCs w:val="24"/>
      <w:lang w:val="lv-LV"/>
    </w:rPr>
  </w:style>
  <w:style w:type="paragraph" w:styleId="ListParagraph">
    <w:name w:val="List Paragraph"/>
    <w:basedOn w:val="Normal"/>
    <w:uiPriority w:val="34"/>
    <w:qFormat/>
    <w:rsid w:val="007709E3"/>
    <w:pPr>
      <w:ind w:left="720"/>
      <w:contextualSpacing/>
    </w:pPr>
  </w:style>
  <w:style w:type="paragraph" w:customStyle="1" w:styleId="tv213">
    <w:name w:val="tv213"/>
    <w:basedOn w:val="Normal"/>
    <w:rsid w:val="008756FD"/>
    <w:pPr>
      <w:widowControl/>
      <w:spacing w:before="100" w:beforeAutospacing="1" w:after="100" w:afterAutospacing="1" w:line="240" w:lineRule="auto"/>
    </w:pPr>
    <w:rPr>
      <w:rFonts w:ascii="Times New Roman" w:eastAsia="Times New Roman" w:hAnsi="Times New Roman"/>
      <w:sz w:val="24"/>
      <w:szCs w:val="24"/>
      <w:lang w:val="en-GB" w:eastAsia="en-GB"/>
    </w:rPr>
  </w:style>
  <w:style w:type="character" w:styleId="PlaceholderText">
    <w:name w:val="Placeholder Text"/>
    <w:basedOn w:val="DefaultParagraphFont"/>
    <w:uiPriority w:val="99"/>
    <w:semiHidden/>
    <w:rsid w:val="00964BA3"/>
    <w:rPr>
      <w:color w:val="808080"/>
    </w:rPr>
  </w:style>
  <w:style w:type="paragraph" w:styleId="Revision">
    <w:name w:val="Revision"/>
    <w:hidden/>
    <w:uiPriority w:val="99"/>
    <w:semiHidden/>
    <w:rsid w:val="008870AE"/>
    <w:rPr>
      <w:sz w:val="22"/>
      <w:szCs w:val="22"/>
      <w:lang w:val="lv-LV"/>
    </w:rPr>
  </w:style>
  <w:style w:type="character" w:styleId="CommentReference">
    <w:name w:val="annotation reference"/>
    <w:basedOn w:val="DefaultParagraphFont"/>
    <w:uiPriority w:val="99"/>
    <w:semiHidden/>
    <w:unhideWhenUsed/>
    <w:rsid w:val="005A5949"/>
    <w:rPr>
      <w:sz w:val="16"/>
      <w:szCs w:val="16"/>
    </w:rPr>
  </w:style>
  <w:style w:type="paragraph" w:styleId="CommentText">
    <w:name w:val="annotation text"/>
    <w:basedOn w:val="Normal"/>
    <w:link w:val="CommentTextChar"/>
    <w:uiPriority w:val="99"/>
    <w:unhideWhenUsed/>
    <w:rsid w:val="005A5949"/>
    <w:pPr>
      <w:spacing w:line="240" w:lineRule="auto"/>
    </w:pPr>
    <w:rPr>
      <w:sz w:val="20"/>
      <w:szCs w:val="20"/>
    </w:rPr>
  </w:style>
  <w:style w:type="character" w:customStyle="1" w:styleId="CommentTextChar">
    <w:name w:val="Comment Text Char"/>
    <w:basedOn w:val="DefaultParagraphFont"/>
    <w:link w:val="CommentText"/>
    <w:uiPriority w:val="99"/>
    <w:rsid w:val="005A5949"/>
    <w:rPr>
      <w:lang w:val="lv-LV"/>
    </w:rPr>
  </w:style>
  <w:style w:type="paragraph" w:styleId="CommentSubject">
    <w:name w:val="annotation subject"/>
    <w:basedOn w:val="CommentText"/>
    <w:next w:val="CommentText"/>
    <w:link w:val="CommentSubjectChar"/>
    <w:uiPriority w:val="99"/>
    <w:semiHidden/>
    <w:unhideWhenUsed/>
    <w:rsid w:val="005A5949"/>
    <w:rPr>
      <w:b/>
      <w:bCs/>
    </w:rPr>
  </w:style>
  <w:style w:type="character" w:customStyle="1" w:styleId="CommentSubjectChar">
    <w:name w:val="Comment Subject Char"/>
    <w:basedOn w:val="CommentTextChar"/>
    <w:link w:val="CommentSubject"/>
    <w:uiPriority w:val="99"/>
    <w:semiHidden/>
    <w:rsid w:val="005A5949"/>
    <w:rPr>
      <w:b/>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1639</Words>
  <Characters>9346</Characters>
  <Application>Microsoft Office Word</Application>
  <DocSecurity>0</DocSecurity>
  <Lines>77</Lines>
  <Paragraphs>21</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2024-12-03T10:45:00Z</dcterms:created>
  <dcterms:modified xsi:type="dcterms:W3CDTF">2024-12-03T10:45:00Z</dcterms:modified>
</cp:coreProperties>
</file>