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AB829" w14:textId="63704497" w:rsidR="00F56EA9" w:rsidRPr="005274E4" w:rsidRDefault="00000000" w:rsidP="005274E4">
      <w:pPr>
        <w:pBdr>
          <w:top w:val="nil"/>
          <w:left w:val="nil"/>
          <w:bottom w:val="nil"/>
          <w:right w:val="nil"/>
          <w:between w:val="nil"/>
        </w:pBdr>
        <w:spacing w:after="0" w:line="240" w:lineRule="auto"/>
        <w:ind w:firstLine="720"/>
        <w:jc w:val="center"/>
        <w:rPr>
          <w:bCs/>
        </w:rPr>
      </w:pPr>
      <w:sdt>
        <w:sdtPr>
          <w:tag w:val="goog_rdk_0"/>
          <w:id w:val="-666943631"/>
        </w:sdtPr>
        <w:sdtContent/>
      </w:sdt>
      <w:bookmarkStart w:id="0" w:name="_Hlk162270120"/>
      <w:bookmarkStart w:id="1" w:name="_Hlk165554506"/>
    </w:p>
    <w:p w14:paraId="445AC767" w14:textId="77777777" w:rsidR="005274E4" w:rsidRPr="005274E4" w:rsidRDefault="00894E89">
      <w:pPr>
        <w:jc w:val="right"/>
        <w:rPr>
          <w:rFonts w:asciiTheme="minorHAnsi" w:hAnsiTheme="minorHAnsi" w:cstheme="minorHAnsi"/>
          <w:bCs/>
        </w:rPr>
      </w:pPr>
      <w:r w:rsidRPr="005274E4">
        <w:rPr>
          <w:rFonts w:asciiTheme="minorHAnsi" w:hAnsiTheme="minorHAnsi" w:cstheme="minorHAnsi"/>
          <w:bCs/>
        </w:rPr>
        <w:t>Pielikums Nr. 1</w:t>
      </w:r>
    </w:p>
    <w:p w14:paraId="15AC9EC3" w14:textId="77777777" w:rsidR="005274E4" w:rsidRDefault="005274E4">
      <w:pPr>
        <w:jc w:val="right"/>
        <w:rPr>
          <w:rFonts w:asciiTheme="minorHAnsi" w:hAnsiTheme="minorHAnsi" w:cstheme="minorHAnsi"/>
          <w:b/>
        </w:rPr>
      </w:pPr>
      <w:r w:rsidRPr="005274E4">
        <w:rPr>
          <w:rFonts w:asciiTheme="minorHAnsi" w:hAnsiTheme="minorHAnsi" w:cstheme="minorHAnsi"/>
          <w:bCs/>
        </w:rPr>
        <w:t>Pašvērtējuma rīkam “Vienots kvalitātes ietvars darbam ar jaunatni pašvaldībā</w:t>
      </w:r>
      <w:r>
        <w:rPr>
          <w:rFonts w:asciiTheme="minorHAnsi" w:hAnsiTheme="minorHAnsi" w:cstheme="minorHAnsi"/>
          <w:b/>
        </w:rPr>
        <w:t>”</w:t>
      </w:r>
    </w:p>
    <w:p w14:paraId="0000023B" w14:textId="1C417184" w:rsidR="00902AFD" w:rsidRPr="005274E4" w:rsidRDefault="00894E89" w:rsidP="005274E4">
      <w:pPr>
        <w:jc w:val="center"/>
        <w:rPr>
          <w:rFonts w:asciiTheme="minorHAnsi" w:hAnsiTheme="minorHAnsi" w:cstheme="minorHAnsi"/>
          <w:b/>
          <w:sz w:val="28"/>
          <w:szCs w:val="28"/>
        </w:rPr>
      </w:pPr>
      <w:r w:rsidRPr="00F56EA9">
        <w:rPr>
          <w:rFonts w:asciiTheme="minorHAnsi" w:hAnsiTheme="minorHAnsi" w:cstheme="minorHAnsi"/>
          <w:b/>
        </w:rPr>
        <w:br/>
      </w:r>
      <w:r w:rsidRPr="005274E4">
        <w:rPr>
          <w:rFonts w:asciiTheme="minorHAnsi" w:hAnsiTheme="minorHAnsi" w:cstheme="minorHAnsi"/>
          <w:b/>
          <w:sz w:val="28"/>
          <w:szCs w:val="28"/>
        </w:rPr>
        <w:t>Jaunatnes lietu speciālista amata apraksta paraugs</w:t>
      </w:r>
    </w:p>
    <w:bookmarkEnd w:id="1"/>
    <w:p w14:paraId="0000023C" w14:textId="77777777" w:rsidR="00902AFD" w:rsidRPr="00F56EA9" w:rsidRDefault="00894E89">
      <w:pPr>
        <w:spacing w:after="0" w:line="240" w:lineRule="auto"/>
        <w:jc w:val="right"/>
        <w:rPr>
          <w:rFonts w:asciiTheme="minorHAnsi" w:hAnsiTheme="minorHAnsi" w:cstheme="minorHAnsi"/>
        </w:rPr>
      </w:pPr>
      <w:r w:rsidRPr="00F56EA9">
        <w:rPr>
          <w:rFonts w:asciiTheme="minorHAnsi" w:hAnsiTheme="minorHAnsi" w:cstheme="minorHAnsi"/>
        </w:rPr>
        <w:t>Pēc</w:t>
      </w:r>
    </w:p>
    <w:p w14:paraId="0000023D" w14:textId="77777777" w:rsidR="00902AFD" w:rsidRPr="00F56EA9" w:rsidRDefault="00894E89">
      <w:pPr>
        <w:spacing w:after="0" w:line="240" w:lineRule="auto"/>
        <w:jc w:val="right"/>
        <w:rPr>
          <w:rFonts w:asciiTheme="minorHAnsi" w:hAnsiTheme="minorHAnsi" w:cstheme="minorHAnsi"/>
        </w:rPr>
      </w:pPr>
      <w:r w:rsidRPr="00F56EA9">
        <w:rPr>
          <w:rFonts w:asciiTheme="minorHAnsi" w:hAnsiTheme="minorHAnsi" w:cstheme="minorHAnsi"/>
        </w:rPr>
        <w:t xml:space="preserve">Ministru kabineta </w:t>
      </w:r>
    </w:p>
    <w:p w14:paraId="0000023E" w14:textId="77777777" w:rsidR="00902AFD" w:rsidRPr="00F56EA9" w:rsidRDefault="00894E89">
      <w:pPr>
        <w:spacing w:after="0" w:line="240" w:lineRule="auto"/>
        <w:jc w:val="right"/>
        <w:rPr>
          <w:rFonts w:asciiTheme="minorHAnsi" w:hAnsiTheme="minorHAnsi" w:cstheme="minorHAnsi"/>
        </w:rPr>
      </w:pPr>
      <w:r w:rsidRPr="00F56EA9">
        <w:rPr>
          <w:rFonts w:asciiTheme="minorHAnsi" w:hAnsiTheme="minorHAnsi" w:cstheme="minorHAnsi"/>
        </w:rPr>
        <w:t>2022. gada 26. aprīļa</w:t>
      </w:r>
    </w:p>
    <w:p w14:paraId="0000023F" w14:textId="77777777" w:rsidR="00902AFD" w:rsidRPr="00F56EA9" w:rsidRDefault="00894E89">
      <w:pPr>
        <w:spacing w:after="0" w:line="240" w:lineRule="auto"/>
        <w:jc w:val="right"/>
        <w:rPr>
          <w:rFonts w:asciiTheme="minorHAnsi" w:hAnsiTheme="minorHAnsi" w:cstheme="minorHAnsi"/>
        </w:rPr>
      </w:pPr>
      <w:r w:rsidRPr="00F56EA9">
        <w:rPr>
          <w:rFonts w:asciiTheme="minorHAnsi" w:hAnsiTheme="minorHAnsi" w:cstheme="minorHAnsi"/>
        </w:rPr>
        <w:t>noteikumiem Nr. 262</w:t>
      </w:r>
    </w:p>
    <w:p w14:paraId="00000240" w14:textId="77777777" w:rsidR="00902AFD" w:rsidRPr="00F56EA9" w:rsidRDefault="00902AFD">
      <w:pPr>
        <w:shd w:val="clear" w:color="auto" w:fill="FFFFFF"/>
        <w:spacing w:before="45" w:after="0"/>
        <w:ind w:firstLine="300"/>
        <w:jc w:val="right"/>
        <w:rPr>
          <w:rFonts w:asciiTheme="minorHAnsi" w:eastAsia="Times New Roman" w:hAnsiTheme="minorHAnsi" w:cstheme="minorHAnsi"/>
          <w:color w:val="414142"/>
        </w:rPr>
      </w:pPr>
    </w:p>
    <w:p w14:paraId="00000241" w14:textId="77777777" w:rsidR="00902AFD" w:rsidRPr="00F56EA9" w:rsidRDefault="00894E89">
      <w:pPr>
        <w:shd w:val="clear" w:color="auto" w:fill="FFFFFF"/>
        <w:spacing w:before="45" w:after="0"/>
        <w:jc w:val="center"/>
        <w:rPr>
          <w:rFonts w:asciiTheme="minorHAnsi" w:eastAsia="Times New Roman" w:hAnsiTheme="minorHAnsi" w:cstheme="minorHAnsi"/>
          <w:b/>
          <w:color w:val="414142"/>
        </w:rPr>
      </w:pPr>
      <w:bookmarkStart w:id="2" w:name="_heading=h.gjdgxs" w:colFirst="0" w:colLast="0"/>
      <w:bookmarkEnd w:id="2"/>
      <w:r w:rsidRPr="00F56EA9">
        <w:rPr>
          <w:rFonts w:asciiTheme="minorHAnsi" w:eastAsia="Times New Roman" w:hAnsiTheme="minorHAnsi" w:cstheme="minorHAnsi"/>
          <w:b/>
          <w:color w:val="414142"/>
        </w:rPr>
        <w:t>Amata apraksta paraugs</w:t>
      </w:r>
    </w:p>
    <w:p w14:paraId="00000242" w14:textId="77777777" w:rsidR="00902AFD" w:rsidRPr="00F56EA9" w:rsidRDefault="00902AFD">
      <w:pPr>
        <w:shd w:val="clear" w:color="auto" w:fill="FFFFFF"/>
        <w:spacing w:before="45" w:after="0"/>
        <w:ind w:firstLine="300"/>
        <w:jc w:val="right"/>
        <w:rPr>
          <w:rFonts w:asciiTheme="minorHAnsi" w:eastAsia="Times New Roman" w:hAnsiTheme="minorHAnsi" w:cstheme="minorHAnsi"/>
          <w:i/>
          <w:color w:val="414142"/>
        </w:rPr>
      </w:pPr>
    </w:p>
    <w:tbl>
      <w:tblPr>
        <w:tblStyle w:val="6"/>
        <w:tblW w:w="1394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3486"/>
        <w:gridCol w:w="3625"/>
        <w:gridCol w:w="2370"/>
        <w:gridCol w:w="4461"/>
      </w:tblGrid>
      <w:tr w:rsidR="00902AFD" w:rsidRPr="00F56EA9" w14:paraId="5EFAC386" w14:textId="77777777">
        <w:tc>
          <w:tcPr>
            <w:tcW w:w="3486" w:type="dxa"/>
            <w:tcBorders>
              <w:top w:val="single" w:sz="6" w:space="0" w:color="414142"/>
              <w:left w:val="single" w:sz="6" w:space="0" w:color="414142"/>
              <w:bottom w:val="single" w:sz="6" w:space="0" w:color="414142"/>
              <w:right w:val="single" w:sz="6" w:space="0" w:color="414142"/>
            </w:tcBorders>
          </w:tcPr>
          <w:p w14:paraId="00000243" w14:textId="77777777" w:rsidR="00902AFD" w:rsidRPr="00F56EA9" w:rsidRDefault="00894E89">
            <w:pPr>
              <w:spacing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1. Iestādes nosaukums</w:t>
            </w:r>
          </w:p>
        </w:tc>
        <w:tc>
          <w:tcPr>
            <w:tcW w:w="5995" w:type="dxa"/>
            <w:gridSpan w:val="2"/>
            <w:tcBorders>
              <w:top w:val="single" w:sz="6" w:space="0" w:color="414142"/>
              <w:left w:val="single" w:sz="6" w:space="0" w:color="414142"/>
              <w:bottom w:val="single" w:sz="6" w:space="0" w:color="414142"/>
              <w:right w:val="single" w:sz="6" w:space="0" w:color="414142"/>
            </w:tcBorders>
            <w:vAlign w:val="center"/>
          </w:tcPr>
          <w:p w14:paraId="00000244"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AMATA APRAKSTS</w:t>
            </w:r>
          </w:p>
        </w:tc>
        <w:tc>
          <w:tcPr>
            <w:tcW w:w="4461" w:type="dxa"/>
            <w:tcBorders>
              <w:top w:val="single" w:sz="6" w:space="0" w:color="414142"/>
              <w:left w:val="single" w:sz="6" w:space="0" w:color="414142"/>
              <w:bottom w:val="single" w:sz="6" w:space="0" w:color="414142"/>
              <w:right w:val="single" w:sz="6" w:space="0" w:color="414142"/>
            </w:tcBorders>
          </w:tcPr>
          <w:p w14:paraId="00000246" w14:textId="77777777" w:rsidR="00902AFD" w:rsidRPr="00F56EA9" w:rsidRDefault="00894E89">
            <w:pPr>
              <w:spacing w:before="195" w:after="0" w:line="240" w:lineRule="auto"/>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Apstiprinu</w:t>
            </w:r>
          </w:p>
          <w:p w14:paraId="00000247" w14:textId="77777777" w:rsidR="00902AFD"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_____________________</w:t>
            </w:r>
          </w:p>
          <w:p w14:paraId="00000248" w14:textId="77777777" w:rsidR="00902AFD" w:rsidRPr="00F56EA9" w:rsidRDefault="00894E89">
            <w:pPr>
              <w:spacing w:before="280"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(iestādes vadītājs)</w:t>
            </w:r>
          </w:p>
          <w:p w14:paraId="00000249" w14:textId="77777777" w:rsidR="00902AFD" w:rsidRPr="00F56EA9" w:rsidRDefault="00894E89">
            <w:pPr>
              <w:spacing w:before="280" w:after="0"/>
              <w:rPr>
                <w:rFonts w:asciiTheme="minorHAnsi" w:eastAsia="Times New Roman" w:hAnsiTheme="minorHAnsi" w:cstheme="minorHAnsi"/>
                <w:i/>
                <w:color w:val="414142"/>
              </w:rPr>
            </w:pPr>
            <w:r w:rsidRPr="00F56EA9">
              <w:rPr>
                <w:rFonts w:asciiTheme="minorHAnsi" w:eastAsia="Times New Roman" w:hAnsiTheme="minorHAnsi" w:cstheme="minorHAnsi"/>
                <w:i/>
                <w:color w:val="414142"/>
              </w:rPr>
              <w:t>_____________________</w:t>
            </w:r>
          </w:p>
          <w:p w14:paraId="0000024A" w14:textId="77777777" w:rsidR="00902AFD" w:rsidRPr="00F56EA9" w:rsidRDefault="00894E89">
            <w:pPr>
              <w:spacing w:before="280"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(datums)</w:t>
            </w:r>
          </w:p>
        </w:tc>
      </w:tr>
      <w:tr w:rsidR="00902AFD" w:rsidRPr="00F56EA9" w14:paraId="552BD1CE"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4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2. AMATA NOSAUKUMS: </w:t>
            </w:r>
            <w:r w:rsidRPr="00F56EA9">
              <w:rPr>
                <w:rFonts w:asciiTheme="minorHAnsi" w:eastAsia="Times New Roman" w:hAnsiTheme="minorHAnsi" w:cstheme="minorHAnsi"/>
                <w:b/>
                <w:smallCaps/>
                <w:color w:val="414142"/>
              </w:rPr>
              <w:t>JAUNATNES LIETU SPECIĀLISTS</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4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2.1. AMATA STATUSS</w:t>
            </w:r>
          </w:p>
        </w:tc>
      </w:tr>
      <w:tr w:rsidR="00902AFD" w:rsidRPr="00F56EA9" w14:paraId="0D1CBBC8" w14:textId="77777777">
        <w:tc>
          <w:tcPr>
            <w:tcW w:w="13942" w:type="dxa"/>
            <w:gridSpan w:val="4"/>
            <w:tcBorders>
              <w:top w:val="single" w:sz="6" w:space="0" w:color="414142"/>
              <w:left w:val="single" w:sz="6" w:space="0" w:color="414142"/>
              <w:bottom w:val="single" w:sz="6" w:space="0" w:color="414142"/>
              <w:right w:val="single" w:sz="6" w:space="0" w:color="414142"/>
            </w:tcBorders>
            <w:shd w:val="clear" w:color="auto" w:fill="FFFFFF"/>
          </w:tcPr>
          <w:p w14:paraId="0000024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3. STRUKTŪRVIENĪBA</w:t>
            </w:r>
          </w:p>
        </w:tc>
      </w:tr>
      <w:tr w:rsidR="00902AFD" w:rsidRPr="00F56EA9" w14:paraId="225CA95F"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5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4. PROFESIJAS KODS </w:t>
            </w:r>
            <w:r w:rsidRPr="00F56EA9">
              <w:rPr>
                <w:rFonts w:asciiTheme="minorHAnsi" w:eastAsia="Times New Roman" w:hAnsiTheme="minorHAnsi" w:cstheme="minorHAnsi"/>
                <w:b/>
                <w:smallCaps/>
                <w:color w:val="414142"/>
              </w:rPr>
              <w:t>2422 27</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55"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5. AMATA SAIME UN LĪMENIS: </w:t>
            </w:r>
            <w:r w:rsidRPr="00F56EA9">
              <w:rPr>
                <w:rFonts w:asciiTheme="minorHAnsi" w:eastAsia="Times New Roman" w:hAnsiTheme="minorHAnsi" w:cstheme="minorHAnsi"/>
                <w:b/>
                <w:smallCaps/>
                <w:color w:val="414142"/>
              </w:rPr>
              <w:t>POLITIKAS PLĀNOŠANA – 37. SAIME II</w:t>
            </w:r>
          </w:p>
        </w:tc>
      </w:tr>
      <w:tr w:rsidR="00902AFD" w:rsidRPr="00F56EA9" w14:paraId="57DA6073"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5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6. TIEŠAIS VADĪTĀJS</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5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FUNKCIONĀLAIS VADĪTĀJS</w:t>
            </w:r>
          </w:p>
        </w:tc>
      </w:tr>
      <w:tr w:rsidR="00902AFD" w:rsidRPr="00F56EA9" w14:paraId="6FB30BCB"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5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lastRenderedPageBreak/>
              <w:t>7. TIEK AIZVIETOTS AR</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5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AIZVIETO</w:t>
            </w:r>
          </w:p>
        </w:tc>
      </w:tr>
      <w:tr w:rsidR="00902AFD" w:rsidRPr="00F56EA9" w14:paraId="42D859CA" w14:textId="77777777">
        <w:tc>
          <w:tcPr>
            <w:tcW w:w="7111" w:type="dxa"/>
            <w:gridSpan w:val="2"/>
            <w:tcBorders>
              <w:top w:val="single" w:sz="6" w:space="0" w:color="414142"/>
              <w:left w:val="single" w:sz="6" w:space="0" w:color="414142"/>
              <w:bottom w:val="single" w:sz="6" w:space="0" w:color="414142"/>
              <w:right w:val="single" w:sz="6" w:space="0" w:color="414142"/>
            </w:tcBorders>
          </w:tcPr>
          <w:p w14:paraId="0000025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8. IEKŠĒJĀ SADARBĪBA</w:t>
            </w:r>
          </w:p>
        </w:tc>
        <w:tc>
          <w:tcPr>
            <w:tcW w:w="6831" w:type="dxa"/>
            <w:gridSpan w:val="2"/>
            <w:tcBorders>
              <w:top w:val="single" w:sz="6" w:space="0" w:color="414142"/>
              <w:left w:val="single" w:sz="6" w:space="0" w:color="414142"/>
              <w:bottom w:val="single" w:sz="6" w:space="0" w:color="414142"/>
              <w:right w:val="single" w:sz="6" w:space="0" w:color="414142"/>
            </w:tcBorders>
          </w:tcPr>
          <w:p w14:paraId="00000261"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ĀRĒJĀ SADARBĪBA</w:t>
            </w:r>
          </w:p>
        </w:tc>
      </w:tr>
    </w:tbl>
    <w:p w14:paraId="00000263" w14:textId="77777777" w:rsidR="00902AFD" w:rsidRPr="00F56EA9" w:rsidRDefault="00894E89">
      <w:pPr>
        <w:shd w:val="clear" w:color="auto" w:fill="FFFFFF"/>
        <w:spacing w:before="280" w:after="280"/>
        <w:ind w:firstLine="300"/>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bl>
      <w:tblPr>
        <w:tblStyle w:val="5"/>
        <w:tblW w:w="1394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1115"/>
        <w:gridCol w:w="5309"/>
        <w:gridCol w:w="2861"/>
        <w:gridCol w:w="4657"/>
      </w:tblGrid>
      <w:tr w:rsidR="00902AFD" w:rsidRPr="00F56EA9" w14:paraId="00F97BB8" w14:textId="77777777">
        <w:tc>
          <w:tcPr>
            <w:tcW w:w="13942" w:type="dxa"/>
            <w:gridSpan w:val="4"/>
            <w:tcBorders>
              <w:top w:val="single" w:sz="6" w:space="0" w:color="414142"/>
              <w:left w:val="single" w:sz="6" w:space="0" w:color="414142"/>
              <w:bottom w:val="single" w:sz="6" w:space="0" w:color="414142"/>
              <w:right w:val="single" w:sz="6" w:space="0" w:color="414142"/>
            </w:tcBorders>
          </w:tcPr>
          <w:p w14:paraId="00000264" w14:textId="1E5B622F"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9. AMATA MĒRĶIS – </w:t>
            </w:r>
            <w:r w:rsidRPr="00F56EA9">
              <w:rPr>
                <w:rFonts w:asciiTheme="minorHAnsi" w:eastAsia="Times New Roman" w:hAnsiTheme="minorHAnsi" w:cstheme="minorHAnsi"/>
              </w:rPr>
              <w:t xml:space="preserve">nodrošināt jaunatnes politikas plānošanu, izstrādi un pārraudzību pašvaldībā, nodrošinot jaunatnes jomas politikas plānošanas dokumentu izstrādi, institūciju (piem., jaunatnes nodaļu, jauniešu centru) darbības nodrošināšanu, atzinumu par normatīvajiem aktiem sniegšanu, starpnozaru koordināciju un kompleksu jaunatnes jomas projektu vai programmu </w:t>
            </w:r>
            <w:r w:rsidR="008D313D" w:rsidRPr="00F56EA9">
              <w:rPr>
                <w:rFonts w:asciiTheme="minorHAnsi" w:eastAsia="Times New Roman" w:hAnsiTheme="minorHAnsi" w:cstheme="minorHAnsi"/>
              </w:rPr>
              <w:t xml:space="preserve">rakstīšanu, </w:t>
            </w:r>
            <w:r w:rsidRPr="00F56EA9">
              <w:rPr>
                <w:rFonts w:asciiTheme="minorHAnsi" w:eastAsia="Times New Roman" w:hAnsiTheme="minorHAnsi" w:cstheme="minorHAnsi"/>
              </w:rPr>
              <w:t>koordinēšanu</w:t>
            </w:r>
            <w:r w:rsidR="008D313D" w:rsidRPr="00F56EA9">
              <w:rPr>
                <w:rFonts w:asciiTheme="minorHAnsi" w:eastAsia="Times New Roman" w:hAnsiTheme="minorHAnsi" w:cstheme="minorHAnsi"/>
              </w:rPr>
              <w:t xml:space="preserve"> un vadīšanu</w:t>
            </w:r>
            <w:r w:rsidRPr="00F56EA9">
              <w:rPr>
                <w:rFonts w:asciiTheme="minorHAnsi" w:eastAsia="Times New Roman" w:hAnsiTheme="minorHAnsi" w:cstheme="minorHAnsi"/>
              </w:rPr>
              <w:t>.</w:t>
            </w:r>
          </w:p>
        </w:tc>
      </w:tr>
      <w:tr w:rsidR="00902AFD" w:rsidRPr="00F56EA9" w14:paraId="7E0BF371" w14:textId="77777777">
        <w:tc>
          <w:tcPr>
            <w:tcW w:w="13942" w:type="dxa"/>
            <w:gridSpan w:val="4"/>
            <w:tcBorders>
              <w:top w:val="single" w:sz="6" w:space="0" w:color="414142"/>
              <w:left w:val="single" w:sz="6" w:space="0" w:color="414142"/>
              <w:bottom w:val="single" w:sz="6" w:space="0" w:color="414142"/>
              <w:right w:val="single" w:sz="6" w:space="0" w:color="414142"/>
            </w:tcBorders>
          </w:tcPr>
          <w:p w14:paraId="00000268"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10. AMATA PIENĀKUMI</w:t>
            </w:r>
          </w:p>
        </w:tc>
      </w:tr>
      <w:tr w:rsidR="00902AFD" w:rsidRPr="00F56EA9" w14:paraId="2B873FB2" w14:textId="77777777">
        <w:tc>
          <w:tcPr>
            <w:tcW w:w="1115" w:type="dxa"/>
            <w:tcBorders>
              <w:top w:val="single" w:sz="6" w:space="0" w:color="414142"/>
              <w:left w:val="single" w:sz="6" w:space="0" w:color="414142"/>
              <w:bottom w:val="single" w:sz="6" w:space="0" w:color="414142"/>
              <w:right w:val="single" w:sz="6" w:space="0" w:color="414142"/>
            </w:tcBorders>
          </w:tcPr>
          <w:p w14:paraId="0000026C"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5309" w:type="dxa"/>
            <w:tcBorders>
              <w:top w:val="single" w:sz="6" w:space="0" w:color="414142"/>
              <w:left w:val="single" w:sz="6" w:space="0" w:color="414142"/>
              <w:bottom w:val="single" w:sz="6" w:space="0" w:color="414142"/>
              <w:right w:val="single" w:sz="6" w:space="0" w:color="414142"/>
            </w:tcBorders>
          </w:tcPr>
          <w:p w14:paraId="0000026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PIENĀKUMS</w:t>
            </w:r>
          </w:p>
        </w:tc>
        <w:tc>
          <w:tcPr>
            <w:tcW w:w="2861" w:type="dxa"/>
            <w:tcBorders>
              <w:top w:val="single" w:sz="6" w:space="0" w:color="414142"/>
              <w:left w:val="single" w:sz="6" w:space="0" w:color="414142"/>
              <w:bottom w:val="single" w:sz="6" w:space="0" w:color="414142"/>
              <w:right w:val="single" w:sz="6" w:space="0" w:color="414142"/>
            </w:tcBorders>
          </w:tcPr>
          <w:p w14:paraId="0000026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NOZĪMĪBA, %</w:t>
            </w:r>
          </w:p>
        </w:tc>
        <w:tc>
          <w:tcPr>
            <w:tcW w:w="4657" w:type="dxa"/>
            <w:tcBorders>
              <w:top w:val="single" w:sz="6" w:space="0" w:color="414142"/>
              <w:left w:val="single" w:sz="6" w:space="0" w:color="414142"/>
              <w:bottom w:val="single" w:sz="6" w:space="0" w:color="414142"/>
              <w:right w:val="single" w:sz="6" w:space="0" w:color="414142"/>
            </w:tcBorders>
          </w:tcPr>
          <w:p w14:paraId="0000026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AMATA PIENĀKUMU IZPILDES STANDARTI</w:t>
            </w:r>
          </w:p>
        </w:tc>
      </w:tr>
      <w:tr w:rsidR="00902AFD" w:rsidRPr="00F56EA9" w14:paraId="7EA3689A" w14:textId="77777777">
        <w:tc>
          <w:tcPr>
            <w:tcW w:w="1115" w:type="dxa"/>
            <w:tcBorders>
              <w:top w:val="single" w:sz="6" w:space="0" w:color="414142"/>
              <w:left w:val="single" w:sz="6" w:space="0" w:color="414142"/>
              <w:bottom w:val="single" w:sz="6" w:space="0" w:color="414142"/>
              <w:right w:val="single" w:sz="6" w:space="0" w:color="414142"/>
            </w:tcBorders>
          </w:tcPr>
          <w:p w14:paraId="00000270"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10.1.</w:t>
            </w:r>
          </w:p>
        </w:tc>
        <w:tc>
          <w:tcPr>
            <w:tcW w:w="5309" w:type="dxa"/>
            <w:tcBorders>
              <w:top w:val="single" w:sz="6" w:space="0" w:color="414142"/>
              <w:left w:val="single" w:sz="6" w:space="0" w:color="414142"/>
              <w:bottom w:val="single" w:sz="6" w:space="0" w:color="414142"/>
              <w:right w:val="single" w:sz="6" w:space="0" w:color="414142"/>
            </w:tcBorders>
          </w:tcPr>
          <w:p w14:paraId="00000271"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10.1.1. izstrādāt un izvērtēt pašvaldības jaunatnes politikas plānošanas dokumentus; </w:t>
            </w:r>
          </w:p>
          <w:p w14:paraId="416A4932" w14:textId="77777777" w:rsidR="0084203E"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 xml:space="preserve">10.1.2. </w:t>
            </w:r>
            <w:r w:rsidRPr="00F56EA9">
              <w:rPr>
                <w:rFonts w:asciiTheme="minorHAnsi" w:eastAsia="Times New Roman" w:hAnsiTheme="minorHAnsi" w:cstheme="minorHAnsi"/>
                <w:color w:val="414142"/>
              </w:rPr>
              <w:t>sagatavot dažādu veidu informāciju par jaunatnes politiku un darbu ar jaunatni pašvaldībā, organizēt informācijas apriti</w:t>
            </w:r>
          </w:p>
          <w:p w14:paraId="00000272" w14:textId="1907D8D8" w:rsidR="00902AFD" w:rsidRPr="00F56EA9" w:rsidRDefault="0084203E">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10.1.3. veidot starpnozaru sadarbību jaunatnes jomā pašvaldībā;</w:t>
            </w:r>
          </w:p>
          <w:p w14:paraId="00000273" w14:textId="5FBFB88D"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10.1.</w:t>
            </w:r>
            <w:r w:rsidR="0084203E" w:rsidRPr="00F56EA9">
              <w:rPr>
                <w:rFonts w:asciiTheme="minorHAnsi" w:eastAsia="Times New Roman" w:hAnsiTheme="minorHAnsi" w:cstheme="minorHAnsi"/>
                <w:color w:val="414142"/>
              </w:rPr>
              <w:t>4</w:t>
            </w:r>
            <w:r w:rsidRPr="00F56EA9">
              <w:rPr>
                <w:rFonts w:asciiTheme="minorHAnsi" w:eastAsia="Times New Roman" w:hAnsiTheme="minorHAnsi" w:cstheme="minorHAnsi"/>
                <w:color w:val="414142"/>
              </w:rPr>
              <w:t>. sagatavot</w:t>
            </w:r>
            <w:r w:rsidR="0017487E" w:rsidRPr="00F56EA9">
              <w:rPr>
                <w:rFonts w:asciiTheme="minorHAnsi" w:eastAsia="Times New Roman" w:hAnsiTheme="minorHAnsi" w:cstheme="minorHAnsi"/>
                <w:color w:val="414142"/>
              </w:rPr>
              <w:t xml:space="preserve"> </w:t>
            </w:r>
            <w:r w:rsidRPr="00F56EA9">
              <w:rPr>
                <w:rFonts w:asciiTheme="minorHAnsi" w:eastAsia="Times New Roman" w:hAnsiTheme="minorHAnsi" w:cstheme="minorHAnsi"/>
                <w:color w:val="414142"/>
              </w:rPr>
              <w:t xml:space="preserve">jaunatnes jomas dokumentāciju, ziņojumus, </w:t>
            </w:r>
          </w:p>
          <w:p w14:paraId="00000274" w14:textId="4D77824E" w:rsidR="00902AFD"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10.1.</w:t>
            </w:r>
            <w:r w:rsidR="0084203E" w:rsidRPr="00F56EA9">
              <w:rPr>
                <w:rFonts w:asciiTheme="minorHAnsi" w:eastAsia="Times New Roman" w:hAnsiTheme="minorHAnsi" w:cstheme="minorHAnsi"/>
                <w:color w:val="414142"/>
              </w:rPr>
              <w:t>5</w:t>
            </w:r>
            <w:r w:rsidRPr="00F56EA9">
              <w:rPr>
                <w:rFonts w:asciiTheme="minorHAnsi" w:eastAsia="Times New Roman" w:hAnsiTheme="minorHAnsi" w:cstheme="minorHAnsi"/>
                <w:color w:val="414142"/>
              </w:rPr>
              <w:t>. veikt ekspertīzi jaunatnes jomā,</w:t>
            </w:r>
          </w:p>
          <w:p w14:paraId="00000275" w14:textId="254B4CDF" w:rsidR="00902AFD"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10.1.</w:t>
            </w:r>
            <w:r w:rsidR="0084203E" w:rsidRPr="00F56EA9">
              <w:rPr>
                <w:rFonts w:asciiTheme="minorHAnsi" w:eastAsia="Times New Roman" w:hAnsiTheme="minorHAnsi" w:cstheme="minorHAnsi"/>
                <w:color w:val="414142"/>
              </w:rPr>
              <w:t>6</w:t>
            </w:r>
            <w:r w:rsidRPr="00F56EA9">
              <w:rPr>
                <w:rFonts w:asciiTheme="minorHAnsi" w:eastAsia="Times New Roman" w:hAnsiTheme="minorHAnsi" w:cstheme="minorHAnsi"/>
                <w:color w:val="414142"/>
              </w:rPr>
              <w:t>. sniegt priekšlikumus valsts un pašvaldību institūcijām jaunatnes politikas izstrādei, īstenošanai un koordinēšanai,</w:t>
            </w:r>
          </w:p>
          <w:p w14:paraId="00000276" w14:textId="12340299" w:rsidR="008D313D" w:rsidRPr="00F56EA9" w:rsidRDefault="00894E89">
            <w:pPr>
              <w:spacing w:before="280" w:after="0"/>
              <w:rPr>
                <w:rFonts w:asciiTheme="minorHAnsi" w:eastAsia="Times New Roman" w:hAnsiTheme="minorHAnsi" w:cstheme="minorHAnsi"/>
                <w:color w:val="414142"/>
              </w:rPr>
            </w:pPr>
            <w:r w:rsidRPr="00F56EA9">
              <w:rPr>
                <w:rFonts w:asciiTheme="minorHAnsi" w:eastAsia="Times New Roman" w:hAnsiTheme="minorHAnsi" w:cstheme="minorHAnsi"/>
                <w:color w:val="414142"/>
              </w:rPr>
              <w:t>10.1.</w:t>
            </w:r>
            <w:r w:rsidR="0084203E" w:rsidRPr="00F56EA9">
              <w:rPr>
                <w:rFonts w:asciiTheme="minorHAnsi" w:eastAsia="Times New Roman" w:hAnsiTheme="minorHAnsi" w:cstheme="minorHAnsi"/>
                <w:color w:val="414142"/>
              </w:rPr>
              <w:t>7</w:t>
            </w:r>
            <w:r w:rsidRPr="00F56EA9">
              <w:rPr>
                <w:rFonts w:asciiTheme="minorHAnsi" w:eastAsia="Times New Roman" w:hAnsiTheme="minorHAnsi" w:cstheme="minorHAnsi"/>
                <w:color w:val="414142"/>
              </w:rPr>
              <w:t>. …</w:t>
            </w:r>
          </w:p>
        </w:tc>
        <w:tc>
          <w:tcPr>
            <w:tcW w:w="2861" w:type="dxa"/>
            <w:tcBorders>
              <w:top w:val="single" w:sz="6" w:space="0" w:color="414142"/>
              <w:left w:val="single" w:sz="6" w:space="0" w:color="414142"/>
              <w:bottom w:val="single" w:sz="6" w:space="0" w:color="414142"/>
              <w:right w:val="single" w:sz="6" w:space="0" w:color="414142"/>
            </w:tcBorders>
          </w:tcPr>
          <w:p w14:paraId="0000027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 </w:t>
            </w:r>
          </w:p>
        </w:tc>
        <w:tc>
          <w:tcPr>
            <w:tcW w:w="4657" w:type="dxa"/>
            <w:tcBorders>
              <w:top w:val="single" w:sz="6" w:space="0" w:color="414142"/>
              <w:left w:val="single" w:sz="6" w:space="0" w:color="414142"/>
              <w:bottom w:val="single" w:sz="6" w:space="0" w:color="414142"/>
              <w:right w:val="single" w:sz="6" w:space="0" w:color="414142"/>
            </w:tcBorders>
          </w:tcPr>
          <w:p w14:paraId="00000278"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902AFD" w:rsidRPr="00F56EA9" w14:paraId="5DF0CD16" w14:textId="77777777">
        <w:tc>
          <w:tcPr>
            <w:tcW w:w="1115" w:type="dxa"/>
            <w:tcBorders>
              <w:top w:val="single" w:sz="6" w:space="0" w:color="414142"/>
              <w:left w:val="single" w:sz="6" w:space="0" w:color="414142"/>
              <w:bottom w:val="single" w:sz="6" w:space="0" w:color="414142"/>
              <w:right w:val="single" w:sz="6" w:space="0" w:color="414142"/>
            </w:tcBorders>
          </w:tcPr>
          <w:p w14:paraId="0000027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10.2.</w:t>
            </w:r>
          </w:p>
        </w:tc>
        <w:tc>
          <w:tcPr>
            <w:tcW w:w="5309" w:type="dxa"/>
            <w:tcBorders>
              <w:top w:val="single" w:sz="6" w:space="0" w:color="414142"/>
              <w:left w:val="single" w:sz="6" w:space="0" w:color="414142"/>
              <w:bottom w:val="single" w:sz="6" w:space="0" w:color="414142"/>
              <w:right w:val="single" w:sz="6" w:space="0" w:color="414142"/>
            </w:tcBorders>
          </w:tcPr>
          <w:p w14:paraId="0000027A" w14:textId="2A48E8FF"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10.2.1. plānot, definēt</w:t>
            </w:r>
            <w:r w:rsidR="008D313D" w:rsidRPr="00F56EA9">
              <w:rPr>
                <w:rFonts w:asciiTheme="minorHAnsi" w:eastAsia="Times New Roman" w:hAnsiTheme="minorHAnsi" w:cstheme="minorHAnsi"/>
                <w:color w:val="414142"/>
              </w:rPr>
              <w:t>, rakstīt</w:t>
            </w:r>
            <w:r w:rsidRPr="00F56EA9">
              <w:rPr>
                <w:rFonts w:asciiTheme="minorHAnsi" w:eastAsia="Times New Roman" w:hAnsiTheme="minorHAnsi" w:cstheme="minorHAnsi"/>
                <w:color w:val="414142"/>
              </w:rPr>
              <w:t xml:space="preserve"> un organizēt jaunatnes jomas projektus, veikt jaunatnes jomas projektu uzraudzību un </w:t>
            </w:r>
            <w:proofErr w:type="spellStart"/>
            <w:r w:rsidRPr="00F56EA9">
              <w:rPr>
                <w:rFonts w:asciiTheme="minorHAnsi" w:eastAsia="Times New Roman" w:hAnsiTheme="minorHAnsi" w:cstheme="minorHAnsi"/>
                <w:color w:val="414142"/>
              </w:rPr>
              <w:t>tālākvirzīšanu</w:t>
            </w:r>
            <w:proofErr w:type="spellEnd"/>
            <w:r w:rsidRPr="00F56EA9">
              <w:rPr>
                <w:rFonts w:asciiTheme="minorHAnsi" w:eastAsia="Times New Roman" w:hAnsiTheme="minorHAnsi" w:cstheme="minorHAnsi"/>
                <w:color w:val="414142"/>
              </w:rPr>
              <w:t xml:space="preserve">, </w:t>
            </w:r>
          </w:p>
          <w:p w14:paraId="0000027B" w14:textId="77777777"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10.2.2. pārraudzīt un vadīt apstiprināto jaunatnes jomas projektu īstenošanu; </w:t>
            </w:r>
          </w:p>
          <w:p w14:paraId="0000027C" w14:textId="77777777"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10.2.3. līdzdarboties starptautisko pasākumu un projektu īstenošanā jaunatnes jomā; </w:t>
            </w:r>
          </w:p>
          <w:p w14:paraId="0000027D" w14:textId="77777777"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10.2.4. nodrošināt un koordinēt iesniegto jaunatnes iniciatīvu projektu pieteikumu izskatīšanu, vērtēšanu, koriģēšanu; </w:t>
            </w:r>
          </w:p>
          <w:p w14:paraId="0000027E" w14:textId="77777777" w:rsidR="00902AFD" w:rsidRPr="00F56EA9" w:rsidRDefault="00894E89">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10.2.5. …</w:t>
            </w:r>
          </w:p>
        </w:tc>
        <w:tc>
          <w:tcPr>
            <w:tcW w:w="2861" w:type="dxa"/>
            <w:tcBorders>
              <w:top w:val="single" w:sz="6" w:space="0" w:color="414142"/>
              <w:left w:val="single" w:sz="6" w:space="0" w:color="414142"/>
              <w:bottom w:val="single" w:sz="6" w:space="0" w:color="414142"/>
              <w:right w:val="single" w:sz="6" w:space="0" w:color="414142"/>
            </w:tcBorders>
          </w:tcPr>
          <w:p w14:paraId="0000027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4657" w:type="dxa"/>
            <w:tcBorders>
              <w:top w:val="single" w:sz="6" w:space="0" w:color="414142"/>
              <w:left w:val="single" w:sz="6" w:space="0" w:color="414142"/>
              <w:bottom w:val="single" w:sz="6" w:space="0" w:color="414142"/>
              <w:right w:val="single" w:sz="6" w:space="0" w:color="414142"/>
            </w:tcBorders>
          </w:tcPr>
          <w:p w14:paraId="00000280"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8D313D" w:rsidRPr="00F56EA9" w14:paraId="04D1153E" w14:textId="77777777">
        <w:tc>
          <w:tcPr>
            <w:tcW w:w="1115" w:type="dxa"/>
            <w:tcBorders>
              <w:top w:val="single" w:sz="6" w:space="0" w:color="414142"/>
              <w:left w:val="single" w:sz="6" w:space="0" w:color="414142"/>
              <w:bottom w:val="single" w:sz="6" w:space="0" w:color="414142"/>
              <w:right w:val="single" w:sz="6" w:space="0" w:color="414142"/>
            </w:tcBorders>
          </w:tcPr>
          <w:p w14:paraId="3E58E541" w14:textId="3CFC19F5" w:rsidR="008D313D" w:rsidRPr="00F56EA9" w:rsidRDefault="008D313D">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10.3.</w:t>
            </w:r>
          </w:p>
        </w:tc>
        <w:tc>
          <w:tcPr>
            <w:tcW w:w="5309" w:type="dxa"/>
            <w:tcBorders>
              <w:top w:val="single" w:sz="6" w:space="0" w:color="414142"/>
              <w:left w:val="single" w:sz="6" w:space="0" w:color="414142"/>
              <w:bottom w:val="single" w:sz="6" w:space="0" w:color="414142"/>
              <w:right w:val="single" w:sz="6" w:space="0" w:color="414142"/>
            </w:tcBorders>
          </w:tcPr>
          <w:p w14:paraId="74B8F070" w14:textId="77777777" w:rsidR="008D313D" w:rsidRPr="00F56EA9" w:rsidRDefault="008D313D">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10.3.1. veidot un vadīt komandu,</w:t>
            </w:r>
          </w:p>
          <w:p w14:paraId="735FC24E" w14:textId="49216B4F" w:rsidR="008D313D" w:rsidRPr="00F56EA9" w:rsidRDefault="008D313D">
            <w:pPr>
              <w:spacing w:before="195" w:after="0" w:line="240" w:lineRule="auto"/>
              <w:ind w:left="6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10.3.1. </w:t>
            </w:r>
            <w:r w:rsidR="009B7FB6" w:rsidRPr="00F56EA9">
              <w:rPr>
                <w:rFonts w:asciiTheme="minorHAnsi" w:eastAsia="Times New Roman" w:hAnsiTheme="minorHAnsi" w:cstheme="minorHAnsi"/>
                <w:color w:val="414142"/>
              </w:rPr>
              <w:t>…</w:t>
            </w:r>
          </w:p>
        </w:tc>
        <w:tc>
          <w:tcPr>
            <w:tcW w:w="2861" w:type="dxa"/>
            <w:tcBorders>
              <w:top w:val="single" w:sz="6" w:space="0" w:color="414142"/>
              <w:left w:val="single" w:sz="6" w:space="0" w:color="414142"/>
              <w:bottom w:val="single" w:sz="6" w:space="0" w:color="414142"/>
              <w:right w:val="single" w:sz="6" w:space="0" w:color="414142"/>
            </w:tcBorders>
          </w:tcPr>
          <w:p w14:paraId="3BAE266B" w14:textId="77777777" w:rsidR="008D313D" w:rsidRPr="00F56EA9" w:rsidRDefault="008D313D">
            <w:pPr>
              <w:spacing w:before="195" w:after="0" w:line="240" w:lineRule="auto"/>
              <w:rPr>
                <w:rFonts w:asciiTheme="minorHAnsi" w:eastAsia="Times New Roman" w:hAnsiTheme="minorHAnsi" w:cstheme="minorHAnsi"/>
                <w:color w:val="414142"/>
              </w:rPr>
            </w:pPr>
          </w:p>
        </w:tc>
        <w:tc>
          <w:tcPr>
            <w:tcW w:w="4657" w:type="dxa"/>
            <w:tcBorders>
              <w:top w:val="single" w:sz="6" w:space="0" w:color="414142"/>
              <w:left w:val="single" w:sz="6" w:space="0" w:color="414142"/>
              <w:bottom w:val="single" w:sz="6" w:space="0" w:color="414142"/>
              <w:right w:val="single" w:sz="6" w:space="0" w:color="414142"/>
            </w:tcBorders>
          </w:tcPr>
          <w:p w14:paraId="2304A8EB" w14:textId="77777777" w:rsidR="008D313D" w:rsidRPr="00F56EA9" w:rsidRDefault="008D313D">
            <w:pPr>
              <w:spacing w:before="195" w:after="0" w:line="240" w:lineRule="auto"/>
              <w:rPr>
                <w:rFonts w:asciiTheme="minorHAnsi" w:eastAsia="Times New Roman" w:hAnsiTheme="minorHAnsi" w:cstheme="minorHAnsi"/>
                <w:color w:val="414142"/>
              </w:rPr>
            </w:pPr>
          </w:p>
        </w:tc>
      </w:tr>
    </w:tbl>
    <w:p w14:paraId="00000281" w14:textId="77777777" w:rsidR="00902AFD" w:rsidRPr="00F56EA9" w:rsidRDefault="00902AFD">
      <w:pPr>
        <w:shd w:val="clear" w:color="auto" w:fill="FFFFFF"/>
        <w:spacing w:before="280" w:after="280"/>
        <w:rPr>
          <w:rFonts w:asciiTheme="minorHAnsi" w:eastAsia="Times New Roman" w:hAnsiTheme="minorHAnsi" w:cstheme="minorHAnsi"/>
          <w:color w:val="414142"/>
        </w:rPr>
      </w:pPr>
    </w:p>
    <w:p w14:paraId="00000282" w14:textId="77777777" w:rsidR="00902AFD" w:rsidRPr="00F56EA9" w:rsidRDefault="00894E89">
      <w:pPr>
        <w:rPr>
          <w:rFonts w:asciiTheme="minorHAnsi" w:eastAsia="Times New Roman" w:hAnsiTheme="minorHAnsi" w:cstheme="minorHAnsi"/>
          <w:color w:val="414142"/>
        </w:rPr>
      </w:pPr>
      <w:r w:rsidRPr="00F56EA9">
        <w:rPr>
          <w:rFonts w:asciiTheme="minorHAnsi" w:hAnsiTheme="minorHAnsi" w:cstheme="minorHAnsi"/>
        </w:rPr>
        <w:br w:type="page"/>
      </w:r>
    </w:p>
    <w:tbl>
      <w:tblPr>
        <w:tblStyle w:val="4"/>
        <w:tblW w:w="1394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1115"/>
        <w:gridCol w:w="5995"/>
        <w:gridCol w:w="6832"/>
      </w:tblGrid>
      <w:tr w:rsidR="00902AFD" w:rsidRPr="00F56EA9" w14:paraId="79F8A99E" w14:textId="77777777">
        <w:tc>
          <w:tcPr>
            <w:tcW w:w="13942" w:type="dxa"/>
            <w:gridSpan w:val="3"/>
            <w:tcBorders>
              <w:top w:val="single" w:sz="6" w:space="0" w:color="414142"/>
              <w:left w:val="single" w:sz="6" w:space="0" w:color="414142"/>
              <w:bottom w:val="single" w:sz="6" w:space="0" w:color="414142"/>
              <w:right w:val="single" w:sz="6" w:space="0" w:color="414142"/>
            </w:tcBorders>
          </w:tcPr>
          <w:p w14:paraId="0000028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lastRenderedPageBreak/>
              <w:t>11. KOMPETENCES</w:t>
            </w:r>
          </w:p>
        </w:tc>
      </w:tr>
      <w:tr w:rsidR="00902AFD" w:rsidRPr="00F56EA9" w14:paraId="5390106D"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8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11.1.</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8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Spēja organizēt Jaunatnes politikas īstenošanu saskaņā ar valsts un pašvaldību izvirzītajām prioritātēm jaunatnes politikas jomā.</w:t>
            </w:r>
          </w:p>
        </w:tc>
      </w:tr>
      <w:tr w:rsidR="00902AFD" w:rsidRPr="00F56EA9" w14:paraId="58D31384"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8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11.2.</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8A"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Spēja</w:t>
            </w:r>
            <w:r w:rsidRPr="00F56EA9">
              <w:rPr>
                <w:rFonts w:asciiTheme="minorHAnsi" w:hAnsiTheme="minorHAnsi" w:cstheme="minorHAnsi"/>
              </w:rPr>
              <w:tab/>
            </w:r>
            <w:r w:rsidRPr="00F56EA9">
              <w:rPr>
                <w:rFonts w:asciiTheme="minorHAnsi" w:eastAsia="Times New Roman" w:hAnsiTheme="minorHAnsi" w:cstheme="minorHAnsi"/>
                <w:color w:val="414142"/>
              </w:rPr>
              <w:t>patstāvīgi</w:t>
            </w:r>
            <w:r w:rsidRPr="00F56EA9">
              <w:rPr>
                <w:rFonts w:asciiTheme="minorHAnsi" w:hAnsiTheme="minorHAnsi" w:cstheme="minorHAnsi"/>
              </w:rPr>
              <w:tab/>
            </w:r>
            <w:r w:rsidRPr="00F56EA9">
              <w:rPr>
                <w:rFonts w:asciiTheme="minorHAnsi" w:eastAsia="Times New Roman" w:hAnsiTheme="minorHAnsi" w:cstheme="minorHAnsi"/>
                <w:color w:val="414142"/>
              </w:rPr>
              <w:t>pilnveidot</w:t>
            </w:r>
            <w:r w:rsidRPr="00F56EA9">
              <w:rPr>
                <w:rFonts w:asciiTheme="minorHAnsi" w:hAnsiTheme="minorHAnsi" w:cstheme="minorHAnsi"/>
              </w:rPr>
              <w:tab/>
            </w:r>
            <w:r w:rsidRPr="00F56EA9">
              <w:rPr>
                <w:rFonts w:asciiTheme="minorHAnsi" w:eastAsia="Times New Roman" w:hAnsiTheme="minorHAnsi" w:cstheme="minorHAnsi"/>
                <w:color w:val="414142"/>
              </w:rPr>
              <w:t>savas</w:t>
            </w:r>
            <w:r w:rsidRPr="00F56EA9">
              <w:rPr>
                <w:rFonts w:asciiTheme="minorHAnsi" w:hAnsiTheme="minorHAnsi" w:cstheme="minorHAnsi"/>
              </w:rPr>
              <w:tab/>
            </w:r>
            <w:r w:rsidRPr="00F56EA9">
              <w:rPr>
                <w:rFonts w:asciiTheme="minorHAnsi" w:eastAsia="Times New Roman" w:hAnsiTheme="minorHAnsi" w:cstheme="minorHAnsi"/>
                <w:color w:val="414142"/>
              </w:rPr>
              <w:t>zināšanas</w:t>
            </w:r>
            <w:r w:rsidRPr="00F56EA9">
              <w:rPr>
                <w:rFonts w:asciiTheme="minorHAnsi" w:hAnsiTheme="minorHAnsi" w:cstheme="minorHAnsi"/>
              </w:rPr>
              <w:tab/>
            </w:r>
            <w:r w:rsidRPr="00F56EA9">
              <w:rPr>
                <w:rFonts w:asciiTheme="minorHAnsi" w:eastAsia="Times New Roman" w:hAnsiTheme="minorHAnsi" w:cstheme="minorHAnsi"/>
                <w:color w:val="414142"/>
              </w:rPr>
              <w:t>par</w:t>
            </w:r>
            <w:r w:rsidRPr="00F56EA9">
              <w:rPr>
                <w:rFonts w:asciiTheme="minorHAnsi" w:hAnsiTheme="minorHAnsi" w:cstheme="minorHAnsi"/>
              </w:rPr>
              <w:tab/>
            </w:r>
            <w:r w:rsidRPr="00F56EA9">
              <w:rPr>
                <w:rFonts w:asciiTheme="minorHAnsi" w:eastAsia="Times New Roman" w:hAnsiTheme="minorHAnsi" w:cstheme="minorHAnsi"/>
                <w:color w:val="414142"/>
              </w:rPr>
              <w:t>jaunatnes</w:t>
            </w:r>
            <w:r w:rsidRPr="00F56EA9">
              <w:rPr>
                <w:rFonts w:asciiTheme="minorHAnsi" w:hAnsiTheme="minorHAnsi" w:cstheme="minorHAnsi"/>
              </w:rPr>
              <w:tab/>
            </w:r>
            <w:r w:rsidRPr="00F56EA9">
              <w:rPr>
                <w:rFonts w:asciiTheme="minorHAnsi" w:eastAsia="Times New Roman" w:hAnsiTheme="minorHAnsi" w:cstheme="minorHAnsi"/>
                <w:color w:val="414142"/>
              </w:rPr>
              <w:t>politikas jautājumiem Latvijā un Eiropas Savienībā.</w:t>
            </w:r>
          </w:p>
        </w:tc>
      </w:tr>
      <w:tr w:rsidR="00902AFD" w:rsidRPr="00F56EA9" w14:paraId="34A09AB3"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8C"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11.3.</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8D" w14:textId="12729980"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Spēja organizēt starpnozaru sadarbību </w:t>
            </w:r>
            <w:r w:rsidR="009B7FB6" w:rsidRPr="00F56EA9">
              <w:rPr>
                <w:rFonts w:asciiTheme="minorHAnsi" w:eastAsia="Times New Roman" w:hAnsiTheme="minorHAnsi" w:cstheme="minorHAnsi"/>
                <w:color w:val="414142"/>
              </w:rPr>
              <w:t xml:space="preserve">pašvaldības </w:t>
            </w:r>
            <w:r w:rsidRPr="00F56EA9">
              <w:rPr>
                <w:rFonts w:asciiTheme="minorHAnsi" w:eastAsia="Times New Roman" w:hAnsiTheme="minorHAnsi" w:cstheme="minorHAnsi"/>
                <w:color w:val="414142"/>
              </w:rPr>
              <w:t>jaunatnes politikas jomā ar sadarbības partneriem.</w:t>
            </w:r>
          </w:p>
        </w:tc>
      </w:tr>
      <w:tr w:rsidR="00902AFD" w:rsidRPr="00F56EA9" w14:paraId="105BA683"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8F"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11.4.</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90" w14:textId="2EFB006D"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Spēja apkopot jaunatnes politikā iesaistīto personu priekšlikumus jaunatnes politikas pilnveidošanai</w:t>
            </w:r>
            <w:r w:rsidR="009B7FB6" w:rsidRPr="00F56EA9">
              <w:rPr>
                <w:rFonts w:asciiTheme="minorHAnsi" w:eastAsia="Times New Roman" w:hAnsiTheme="minorHAnsi" w:cstheme="minorHAnsi"/>
                <w:color w:val="414142"/>
              </w:rPr>
              <w:t xml:space="preserve"> pašvaldībā</w:t>
            </w:r>
            <w:r w:rsidRPr="00F56EA9">
              <w:rPr>
                <w:rFonts w:asciiTheme="minorHAnsi" w:eastAsia="Times New Roman" w:hAnsiTheme="minorHAnsi" w:cstheme="minorHAnsi"/>
                <w:color w:val="414142"/>
              </w:rPr>
              <w:t>.</w:t>
            </w:r>
          </w:p>
        </w:tc>
      </w:tr>
      <w:tr w:rsidR="00902AFD" w:rsidRPr="00F56EA9" w14:paraId="270FAF22"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92"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11.5.</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9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Spēja vadīt jaunatnes jomas projektus vietējā, nacionālā un starptautiskā līmenī.</w:t>
            </w:r>
          </w:p>
        </w:tc>
      </w:tr>
      <w:tr w:rsidR="00902AFD" w:rsidRPr="00F56EA9" w14:paraId="1FBE6007"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95"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11.6.</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9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Spēja izstrādāt normatīvo aktu projektus un metodiskos dokumentus jaunatnes politikas jomā pašvaldībā.</w:t>
            </w:r>
          </w:p>
        </w:tc>
      </w:tr>
      <w:tr w:rsidR="00902AFD" w:rsidRPr="00F56EA9" w14:paraId="6576BA9E"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00000298" w14:textId="77777777" w:rsidR="00902AFD" w:rsidRPr="00F56EA9" w:rsidRDefault="00894E89">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11.7.</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00000299" w14:textId="22F5BC35" w:rsidR="00902AFD" w:rsidRPr="00F56EA9" w:rsidRDefault="009B7FB6">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Spēja vadīt komandu un deleģēt darbus.</w:t>
            </w:r>
          </w:p>
        </w:tc>
      </w:tr>
      <w:tr w:rsidR="009B7FB6" w:rsidRPr="00F56EA9" w14:paraId="3BE862B2" w14:textId="77777777">
        <w:tc>
          <w:tcPr>
            <w:tcW w:w="1115" w:type="dxa"/>
            <w:tcBorders>
              <w:top w:val="single" w:sz="6" w:space="0" w:color="414142"/>
              <w:left w:val="single" w:sz="6" w:space="0" w:color="414142"/>
              <w:bottom w:val="single" w:sz="6" w:space="0" w:color="414142"/>
              <w:right w:val="single" w:sz="6" w:space="0" w:color="414142"/>
            </w:tcBorders>
            <w:shd w:val="clear" w:color="auto" w:fill="FFFFFF"/>
          </w:tcPr>
          <w:p w14:paraId="11FB9EB9" w14:textId="42386A03" w:rsidR="009B7FB6" w:rsidRPr="00F56EA9" w:rsidRDefault="009B7FB6">
            <w:pPr>
              <w:spacing w:before="195" w:after="0" w:line="240" w:lineRule="auto"/>
              <w:rPr>
                <w:rFonts w:asciiTheme="minorHAnsi" w:eastAsia="Times New Roman" w:hAnsiTheme="minorHAnsi" w:cstheme="minorHAnsi"/>
                <w:smallCaps/>
                <w:color w:val="414142"/>
              </w:rPr>
            </w:pPr>
            <w:r w:rsidRPr="00F56EA9">
              <w:rPr>
                <w:rFonts w:asciiTheme="minorHAnsi" w:eastAsia="Times New Roman" w:hAnsiTheme="minorHAnsi" w:cstheme="minorHAnsi"/>
                <w:smallCaps/>
                <w:color w:val="414142"/>
              </w:rPr>
              <w:t>11.8.</w:t>
            </w:r>
          </w:p>
        </w:tc>
        <w:tc>
          <w:tcPr>
            <w:tcW w:w="12827" w:type="dxa"/>
            <w:gridSpan w:val="2"/>
            <w:tcBorders>
              <w:top w:val="single" w:sz="6" w:space="0" w:color="414142"/>
              <w:left w:val="single" w:sz="6" w:space="0" w:color="414142"/>
              <w:bottom w:val="single" w:sz="6" w:space="0" w:color="414142"/>
              <w:right w:val="single" w:sz="6" w:space="0" w:color="414142"/>
            </w:tcBorders>
            <w:shd w:val="clear" w:color="auto" w:fill="FFFFFF"/>
          </w:tcPr>
          <w:p w14:paraId="7D04CAE3" w14:textId="232A6488" w:rsidR="009B7FB6" w:rsidRPr="00F56EA9" w:rsidRDefault="009B7FB6">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w:t>
            </w:r>
          </w:p>
        </w:tc>
      </w:tr>
      <w:tr w:rsidR="00902AFD" w:rsidRPr="00F56EA9" w14:paraId="16E22395" w14:textId="77777777">
        <w:tc>
          <w:tcPr>
            <w:tcW w:w="13942" w:type="dxa"/>
            <w:gridSpan w:val="3"/>
            <w:tcBorders>
              <w:top w:val="single" w:sz="6" w:space="0" w:color="414142"/>
              <w:left w:val="single" w:sz="6" w:space="0" w:color="414142"/>
              <w:bottom w:val="single" w:sz="6" w:space="0" w:color="414142"/>
              <w:right w:val="single" w:sz="6" w:space="0" w:color="414142"/>
            </w:tcBorders>
          </w:tcPr>
          <w:p w14:paraId="0000029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12. PROFESIONĀLĀ KVALIFIKĀCIJA</w:t>
            </w:r>
          </w:p>
        </w:tc>
      </w:tr>
      <w:tr w:rsidR="00902AFD" w:rsidRPr="00F56EA9" w14:paraId="7C7BB8FB" w14:textId="77777777">
        <w:tc>
          <w:tcPr>
            <w:tcW w:w="7110" w:type="dxa"/>
            <w:gridSpan w:val="2"/>
            <w:tcBorders>
              <w:top w:val="single" w:sz="6" w:space="0" w:color="414142"/>
              <w:left w:val="single" w:sz="6" w:space="0" w:color="414142"/>
              <w:bottom w:val="single" w:sz="6" w:space="0" w:color="414142"/>
              <w:right w:val="single" w:sz="6" w:space="0" w:color="414142"/>
            </w:tcBorders>
          </w:tcPr>
          <w:p w14:paraId="0000029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12.1. IZGLĪTĪBA</w:t>
            </w:r>
          </w:p>
        </w:tc>
        <w:tc>
          <w:tcPr>
            <w:tcW w:w="6832" w:type="dxa"/>
            <w:tcBorders>
              <w:top w:val="single" w:sz="6" w:space="0" w:color="414142"/>
              <w:left w:val="single" w:sz="6" w:space="0" w:color="414142"/>
              <w:bottom w:val="single" w:sz="6" w:space="0" w:color="414142"/>
              <w:right w:val="single" w:sz="6" w:space="0" w:color="414142"/>
            </w:tcBorders>
          </w:tcPr>
          <w:p w14:paraId="000002A0" w14:textId="77777777" w:rsidR="00902AFD" w:rsidRPr="00F56EA9" w:rsidRDefault="00894E89">
            <w:pPr>
              <w:spacing w:before="195" w:after="0" w:line="240" w:lineRule="auto"/>
              <w:rPr>
                <w:rFonts w:asciiTheme="minorHAnsi" w:eastAsia="Times New Roman" w:hAnsiTheme="minorHAnsi" w:cstheme="minorHAnsi"/>
                <w:b/>
                <w:color w:val="414142"/>
              </w:rPr>
            </w:pPr>
            <w:r w:rsidRPr="00F56EA9">
              <w:rPr>
                <w:rFonts w:asciiTheme="minorHAnsi" w:eastAsia="Times New Roman" w:hAnsiTheme="minorHAnsi" w:cstheme="minorHAnsi"/>
                <w:b/>
                <w:color w:val="414142"/>
              </w:rPr>
              <w:t>Pirmā cikla (bakalaura līmeņa) augstākā profesionālā izglītība (6.PKL)</w:t>
            </w:r>
          </w:p>
        </w:tc>
      </w:tr>
      <w:tr w:rsidR="00902AFD" w:rsidRPr="00F56EA9" w14:paraId="31747BAE" w14:textId="77777777">
        <w:tc>
          <w:tcPr>
            <w:tcW w:w="7110" w:type="dxa"/>
            <w:gridSpan w:val="2"/>
            <w:tcBorders>
              <w:top w:val="single" w:sz="6" w:space="0" w:color="414142"/>
              <w:left w:val="single" w:sz="6" w:space="0" w:color="414142"/>
              <w:bottom w:val="single" w:sz="6" w:space="0" w:color="414142"/>
              <w:right w:val="single" w:sz="6" w:space="0" w:color="414142"/>
            </w:tcBorders>
          </w:tcPr>
          <w:p w14:paraId="000002A1"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12.2. PROFESIONĀLĀ PIEREDZE</w:t>
            </w:r>
          </w:p>
        </w:tc>
        <w:tc>
          <w:tcPr>
            <w:tcW w:w="6832" w:type="dxa"/>
            <w:tcBorders>
              <w:top w:val="single" w:sz="6" w:space="0" w:color="414142"/>
              <w:left w:val="single" w:sz="6" w:space="0" w:color="414142"/>
              <w:bottom w:val="single" w:sz="6" w:space="0" w:color="414142"/>
              <w:right w:val="single" w:sz="6" w:space="0" w:color="414142"/>
            </w:tcBorders>
          </w:tcPr>
          <w:p w14:paraId="000002A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902AFD" w:rsidRPr="00F56EA9" w14:paraId="5CB99DD9" w14:textId="77777777">
        <w:tc>
          <w:tcPr>
            <w:tcW w:w="7110" w:type="dxa"/>
            <w:gridSpan w:val="2"/>
            <w:tcBorders>
              <w:top w:val="single" w:sz="6" w:space="0" w:color="414142"/>
              <w:left w:val="single" w:sz="6" w:space="0" w:color="414142"/>
              <w:bottom w:val="single" w:sz="6" w:space="0" w:color="414142"/>
              <w:right w:val="single" w:sz="6" w:space="0" w:color="414142"/>
            </w:tcBorders>
          </w:tcPr>
          <w:p w14:paraId="000002A4"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12.3. PROFESIONĀLĀS ZINĀŠANAS UN PRASMES</w:t>
            </w:r>
          </w:p>
        </w:tc>
        <w:tc>
          <w:tcPr>
            <w:tcW w:w="6832" w:type="dxa"/>
            <w:tcBorders>
              <w:top w:val="single" w:sz="6" w:space="0" w:color="414142"/>
              <w:left w:val="single" w:sz="6" w:space="0" w:color="414142"/>
              <w:bottom w:val="single" w:sz="6" w:space="0" w:color="414142"/>
              <w:right w:val="single" w:sz="6" w:space="0" w:color="414142"/>
            </w:tcBorders>
          </w:tcPr>
          <w:p w14:paraId="000002A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Projektu vadība; </w:t>
            </w:r>
          </w:p>
          <w:p w14:paraId="000002A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starpnozaru sadarbība;</w:t>
            </w:r>
          </w:p>
          <w:p w14:paraId="000002A8"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normatīvo aktu projektu un metodisko dokumentu izstrāde;</w:t>
            </w:r>
          </w:p>
          <w:p w14:paraId="000002A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jaunatnes politikas normatīvais regulējums;</w:t>
            </w:r>
          </w:p>
          <w:p w14:paraId="000002AA"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darba ar jaunatni pamatuzdevumi un pamatprincipi.</w:t>
            </w:r>
          </w:p>
        </w:tc>
      </w:tr>
      <w:tr w:rsidR="00902AFD" w:rsidRPr="00F56EA9" w14:paraId="57E96D4A" w14:textId="77777777">
        <w:tc>
          <w:tcPr>
            <w:tcW w:w="7110" w:type="dxa"/>
            <w:gridSpan w:val="2"/>
            <w:tcBorders>
              <w:top w:val="single" w:sz="6" w:space="0" w:color="414142"/>
              <w:left w:val="single" w:sz="6" w:space="0" w:color="414142"/>
              <w:bottom w:val="single" w:sz="6" w:space="0" w:color="414142"/>
              <w:right w:val="single" w:sz="6" w:space="0" w:color="414142"/>
            </w:tcBorders>
          </w:tcPr>
          <w:p w14:paraId="000002A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lastRenderedPageBreak/>
              <w:t>12.4. VISPĀRĒJĀS ZINĀŠANAS UN PRASMES</w:t>
            </w:r>
          </w:p>
        </w:tc>
        <w:tc>
          <w:tcPr>
            <w:tcW w:w="6832" w:type="dxa"/>
            <w:tcBorders>
              <w:top w:val="single" w:sz="6" w:space="0" w:color="414142"/>
              <w:left w:val="single" w:sz="6" w:space="0" w:color="414142"/>
              <w:bottom w:val="single" w:sz="6" w:space="0" w:color="414142"/>
              <w:right w:val="single" w:sz="6" w:space="0" w:color="414142"/>
            </w:tcBorders>
          </w:tcPr>
          <w:p w14:paraId="000002A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 Latviešu valoda; </w:t>
            </w:r>
          </w:p>
          <w:p w14:paraId="000002A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svešvalodas zināšanas; </w:t>
            </w:r>
          </w:p>
          <w:p w14:paraId="000002A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darbs komandā; </w:t>
            </w:r>
          </w:p>
          <w:p w14:paraId="000002B0"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digitālo tehnoloģiju lietošana;</w:t>
            </w:r>
          </w:p>
          <w:p w14:paraId="000002B1"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prasme pilnveidoties profesionālajā darbā un attīstīt kompetences; </w:t>
            </w:r>
          </w:p>
          <w:p w14:paraId="000002B2"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darba tiesību, aizsardzības, vides un civilās aizsardzības prasību ievērošana; </w:t>
            </w:r>
          </w:p>
          <w:p w14:paraId="000002B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profesionalitātes un vispārējo ētikas normu ievērošana profesionālajā darbā.</w:t>
            </w:r>
          </w:p>
        </w:tc>
      </w:tr>
    </w:tbl>
    <w:p w14:paraId="000002B4" w14:textId="77777777" w:rsidR="00902AFD" w:rsidRPr="00F56EA9" w:rsidRDefault="00894E89">
      <w:pPr>
        <w:shd w:val="clear" w:color="auto" w:fill="FFFFFF"/>
        <w:spacing w:before="280" w:after="280"/>
        <w:ind w:firstLine="300"/>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bl>
      <w:tblPr>
        <w:tblStyle w:val="3"/>
        <w:tblW w:w="13942" w:type="dxa"/>
        <w:tblBorders>
          <w:top w:val="single" w:sz="6" w:space="0" w:color="414142"/>
          <w:left w:val="single" w:sz="6" w:space="0" w:color="414142"/>
          <w:bottom w:val="single" w:sz="6" w:space="0" w:color="414142"/>
          <w:right w:val="single" w:sz="6" w:space="0" w:color="414142"/>
        </w:tblBorders>
        <w:tblLayout w:type="fixed"/>
        <w:tblLook w:val="0400" w:firstRow="0" w:lastRow="0" w:firstColumn="0" w:lastColumn="0" w:noHBand="0" w:noVBand="1"/>
      </w:tblPr>
      <w:tblGrid>
        <w:gridCol w:w="13942"/>
      </w:tblGrid>
      <w:tr w:rsidR="00902AFD" w:rsidRPr="00F56EA9" w14:paraId="31129975" w14:textId="77777777">
        <w:tc>
          <w:tcPr>
            <w:tcW w:w="13942" w:type="dxa"/>
            <w:tcBorders>
              <w:top w:val="single" w:sz="6" w:space="0" w:color="414142"/>
              <w:left w:val="single" w:sz="6" w:space="0" w:color="414142"/>
              <w:bottom w:val="single" w:sz="6" w:space="0" w:color="414142"/>
              <w:right w:val="single" w:sz="6" w:space="0" w:color="414142"/>
            </w:tcBorders>
          </w:tcPr>
          <w:p w14:paraId="000002B5"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13. Amata atbildība</w:t>
            </w:r>
          </w:p>
        </w:tc>
      </w:tr>
      <w:tr w:rsidR="00902AFD" w:rsidRPr="00F56EA9" w14:paraId="3195F4B9" w14:textId="77777777">
        <w:tc>
          <w:tcPr>
            <w:tcW w:w="13942" w:type="dxa"/>
            <w:tcBorders>
              <w:top w:val="single" w:sz="6" w:space="0" w:color="414142"/>
              <w:left w:val="single" w:sz="6" w:space="0" w:color="414142"/>
              <w:bottom w:val="single" w:sz="6" w:space="0" w:color="414142"/>
              <w:right w:val="single" w:sz="6" w:space="0" w:color="414142"/>
            </w:tcBorders>
          </w:tcPr>
          <w:p w14:paraId="000002B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14. Amata tiesības</w:t>
            </w:r>
          </w:p>
        </w:tc>
      </w:tr>
      <w:tr w:rsidR="00902AFD" w:rsidRPr="00F56EA9" w14:paraId="60DA212A" w14:textId="77777777">
        <w:tc>
          <w:tcPr>
            <w:tcW w:w="13942" w:type="dxa"/>
            <w:tcBorders>
              <w:top w:val="single" w:sz="6" w:space="0" w:color="414142"/>
              <w:left w:val="single" w:sz="6" w:space="0" w:color="414142"/>
              <w:bottom w:val="single" w:sz="6" w:space="0" w:color="414142"/>
              <w:right w:val="single" w:sz="6" w:space="0" w:color="414142"/>
            </w:tcBorders>
          </w:tcPr>
          <w:p w14:paraId="000002B7"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15. Cita informācija</w:t>
            </w:r>
          </w:p>
        </w:tc>
      </w:tr>
      <w:tr w:rsidR="00902AFD" w:rsidRPr="00F56EA9" w14:paraId="295175E6" w14:textId="77777777">
        <w:tc>
          <w:tcPr>
            <w:tcW w:w="13942" w:type="dxa"/>
            <w:tcBorders>
              <w:top w:val="single" w:sz="6" w:space="0" w:color="414142"/>
              <w:left w:val="single" w:sz="6" w:space="0" w:color="414142"/>
              <w:bottom w:val="single" w:sz="6" w:space="0" w:color="414142"/>
              <w:right w:val="single" w:sz="6" w:space="0" w:color="414142"/>
            </w:tcBorders>
          </w:tcPr>
          <w:p w14:paraId="000002B8" w14:textId="77777777" w:rsidR="00902AFD" w:rsidRPr="00F56EA9" w:rsidRDefault="00902AFD">
            <w:pPr>
              <w:widowControl w:val="0"/>
              <w:pBdr>
                <w:top w:val="nil"/>
                <w:left w:val="nil"/>
                <w:bottom w:val="nil"/>
                <w:right w:val="nil"/>
                <w:between w:val="nil"/>
              </w:pBdr>
              <w:spacing w:after="0" w:line="276" w:lineRule="auto"/>
              <w:rPr>
                <w:rFonts w:asciiTheme="minorHAnsi" w:eastAsia="Times New Roman" w:hAnsiTheme="minorHAnsi" w:cstheme="minorHAnsi"/>
                <w:color w:val="414142"/>
              </w:rPr>
            </w:pPr>
          </w:p>
          <w:tbl>
            <w:tblPr>
              <w:tblStyle w:val="2"/>
              <w:tblW w:w="13894" w:type="dxa"/>
              <w:tblBorders>
                <w:top w:val="single" w:sz="4" w:space="0" w:color="414142"/>
                <w:left w:val="single" w:sz="4" w:space="0" w:color="414142"/>
                <w:bottom w:val="single" w:sz="4" w:space="0" w:color="414142"/>
                <w:right w:val="single" w:sz="4" w:space="0" w:color="414142"/>
              </w:tblBorders>
              <w:tblLayout w:type="fixed"/>
              <w:tblLook w:val="0400" w:firstRow="0" w:lastRow="0" w:firstColumn="0" w:lastColumn="0" w:noHBand="0" w:noVBand="1"/>
            </w:tblPr>
            <w:tblGrid>
              <w:gridCol w:w="1390"/>
              <w:gridCol w:w="2779"/>
              <w:gridCol w:w="417"/>
              <w:gridCol w:w="3612"/>
              <w:gridCol w:w="417"/>
              <w:gridCol w:w="3612"/>
              <w:gridCol w:w="1667"/>
            </w:tblGrid>
            <w:tr w:rsidR="00902AFD" w:rsidRPr="00F56EA9" w14:paraId="2B373ECC" w14:textId="77777777">
              <w:tc>
                <w:tcPr>
                  <w:tcW w:w="1390" w:type="dxa"/>
                  <w:tcBorders>
                    <w:top w:val="nil"/>
                    <w:left w:val="nil"/>
                    <w:bottom w:val="nil"/>
                    <w:right w:val="nil"/>
                  </w:tcBorders>
                </w:tcPr>
                <w:p w14:paraId="000002B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VADĪTĀJS</w:t>
                  </w:r>
                </w:p>
              </w:tc>
              <w:tc>
                <w:tcPr>
                  <w:tcW w:w="2779" w:type="dxa"/>
                  <w:tcBorders>
                    <w:top w:val="nil"/>
                    <w:left w:val="nil"/>
                    <w:bottom w:val="single" w:sz="6" w:space="0" w:color="414142"/>
                    <w:right w:val="nil"/>
                  </w:tcBorders>
                </w:tcPr>
                <w:p w14:paraId="000002BA"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417" w:type="dxa"/>
                  <w:tcBorders>
                    <w:top w:val="nil"/>
                    <w:left w:val="nil"/>
                    <w:bottom w:val="nil"/>
                    <w:right w:val="nil"/>
                  </w:tcBorders>
                </w:tcPr>
                <w:p w14:paraId="000002BB" w14:textId="77777777" w:rsidR="00902AFD" w:rsidRPr="00F56EA9" w:rsidRDefault="00902AFD">
                  <w:pPr>
                    <w:spacing w:before="195" w:after="0" w:line="240" w:lineRule="auto"/>
                    <w:rPr>
                      <w:rFonts w:asciiTheme="minorHAnsi" w:eastAsia="Times New Roman" w:hAnsiTheme="minorHAnsi" w:cstheme="minorHAnsi"/>
                      <w:color w:val="414142"/>
                    </w:rPr>
                  </w:pPr>
                </w:p>
              </w:tc>
              <w:tc>
                <w:tcPr>
                  <w:tcW w:w="3612" w:type="dxa"/>
                  <w:tcBorders>
                    <w:top w:val="nil"/>
                    <w:left w:val="nil"/>
                    <w:bottom w:val="single" w:sz="6" w:space="0" w:color="414142"/>
                    <w:right w:val="nil"/>
                  </w:tcBorders>
                </w:tcPr>
                <w:p w14:paraId="000002BC"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417" w:type="dxa"/>
                  <w:tcBorders>
                    <w:top w:val="nil"/>
                    <w:left w:val="nil"/>
                    <w:bottom w:val="nil"/>
                    <w:right w:val="nil"/>
                  </w:tcBorders>
                </w:tcPr>
                <w:p w14:paraId="000002BD" w14:textId="77777777" w:rsidR="00902AFD" w:rsidRPr="00F56EA9" w:rsidRDefault="00902AFD">
                  <w:pPr>
                    <w:spacing w:before="195" w:after="0" w:line="240" w:lineRule="auto"/>
                    <w:rPr>
                      <w:rFonts w:asciiTheme="minorHAnsi" w:eastAsia="Times New Roman" w:hAnsiTheme="minorHAnsi" w:cstheme="minorHAnsi"/>
                      <w:color w:val="414142"/>
                    </w:rPr>
                  </w:pPr>
                </w:p>
              </w:tc>
              <w:tc>
                <w:tcPr>
                  <w:tcW w:w="3612" w:type="dxa"/>
                  <w:tcBorders>
                    <w:top w:val="nil"/>
                    <w:left w:val="nil"/>
                    <w:bottom w:val="single" w:sz="6" w:space="0" w:color="414142"/>
                    <w:right w:val="nil"/>
                  </w:tcBorders>
                </w:tcPr>
                <w:p w14:paraId="000002B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1667" w:type="dxa"/>
                  <w:tcBorders>
                    <w:top w:val="nil"/>
                    <w:left w:val="nil"/>
                    <w:bottom w:val="nil"/>
                    <w:right w:val="nil"/>
                  </w:tcBorders>
                </w:tcPr>
                <w:p w14:paraId="000002B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902AFD" w:rsidRPr="00F56EA9" w14:paraId="0170D93A" w14:textId="77777777">
              <w:tc>
                <w:tcPr>
                  <w:tcW w:w="1390" w:type="dxa"/>
                  <w:tcBorders>
                    <w:top w:val="nil"/>
                    <w:left w:val="nil"/>
                    <w:bottom w:val="nil"/>
                    <w:right w:val="nil"/>
                  </w:tcBorders>
                </w:tcPr>
                <w:p w14:paraId="000002C0"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2779" w:type="dxa"/>
                  <w:tcBorders>
                    <w:top w:val="single" w:sz="6" w:space="0" w:color="414142"/>
                    <w:left w:val="nil"/>
                    <w:bottom w:val="nil"/>
                    <w:right w:val="nil"/>
                  </w:tcBorders>
                </w:tcPr>
                <w:p w14:paraId="000002C1"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(paraksts)</w:t>
                  </w:r>
                </w:p>
              </w:tc>
              <w:tc>
                <w:tcPr>
                  <w:tcW w:w="417" w:type="dxa"/>
                  <w:tcBorders>
                    <w:top w:val="nil"/>
                    <w:left w:val="nil"/>
                    <w:bottom w:val="nil"/>
                    <w:right w:val="nil"/>
                  </w:tcBorders>
                </w:tcPr>
                <w:p w14:paraId="000002C2"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612" w:type="dxa"/>
                  <w:tcBorders>
                    <w:top w:val="single" w:sz="6" w:space="0" w:color="414142"/>
                    <w:left w:val="nil"/>
                    <w:bottom w:val="nil"/>
                    <w:right w:val="nil"/>
                  </w:tcBorders>
                </w:tcPr>
                <w:p w14:paraId="000002C3"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(vārds, uzvārds)</w:t>
                  </w:r>
                </w:p>
              </w:tc>
              <w:tc>
                <w:tcPr>
                  <w:tcW w:w="417" w:type="dxa"/>
                  <w:tcBorders>
                    <w:top w:val="nil"/>
                    <w:left w:val="nil"/>
                    <w:bottom w:val="nil"/>
                    <w:right w:val="nil"/>
                  </w:tcBorders>
                </w:tcPr>
                <w:p w14:paraId="000002C4"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612" w:type="dxa"/>
                  <w:tcBorders>
                    <w:top w:val="single" w:sz="6" w:space="0" w:color="414142"/>
                    <w:left w:val="nil"/>
                    <w:bottom w:val="nil"/>
                    <w:right w:val="nil"/>
                  </w:tcBorders>
                </w:tcPr>
                <w:p w14:paraId="000002C5"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(datums)</w:t>
                  </w:r>
                </w:p>
              </w:tc>
              <w:tc>
                <w:tcPr>
                  <w:tcW w:w="1667" w:type="dxa"/>
                  <w:tcBorders>
                    <w:top w:val="nil"/>
                    <w:left w:val="nil"/>
                    <w:bottom w:val="nil"/>
                    <w:right w:val="nil"/>
                  </w:tcBorders>
                </w:tcPr>
                <w:p w14:paraId="000002C6"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bl>
          <w:p w14:paraId="000002C7" w14:textId="77777777" w:rsidR="00902AFD" w:rsidRPr="00F56EA9" w:rsidRDefault="00902AFD">
            <w:pPr>
              <w:widowControl w:val="0"/>
              <w:pBdr>
                <w:top w:val="nil"/>
                <w:left w:val="nil"/>
                <w:bottom w:val="nil"/>
                <w:right w:val="nil"/>
                <w:between w:val="nil"/>
              </w:pBdr>
              <w:spacing w:after="0" w:line="276" w:lineRule="auto"/>
              <w:rPr>
                <w:rFonts w:asciiTheme="minorHAnsi" w:eastAsia="Times New Roman" w:hAnsiTheme="minorHAnsi" w:cstheme="minorHAnsi"/>
                <w:color w:val="414142"/>
              </w:rPr>
            </w:pPr>
          </w:p>
          <w:tbl>
            <w:tblPr>
              <w:tblStyle w:val="1"/>
              <w:tblW w:w="13893" w:type="dxa"/>
              <w:tblBorders>
                <w:top w:val="single" w:sz="4" w:space="0" w:color="414142"/>
                <w:left w:val="single" w:sz="4" w:space="0" w:color="414142"/>
                <w:bottom w:val="single" w:sz="4" w:space="0" w:color="414142"/>
                <w:right w:val="single" w:sz="4" w:space="0" w:color="414142"/>
              </w:tblBorders>
              <w:tblLayout w:type="fixed"/>
              <w:tblLook w:val="0400" w:firstRow="0" w:lastRow="0" w:firstColumn="0" w:lastColumn="0" w:noHBand="0" w:noVBand="1"/>
            </w:tblPr>
            <w:tblGrid>
              <w:gridCol w:w="1501"/>
              <w:gridCol w:w="2760"/>
              <w:gridCol w:w="398"/>
              <w:gridCol w:w="3455"/>
              <w:gridCol w:w="398"/>
              <w:gridCol w:w="3593"/>
              <w:gridCol w:w="1788"/>
            </w:tblGrid>
            <w:tr w:rsidR="00902AFD" w:rsidRPr="00F56EA9" w14:paraId="614A33A0" w14:textId="77777777">
              <w:tc>
                <w:tcPr>
                  <w:tcW w:w="1502" w:type="dxa"/>
                  <w:tcBorders>
                    <w:top w:val="nil"/>
                    <w:left w:val="nil"/>
                    <w:bottom w:val="nil"/>
                    <w:right w:val="nil"/>
                  </w:tcBorders>
                </w:tcPr>
                <w:p w14:paraId="000002C8"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smallCaps/>
                      <w:color w:val="414142"/>
                    </w:rPr>
                    <w:t>DARBINIEKS</w:t>
                  </w:r>
                </w:p>
              </w:tc>
              <w:tc>
                <w:tcPr>
                  <w:tcW w:w="2760" w:type="dxa"/>
                  <w:tcBorders>
                    <w:top w:val="nil"/>
                    <w:left w:val="nil"/>
                    <w:bottom w:val="single" w:sz="6" w:space="0" w:color="414142"/>
                    <w:right w:val="nil"/>
                  </w:tcBorders>
                </w:tcPr>
                <w:p w14:paraId="000002C9"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98" w:type="dxa"/>
                  <w:tcBorders>
                    <w:top w:val="nil"/>
                    <w:left w:val="nil"/>
                    <w:bottom w:val="nil"/>
                    <w:right w:val="nil"/>
                  </w:tcBorders>
                </w:tcPr>
                <w:p w14:paraId="000002CA" w14:textId="77777777" w:rsidR="00902AFD" w:rsidRPr="00F56EA9" w:rsidRDefault="00902AFD">
                  <w:pPr>
                    <w:spacing w:before="195" w:after="0" w:line="240" w:lineRule="auto"/>
                    <w:rPr>
                      <w:rFonts w:asciiTheme="minorHAnsi" w:eastAsia="Times New Roman" w:hAnsiTheme="minorHAnsi" w:cstheme="minorHAnsi"/>
                      <w:color w:val="414142"/>
                    </w:rPr>
                  </w:pPr>
                </w:p>
              </w:tc>
              <w:tc>
                <w:tcPr>
                  <w:tcW w:w="3455" w:type="dxa"/>
                  <w:tcBorders>
                    <w:top w:val="nil"/>
                    <w:left w:val="nil"/>
                    <w:bottom w:val="single" w:sz="6" w:space="0" w:color="414142"/>
                    <w:right w:val="nil"/>
                  </w:tcBorders>
                </w:tcPr>
                <w:p w14:paraId="000002CB"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98" w:type="dxa"/>
                  <w:tcBorders>
                    <w:top w:val="nil"/>
                    <w:left w:val="nil"/>
                    <w:bottom w:val="nil"/>
                    <w:right w:val="nil"/>
                  </w:tcBorders>
                </w:tcPr>
                <w:p w14:paraId="000002CC" w14:textId="77777777" w:rsidR="00902AFD" w:rsidRPr="00F56EA9" w:rsidRDefault="00902AFD">
                  <w:pPr>
                    <w:spacing w:before="195" w:after="0" w:line="240" w:lineRule="auto"/>
                    <w:rPr>
                      <w:rFonts w:asciiTheme="minorHAnsi" w:eastAsia="Times New Roman" w:hAnsiTheme="minorHAnsi" w:cstheme="minorHAnsi"/>
                      <w:color w:val="414142"/>
                    </w:rPr>
                  </w:pPr>
                </w:p>
              </w:tc>
              <w:tc>
                <w:tcPr>
                  <w:tcW w:w="3593" w:type="dxa"/>
                  <w:tcBorders>
                    <w:top w:val="nil"/>
                    <w:left w:val="nil"/>
                    <w:bottom w:val="single" w:sz="6" w:space="0" w:color="414142"/>
                    <w:right w:val="nil"/>
                  </w:tcBorders>
                </w:tcPr>
                <w:p w14:paraId="000002CD"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1788" w:type="dxa"/>
                  <w:tcBorders>
                    <w:top w:val="nil"/>
                    <w:left w:val="nil"/>
                    <w:bottom w:val="nil"/>
                    <w:right w:val="nil"/>
                  </w:tcBorders>
                </w:tcPr>
                <w:p w14:paraId="000002CE"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r w:rsidR="00902AFD" w:rsidRPr="00F56EA9" w14:paraId="76AB6BBF" w14:textId="77777777">
              <w:tc>
                <w:tcPr>
                  <w:tcW w:w="1502" w:type="dxa"/>
                  <w:tcBorders>
                    <w:top w:val="nil"/>
                    <w:left w:val="nil"/>
                    <w:bottom w:val="nil"/>
                    <w:right w:val="nil"/>
                  </w:tcBorders>
                </w:tcPr>
                <w:p w14:paraId="000002CF"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2760" w:type="dxa"/>
                  <w:tcBorders>
                    <w:top w:val="single" w:sz="6" w:space="0" w:color="414142"/>
                    <w:left w:val="nil"/>
                    <w:bottom w:val="nil"/>
                    <w:right w:val="nil"/>
                  </w:tcBorders>
                </w:tcPr>
                <w:p w14:paraId="000002D0"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(paraksts)</w:t>
                  </w:r>
                </w:p>
              </w:tc>
              <w:tc>
                <w:tcPr>
                  <w:tcW w:w="398" w:type="dxa"/>
                  <w:tcBorders>
                    <w:top w:val="nil"/>
                    <w:left w:val="nil"/>
                    <w:bottom w:val="nil"/>
                    <w:right w:val="nil"/>
                  </w:tcBorders>
                </w:tcPr>
                <w:p w14:paraId="000002D1"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455" w:type="dxa"/>
                  <w:tcBorders>
                    <w:top w:val="single" w:sz="6" w:space="0" w:color="414142"/>
                    <w:left w:val="nil"/>
                    <w:bottom w:val="nil"/>
                    <w:right w:val="nil"/>
                  </w:tcBorders>
                </w:tcPr>
                <w:p w14:paraId="000002D2"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(vārds, uzvārds)</w:t>
                  </w:r>
                </w:p>
              </w:tc>
              <w:tc>
                <w:tcPr>
                  <w:tcW w:w="398" w:type="dxa"/>
                  <w:tcBorders>
                    <w:top w:val="nil"/>
                    <w:left w:val="nil"/>
                    <w:bottom w:val="nil"/>
                    <w:right w:val="nil"/>
                  </w:tcBorders>
                </w:tcPr>
                <w:p w14:paraId="000002D3"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c>
                <w:tcPr>
                  <w:tcW w:w="3593" w:type="dxa"/>
                  <w:tcBorders>
                    <w:top w:val="single" w:sz="6" w:space="0" w:color="414142"/>
                    <w:left w:val="nil"/>
                    <w:bottom w:val="nil"/>
                    <w:right w:val="nil"/>
                  </w:tcBorders>
                </w:tcPr>
                <w:p w14:paraId="000002D4" w14:textId="77777777" w:rsidR="00902AFD" w:rsidRPr="00F56EA9" w:rsidRDefault="00894E89">
                  <w:pPr>
                    <w:spacing w:after="0"/>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(datums)</w:t>
                  </w:r>
                </w:p>
              </w:tc>
              <w:tc>
                <w:tcPr>
                  <w:tcW w:w="1788" w:type="dxa"/>
                  <w:tcBorders>
                    <w:top w:val="nil"/>
                    <w:left w:val="nil"/>
                    <w:bottom w:val="nil"/>
                    <w:right w:val="nil"/>
                  </w:tcBorders>
                </w:tcPr>
                <w:p w14:paraId="000002D5" w14:textId="77777777" w:rsidR="00902AFD" w:rsidRPr="00F56EA9" w:rsidRDefault="00894E89">
                  <w:pPr>
                    <w:spacing w:before="195" w:after="0" w:line="240" w:lineRule="auto"/>
                    <w:rPr>
                      <w:rFonts w:asciiTheme="minorHAnsi" w:eastAsia="Times New Roman" w:hAnsiTheme="minorHAnsi" w:cstheme="minorHAnsi"/>
                      <w:color w:val="414142"/>
                    </w:rPr>
                  </w:pPr>
                  <w:r w:rsidRPr="00F56EA9">
                    <w:rPr>
                      <w:rFonts w:asciiTheme="minorHAnsi" w:eastAsia="Times New Roman" w:hAnsiTheme="minorHAnsi" w:cstheme="minorHAnsi"/>
                      <w:color w:val="414142"/>
                    </w:rPr>
                    <w:t> </w:t>
                  </w:r>
                </w:p>
              </w:tc>
            </w:tr>
          </w:tbl>
          <w:p w14:paraId="000002D6" w14:textId="77777777" w:rsidR="00902AFD" w:rsidRPr="00F56EA9" w:rsidRDefault="00902AFD">
            <w:pPr>
              <w:spacing w:before="195" w:after="0" w:line="240" w:lineRule="auto"/>
              <w:rPr>
                <w:rFonts w:asciiTheme="minorHAnsi" w:eastAsia="Times New Roman" w:hAnsiTheme="minorHAnsi" w:cstheme="minorHAnsi"/>
                <w:color w:val="414142"/>
              </w:rPr>
            </w:pPr>
          </w:p>
        </w:tc>
      </w:tr>
    </w:tbl>
    <w:p w14:paraId="48254D85" w14:textId="77777777" w:rsidR="005274E4" w:rsidRDefault="00894E89">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r w:rsidRPr="00F56EA9">
        <w:rPr>
          <w:rFonts w:asciiTheme="minorHAnsi" w:hAnsiTheme="minorHAnsi" w:cstheme="minorHAnsi"/>
        </w:rPr>
        <w:br w:type="page"/>
      </w:r>
      <w:bookmarkEnd w:id="0"/>
      <w:r w:rsidRPr="005274E4">
        <w:rPr>
          <w:rFonts w:asciiTheme="minorHAnsi" w:eastAsia="Times New Roman" w:hAnsiTheme="minorHAnsi" w:cstheme="minorHAnsi"/>
          <w:bCs/>
          <w:color w:val="000000"/>
        </w:rPr>
        <w:lastRenderedPageBreak/>
        <w:t>Pielikums Nr.2.</w:t>
      </w:r>
    </w:p>
    <w:p w14:paraId="4D221DEA" w14:textId="77777777" w:rsidR="005274E4" w:rsidRDefault="005274E4">
      <w:pPr>
        <w:pBdr>
          <w:top w:val="nil"/>
          <w:left w:val="nil"/>
          <w:bottom w:val="nil"/>
          <w:right w:val="nil"/>
          <w:between w:val="nil"/>
        </w:pBdr>
        <w:shd w:val="clear" w:color="auto" w:fill="FFFFFF"/>
        <w:spacing w:after="0" w:line="240" w:lineRule="auto"/>
        <w:ind w:left="660"/>
        <w:jc w:val="right"/>
        <w:rPr>
          <w:rFonts w:asciiTheme="minorHAnsi" w:hAnsiTheme="minorHAnsi" w:cstheme="minorHAnsi"/>
          <w:bCs/>
        </w:rPr>
      </w:pPr>
      <w:r w:rsidRPr="005274E4">
        <w:rPr>
          <w:rFonts w:asciiTheme="minorHAnsi" w:hAnsiTheme="minorHAnsi" w:cstheme="minorHAnsi"/>
          <w:bCs/>
        </w:rPr>
        <w:t>Pašvērtējuma rīkam “Vienots kvalitātes ietvars darbam ar jaunatni pašvaldībā</w:t>
      </w:r>
    </w:p>
    <w:p w14:paraId="000002D8" w14:textId="0355468A" w:rsidR="00902AFD" w:rsidRPr="005274E4" w:rsidRDefault="00894E89" w:rsidP="005274E4">
      <w:pPr>
        <w:pBdr>
          <w:top w:val="nil"/>
          <w:left w:val="nil"/>
          <w:bottom w:val="nil"/>
          <w:right w:val="nil"/>
          <w:between w:val="nil"/>
        </w:pBdr>
        <w:shd w:val="clear" w:color="auto" w:fill="FFFFFF"/>
        <w:spacing w:after="0" w:line="240" w:lineRule="auto"/>
        <w:ind w:left="660"/>
        <w:jc w:val="center"/>
        <w:rPr>
          <w:rFonts w:asciiTheme="minorHAnsi" w:eastAsia="Arial" w:hAnsiTheme="minorHAnsi" w:cstheme="minorHAnsi"/>
          <w:b/>
          <w:color w:val="414142"/>
          <w:sz w:val="28"/>
          <w:szCs w:val="28"/>
        </w:rPr>
      </w:pPr>
      <w:r w:rsidRPr="00F56EA9">
        <w:rPr>
          <w:rFonts w:asciiTheme="minorHAnsi" w:eastAsia="Times New Roman" w:hAnsiTheme="minorHAnsi" w:cstheme="minorHAnsi"/>
          <w:b/>
          <w:color w:val="000000"/>
        </w:rPr>
        <w:br/>
      </w:r>
      <w:r w:rsidRPr="005274E4">
        <w:rPr>
          <w:rFonts w:asciiTheme="minorHAnsi" w:eastAsia="Times New Roman" w:hAnsiTheme="minorHAnsi" w:cstheme="minorHAnsi"/>
          <w:b/>
          <w:color w:val="000000"/>
          <w:sz w:val="28"/>
          <w:szCs w:val="28"/>
        </w:rPr>
        <w:t>Jauniešu domes nolikums (</w:t>
      </w:r>
      <w:r w:rsidR="005274E4">
        <w:rPr>
          <w:rFonts w:asciiTheme="minorHAnsi" w:eastAsia="Times New Roman" w:hAnsiTheme="minorHAnsi" w:cstheme="minorHAnsi"/>
          <w:b/>
          <w:color w:val="000000"/>
          <w:sz w:val="28"/>
          <w:szCs w:val="28"/>
        </w:rPr>
        <w:t>p</w:t>
      </w:r>
      <w:r w:rsidRPr="005274E4">
        <w:rPr>
          <w:rFonts w:asciiTheme="minorHAnsi" w:eastAsia="Times New Roman" w:hAnsiTheme="minorHAnsi" w:cstheme="minorHAnsi"/>
          <w:b/>
          <w:color w:val="000000"/>
          <w:sz w:val="28"/>
          <w:szCs w:val="28"/>
        </w:rPr>
        <w:t>araugs)</w:t>
      </w:r>
    </w:p>
    <w:p w14:paraId="000002D9" w14:textId="77777777" w:rsidR="00902AFD" w:rsidRPr="00F56EA9" w:rsidRDefault="00894E89">
      <w:pPr>
        <w:pBdr>
          <w:top w:val="nil"/>
          <w:left w:val="nil"/>
          <w:bottom w:val="nil"/>
          <w:right w:val="nil"/>
          <w:between w:val="nil"/>
        </w:pBdr>
        <w:shd w:val="clear" w:color="auto" w:fill="FFFFFF"/>
        <w:spacing w:before="280" w:after="280" w:line="240" w:lineRule="auto"/>
        <w:ind w:left="300" w:firstLine="360"/>
        <w:jc w:val="both"/>
        <w:rPr>
          <w:rFonts w:asciiTheme="minorHAnsi" w:eastAsia="Times New Roman" w:hAnsiTheme="minorHAnsi" w:cstheme="minorHAnsi"/>
          <w:color w:val="414142"/>
          <w:highlight w:val="white"/>
        </w:rPr>
      </w:pPr>
      <w:r w:rsidRPr="00F56EA9">
        <w:rPr>
          <w:rFonts w:asciiTheme="minorHAnsi" w:eastAsia="Times New Roman" w:hAnsiTheme="minorHAnsi" w:cstheme="minorHAnsi"/>
          <w:color w:val="414142"/>
        </w:rPr>
        <w:t>Eiropas līmenī jauniešu dome tiek definēta kā līdzdalības veids, kurā jauniešiem ir iespēja iesaistīties jaunatnes politikas izstrādē, īstenošanā un informatīvo materiālu sagatavošanā, sabiedrības informētībai.</w:t>
      </w:r>
      <w:r w:rsidRPr="00F56EA9">
        <w:rPr>
          <w:rFonts w:asciiTheme="minorHAnsi" w:eastAsia="Times New Roman" w:hAnsiTheme="minorHAnsi" w:cstheme="minorHAnsi"/>
          <w:color w:val="414142"/>
          <w:vertAlign w:val="superscript"/>
        </w:rPr>
        <w:footnoteReference w:id="1"/>
      </w:r>
      <w:r w:rsidRPr="00F56EA9">
        <w:rPr>
          <w:rFonts w:asciiTheme="minorHAnsi" w:eastAsia="Times New Roman" w:hAnsiTheme="minorHAnsi" w:cstheme="minorHAnsi"/>
          <w:color w:val="414142"/>
        </w:rPr>
        <w:t xml:space="preserve"> Latvijā jauniešu dome tiek definēta Jaunatnes likumā kā viens no iespējamajiem jauniešu līdzdalības veidiem, kurā tiek īstenota jauniešu sadarbība un pieredzes apmaiņa. </w:t>
      </w:r>
      <w:r w:rsidRPr="00F56EA9">
        <w:rPr>
          <w:rFonts w:asciiTheme="minorHAnsi" w:eastAsia="Times New Roman" w:hAnsiTheme="minorHAnsi" w:cstheme="minorHAnsi"/>
          <w:color w:val="414142"/>
          <w:highlight w:val="white"/>
        </w:rPr>
        <w:t>Ja pašvaldība izveido jauniešu domi, tās sastāvā iekļauj izglītojamo pašpārvalžu, jauniešu iniciatīvu grupu un jaunatnes organizāciju pārstāvjus. Pašvaldības jauniešu domes pamatuzdevumi ir noteikti Jaunatnes likumā.</w:t>
      </w:r>
      <w:r w:rsidRPr="00F56EA9">
        <w:rPr>
          <w:rFonts w:asciiTheme="minorHAnsi" w:eastAsia="Times New Roman" w:hAnsiTheme="minorHAnsi" w:cstheme="minorHAnsi"/>
          <w:color w:val="414142"/>
          <w:highlight w:val="white"/>
          <w:vertAlign w:val="superscript"/>
        </w:rPr>
        <w:footnoteReference w:id="2"/>
      </w:r>
      <w:r w:rsidRPr="00F56EA9">
        <w:rPr>
          <w:rFonts w:asciiTheme="minorHAnsi" w:eastAsia="Times New Roman" w:hAnsiTheme="minorHAnsi" w:cstheme="minorHAnsi"/>
          <w:color w:val="414142"/>
          <w:highlight w:val="white"/>
        </w:rPr>
        <w:t xml:space="preserve"> Noteiktie pamatuzdevumi jauniešu domei ir jāveic ikdienas darbā, tamdēļ tie būtu jāuztver kā sava veida pienākumi, lai jauniešu dome varētu pilnvērtīgi un novērtēti darboties. Protams, arī no pašvaldības puses jauniešu domei var būt noteikti papildus uzdevumi, lai veicinātu jauniešu domes ikdienas darba efektivitāti. </w:t>
      </w:r>
    </w:p>
    <w:p w14:paraId="000002DA" w14:textId="77777777" w:rsidR="00902AFD" w:rsidRPr="00F56EA9" w:rsidRDefault="00894E89">
      <w:pPr>
        <w:pBdr>
          <w:top w:val="nil"/>
          <w:left w:val="nil"/>
          <w:bottom w:val="nil"/>
          <w:right w:val="nil"/>
          <w:between w:val="nil"/>
        </w:pBdr>
        <w:shd w:val="clear" w:color="auto" w:fill="FFFFFF"/>
        <w:spacing w:before="280" w:after="280" w:line="240" w:lineRule="auto"/>
        <w:ind w:left="300" w:firstLine="360"/>
        <w:jc w:val="both"/>
        <w:rPr>
          <w:rFonts w:asciiTheme="minorHAnsi" w:eastAsia="Times New Roman" w:hAnsiTheme="minorHAnsi" w:cstheme="minorHAnsi"/>
          <w:color w:val="414142"/>
          <w:highlight w:val="white"/>
        </w:rPr>
      </w:pPr>
      <w:r w:rsidRPr="00F56EA9">
        <w:rPr>
          <w:rFonts w:asciiTheme="minorHAnsi" w:eastAsia="Times New Roman" w:hAnsiTheme="minorHAnsi" w:cstheme="minorHAnsi"/>
          <w:color w:val="414142"/>
          <w:highlight w:val="white"/>
        </w:rPr>
        <w:t>Piedāvātais nolikums uztverams kā paraugs un pašvaldība, veidojot jauniešu domi, var papildināt nolikumu ar citiem sev nepieciešamiem punktiem.</w:t>
      </w:r>
    </w:p>
    <w:p w14:paraId="000002DB" w14:textId="77777777" w:rsidR="00902AFD" w:rsidRPr="00F56EA9" w:rsidRDefault="00894E89">
      <w:pPr>
        <w:jc w:val="center"/>
        <w:rPr>
          <w:rFonts w:asciiTheme="minorHAnsi" w:eastAsia="Times New Roman" w:hAnsiTheme="minorHAnsi" w:cstheme="minorHAnsi"/>
          <w:b/>
        </w:rPr>
      </w:pPr>
      <w:r w:rsidRPr="00F56EA9">
        <w:rPr>
          <w:rFonts w:asciiTheme="minorHAnsi" w:eastAsia="Times New Roman" w:hAnsiTheme="minorHAnsi" w:cstheme="minorHAnsi"/>
          <w:b/>
        </w:rPr>
        <w:t>Pašvaldības Jauniešu domes nolikums</w:t>
      </w:r>
    </w:p>
    <w:p w14:paraId="000002DC"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1.</w:t>
      </w:r>
      <w:r w:rsidRPr="00F56EA9">
        <w:rPr>
          <w:rFonts w:asciiTheme="minorHAnsi" w:eastAsia="Times New Roman" w:hAnsiTheme="minorHAnsi" w:cstheme="minorHAnsi"/>
        </w:rPr>
        <w:tab/>
        <w:t>Vispārīgie noteikumi</w:t>
      </w:r>
    </w:p>
    <w:p w14:paraId="000002DD"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1.1.</w:t>
      </w:r>
      <w:r w:rsidRPr="00F56EA9">
        <w:rPr>
          <w:rFonts w:asciiTheme="minorHAnsi" w:eastAsia="Times New Roman" w:hAnsiTheme="minorHAnsi" w:cstheme="minorHAnsi"/>
        </w:rPr>
        <w:tab/>
        <w:t>________ NOVADA JAUNIEŠU DOME (turpmāk – JAUNIEŠU DOME) ir ________________ izveidota institūcija.</w:t>
      </w:r>
    </w:p>
    <w:p w14:paraId="000002DE"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1.2.</w:t>
      </w:r>
      <w:r w:rsidRPr="00F56EA9">
        <w:rPr>
          <w:rFonts w:asciiTheme="minorHAnsi" w:eastAsia="Times New Roman" w:hAnsiTheme="minorHAnsi" w:cstheme="minorHAnsi"/>
        </w:rPr>
        <w:tab/>
        <w:t>NOLIKUMS nosaka JAUNIEŠU DOMES mērķus, uzdevumus, funkcijas, tiesības, pienākumus un organizatorisko struktūru.</w:t>
      </w:r>
    </w:p>
    <w:p w14:paraId="000002DF"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1.3.</w:t>
      </w:r>
      <w:r w:rsidRPr="00F56EA9">
        <w:rPr>
          <w:rFonts w:asciiTheme="minorHAnsi" w:eastAsia="Times New Roman" w:hAnsiTheme="minorHAnsi" w:cstheme="minorHAnsi"/>
        </w:rPr>
        <w:tab/>
        <w:t>JAUNIEŠU DOME sadarbojas ar ___________ NOVADA DOMES JAUNATNES LIETU KOMISIJU (turpmāk – KOMISIJA) (</w:t>
      </w:r>
      <w:r w:rsidRPr="00F56EA9">
        <w:rPr>
          <w:rFonts w:asciiTheme="minorHAnsi" w:eastAsia="Times New Roman" w:hAnsiTheme="minorHAnsi" w:cstheme="minorHAnsi"/>
          <w:i/>
        </w:rPr>
        <w:t>vai citu struktūru atkarībā no pašvaldības</w:t>
      </w:r>
      <w:r w:rsidRPr="00F56EA9">
        <w:rPr>
          <w:rFonts w:asciiTheme="minorHAnsi" w:eastAsia="Times New Roman" w:hAnsiTheme="minorHAnsi" w:cstheme="minorHAnsi"/>
        </w:rPr>
        <w:t>).</w:t>
      </w:r>
    </w:p>
    <w:p w14:paraId="000002E0" w14:textId="77777777" w:rsidR="00902AFD" w:rsidRPr="00F56EA9" w:rsidRDefault="00894E89">
      <w:pPr>
        <w:jc w:val="both"/>
        <w:rPr>
          <w:rFonts w:asciiTheme="minorHAnsi" w:eastAsia="Times New Roman" w:hAnsiTheme="minorHAnsi" w:cstheme="minorHAnsi"/>
        </w:rPr>
      </w:pPr>
      <w:bookmarkStart w:id="3" w:name="_heading=h.30j0zll" w:colFirst="0" w:colLast="0"/>
      <w:bookmarkEnd w:id="3"/>
      <w:r w:rsidRPr="00F56EA9">
        <w:rPr>
          <w:rFonts w:asciiTheme="minorHAnsi" w:eastAsia="Times New Roman" w:hAnsiTheme="minorHAnsi" w:cstheme="minorHAnsi"/>
        </w:rPr>
        <w:t>1.4.</w:t>
      </w:r>
      <w:r w:rsidRPr="00F56EA9">
        <w:rPr>
          <w:rFonts w:asciiTheme="minorHAnsi" w:eastAsia="Times New Roman" w:hAnsiTheme="minorHAnsi" w:cstheme="minorHAnsi"/>
        </w:rPr>
        <w:tab/>
        <w:t>JAUNIEŠU DOME savā darbā ievēro Latvijas Republikas likumus un citus normatīvos aktus.</w:t>
      </w:r>
    </w:p>
    <w:p w14:paraId="000002E1"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1.5.</w:t>
      </w:r>
      <w:r w:rsidRPr="00F56EA9">
        <w:rPr>
          <w:rFonts w:asciiTheme="minorHAnsi" w:eastAsia="Times New Roman" w:hAnsiTheme="minorHAnsi" w:cstheme="minorHAnsi"/>
        </w:rPr>
        <w:tab/>
        <w:t>JAUNIEŠU DOME tiek apstiprināta ar ______ lēmumu.</w:t>
      </w:r>
    </w:p>
    <w:p w14:paraId="000002E2"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lastRenderedPageBreak/>
        <w:t>2.</w:t>
      </w:r>
      <w:r w:rsidRPr="00F56EA9">
        <w:rPr>
          <w:rFonts w:asciiTheme="minorHAnsi" w:eastAsia="Times New Roman" w:hAnsiTheme="minorHAnsi" w:cstheme="minorHAnsi"/>
        </w:rPr>
        <w:tab/>
        <w:t>Jauniešu domes sastāvs</w:t>
      </w:r>
    </w:p>
    <w:p w14:paraId="000002E3" w14:textId="698DDB91"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2.1.</w:t>
      </w:r>
      <w:r w:rsidRPr="00F56EA9">
        <w:rPr>
          <w:rFonts w:asciiTheme="minorHAnsi" w:eastAsia="Times New Roman" w:hAnsiTheme="minorHAnsi" w:cstheme="minorHAnsi"/>
        </w:rPr>
        <w:tab/>
        <w:t>JAUNIEŠU DOMES sastāvā darbojas ____ novada _____(</w:t>
      </w:r>
      <w:r w:rsidRPr="00F56EA9">
        <w:rPr>
          <w:rFonts w:asciiTheme="minorHAnsi" w:eastAsia="Times New Roman" w:hAnsiTheme="minorHAnsi" w:cstheme="minorHAnsi"/>
          <w:i/>
        </w:rPr>
        <w:t>skaits</w:t>
      </w:r>
      <w:r w:rsidRPr="00F56EA9">
        <w:rPr>
          <w:rFonts w:asciiTheme="minorHAnsi" w:eastAsia="Times New Roman" w:hAnsiTheme="minorHAnsi" w:cstheme="minorHAnsi"/>
        </w:rPr>
        <w:t xml:space="preserve">) jaunieši vecumā no 13- 25 gadiem, kuri ir izteikuši vēlmi pārstāvēt savu </w:t>
      </w:r>
      <w:r w:rsidR="0084203E" w:rsidRPr="00F56EA9">
        <w:rPr>
          <w:rFonts w:asciiTheme="minorHAnsi" w:eastAsia="Times New Roman" w:hAnsiTheme="minorHAnsi" w:cstheme="minorHAnsi"/>
        </w:rPr>
        <w:t>izglītības iestādi</w:t>
      </w:r>
      <w:r w:rsidRPr="00F56EA9">
        <w:rPr>
          <w:rFonts w:asciiTheme="minorHAnsi" w:eastAsia="Times New Roman" w:hAnsiTheme="minorHAnsi" w:cstheme="minorHAnsi"/>
        </w:rPr>
        <w:t xml:space="preserve"> vai jaunatnes organizāciju, darboties jauniešu un pilsētas</w:t>
      </w:r>
      <w:r w:rsidR="0084203E" w:rsidRPr="00F56EA9">
        <w:rPr>
          <w:rFonts w:asciiTheme="minorHAnsi" w:eastAsia="Times New Roman" w:hAnsiTheme="minorHAnsi" w:cstheme="minorHAnsi"/>
        </w:rPr>
        <w:t>/ novada</w:t>
      </w:r>
      <w:r w:rsidRPr="00F56EA9">
        <w:rPr>
          <w:rFonts w:asciiTheme="minorHAnsi" w:eastAsia="Times New Roman" w:hAnsiTheme="minorHAnsi" w:cstheme="minorHAnsi"/>
        </w:rPr>
        <w:t xml:space="preserve"> interesēs, pilnveidot sevi un uzlabot jauniešu situāciju pašvaldībā.</w:t>
      </w:r>
    </w:p>
    <w:p w14:paraId="000002E4"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2.2.</w:t>
      </w:r>
      <w:r w:rsidRPr="00F56EA9">
        <w:rPr>
          <w:rFonts w:asciiTheme="minorHAnsi" w:eastAsia="Times New Roman" w:hAnsiTheme="minorHAnsi" w:cstheme="minorHAnsi"/>
        </w:rPr>
        <w:tab/>
        <w:t>JAUNIEŠU DOMES ___________ (</w:t>
      </w:r>
      <w:r w:rsidRPr="00F56EA9">
        <w:rPr>
          <w:rFonts w:asciiTheme="minorHAnsi" w:eastAsia="Times New Roman" w:hAnsiTheme="minorHAnsi" w:cstheme="minorHAnsi"/>
          <w:i/>
        </w:rPr>
        <w:t>tiek minēti vēlētie amati jauniešu domē</w:t>
      </w:r>
      <w:r w:rsidRPr="00F56EA9">
        <w:rPr>
          <w:rFonts w:asciiTheme="minorHAnsi" w:eastAsia="Times New Roman" w:hAnsiTheme="minorHAnsi" w:cstheme="minorHAnsi"/>
        </w:rPr>
        <w:t>) tiek ievēlēts no JAUNIEŠU DOMES vidus.</w:t>
      </w:r>
    </w:p>
    <w:p w14:paraId="000002E5" w14:textId="77777777" w:rsidR="00902AFD" w:rsidRPr="00F56EA9" w:rsidRDefault="00902AFD">
      <w:pPr>
        <w:jc w:val="both"/>
        <w:rPr>
          <w:rFonts w:asciiTheme="minorHAnsi" w:eastAsia="Times New Roman" w:hAnsiTheme="minorHAnsi" w:cstheme="minorHAnsi"/>
        </w:rPr>
      </w:pPr>
    </w:p>
    <w:p w14:paraId="000002E6"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3.</w:t>
      </w:r>
      <w:r w:rsidRPr="00F56EA9">
        <w:rPr>
          <w:rFonts w:asciiTheme="minorHAnsi" w:eastAsia="Times New Roman" w:hAnsiTheme="minorHAnsi" w:cstheme="minorHAnsi"/>
        </w:rPr>
        <w:tab/>
        <w:t>Jauniešu domes mērķis</w:t>
      </w:r>
    </w:p>
    <w:p w14:paraId="000002E7"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3.1.</w:t>
      </w:r>
      <w:r w:rsidRPr="00F56EA9">
        <w:rPr>
          <w:rFonts w:asciiTheme="minorHAnsi" w:eastAsia="Times New Roman" w:hAnsiTheme="minorHAnsi" w:cstheme="minorHAnsi"/>
        </w:rPr>
        <w:tab/>
        <w:t>JAUNIEŠU DOMES mērķis ir sekmēt pašvaldības jauniešu sadarbību, pieredzes apmaiņu un iniciatīvas darbā ar jaunatni</w:t>
      </w:r>
      <w:r w:rsidRPr="00F56EA9">
        <w:rPr>
          <w:rFonts w:asciiTheme="minorHAnsi" w:eastAsia="Times New Roman" w:hAnsiTheme="minorHAnsi" w:cstheme="minorHAnsi"/>
          <w:vertAlign w:val="superscript"/>
        </w:rPr>
        <w:footnoteReference w:id="3"/>
      </w:r>
      <w:r w:rsidRPr="00F56EA9">
        <w:rPr>
          <w:rFonts w:asciiTheme="minorHAnsi" w:eastAsia="Times New Roman" w:hAnsiTheme="minorHAnsi" w:cstheme="minorHAnsi"/>
        </w:rPr>
        <w:t xml:space="preserve"> un _________ (</w:t>
      </w:r>
      <w:r w:rsidRPr="00F56EA9">
        <w:rPr>
          <w:rFonts w:asciiTheme="minorHAnsi" w:eastAsia="Times New Roman" w:hAnsiTheme="minorHAnsi" w:cstheme="minorHAnsi"/>
          <w:i/>
        </w:rPr>
        <w:t>citi mērķi, ko nosaka pati pašvaldība</w:t>
      </w:r>
      <w:r w:rsidRPr="00F56EA9">
        <w:rPr>
          <w:rFonts w:asciiTheme="minorHAnsi" w:eastAsia="Times New Roman" w:hAnsiTheme="minorHAnsi" w:cstheme="minorHAnsi"/>
        </w:rPr>
        <w:t>).</w:t>
      </w:r>
    </w:p>
    <w:p w14:paraId="000002E8" w14:textId="77777777" w:rsidR="00902AFD" w:rsidRPr="00F56EA9" w:rsidRDefault="00902AFD">
      <w:pPr>
        <w:jc w:val="both"/>
        <w:rPr>
          <w:rFonts w:asciiTheme="minorHAnsi" w:eastAsia="Times New Roman" w:hAnsiTheme="minorHAnsi" w:cstheme="minorHAnsi"/>
        </w:rPr>
      </w:pPr>
    </w:p>
    <w:p w14:paraId="000002E9"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4.</w:t>
      </w:r>
      <w:r w:rsidRPr="00F56EA9">
        <w:rPr>
          <w:rFonts w:asciiTheme="minorHAnsi" w:eastAsia="Times New Roman" w:hAnsiTheme="minorHAnsi" w:cstheme="minorHAnsi"/>
        </w:rPr>
        <w:tab/>
        <w:t>Jauniešu domes uzdevumi</w:t>
      </w:r>
      <w:r w:rsidRPr="00F56EA9">
        <w:rPr>
          <w:rFonts w:asciiTheme="minorHAnsi" w:eastAsia="Times New Roman" w:hAnsiTheme="minorHAnsi" w:cstheme="minorHAnsi"/>
          <w:vertAlign w:val="superscript"/>
        </w:rPr>
        <w:footnoteReference w:id="4"/>
      </w:r>
    </w:p>
    <w:p w14:paraId="000002EA"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4.1. piedalīties jauniešu interešu un vajadzību izpētē un analizēšanā, izstrādāt priekšlikumus pašvaldības jauniešu dzīves kvalitātes uzlabošanai;</w:t>
      </w:r>
    </w:p>
    <w:p w14:paraId="000002EB"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4.2. veicināt pašvaldības jauniešu sadarbību un pieredzes apmaiņu;</w:t>
      </w:r>
    </w:p>
    <w:p w14:paraId="000002EC"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4.3. veicināt jauniešu sadarbību ar pašvaldību, citām jauniešu domēm, institūcijām un organizācijām;</w:t>
      </w:r>
    </w:p>
    <w:p w14:paraId="000002ED"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4.4. līdzdarboties pašvaldības organizētajos pasākumos;</w:t>
      </w:r>
    </w:p>
    <w:p w14:paraId="000002EE"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4.5. izplatīt informāciju par jauniešiem piedāvātajām iespējām;</w:t>
      </w:r>
    </w:p>
    <w:p w14:paraId="000002EF"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4.6. iesaistīties pašvaldības darbā ar jaunatni un tā ietvaros organizētajos pasākumos, projektos un programmās;</w:t>
      </w:r>
    </w:p>
    <w:p w14:paraId="000002F0"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4.7. ___________ (</w:t>
      </w:r>
      <w:r w:rsidRPr="00F56EA9">
        <w:rPr>
          <w:rFonts w:asciiTheme="minorHAnsi" w:eastAsia="Times New Roman" w:hAnsiTheme="minorHAnsi" w:cstheme="minorHAnsi"/>
          <w:i/>
        </w:rPr>
        <w:t>citi pašvaldības noteiktie uzdevumi</w:t>
      </w:r>
      <w:r w:rsidRPr="00F56EA9">
        <w:rPr>
          <w:rFonts w:asciiTheme="minorHAnsi" w:eastAsia="Times New Roman" w:hAnsiTheme="minorHAnsi" w:cstheme="minorHAnsi"/>
        </w:rPr>
        <w:t>)</w:t>
      </w:r>
    </w:p>
    <w:p w14:paraId="000002F1"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 xml:space="preserve"> </w:t>
      </w:r>
    </w:p>
    <w:p w14:paraId="000002F2"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lastRenderedPageBreak/>
        <w:t>5.</w:t>
      </w:r>
      <w:r w:rsidRPr="00F56EA9">
        <w:rPr>
          <w:rFonts w:asciiTheme="minorHAnsi" w:eastAsia="Times New Roman" w:hAnsiTheme="minorHAnsi" w:cstheme="minorHAnsi"/>
        </w:rPr>
        <w:tab/>
        <w:t>Jauniešu domes darbības reglaments un pienākumi</w:t>
      </w:r>
    </w:p>
    <w:p w14:paraId="000002F3"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5.1.</w:t>
      </w:r>
      <w:r w:rsidRPr="00F56EA9">
        <w:rPr>
          <w:rFonts w:asciiTheme="minorHAnsi" w:eastAsia="Times New Roman" w:hAnsiTheme="minorHAnsi" w:cstheme="minorHAnsi"/>
        </w:rPr>
        <w:tab/>
        <w:t>JAUNIEŠU DOMES darbu koordinē un vada tās priekšsēdētājs.</w:t>
      </w:r>
    </w:p>
    <w:p w14:paraId="000002F4"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5.2.</w:t>
      </w:r>
      <w:r w:rsidRPr="00F56EA9">
        <w:rPr>
          <w:rFonts w:asciiTheme="minorHAnsi" w:eastAsia="Times New Roman" w:hAnsiTheme="minorHAnsi" w:cstheme="minorHAnsi"/>
        </w:rPr>
        <w:tab/>
        <w:t>JAUNIEŠU DOMES sanāksmes notiek vismaz ____ reizes mēnesī, kā arī var tikt sasauktas ārkārtas sēdes.</w:t>
      </w:r>
    </w:p>
    <w:p w14:paraId="000002F5"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5.3.</w:t>
      </w:r>
      <w:r w:rsidRPr="00F56EA9">
        <w:rPr>
          <w:rFonts w:asciiTheme="minorHAnsi" w:eastAsia="Times New Roman" w:hAnsiTheme="minorHAnsi" w:cstheme="minorHAnsi"/>
        </w:rPr>
        <w:tab/>
        <w:t>JAUNIEŠU DOMES priekšsēdētāja prombūtnes laikā tā pienākumus veic priekšsēdētāja vietnieks.</w:t>
      </w:r>
    </w:p>
    <w:p w14:paraId="000002F6"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5.4.</w:t>
      </w:r>
      <w:r w:rsidRPr="00F56EA9">
        <w:rPr>
          <w:rFonts w:asciiTheme="minorHAnsi" w:eastAsia="Times New Roman" w:hAnsiTheme="minorHAnsi" w:cstheme="minorHAnsi"/>
        </w:rPr>
        <w:tab/>
        <w:t>JAUNIEŠU DOMES sēdes protokolē JAUNIEŠU DOMES protokolists.</w:t>
      </w:r>
    </w:p>
    <w:p w14:paraId="000002F7"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5.5.</w:t>
      </w:r>
      <w:r w:rsidRPr="00F56EA9">
        <w:rPr>
          <w:rFonts w:asciiTheme="minorHAnsi" w:eastAsia="Times New Roman" w:hAnsiTheme="minorHAnsi" w:cstheme="minorHAnsi"/>
        </w:rPr>
        <w:tab/>
        <w:t>_____________ (</w:t>
      </w:r>
      <w:r w:rsidRPr="00F56EA9">
        <w:rPr>
          <w:rFonts w:asciiTheme="minorHAnsi" w:eastAsia="Times New Roman" w:hAnsiTheme="minorHAnsi" w:cstheme="minorHAnsi"/>
          <w:i/>
        </w:rPr>
        <w:t>citu jauniešu domes velēto amatpersonu pienākumi</w:t>
      </w:r>
      <w:r w:rsidRPr="00F56EA9">
        <w:rPr>
          <w:rFonts w:asciiTheme="minorHAnsi" w:eastAsia="Times New Roman" w:hAnsiTheme="minorHAnsi" w:cstheme="minorHAnsi"/>
        </w:rPr>
        <w:t>)</w:t>
      </w:r>
    </w:p>
    <w:p w14:paraId="000002F8"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5.6.     ______________(</w:t>
      </w:r>
      <w:r w:rsidRPr="00F56EA9">
        <w:rPr>
          <w:rFonts w:asciiTheme="minorHAnsi" w:eastAsia="Times New Roman" w:hAnsiTheme="minorHAnsi" w:cstheme="minorHAnsi"/>
          <w:i/>
        </w:rPr>
        <w:t>citi jautājumi, kas saistīti ar darbības reglamentu un pienākumiem pēc pašvaldības izvēles)</w:t>
      </w:r>
    </w:p>
    <w:p w14:paraId="000002F9"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6.</w:t>
      </w:r>
      <w:r w:rsidRPr="00F56EA9">
        <w:rPr>
          <w:rFonts w:asciiTheme="minorHAnsi" w:eastAsia="Times New Roman" w:hAnsiTheme="minorHAnsi" w:cstheme="minorHAnsi"/>
        </w:rPr>
        <w:tab/>
        <w:t>Balsošanas kārtība</w:t>
      </w:r>
    </w:p>
    <w:p w14:paraId="000002FA"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6.1.</w:t>
      </w:r>
      <w:r w:rsidRPr="00F56EA9">
        <w:rPr>
          <w:rFonts w:asciiTheme="minorHAnsi" w:eastAsia="Times New Roman" w:hAnsiTheme="minorHAnsi" w:cstheme="minorHAnsi"/>
        </w:rPr>
        <w:tab/>
        <w:t>Lēmumus JAUNIEŠU DOMĒ pieņem balsojot.</w:t>
      </w:r>
    </w:p>
    <w:p w14:paraId="000002FB"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6.2.</w:t>
      </w:r>
      <w:r w:rsidRPr="00F56EA9">
        <w:rPr>
          <w:rFonts w:asciiTheme="minorHAnsi" w:eastAsia="Times New Roman" w:hAnsiTheme="minorHAnsi" w:cstheme="minorHAnsi"/>
        </w:rPr>
        <w:tab/>
        <w:t>Gadījumā, ja „par” un „pret” balsojušo skaits ir vienāds, lēmumu pieņem JAUNIEŠU DOMES priekšsēdētājs.</w:t>
      </w:r>
    </w:p>
    <w:p w14:paraId="000002FC"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6.3.</w:t>
      </w:r>
      <w:r w:rsidRPr="00F56EA9">
        <w:rPr>
          <w:rFonts w:asciiTheme="minorHAnsi" w:eastAsia="Times New Roman" w:hAnsiTheme="minorHAnsi" w:cstheme="minorHAnsi"/>
        </w:rPr>
        <w:tab/>
        <w:t>Balsošana notiek atklāti vai aizklāti (iepriekš par to vienojoties), un priekšlikums uzskatāms par pieņemtu, ja „par” nobalso vairākums no klātesošajiem JAUNIEŠU DOMES dalībniekiem.</w:t>
      </w:r>
    </w:p>
    <w:p w14:paraId="000002FD"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6.4.</w:t>
      </w:r>
      <w:r w:rsidRPr="00F56EA9">
        <w:rPr>
          <w:rFonts w:asciiTheme="minorHAnsi" w:eastAsia="Times New Roman" w:hAnsiTheme="minorHAnsi" w:cstheme="minorHAnsi"/>
        </w:rPr>
        <w:tab/>
        <w:t>JAUNIEŠU DOME ir tiesīga pieņemt lēmumus, ja tās sēdē piedalās ne mazāk kā ____ (skaits) JAUNIEŠU DOMES locekļi.</w:t>
      </w:r>
    </w:p>
    <w:p w14:paraId="000002FE"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6.5.</w:t>
      </w:r>
      <w:r w:rsidRPr="00F56EA9">
        <w:rPr>
          <w:rFonts w:asciiTheme="minorHAnsi" w:eastAsia="Times New Roman" w:hAnsiTheme="minorHAnsi" w:cstheme="minorHAnsi"/>
        </w:rPr>
        <w:tab/>
        <w:t>JAUNIEŠU DOME lēmumus pieņem ar klātesošo JAUNIEŠU DOMES dalībnieku vairākumu.</w:t>
      </w:r>
    </w:p>
    <w:p w14:paraId="000002FF"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7.</w:t>
      </w:r>
      <w:r w:rsidRPr="00F56EA9">
        <w:rPr>
          <w:rFonts w:asciiTheme="minorHAnsi" w:eastAsia="Times New Roman" w:hAnsiTheme="minorHAnsi" w:cstheme="minorHAnsi"/>
        </w:rPr>
        <w:tab/>
        <w:t>Jauniešu domes tiesības</w:t>
      </w:r>
    </w:p>
    <w:p w14:paraId="00000300"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7.1.</w:t>
      </w:r>
      <w:r w:rsidRPr="00F56EA9">
        <w:rPr>
          <w:rFonts w:asciiTheme="minorHAnsi" w:eastAsia="Times New Roman" w:hAnsiTheme="minorHAnsi" w:cstheme="minorHAnsi"/>
        </w:rPr>
        <w:tab/>
        <w:t>JAUNIEŠU DOMES izvirzītajiem pārstāvjiem ir tiesības piedalīties pašvaldības KOMISIJAS sēdēs.</w:t>
      </w:r>
    </w:p>
    <w:p w14:paraId="00000301"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7.2.</w:t>
      </w:r>
      <w:r w:rsidRPr="00F56EA9">
        <w:rPr>
          <w:rFonts w:asciiTheme="minorHAnsi" w:eastAsia="Times New Roman" w:hAnsiTheme="minorHAnsi" w:cstheme="minorHAnsi"/>
        </w:rPr>
        <w:tab/>
        <w:t>JAUNIEŠU DOME ir tiesīga saņemt no pašvaldības iestādēm un uzņēmumiem visu nepieciešamo dokumentu kopijas par JAUNIEŠU DOMES kompetencē esošajiem jautājumiem.</w:t>
      </w:r>
    </w:p>
    <w:p w14:paraId="00000302"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7.3.</w:t>
      </w:r>
      <w:r w:rsidRPr="00F56EA9">
        <w:rPr>
          <w:rFonts w:asciiTheme="minorHAnsi" w:eastAsia="Times New Roman" w:hAnsiTheme="minorHAnsi" w:cstheme="minorHAnsi"/>
        </w:rPr>
        <w:tab/>
        <w:t>JAUNIEŠU DOME ir tiesīga risināt ar pašvaldības jaunatni saistītos jautājumus un virzīt tos izskatīšanai pašvaldības KOMISIJĀ.</w:t>
      </w:r>
    </w:p>
    <w:p w14:paraId="00000303"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7.4.</w:t>
      </w:r>
      <w:r w:rsidRPr="00F56EA9">
        <w:rPr>
          <w:rFonts w:asciiTheme="minorHAnsi" w:eastAsia="Times New Roman" w:hAnsiTheme="minorHAnsi" w:cstheme="minorHAnsi"/>
        </w:rPr>
        <w:tab/>
        <w:t>JAUNIEŠU DOME ir tiesīga savu uzdevumu ietvaros izteikt priekšlikumus par pašvaldības budžeta līdzekļu sadali, nosakot prioritātes ar jauniešiem saistītās jomās.</w:t>
      </w:r>
    </w:p>
    <w:p w14:paraId="00000304"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lastRenderedPageBreak/>
        <w:t>7.5.</w:t>
      </w:r>
      <w:r w:rsidRPr="00F56EA9">
        <w:rPr>
          <w:rFonts w:asciiTheme="minorHAnsi" w:eastAsia="Times New Roman" w:hAnsiTheme="minorHAnsi" w:cstheme="minorHAnsi"/>
        </w:rPr>
        <w:tab/>
        <w:t>JAUNIEŠU DOMEI ir tiesības izteikt priekšlikumus par pašvaldības palīglīdzekļu izmantošanu jaunatnes projektiem.</w:t>
      </w:r>
    </w:p>
    <w:p w14:paraId="00000305"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7.6.</w:t>
      </w:r>
      <w:r w:rsidRPr="00F56EA9">
        <w:rPr>
          <w:rFonts w:asciiTheme="minorHAnsi" w:eastAsia="Times New Roman" w:hAnsiTheme="minorHAnsi" w:cstheme="minorHAnsi"/>
        </w:rPr>
        <w:tab/>
        <w:t>JAUNIEŠU DOME ir tiesīga sniegt informāciju par JAUNIEŠU DOMES darbu masu informācijas līdzekļos.</w:t>
      </w:r>
    </w:p>
    <w:p w14:paraId="00000306" w14:textId="77777777" w:rsidR="00902AFD" w:rsidRPr="00F56EA9" w:rsidRDefault="00902AFD">
      <w:pPr>
        <w:jc w:val="both"/>
        <w:rPr>
          <w:rFonts w:asciiTheme="minorHAnsi" w:eastAsia="Times New Roman" w:hAnsiTheme="minorHAnsi" w:cstheme="minorHAnsi"/>
        </w:rPr>
      </w:pPr>
    </w:p>
    <w:p w14:paraId="00000307" w14:textId="77777777" w:rsidR="00902AFD" w:rsidRPr="00F56EA9" w:rsidRDefault="00894E89">
      <w:pPr>
        <w:jc w:val="center"/>
        <w:rPr>
          <w:rFonts w:asciiTheme="minorHAnsi" w:eastAsia="Times New Roman" w:hAnsiTheme="minorHAnsi" w:cstheme="minorHAnsi"/>
        </w:rPr>
      </w:pPr>
      <w:r w:rsidRPr="00F56EA9">
        <w:rPr>
          <w:rFonts w:asciiTheme="minorHAnsi" w:eastAsia="Times New Roman" w:hAnsiTheme="minorHAnsi" w:cstheme="minorHAnsi"/>
        </w:rPr>
        <w:t>8.</w:t>
      </w:r>
      <w:r w:rsidRPr="00F56EA9">
        <w:rPr>
          <w:rFonts w:asciiTheme="minorHAnsi" w:eastAsia="Times New Roman" w:hAnsiTheme="minorHAnsi" w:cstheme="minorHAnsi"/>
        </w:rPr>
        <w:tab/>
        <w:t>Jauniešu domes atbildība</w:t>
      </w:r>
    </w:p>
    <w:p w14:paraId="00000308"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8.1.</w:t>
      </w:r>
      <w:r w:rsidRPr="00F56EA9">
        <w:rPr>
          <w:rFonts w:asciiTheme="minorHAnsi" w:eastAsia="Times New Roman" w:hAnsiTheme="minorHAnsi" w:cstheme="minorHAnsi"/>
        </w:rPr>
        <w:tab/>
        <w:t>JAUNIEŠU DOMES locekļi ir atbildīgi par viņiem uzticēto pienākumu godprātīgu izpildi un tiesību realizāciju.</w:t>
      </w:r>
    </w:p>
    <w:p w14:paraId="00000309" w14:textId="77777777" w:rsidR="00902AFD" w:rsidRPr="00F56EA9" w:rsidRDefault="00894E89">
      <w:pPr>
        <w:jc w:val="both"/>
        <w:rPr>
          <w:rFonts w:asciiTheme="minorHAnsi" w:eastAsia="Times New Roman" w:hAnsiTheme="minorHAnsi" w:cstheme="minorHAnsi"/>
        </w:rPr>
      </w:pPr>
      <w:r w:rsidRPr="00F56EA9">
        <w:rPr>
          <w:rFonts w:asciiTheme="minorHAnsi" w:eastAsia="Times New Roman" w:hAnsiTheme="minorHAnsi" w:cstheme="minorHAnsi"/>
        </w:rPr>
        <w:t>8.2.</w:t>
      </w:r>
      <w:r w:rsidRPr="00F56EA9">
        <w:rPr>
          <w:rFonts w:asciiTheme="minorHAnsi" w:eastAsia="Times New Roman" w:hAnsiTheme="minorHAnsi" w:cstheme="minorHAnsi"/>
        </w:rPr>
        <w:tab/>
        <w:t>JAUNIEŠU DOME ir atbildīga par informācijas konfidencialitātes ievērošanu.</w:t>
      </w:r>
    </w:p>
    <w:p w14:paraId="0000030A" w14:textId="77777777" w:rsidR="00902AFD" w:rsidRPr="00F56EA9" w:rsidRDefault="00902AFD">
      <w:pPr>
        <w:pBdr>
          <w:top w:val="nil"/>
          <w:left w:val="nil"/>
          <w:bottom w:val="nil"/>
          <w:right w:val="nil"/>
          <w:between w:val="nil"/>
        </w:pBdr>
        <w:shd w:val="clear" w:color="auto" w:fill="FFFFFF"/>
        <w:spacing w:before="280" w:after="280" w:line="240" w:lineRule="auto"/>
        <w:ind w:left="300"/>
        <w:rPr>
          <w:rFonts w:asciiTheme="minorHAnsi" w:eastAsia="Arial" w:hAnsiTheme="minorHAnsi" w:cstheme="minorHAnsi"/>
          <w:color w:val="414142"/>
        </w:rPr>
      </w:pPr>
    </w:p>
    <w:p w14:paraId="0000030B" w14:textId="77777777" w:rsidR="00902AFD" w:rsidRPr="00F56EA9" w:rsidRDefault="00894E89">
      <w:pPr>
        <w:rPr>
          <w:rFonts w:asciiTheme="minorHAnsi" w:eastAsia="Arial" w:hAnsiTheme="minorHAnsi" w:cstheme="minorHAnsi"/>
          <w:color w:val="414142"/>
        </w:rPr>
      </w:pPr>
      <w:r w:rsidRPr="00F56EA9">
        <w:rPr>
          <w:rFonts w:asciiTheme="minorHAnsi" w:hAnsiTheme="minorHAnsi" w:cstheme="minorHAnsi"/>
        </w:rPr>
        <w:br w:type="page"/>
      </w:r>
    </w:p>
    <w:p w14:paraId="0000030C" w14:textId="77777777" w:rsidR="00902AFD" w:rsidRDefault="00894E89">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Cs/>
          <w:color w:val="000000"/>
        </w:rPr>
      </w:pPr>
      <w:r w:rsidRPr="005274E4">
        <w:rPr>
          <w:rFonts w:asciiTheme="minorHAnsi" w:eastAsia="Times New Roman" w:hAnsiTheme="minorHAnsi" w:cstheme="minorHAnsi"/>
          <w:bCs/>
          <w:color w:val="000000"/>
        </w:rPr>
        <w:lastRenderedPageBreak/>
        <w:t>Pielikums Nr. 3</w:t>
      </w:r>
    </w:p>
    <w:p w14:paraId="34E820E5" w14:textId="4842B6A6" w:rsidR="005274E4" w:rsidRPr="005274E4" w:rsidRDefault="005274E4">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Cs/>
          <w:color w:val="000000"/>
        </w:rPr>
      </w:pPr>
      <w:r w:rsidRPr="005274E4">
        <w:rPr>
          <w:rFonts w:asciiTheme="minorHAnsi" w:hAnsiTheme="minorHAnsi" w:cstheme="minorHAnsi"/>
          <w:bCs/>
        </w:rPr>
        <w:t>Pašvērtējuma rīkam “Vienots kvalitātes ietvars darbam ar jaunatni pašvaldībā</w:t>
      </w:r>
    </w:p>
    <w:p w14:paraId="534826CF" w14:textId="77777777" w:rsidR="005274E4" w:rsidRDefault="005274E4" w:rsidP="005274E4">
      <w:pPr>
        <w:pBdr>
          <w:top w:val="nil"/>
          <w:left w:val="nil"/>
          <w:bottom w:val="nil"/>
          <w:right w:val="nil"/>
          <w:between w:val="nil"/>
        </w:pBdr>
        <w:shd w:val="clear" w:color="auto" w:fill="FFFFFF"/>
        <w:spacing w:after="0" w:line="240" w:lineRule="auto"/>
        <w:ind w:left="660"/>
        <w:jc w:val="center"/>
        <w:rPr>
          <w:rFonts w:asciiTheme="minorHAnsi" w:eastAsia="Times New Roman" w:hAnsiTheme="minorHAnsi" w:cstheme="minorHAnsi"/>
          <w:b/>
          <w:color w:val="000000"/>
          <w:sz w:val="28"/>
          <w:szCs w:val="28"/>
        </w:rPr>
      </w:pPr>
    </w:p>
    <w:p w14:paraId="0000030D" w14:textId="220FCD6A" w:rsidR="00902AFD" w:rsidRPr="005274E4" w:rsidRDefault="00894E89" w:rsidP="005274E4">
      <w:pPr>
        <w:pBdr>
          <w:top w:val="nil"/>
          <w:left w:val="nil"/>
          <w:bottom w:val="nil"/>
          <w:right w:val="nil"/>
          <w:between w:val="nil"/>
        </w:pBdr>
        <w:shd w:val="clear" w:color="auto" w:fill="FFFFFF"/>
        <w:spacing w:after="0" w:line="240" w:lineRule="auto"/>
        <w:ind w:left="660"/>
        <w:jc w:val="center"/>
        <w:rPr>
          <w:rFonts w:asciiTheme="minorHAnsi" w:eastAsia="Times New Roman" w:hAnsiTheme="minorHAnsi" w:cstheme="minorHAnsi"/>
          <w:b/>
          <w:color w:val="000000"/>
          <w:sz w:val="28"/>
          <w:szCs w:val="28"/>
        </w:rPr>
      </w:pPr>
      <w:r w:rsidRPr="005274E4">
        <w:rPr>
          <w:rFonts w:asciiTheme="minorHAnsi" w:eastAsia="Times New Roman" w:hAnsiTheme="minorHAnsi" w:cstheme="minorHAnsi"/>
          <w:b/>
          <w:color w:val="000000"/>
          <w:sz w:val="28"/>
          <w:szCs w:val="28"/>
        </w:rPr>
        <w:t>Jaunatnes konsultatīvās komisijas nolikums (</w:t>
      </w:r>
      <w:r w:rsidR="005274E4">
        <w:rPr>
          <w:rFonts w:asciiTheme="minorHAnsi" w:eastAsia="Times New Roman" w:hAnsiTheme="minorHAnsi" w:cstheme="minorHAnsi"/>
          <w:b/>
          <w:color w:val="000000"/>
          <w:sz w:val="28"/>
          <w:szCs w:val="28"/>
        </w:rPr>
        <w:t>p</w:t>
      </w:r>
      <w:r w:rsidRPr="005274E4">
        <w:rPr>
          <w:rFonts w:asciiTheme="minorHAnsi" w:eastAsia="Times New Roman" w:hAnsiTheme="minorHAnsi" w:cstheme="minorHAnsi"/>
          <w:b/>
          <w:color w:val="000000"/>
          <w:sz w:val="28"/>
          <w:szCs w:val="28"/>
        </w:rPr>
        <w:t>araugs)</w:t>
      </w:r>
    </w:p>
    <w:p w14:paraId="0000030E" w14:textId="77777777" w:rsidR="00902AFD" w:rsidRPr="00F56EA9" w:rsidRDefault="00902AFD">
      <w:pPr>
        <w:pBdr>
          <w:top w:val="nil"/>
          <w:left w:val="nil"/>
          <w:bottom w:val="nil"/>
          <w:right w:val="nil"/>
          <w:between w:val="nil"/>
        </w:pBdr>
        <w:shd w:val="clear" w:color="auto" w:fill="FFFFFF"/>
        <w:spacing w:after="0" w:line="240" w:lineRule="auto"/>
        <w:ind w:left="660"/>
        <w:jc w:val="center"/>
        <w:rPr>
          <w:rFonts w:asciiTheme="minorHAnsi" w:eastAsia="Arial" w:hAnsiTheme="minorHAnsi" w:cstheme="minorHAnsi"/>
          <w:color w:val="414142"/>
        </w:rPr>
      </w:pPr>
    </w:p>
    <w:p w14:paraId="0000030F"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Komisijas nolikumā ieteicams iekļaut šādus jautājumus, pašvaldība nolikumu var papildināt ar sev nepieciešamajiem noteikumiem.</w:t>
      </w:r>
    </w:p>
    <w:p w14:paraId="00000310" w14:textId="77777777" w:rsidR="00902AFD" w:rsidRPr="00F56EA9" w:rsidRDefault="00902AFD">
      <w:pPr>
        <w:rPr>
          <w:rFonts w:asciiTheme="minorHAnsi" w:eastAsia="Arial" w:hAnsiTheme="minorHAnsi" w:cstheme="minorHAnsi"/>
          <w:color w:val="414142"/>
        </w:rPr>
      </w:pPr>
    </w:p>
    <w:p w14:paraId="00000311" w14:textId="77777777" w:rsidR="00902AFD" w:rsidRPr="00F56EA9" w:rsidRDefault="00894E89">
      <w:pPr>
        <w:jc w:val="center"/>
        <w:rPr>
          <w:rFonts w:asciiTheme="minorHAnsi" w:eastAsia="Times New Roman" w:hAnsiTheme="minorHAnsi" w:cstheme="minorHAnsi"/>
          <w:b/>
          <w:color w:val="414142"/>
        </w:rPr>
      </w:pPr>
      <w:r w:rsidRPr="00F56EA9">
        <w:rPr>
          <w:rFonts w:asciiTheme="minorHAnsi" w:eastAsia="Times New Roman" w:hAnsiTheme="minorHAnsi" w:cstheme="minorHAnsi"/>
          <w:b/>
          <w:color w:val="414142"/>
        </w:rPr>
        <w:t>Jaunatnes konsultatīvās komisijas nolikums</w:t>
      </w:r>
    </w:p>
    <w:p w14:paraId="00000312" w14:textId="77777777" w:rsidR="00902AFD" w:rsidRPr="00F56EA9" w:rsidRDefault="00894E89">
      <w:pPr>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1.</w:t>
      </w:r>
      <w:r w:rsidRPr="00F56EA9">
        <w:rPr>
          <w:rFonts w:asciiTheme="minorHAnsi" w:eastAsia="Times New Roman" w:hAnsiTheme="minorHAnsi" w:cstheme="minorHAnsi"/>
          <w:color w:val="414142"/>
        </w:rPr>
        <w:tab/>
        <w:t>Vispārīgie jautājumi</w:t>
      </w:r>
    </w:p>
    <w:p w14:paraId="00000313"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1.1.</w:t>
      </w:r>
      <w:r w:rsidRPr="00F56EA9">
        <w:rPr>
          <w:rFonts w:asciiTheme="minorHAnsi" w:eastAsia="Times New Roman" w:hAnsiTheme="minorHAnsi" w:cstheme="minorHAnsi"/>
          <w:color w:val="414142"/>
        </w:rPr>
        <w:tab/>
        <w:t>Komisija ir pašvaldības izveidota padomdevēja institūcija, kuras mērķis ir veicināt pašvaldības darba ar jaunatni plānošanu un īstenošanu, kā arī jauniešu līdzdalību lēmumu pieņemšanā.</w:t>
      </w:r>
    </w:p>
    <w:p w14:paraId="00000314" w14:textId="77777777" w:rsidR="00902AFD" w:rsidRPr="00F56EA9" w:rsidRDefault="00894E89">
      <w:pPr>
        <w:rPr>
          <w:rFonts w:asciiTheme="minorHAnsi" w:eastAsia="Times New Roman" w:hAnsiTheme="minorHAnsi" w:cstheme="minorHAnsi"/>
          <w:color w:val="414142"/>
        </w:rPr>
      </w:pPr>
      <w:bookmarkStart w:id="4" w:name="_heading=h.1fob9te" w:colFirst="0" w:colLast="0"/>
      <w:bookmarkEnd w:id="4"/>
      <w:r w:rsidRPr="00F56EA9">
        <w:rPr>
          <w:rFonts w:asciiTheme="minorHAnsi" w:eastAsia="Times New Roman" w:hAnsiTheme="minorHAnsi" w:cstheme="minorHAnsi"/>
          <w:color w:val="414142"/>
        </w:rPr>
        <w:t xml:space="preserve">1.2. </w:t>
      </w:r>
      <w:r w:rsidRPr="00F56EA9">
        <w:rPr>
          <w:rFonts w:asciiTheme="minorHAnsi" w:eastAsia="Times New Roman" w:hAnsiTheme="minorHAnsi" w:cstheme="minorHAnsi"/>
          <w:color w:val="414142"/>
        </w:rPr>
        <w:tab/>
        <w:t>Komisija savā darbā ievēro Latvijas Republikas likumus un citus normatīvos aktus.</w:t>
      </w:r>
    </w:p>
    <w:p w14:paraId="00000315"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1.3.</w:t>
      </w:r>
      <w:r w:rsidRPr="00F56EA9">
        <w:rPr>
          <w:rFonts w:asciiTheme="minorHAnsi" w:eastAsia="Times New Roman" w:hAnsiTheme="minorHAnsi" w:cstheme="minorHAnsi"/>
          <w:color w:val="414142"/>
        </w:rPr>
        <w:tab/>
        <w:t>Komisijas lēmumiem ir ieteikuma raksturs.</w:t>
      </w:r>
    </w:p>
    <w:p w14:paraId="00000316" w14:textId="77777777" w:rsidR="00902AFD" w:rsidRPr="00F56EA9" w:rsidRDefault="00902AFD">
      <w:pPr>
        <w:rPr>
          <w:rFonts w:asciiTheme="minorHAnsi" w:eastAsia="Times New Roman" w:hAnsiTheme="minorHAnsi" w:cstheme="minorHAnsi"/>
          <w:color w:val="414142"/>
        </w:rPr>
      </w:pPr>
    </w:p>
    <w:p w14:paraId="00000317" w14:textId="77777777" w:rsidR="00902AFD" w:rsidRPr="00F56EA9" w:rsidRDefault="00894E89">
      <w:pPr>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2.</w:t>
      </w:r>
      <w:r w:rsidRPr="00F56EA9">
        <w:rPr>
          <w:rFonts w:asciiTheme="minorHAnsi" w:eastAsia="Times New Roman" w:hAnsiTheme="minorHAnsi" w:cstheme="minorHAnsi"/>
          <w:color w:val="414142"/>
        </w:rPr>
        <w:tab/>
        <w:t>Komisijas pamatuzdevumi un tiesības</w:t>
      </w:r>
    </w:p>
    <w:p w14:paraId="00000318"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2.1.</w:t>
      </w:r>
      <w:r w:rsidRPr="00F56EA9">
        <w:rPr>
          <w:rFonts w:asciiTheme="minorHAnsi" w:eastAsia="Times New Roman" w:hAnsiTheme="minorHAnsi" w:cstheme="minorHAnsi"/>
          <w:color w:val="414142"/>
        </w:rPr>
        <w:tab/>
        <w:t>Komisijai ir šādi pamatuzdevumi</w:t>
      </w:r>
      <w:r w:rsidRPr="00F56EA9">
        <w:rPr>
          <w:rFonts w:asciiTheme="minorHAnsi" w:eastAsia="Times New Roman" w:hAnsiTheme="minorHAnsi" w:cstheme="minorHAnsi"/>
          <w:color w:val="414142"/>
          <w:vertAlign w:val="superscript"/>
        </w:rPr>
        <w:footnoteReference w:id="5"/>
      </w:r>
      <w:r w:rsidRPr="00F56EA9">
        <w:rPr>
          <w:rFonts w:asciiTheme="minorHAnsi" w:eastAsia="Times New Roman" w:hAnsiTheme="minorHAnsi" w:cstheme="minorHAnsi"/>
          <w:color w:val="414142"/>
        </w:rPr>
        <w:t>:</w:t>
      </w:r>
    </w:p>
    <w:p w14:paraId="00000319"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2.1.1.</w:t>
      </w:r>
      <w:r w:rsidRPr="00F56EA9">
        <w:rPr>
          <w:rFonts w:asciiTheme="minorHAnsi" w:eastAsia="Times New Roman" w:hAnsiTheme="minorHAnsi" w:cstheme="minorHAnsi"/>
          <w:color w:val="414142"/>
        </w:rPr>
        <w:tab/>
        <w:t>veicināt pašvaldības iestāžu un struktūrvienību sadarbību jautājumos, kas attiecas uz jauniešiem un darbu ar jaunatni pašvaldībā;</w:t>
      </w:r>
    </w:p>
    <w:p w14:paraId="0000031A"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2.1.2. </w:t>
      </w:r>
      <w:r w:rsidRPr="00F56EA9">
        <w:rPr>
          <w:rFonts w:asciiTheme="minorHAnsi" w:eastAsia="Times New Roman" w:hAnsiTheme="minorHAnsi" w:cstheme="minorHAnsi"/>
          <w:color w:val="414142"/>
        </w:rPr>
        <w:tab/>
        <w:t>apkopot un analizēt informāciju par pašvaldības jauniešu problēmām, vajadzībām un interesēm;</w:t>
      </w:r>
    </w:p>
    <w:p w14:paraId="0000031B"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2.1.3. </w:t>
      </w:r>
      <w:r w:rsidRPr="00F56EA9">
        <w:rPr>
          <w:rFonts w:asciiTheme="minorHAnsi" w:eastAsia="Times New Roman" w:hAnsiTheme="minorHAnsi" w:cstheme="minorHAnsi"/>
          <w:color w:val="414142"/>
        </w:rPr>
        <w:tab/>
        <w:t xml:space="preserve"> izstrādāt un iesniegt pašvaldībai priekšlikumus par to, kā veicams pašvaldības darbs ar jaunatni un kā pilnveidojama valsts jaunatnes politika;</w:t>
      </w:r>
    </w:p>
    <w:p w14:paraId="0000031C"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2.1.4. </w:t>
      </w:r>
      <w:r w:rsidRPr="00F56EA9">
        <w:rPr>
          <w:rFonts w:asciiTheme="minorHAnsi" w:eastAsia="Times New Roman" w:hAnsiTheme="minorHAnsi" w:cstheme="minorHAnsi"/>
          <w:color w:val="414142"/>
        </w:rPr>
        <w:tab/>
        <w:t xml:space="preserve"> izstrādāt priekšlikumus jauniešu iesaistīšanai politiskās, ekonomiskās, sociālās un kultūras dzīves, kā arī vides aizsardzības aktivitātēs;</w:t>
      </w:r>
    </w:p>
    <w:p w14:paraId="0000031D"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 xml:space="preserve">2.1.5 </w:t>
      </w:r>
      <w:r w:rsidRPr="00F56EA9">
        <w:rPr>
          <w:rFonts w:asciiTheme="minorHAnsi" w:eastAsia="Times New Roman" w:hAnsiTheme="minorHAnsi" w:cstheme="minorHAnsi"/>
          <w:color w:val="414142"/>
        </w:rPr>
        <w:tab/>
        <w:t xml:space="preserve"> izstrādāt priekšlikumus jauniešu līdzdalības un iniciatīvu īstenošanas atbalstam;</w:t>
      </w:r>
    </w:p>
    <w:p w14:paraId="0000031E"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2.1.6. </w:t>
      </w:r>
      <w:r w:rsidRPr="00F56EA9">
        <w:rPr>
          <w:rFonts w:asciiTheme="minorHAnsi" w:eastAsia="Times New Roman" w:hAnsiTheme="minorHAnsi" w:cstheme="minorHAnsi"/>
          <w:color w:val="414142"/>
        </w:rPr>
        <w:tab/>
        <w:t>sniegt pašvaldības vadībai ieteikumus par finanšu plānošanu darbam ar jaunatni.</w:t>
      </w:r>
    </w:p>
    <w:p w14:paraId="0000031F" w14:textId="77777777" w:rsidR="00902AFD" w:rsidRPr="00F56EA9" w:rsidRDefault="00902AFD">
      <w:pPr>
        <w:rPr>
          <w:rFonts w:asciiTheme="minorHAnsi" w:eastAsia="Times New Roman" w:hAnsiTheme="minorHAnsi" w:cstheme="minorHAnsi"/>
          <w:color w:val="414142"/>
        </w:rPr>
      </w:pPr>
    </w:p>
    <w:p w14:paraId="00000320"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2.2.</w:t>
      </w:r>
      <w:r w:rsidRPr="00F56EA9">
        <w:rPr>
          <w:rFonts w:asciiTheme="minorHAnsi" w:eastAsia="Times New Roman" w:hAnsiTheme="minorHAnsi" w:cstheme="minorHAnsi"/>
          <w:color w:val="414142"/>
        </w:rPr>
        <w:tab/>
        <w:t>Komisijai ir šādas tiesības:</w:t>
      </w:r>
    </w:p>
    <w:p w14:paraId="00000321"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2.2.1.</w:t>
      </w:r>
      <w:r w:rsidRPr="00F56EA9">
        <w:rPr>
          <w:rFonts w:asciiTheme="minorHAnsi" w:eastAsia="Times New Roman" w:hAnsiTheme="minorHAnsi" w:cstheme="minorHAnsi"/>
          <w:color w:val="414142"/>
        </w:rPr>
        <w:tab/>
        <w:t>pieprasīt un saņemt ar pašvaldības starpniecību no valsts un pašvaldības iestādēm komisijas uzdevumu izpildei nepieciešamo informāciju;</w:t>
      </w:r>
    </w:p>
    <w:p w14:paraId="00000322"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2.2.2.</w:t>
      </w:r>
      <w:r w:rsidRPr="00F56EA9">
        <w:rPr>
          <w:rFonts w:asciiTheme="minorHAnsi" w:eastAsia="Times New Roman" w:hAnsiTheme="minorHAnsi" w:cstheme="minorHAnsi"/>
          <w:color w:val="414142"/>
        </w:rPr>
        <w:tab/>
        <w:t>uzaicināt piedalīties uz komisijas sēdēm ar padomdevēja tiesībām ekspertus un amatpersonas konsultāciju sniegšanai un ieteikumu sagatavošanai ar darbu ar jaunatni pašvaldībā saistītajos jautājumos;</w:t>
      </w:r>
    </w:p>
    <w:p w14:paraId="00000323"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2.2.3.</w:t>
      </w:r>
      <w:r w:rsidRPr="00F56EA9">
        <w:rPr>
          <w:rFonts w:asciiTheme="minorHAnsi" w:eastAsia="Times New Roman" w:hAnsiTheme="minorHAnsi" w:cstheme="minorHAnsi"/>
          <w:color w:val="414142"/>
        </w:rPr>
        <w:tab/>
        <w:t>konkrētu jautājumu risināšanai izveidot darba grupas, ja nepieciešams, pieaicināt ekspertus;</w:t>
      </w:r>
    </w:p>
    <w:p w14:paraId="00000324"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2.2.4.</w:t>
      </w:r>
      <w:r w:rsidRPr="00F56EA9">
        <w:rPr>
          <w:rFonts w:asciiTheme="minorHAnsi" w:eastAsia="Times New Roman" w:hAnsiTheme="minorHAnsi" w:cstheme="minorHAnsi"/>
          <w:color w:val="414142"/>
        </w:rPr>
        <w:tab/>
        <w:t>ieteikt pašvaldībai tēmas pētījumiem jaunatnes jomā;</w:t>
      </w:r>
    </w:p>
    <w:p w14:paraId="00000325"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2.2.5.</w:t>
      </w:r>
      <w:r w:rsidRPr="00F56EA9">
        <w:rPr>
          <w:rFonts w:asciiTheme="minorHAnsi" w:eastAsia="Times New Roman" w:hAnsiTheme="minorHAnsi" w:cstheme="minorHAnsi"/>
          <w:color w:val="414142"/>
        </w:rPr>
        <w:tab/>
        <w:t>normatīvajos aktos noteiktajā kārtībā iesniegt atbildīgajām ministrijām priekšlikumus par nepieciešamajiem grozījumiem normatīvajos aktos un valsts jaunatnes politikas attīstības plānošanas dokumentos.</w:t>
      </w:r>
    </w:p>
    <w:p w14:paraId="00000326" w14:textId="77777777" w:rsidR="00902AFD" w:rsidRPr="00F56EA9" w:rsidRDefault="00902AFD">
      <w:pPr>
        <w:rPr>
          <w:rFonts w:asciiTheme="minorHAnsi" w:eastAsia="Times New Roman" w:hAnsiTheme="minorHAnsi" w:cstheme="minorHAnsi"/>
          <w:color w:val="414142"/>
        </w:rPr>
      </w:pPr>
    </w:p>
    <w:p w14:paraId="00000327" w14:textId="77777777" w:rsidR="00902AFD" w:rsidRPr="00F56EA9" w:rsidRDefault="00894E89">
      <w:pPr>
        <w:jc w:val="center"/>
        <w:rPr>
          <w:rFonts w:asciiTheme="minorHAnsi" w:eastAsia="Times New Roman" w:hAnsiTheme="minorHAnsi" w:cstheme="minorHAnsi"/>
          <w:color w:val="414142"/>
        </w:rPr>
      </w:pPr>
      <w:r w:rsidRPr="00F56EA9">
        <w:rPr>
          <w:rFonts w:asciiTheme="minorHAnsi" w:eastAsia="Times New Roman" w:hAnsiTheme="minorHAnsi" w:cstheme="minorHAnsi"/>
          <w:color w:val="414142"/>
        </w:rPr>
        <w:t>3.</w:t>
      </w:r>
      <w:r w:rsidRPr="00F56EA9">
        <w:rPr>
          <w:rFonts w:asciiTheme="minorHAnsi" w:eastAsia="Times New Roman" w:hAnsiTheme="minorHAnsi" w:cstheme="minorHAnsi"/>
          <w:color w:val="414142"/>
        </w:rPr>
        <w:tab/>
        <w:t>Komisijas darba organizācija</w:t>
      </w:r>
    </w:p>
    <w:p w14:paraId="00000328"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3.1. Komisijas sastāvā iekļauj pašvaldības speciālistus, kuri veic darbu ar jaunatni, jaunatnes organizāciju, jauniešu domes un/vai iniciatīvu grupu vai citu biedrību un nodibinājumu, kas veic darbu ar jaunatni, pārstāvjus.</w:t>
      </w:r>
      <w:r w:rsidRPr="00F56EA9">
        <w:rPr>
          <w:rFonts w:asciiTheme="minorHAnsi" w:eastAsia="Times New Roman" w:hAnsiTheme="minorHAnsi" w:cstheme="minorHAnsi"/>
          <w:color w:val="414142"/>
        </w:rPr>
        <w:tab/>
      </w:r>
    </w:p>
    <w:p w14:paraId="00000329"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3.2. Komisija darbojas ___ </w:t>
      </w:r>
      <w:r w:rsidRPr="00F56EA9">
        <w:rPr>
          <w:rFonts w:asciiTheme="minorHAnsi" w:eastAsia="Times New Roman" w:hAnsiTheme="minorHAnsi" w:cstheme="minorHAnsi"/>
          <w:i/>
          <w:color w:val="414142"/>
        </w:rPr>
        <w:t>(skaits</w:t>
      </w:r>
      <w:r w:rsidRPr="00F56EA9">
        <w:rPr>
          <w:rFonts w:asciiTheme="minorHAnsi" w:eastAsia="Times New Roman" w:hAnsiTheme="minorHAnsi" w:cstheme="minorHAnsi"/>
          <w:color w:val="414142"/>
        </w:rPr>
        <w:t>) locekļu sastāvā, tajā skaitā Komisijas priekšsēdētājs un Komisijas priekšsēdētāja vietnieks. Komisijas sastāvu apstiprina ar Domes lēmumu.</w:t>
      </w:r>
    </w:p>
    <w:p w14:paraId="0000032A"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3.3. Komisijas darbu vada Komisijas priekšsēdētājs. Komisijas priekšsēdētāja prombūtnes laikā, Komisijas darbu vada Komisijas priekšsēdētāja vietnieks. Komisijas sēdes protokolē komisijas sekretārs. Komisijas priekšsēdētāju, priekšsēdētāja vietnieku un sekretāru Komisija </w:t>
      </w:r>
      <w:proofErr w:type="spellStart"/>
      <w:r w:rsidRPr="00F56EA9">
        <w:rPr>
          <w:rFonts w:asciiTheme="minorHAnsi" w:eastAsia="Times New Roman" w:hAnsiTheme="minorHAnsi" w:cstheme="minorHAnsi"/>
          <w:color w:val="414142"/>
        </w:rPr>
        <w:t>ievēl</w:t>
      </w:r>
      <w:proofErr w:type="spellEnd"/>
      <w:r w:rsidRPr="00F56EA9">
        <w:rPr>
          <w:rFonts w:asciiTheme="minorHAnsi" w:eastAsia="Times New Roman" w:hAnsiTheme="minorHAnsi" w:cstheme="minorHAnsi"/>
          <w:color w:val="414142"/>
        </w:rPr>
        <w:t xml:space="preserve"> no Komisijas locekļiem.</w:t>
      </w:r>
    </w:p>
    <w:p w14:paraId="0000032B"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3.4.</w:t>
      </w:r>
      <w:r w:rsidRPr="00F56EA9">
        <w:rPr>
          <w:rFonts w:asciiTheme="minorHAnsi" w:eastAsia="Times New Roman" w:hAnsiTheme="minorHAnsi" w:cstheme="minorHAnsi"/>
          <w:color w:val="414142"/>
        </w:rPr>
        <w:tab/>
        <w:t>Komisijas priekšsēdētājs:</w:t>
      </w:r>
    </w:p>
    <w:p w14:paraId="0000032C"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3.4.1.</w:t>
      </w:r>
      <w:r w:rsidRPr="00F56EA9">
        <w:rPr>
          <w:rFonts w:asciiTheme="minorHAnsi" w:eastAsia="Times New Roman" w:hAnsiTheme="minorHAnsi" w:cstheme="minorHAnsi"/>
          <w:color w:val="414142"/>
        </w:rPr>
        <w:tab/>
        <w:t>plāno un organizē komisijas darbu;</w:t>
      </w:r>
    </w:p>
    <w:p w14:paraId="0000032D"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3.4.2.</w:t>
      </w:r>
      <w:r w:rsidRPr="00F56EA9">
        <w:rPr>
          <w:rFonts w:asciiTheme="minorHAnsi" w:eastAsia="Times New Roman" w:hAnsiTheme="minorHAnsi" w:cstheme="minorHAnsi"/>
          <w:color w:val="414142"/>
        </w:rPr>
        <w:tab/>
        <w:t>sagatavo un apstiprina komisijas sēžu darba kārtību;</w:t>
      </w:r>
    </w:p>
    <w:p w14:paraId="0000032E"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lastRenderedPageBreak/>
        <w:t>3.4.3.</w:t>
      </w:r>
      <w:r w:rsidRPr="00F56EA9">
        <w:rPr>
          <w:rFonts w:asciiTheme="minorHAnsi" w:eastAsia="Times New Roman" w:hAnsiTheme="minorHAnsi" w:cstheme="minorHAnsi"/>
          <w:color w:val="414142"/>
        </w:rPr>
        <w:tab/>
        <w:t>sasauc un vada komisijas sēdes;</w:t>
      </w:r>
    </w:p>
    <w:p w14:paraId="0000032F"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3.4.4.</w:t>
      </w:r>
      <w:r w:rsidRPr="00F56EA9">
        <w:rPr>
          <w:rFonts w:asciiTheme="minorHAnsi" w:eastAsia="Times New Roman" w:hAnsiTheme="minorHAnsi" w:cstheme="minorHAnsi"/>
          <w:color w:val="414142"/>
        </w:rPr>
        <w:tab/>
        <w:t>paraksta sēžu protokolus un citus komisijā sagatavotus dokumentus.</w:t>
      </w:r>
    </w:p>
    <w:p w14:paraId="00000330" w14:textId="77777777" w:rsidR="00902AFD" w:rsidRPr="00F56EA9" w:rsidRDefault="00902AFD">
      <w:pPr>
        <w:rPr>
          <w:rFonts w:asciiTheme="minorHAnsi" w:eastAsia="Times New Roman" w:hAnsiTheme="minorHAnsi" w:cstheme="minorHAnsi"/>
          <w:color w:val="414142"/>
        </w:rPr>
      </w:pPr>
    </w:p>
    <w:p w14:paraId="00000331"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3.5. Komisijas priekšsēdētājs komisijas sēdes sasauc ne retāk kā ____reizes gadā. Komisijas priekšsēdētājs sasauc komisijas ārkārtas sēdi, vismaz dienu iepriekš, ja to ierosina vismaz trīs komisijas locekļi.</w:t>
      </w:r>
    </w:p>
    <w:p w14:paraId="00000332"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3.6.</w:t>
      </w:r>
      <w:r w:rsidRPr="00F56EA9">
        <w:rPr>
          <w:rFonts w:asciiTheme="minorHAnsi" w:eastAsia="Times New Roman" w:hAnsiTheme="minorHAnsi" w:cstheme="minorHAnsi"/>
          <w:color w:val="414142"/>
        </w:rPr>
        <w:tab/>
        <w:t>Komisija lēmumus pieņem, atklāti balsojot, ar vienkāršu balsu vairākumu. Katram komisijas loceklim ir viena balss. Ja balsu skaits sadalās vienādi, izšķirošā ir komisijas priekšsēdētāja balss.</w:t>
      </w:r>
    </w:p>
    <w:p w14:paraId="00000333"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3.7.</w:t>
      </w:r>
      <w:r w:rsidRPr="00F56EA9">
        <w:rPr>
          <w:rFonts w:asciiTheme="minorHAnsi" w:eastAsia="Times New Roman" w:hAnsiTheme="minorHAnsi" w:cstheme="minorHAnsi"/>
          <w:color w:val="414142"/>
        </w:rPr>
        <w:tab/>
        <w:t>Komisijas locekļi:</w:t>
      </w:r>
    </w:p>
    <w:p w14:paraId="00000334"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3.7..1.</w:t>
      </w:r>
      <w:r w:rsidRPr="00F56EA9">
        <w:rPr>
          <w:rFonts w:asciiTheme="minorHAnsi" w:eastAsia="Times New Roman" w:hAnsiTheme="minorHAnsi" w:cstheme="minorHAnsi"/>
          <w:color w:val="414142"/>
        </w:rPr>
        <w:tab/>
        <w:t>informē komisiju par viņu pārstāvētās iestādes, struktūrvienības vai organizācijas viedokli komisijas sēdē izskatāmajā jautājumā;</w:t>
      </w:r>
    </w:p>
    <w:p w14:paraId="00000335"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3.7..2.</w:t>
      </w:r>
      <w:r w:rsidRPr="00F56EA9">
        <w:rPr>
          <w:rFonts w:asciiTheme="minorHAnsi" w:eastAsia="Times New Roman" w:hAnsiTheme="minorHAnsi" w:cstheme="minorHAnsi"/>
          <w:color w:val="414142"/>
        </w:rPr>
        <w:tab/>
        <w:t>informē viņu pārstāvēto iestādi, struktūrvienību vai organizāciju par komisijas sagatavotajiem dokumentiem un lēmumu projektiem;</w:t>
      </w:r>
    </w:p>
    <w:p w14:paraId="00000336" w14:textId="77777777" w:rsidR="00902AFD" w:rsidRPr="00F56EA9" w:rsidRDefault="00894E89">
      <w:pPr>
        <w:ind w:firstLine="720"/>
        <w:rPr>
          <w:rFonts w:asciiTheme="minorHAnsi" w:eastAsia="Times New Roman" w:hAnsiTheme="minorHAnsi" w:cstheme="minorHAnsi"/>
          <w:color w:val="414142"/>
        </w:rPr>
      </w:pPr>
      <w:r w:rsidRPr="00F56EA9">
        <w:rPr>
          <w:rFonts w:asciiTheme="minorHAnsi" w:eastAsia="Times New Roman" w:hAnsiTheme="minorHAnsi" w:cstheme="minorHAnsi"/>
          <w:color w:val="414142"/>
        </w:rPr>
        <w:t>3.7..3.</w:t>
      </w:r>
      <w:r w:rsidRPr="00F56EA9">
        <w:rPr>
          <w:rFonts w:asciiTheme="minorHAnsi" w:eastAsia="Times New Roman" w:hAnsiTheme="minorHAnsi" w:cstheme="minorHAnsi"/>
          <w:color w:val="414142"/>
        </w:rPr>
        <w:tab/>
        <w:t>piedalās komisijas izveidotajās darba grupās, kā arī ieteikumu sagatavošanā.</w:t>
      </w:r>
    </w:p>
    <w:p w14:paraId="00000337"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 xml:space="preserve">3.8. </w:t>
      </w:r>
      <w:r w:rsidRPr="00F56EA9">
        <w:rPr>
          <w:rFonts w:asciiTheme="minorHAnsi" w:eastAsia="Times New Roman" w:hAnsiTheme="minorHAnsi" w:cstheme="minorHAnsi"/>
          <w:color w:val="414142"/>
        </w:rPr>
        <w:tab/>
        <w:t>Komisija ir lemttiesīga, ja tās sēdē piedalās vairāk nekā puse no komisijas locekļiem.</w:t>
      </w:r>
    </w:p>
    <w:p w14:paraId="00000338"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3.9. Komisijas sēdes tiek protokolētas. Komisijas sēdes protokolā norāda darba kārtību, sēdes dalībniekus un personas, kuras piedalījušās debatēs par attiecīgo jautājumu, kā arī pieņemtos lēmumus. Komisijas sēdes protokols ir publiski pieejams pašvaldības tīmekļa vietnē.</w:t>
      </w:r>
    </w:p>
    <w:p w14:paraId="00000339" w14:textId="77777777" w:rsidR="00902AFD" w:rsidRPr="00F56EA9" w:rsidRDefault="00894E89">
      <w:pPr>
        <w:rPr>
          <w:rFonts w:asciiTheme="minorHAnsi" w:eastAsia="Times New Roman" w:hAnsiTheme="minorHAnsi" w:cstheme="minorHAnsi"/>
          <w:color w:val="414142"/>
        </w:rPr>
      </w:pPr>
      <w:r w:rsidRPr="00F56EA9">
        <w:rPr>
          <w:rFonts w:asciiTheme="minorHAnsi" w:eastAsia="Times New Roman" w:hAnsiTheme="minorHAnsi" w:cstheme="minorHAnsi"/>
          <w:color w:val="414142"/>
        </w:rPr>
        <w:t>3.10.</w:t>
      </w:r>
      <w:r w:rsidRPr="00F56EA9">
        <w:rPr>
          <w:rFonts w:asciiTheme="minorHAnsi" w:eastAsia="Times New Roman" w:hAnsiTheme="minorHAnsi" w:cstheme="minorHAnsi"/>
          <w:color w:val="414142"/>
        </w:rPr>
        <w:tab/>
        <w:t xml:space="preserve">Komisija par pieņemtajiem lēmumiem informē Domi. </w:t>
      </w:r>
      <w:r w:rsidRPr="00F56EA9">
        <w:rPr>
          <w:rFonts w:asciiTheme="minorHAnsi" w:hAnsiTheme="minorHAnsi" w:cstheme="minorHAnsi"/>
        </w:rPr>
        <w:br w:type="page"/>
      </w:r>
    </w:p>
    <w:p w14:paraId="0000033A" w14:textId="77777777" w:rsidR="00902AFD" w:rsidRPr="00F56EA9" w:rsidRDefault="00894E89">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bookmarkStart w:id="5" w:name="_Hlk165554726"/>
      <w:r w:rsidRPr="00F56EA9">
        <w:rPr>
          <w:rFonts w:asciiTheme="minorHAnsi" w:eastAsia="Times New Roman" w:hAnsiTheme="minorHAnsi" w:cstheme="minorHAnsi"/>
          <w:b/>
          <w:color w:val="000000"/>
        </w:rPr>
        <w:lastRenderedPageBreak/>
        <w:t>Pielikums Nr. 4</w:t>
      </w:r>
    </w:p>
    <w:p w14:paraId="0000033B" w14:textId="77777777" w:rsidR="00902AFD" w:rsidRPr="00F56EA9" w:rsidRDefault="00894E89">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r w:rsidRPr="00F56EA9">
        <w:rPr>
          <w:rFonts w:asciiTheme="minorHAnsi" w:eastAsia="Times New Roman" w:hAnsiTheme="minorHAnsi" w:cstheme="minorHAnsi"/>
          <w:b/>
          <w:color w:val="000000"/>
        </w:rPr>
        <w:t>Jauniešu centra nolikums (Paraugs)</w:t>
      </w:r>
    </w:p>
    <w:bookmarkEnd w:id="5"/>
    <w:p w14:paraId="0000033C" w14:textId="77777777" w:rsidR="00902AFD" w:rsidRPr="00F56EA9" w:rsidRDefault="00902AFD">
      <w:pPr>
        <w:pBdr>
          <w:top w:val="nil"/>
          <w:left w:val="nil"/>
          <w:bottom w:val="nil"/>
          <w:right w:val="nil"/>
          <w:between w:val="nil"/>
        </w:pBdr>
        <w:shd w:val="clear" w:color="auto" w:fill="FFFFFF"/>
        <w:spacing w:after="0" w:line="240" w:lineRule="auto"/>
        <w:ind w:left="660"/>
        <w:jc w:val="right"/>
        <w:rPr>
          <w:rFonts w:asciiTheme="minorHAnsi" w:eastAsia="Arial" w:hAnsiTheme="minorHAnsi" w:cstheme="minorHAnsi"/>
          <w:color w:val="414142"/>
        </w:rPr>
      </w:pPr>
    </w:p>
    <w:p w14:paraId="0000033D" w14:textId="77777777" w:rsidR="00902AFD" w:rsidRPr="00F56EA9" w:rsidRDefault="00902AFD">
      <w:pPr>
        <w:pBdr>
          <w:top w:val="nil"/>
          <w:left w:val="nil"/>
          <w:bottom w:val="nil"/>
          <w:right w:val="nil"/>
          <w:between w:val="nil"/>
        </w:pBdr>
        <w:shd w:val="clear" w:color="auto" w:fill="FFFFFF"/>
        <w:spacing w:after="0" w:line="240" w:lineRule="auto"/>
        <w:ind w:left="660"/>
        <w:jc w:val="right"/>
        <w:rPr>
          <w:rFonts w:asciiTheme="minorHAnsi" w:eastAsia="Arial" w:hAnsiTheme="minorHAnsi" w:cstheme="minorHAnsi"/>
          <w:color w:val="414142"/>
        </w:rPr>
      </w:pPr>
    </w:p>
    <w:p w14:paraId="68341655" w14:textId="77777777" w:rsidR="0084203E" w:rsidRPr="00F56EA9" w:rsidRDefault="00894E89">
      <w:pPr>
        <w:pBdr>
          <w:top w:val="nil"/>
          <w:left w:val="nil"/>
          <w:bottom w:val="nil"/>
          <w:right w:val="nil"/>
          <w:between w:val="nil"/>
        </w:pBdr>
        <w:shd w:val="clear" w:color="auto" w:fill="FFFFFF"/>
        <w:spacing w:before="280" w:after="280" w:line="240" w:lineRule="auto"/>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Lai nodrošinātu vienotu pieeju nolikumu izstrādes procesā, paraugā ir iekļauti būtiskākie jautājumi, kurus ieteicams iekļaut jauniešu centra nolikumā, tajā pašā laikā pieļaujot iespēju tajā iekļaut arī citus būtiskus jautājumus atbilstoši esošajai pašvaldības praksei vai jauniešu centra darbības specifikai.</w:t>
      </w:r>
      <w:r w:rsidR="0084203E" w:rsidRPr="00F56EA9">
        <w:rPr>
          <w:rFonts w:asciiTheme="minorHAnsi" w:eastAsia="Times New Roman" w:hAnsiTheme="minorHAnsi" w:cstheme="minorHAnsi"/>
          <w:color w:val="000000"/>
        </w:rPr>
        <w:t xml:space="preserve"> </w:t>
      </w:r>
    </w:p>
    <w:p w14:paraId="0000033E" w14:textId="4D950029" w:rsidR="00902AFD" w:rsidRPr="00F56EA9" w:rsidRDefault="0084203E">
      <w:pPr>
        <w:pBdr>
          <w:top w:val="nil"/>
          <w:left w:val="nil"/>
          <w:bottom w:val="nil"/>
          <w:right w:val="nil"/>
          <w:between w:val="nil"/>
        </w:pBdr>
        <w:shd w:val="clear" w:color="auto" w:fill="FFFFFF"/>
        <w:spacing w:before="280" w:after="280" w:line="240" w:lineRule="auto"/>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Jauniešu centrs ir saprotams kā pašvaldības iestāde vai pašvaldības iestādes struktūrvienība, kas veic darbu ar jaunatni atbilstoši pamatuzdevumiem un pamatprincipiem darbā ar jaunatni. Jauniešu centrs darbojas vismaz 5 dienas nedēļā, t.sk. vismaz vienā nedēļas nogales dienā, visas pašvaldības jauniešiem pieejamā laikā. Centrā ir nodarbinātas vismaz divas darbā ar jaunatni iesaistītās personas. Centra darbībai ir konkrēti mērķi vai atbalsts neformālajam mācību procesam un jauniešu personīgai attīstībai.</w:t>
      </w:r>
    </w:p>
    <w:p w14:paraId="0000033F" w14:textId="77777777" w:rsidR="00902AFD" w:rsidRPr="00F56EA9" w:rsidRDefault="00894E89">
      <w:pPr>
        <w:jc w:val="center"/>
        <w:rPr>
          <w:rFonts w:asciiTheme="minorHAnsi" w:eastAsia="Times New Roman" w:hAnsiTheme="minorHAnsi" w:cstheme="minorHAnsi"/>
          <w:b/>
          <w:color w:val="414142"/>
        </w:rPr>
      </w:pPr>
      <w:r w:rsidRPr="00F56EA9">
        <w:rPr>
          <w:rFonts w:asciiTheme="minorHAnsi" w:eastAsia="Times New Roman" w:hAnsiTheme="minorHAnsi" w:cstheme="minorHAnsi"/>
          <w:b/>
          <w:color w:val="414142"/>
        </w:rPr>
        <w:t>Jauniešu centra nolikums</w:t>
      </w:r>
    </w:p>
    <w:p w14:paraId="00000340" w14:textId="77777777" w:rsidR="00902AFD" w:rsidRPr="00F56EA9" w:rsidRDefault="00894E89">
      <w:pPr>
        <w:pBdr>
          <w:top w:val="nil"/>
          <w:left w:val="nil"/>
          <w:bottom w:val="nil"/>
          <w:right w:val="nil"/>
          <w:between w:val="nil"/>
        </w:pBdr>
        <w:shd w:val="clear" w:color="auto" w:fill="FFFFFF"/>
        <w:spacing w:before="280" w:after="280" w:line="240" w:lineRule="auto"/>
        <w:ind w:left="600"/>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1.</w:t>
      </w:r>
      <w:r w:rsidRPr="00F56EA9">
        <w:rPr>
          <w:rFonts w:asciiTheme="minorHAnsi" w:eastAsia="Times New Roman" w:hAnsiTheme="minorHAnsi" w:cstheme="minorHAnsi"/>
          <w:color w:val="000000"/>
        </w:rPr>
        <w:tab/>
        <w:t>Vispārīgie jautājumi</w:t>
      </w:r>
    </w:p>
    <w:p w14:paraId="00000341"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1.1.</w:t>
      </w:r>
      <w:r w:rsidRPr="00F56EA9">
        <w:rPr>
          <w:rFonts w:asciiTheme="minorHAnsi" w:eastAsia="Times New Roman" w:hAnsiTheme="minorHAnsi" w:cstheme="minorHAnsi"/>
          <w:color w:val="000000"/>
        </w:rPr>
        <w:tab/>
        <w:t>Centrs ir pašvaldības dibināta iestāde vai pašvaldības iestādes struktūrvienība. Centrs ir viens no pašvaldības darba ar jaunatni īstenošanas instrumentiem un institucionālās sistēmas darbam ar jaunatni sastāvdaļām.</w:t>
      </w:r>
    </w:p>
    <w:p w14:paraId="00000342"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1.2.</w:t>
      </w:r>
      <w:r w:rsidRPr="00F56EA9">
        <w:rPr>
          <w:rFonts w:asciiTheme="minorHAnsi" w:eastAsia="Times New Roman" w:hAnsiTheme="minorHAnsi" w:cstheme="minorHAnsi"/>
          <w:color w:val="000000"/>
        </w:rPr>
        <w:tab/>
        <w:t>Centra darbības pārraudzību veic pašvaldības dome.</w:t>
      </w:r>
    </w:p>
    <w:p w14:paraId="00000343"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1.3.</w:t>
      </w:r>
      <w:r w:rsidRPr="00F56EA9">
        <w:rPr>
          <w:rFonts w:asciiTheme="minorHAnsi" w:eastAsia="Times New Roman" w:hAnsiTheme="minorHAnsi" w:cstheme="minorHAnsi"/>
          <w:color w:val="000000"/>
        </w:rPr>
        <w:tab/>
        <w:t xml:space="preserve">Centra juridiskā adrese: </w:t>
      </w:r>
    </w:p>
    <w:p w14:paraId="00000344"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1.4.</w:t>
      </w:r>
      <w:r w:rsidRPr="00F56EA9">
        <w:rPr>
          <w:rFonts w:asciiTheme="minorHAnsi" w:eastAsia="Times New Roman" w:hAnsiTheme="minorHAnsi" w:cstheme="minorHAnsi"/>
          <w:color w:val="000000"/>
        </w:rPr>
        <w:tab/>
        <w:t>Centra darbībā ievēro Latvijas Republikas likumus un citus normatīvos aktus.</w:t>
      </w:r>
      <w:r w:rsidRPr="00F56EA9">
        <w:rPr>
          <w:rFonts w:asciiTheme="minorHAnsi" w:eastAsia="Times New Roman" w:hAnsiTheme="minorHAnsi" w:cstheme="minorHAnsi"/>
          <w:color w:val="000000"/>
        </w:rPr>
        <w:tab/>
      </w:r>
    </w:p>
    <w:p w14:paraId="00000345" w14:textId="77777777" w:rsidR="00902AFD" w:rsidRPr="00F56EA9" w:rsidRDefault="00894E89">
      <w:pPr>
        <w:pBdr>
          <w:top w:val="nil"/>
          <w:left w:val="nil"/>
          <w:bottom w:val="nil"/>
          <w:right w:val="nil"/>
          <w:between w:val="nil"/>
        </w:pBdr>
        <w:shd w:val="clear" w:color="auto" w:fill="FFFFFF"/>
        <w:spacing w:before="280" w:after="280" w:line="240" w:lineRule="auto"/>
        <w:ind w:left="600"/>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2.</w:t>
      </w:r>
      <w:r w:rsidRPr="00F56EA9">
        <w:rPr>
          <w:rFonts w:asciiTheme="minorHAnsi" w:eastAsia="Times New Roman" w:hAnsiTheme="minorHAnsi" w:cstheme="minorHAnsi"/>
          <w:color w:val="000000"/>
        </w:rPr>
        <w:tab/>
        <w:t>Centra darbības mērķis un uzdevumi</w:t>
      </w:r>
    </w:p>
    <w:p w14:paraId="00000346"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2.1.</w:t>
      </w:r>
      <w:r w:rsidRPr="00F56EA9">
        <w:rPr>
          <w:rFonts w:asciiTheme="minorHAnsi" w:eastAsia="Times New Roman" w:hAnsiTheme="minorHAnsi" w:cstheme="minorHAnsi"/>
          <w:color w:val="000000"/>
        </w:rPr>
        <w:tab/>
        <w:t>Centra mērķis ir veicināt pašvaldības jauniešu iniciatīvas, viņu līdzdalību lēmumu pieņemšanā un sabiedriskajā dzīvē.</w:t>
      </w:r>
    </w:p>
    <w:p w14:paraId="00000347"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w:t>
      </w:r>
      <w:r w:rsidRPr="00F56EA9">
        <w:rPr>
          <w:rFonts w:asciiTheme="minorHAnsi" w:eastAsia="Times New Roman" w:hAnsiTheme="minorHAnsi" w:cstheme="minorHAnsi"/>
          <w:color w:val="000000"/>
        </w:rPr>
        <w:tab/>
        <w:t>Centra darbības uzdevumi ir:</w:t>
      </w:r>
    </w:p>
    <w:p w14:paraId="00000348"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2.2.1.</w:t>
      </w:r>
      <w:r w:rsidRPr="00F56EA9">
        <w:rPr>
          <w:rFonts w:asciiTheme="minorHAnsi" w:eastAsia="Times New Roman" w:hAnsiTheme="minorHAnsi" w:cstheme="minorHAnsi"/>
          <w:color w:val="000000"/>
        </w:rPr>
        <w:tab/>
        <w:t>īstenot neformālās izglītības pasākumus, projektus un programmas;</w:t>
      </w:r>
    </w:p>
    <w:p w14:paraId="00000349"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lastRenderedPageBreak/>
        <w:t>2.2.2.  iesaistīt jauniešus jaunatnes organizācijās vai jauniešu iniciatīvu grupās un brīvprātīgajā darbā;</w:t>
      </w:r>
    </w:p>
    <w:p w14:paraId="0000034A"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2.2.3.  veicināt jauniešu ar ierobežotām iespējām iekļaušanu vienaudžu vidē;</w:t>
      </w:r>
    </w:p>
    <w:p w14:paraId="0000034B"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 xml:space="preserve">2.2.4. veicināt </w:t>
      </w:r>
      <w:proofErr w:type="spellStart"/>
      <w:r w:rsidRPr="00F56EA9">
        <w:rPr>
          <w:rFonts w:asciiTheme="minorHAnsi" w:eastAsia="Times New Roman" w:hAnsiTheme="minorHAnsi" w:cstheme="minorHAnsi"/>
          <w:color w:val="000000"/>
        </w:rPr>
        <w:t>starpkultūru</w:t>
      </w:r>
      <w:proofErr w:type="spellEnd"/>
      <w:r w:rsidRPr="00F56EA9">
        <w:rPr>
          <w:rFonts w:asciiTheme="minorHAnsi" w:eastAsia="Times New Roman" w:hAnsiTheme="minorHAnsi" w:cstheme="minorHAnsi"/>
          <w:color w:val="000000"/>
        </w:rPr>
        <w:t xml:space="preserve"> dialogu jauniešu mērķauditorijā;</w:t>
      </w:r>
    </w:p>
    <w:p w14:paraId="0000034C"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2.2.5. nodrošināt konsultācijas jauniešiem par viņiem aktuālām tēmām;</w:t>
      </w:r>
    </w:p>
    <w:p w14:paraId="0000034D"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2.2.6. iesaistīt jauniešus pašvaldības darbā ar jaunatni un tā ietvaros organizētajos pasākumos, projektos un programmās;</w:t>
      </w:r>
    </w:p>
    <w:p w14:paraId="0000034E"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2.2.7. ……</w:t>
      </w:r>
    </w:p>
    <w:p w14:paraId="0000034F"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2.2.8. …..</w:t>
      </w:r>
    </w:p>
    <w:p w14:paraId="00000350" w14:textId="77777777" w:rsidR="00902AFD" w:rsidRPr="00F56EA9" w:rsidRDefault="00894E89">
      <w:pPr>
        <w:pBdr>
          <w:top w:val="nil"/>
          <w:left w:val="nil"/>
          <w:bottom w:val="nil"/>
          <w:right w:val="nil"/>
          <w:between w:val="nil"/>
        </w:pBdr>
        <w:shd w:val="clear" w:color="auto" w:fill="FFFFFF"/>
        <w:spacing w:before="280" w:after="280" w:line="240" w:lineRule="auto"/>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3.</w:t>
      </w:r>
      <w:r w:rsidRPr="00F56EA9">
        <w:rPr>
          <w:rFonts w:asciiTheme="minorHAnsi" w:eastAsia="Times New Roman" w:hAnsiTheme="minorHAnsi" w:cstheme="minorHAnsi"/>
          <w:color w:val="000000"/>
        </w:rPr>
        <w:tab/>
        <w:t>Centra darbības organizācija</w:t>
      </w:r>
    </w:p>
    <w:p w14:paraId="00000351"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3.1.</w:t>
      </w:r>
      <w:r w:rsidRPr="00F56EA9">
        <w:rPr>
          <w:rFonts w:asciiTheme="minorHAnsi" w:eastAsia="Times New Roman" w:hAnsiTheme="minorHAnsi" w:cstheme="minorHAnsi"/>
          <w:color w:val="000000"/>
        </w:rPr>
        <w:tab/>
        <w:t>Centra apmeklētājiem Centra pakalpojumi un apmeklēšana ir nodrošināta bez maksas.</w:t>
      </w:r>
    </w:p>
    <w:p w14:paraId="00000352"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3.2.</w:t>
      </w:r>
      <w:r w:rsidRPr="00F56EA9">
        <w:rPr>
          <w:rFonts w:asciiTheme="minorHAnsi" w:eastAsia="Times New Roman" w:hAnsiTheme="minorHAnsi" w:cstheme="minorHAnsi"/>
          <w:color w:val="000000"/>
        </w:rPr>
        <w:tab/>
        <w:t>Centrs īsteno un var piedalīties vietēja, valsts un starptautiska mēroga pasākumos, projektos un programmās jaunatnes jomā.</w:t>
      </w:r>
    </w:p>
    <w:p w14:paraId="00000353"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3.3.</w:t>
      </w:r>
      <w:r w:rsidRPr="00F56EA9">
        <w:rPr>
          <w:rFonts w:asciiTheme="minorHAnsi" w:eastAsia="Times New Roman" w:hAnsiTheme="minorHAnsi" w:cstheme="minorHAnsi"/>
          <w:color w:val="000000"/>
        </w:rPr>
        <w:tab/>
        <w:t>Centra iekšējās kārtības noteikumus apstiprina pašvaldības dome saskaņā ar pašvaldībā noteikto kārtību.</w:t>
      </w:r>
    </w:p>
    <w:p w14:paraId="00000354"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3.4.</w:t>
      </w:r>
      <w:r w:rsidRPr="00F56EA9">
        <w:rPr>
          <w:rFonts w:asciiTheme="minorHAnsi" w:eastAsia="Times New Roman" w:hAnsiTheme="minorHAnsi" w:cstheme="minorHAnsi"/>
          <w:color w:val="000000"/>
        </w:rPr>
        <w:tab/>
        <w:t>…..</w:t>
      </w:r>
    </w:p>
    <w:p w14:paraId="00000355"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3.5. …..</w:t>
      </w:r>
    </w:p>
    <w:p w14:paraId="00000356" w14:textId="77777777" w:rsidR="00902AFD" w:rsidRPr="00F56EA9" w:rsidRDefault="00894E89">
      <w:pPr>
        <w:pBdr>
          <w:top w:val="nil"/>
          <w:left w:val="nil"/>
          <w:bottom w:val="nil"/>
          <w:right w:val="nil"/>
          <w:between w:val="nil"/>
        </w:pBdr>
        <w:shd w:val="clear" w:color="auto" w:fill="FFFFFF"/>
        <w:spacing w:before="280" w:after="280" w:line="240" w:lineRule="auto"/>
        <w:ind w:left="600"/>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4.</w:t>
      </w:r>
      <w:r w:rsidRPr="00F56EA9">
        <w:rPr>
          <w:rFonts w:asciiTheme="minorHAnsi" w:eastAsia="Times New Roman" w:hAnsiTheme="minorHAnsi" w:cstheme="minorHAnsi"/>
          <w:color w:val="000000"/>
        </w:rPr>
        <w:tab/>
        <w:t>Centra apmeklētāji</w:t>
      </w:r>
    </w:p>
    <w:p w14:paraId="00000357"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4.1.</w:t>
      </w:r>
      <w:r w:rsidRPr="00F56EA9">
        <w:rPr>
          <w:rFonts w:asciiTheme="minorHAnsi" w:eastAsia="Times New Roman" w:hAnsiTheme="minorHAnsi" w:cstheme="minorHAnsi"/>
          <w:color w:val="000000"/>
        </w:rPr>
        <w:tab/>
        <w:t>Centra apmeklētāji ir jaunieši vecumā no 13 - 25 gadiem. Atbilstoši Centra darbības specifikai tā pakalpojumi var būt pieejami arī citām mērķa grupām.</w:t>
      </w:r>
    </w:p>
    <w:p w14:paraId="00000358"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w:t>
      </w:r>
      <w:r w:rsidRPr="00F56EA9">
        <w:rPr>
          <w:rFonts w:asciiTheme="minorHAnsi" w:eastAsia="Times New Roman" w:hAnsiTheme="minorHAnsi" w:cstheme="minorHAnsi"/>
          <w:color w:val="000000"/>
        </w:rPr>
        <w:tab/>
        <w:t>Apmeklētāju tiesības:</w:t>
      </w:r>
    </w:p>
    <w:p w14:paraId="00000359"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lastRenderedPageBreak/>
        <w:t>4.2.1.</w:t>
      </w:r>
      <w:r w:rsidRPr="00F56EA9">
        <w:rPr>
          <w:rFonts w:asciiTheme="minorHAnsi" w:eastAsia="Times New Roman" w:hAnsiTheme="minorHAnsi" w:cstheme="minorHAnsi"/>
          <w:color w:val="000000"/>
        </w:rPr>
        <w:tab/>
        <w:t>piedalīties Centra organizētajos neformālās izglītības pasākumos, projektos un programmās;</w:t>
      </w:r>
    </w:p>
    <w:p w14:paraId="0000035A"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4.2.2.</w:t>
      </w:r>
      <w:r w:rsidRPr="00F56EA9">
        <w:rPr>
          <w:rFonts w:asciiTheme="minorHAnsi" w:eastAsia="Times New Roman" w:hAnsiTheme="minorHAnsi" w:cstheme="minorHAnsi"/>
          <w:color w:val="000000"/>
        </w:rPr>
        <w:tab/>
        <w:t>ierosināt un īstenot neformālās izglītības pasākumus, projektus un programmas Centrā;</w:t>
      </w:r>
    </w:p>
    <w:p w14:paraId="0000035B"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4.2.3.</w:t>
      </w:r>
      <w:r w:rsidRPr="00F56EA9">
        <w:rPr>
          <w:rFonts w:asciiTheme="minorHAnsi" w:eastAsia="Times New Roman" w:hAnsiTheme="minorHAnsi" w:cstheme="minorHAnsi"/>
          <w:color w:val="000000"/>
        </w:rPr>
        <w:tab/>
        <w:t>piedalīties Centra darbības reglamentējošo dokumentu izstrādē un citos lēmumu pieņemšanas procesos, kas veicina jauniešu līdzdalības pieredzi;</w:t>
      </w:r>
    </w:p>
    <w:p w14:paraId="0000035C"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4.2.4.</w:t>
      </w:r>
      <w:r w:rsidRPr="00F56EA9">
        <w:rPr>
          <w:rFonts w:asciiTheme="minorHAnsi" w:eastAsia="Times New Roman" w:hAnsiTheme="minorHAnsi" w:cstheme="minorHAnsi"/>
          <w:color w:val="000000"/>
        </w:rPr>
        <w:tab/>
        <w:t>saņemt nepieciešamo informāciju par Centra darbību, jaunatnes politikas aktualitātēm, kā arī neformālās izglītības pasākumiem, projektiem un programmām;</w:t>
      </w:r>
    </w:p>
    <w:p w14:paraId="0000035D"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4.2.5. ….</w:t>
      </w:r>
    </w:p>
    <w:p w14:paraId="0000035E"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4.3.</w:t>
      </w:r>
      <w:r w:rsidRPr="00F56EA9">
        <w:rPr>
          <w:rFonts w:asciiTheme="minorHAnsi" w:eastAsia="Times New Roman" w:hAnsiTheme="minorHAnsi" w:cstheme="minorHAnsi"/>
          <w:color w:val="000000"/>
        </w:rPr>
        <w:tab/>
        <w:t>Apmeklētāju pienākumi:</w:t>
      </w:r>
    </w:p>
    <w:p w14:paraId="0000035F"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4.3.1.</w:t>
      </w:r>
      <w:r w:rsidRPr="00F56EA9">
        <w:rPr>
          <w:rFonts w:asciiTheme="minorHAnsi" w:eastAsia="Times New Roman" w:hAnsiTheme="minorHAnsi" w:cstheme="minorHAnsi"/>
          <w:color w:val="000000"/>
        </w:rPr>
        <w:tab/>
        <w:t>saudzēt Centra telpas un materiāli tehnisko bāzi;</w:t>
      </w:r>
    </w:p>
    <w:p w14:paraId="00000360"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4.3.2.</w:t>
      </w:r>
      <w:r w:rsidRPr="00F56EA9">
        <w:rPr>
          <w:rFonts w:asciiTheme="minorHAnsi" w:eastAsia="Times New Roman" w:hAnsiTheme="minorHAnsi" w:cstheme="minorHAnsi"/>
          <w:color w:val="000000"/>
        </w:rPr>
        <w:tab/>
        <w:t>apmeklējot Centru, jāiepazīstas ar Centra nolikumu un citiem Centra darbību reglamentējošajiem dokumentiem, apliecinot to turpmāko ievērošanu;</w:t>
      </w:r>
    </w:p>
    <w:p w14:paraId="00000361"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4.3.4. …..</w:t>
      </w:r>
    </w:p>
    <w:p w14:paraId="00000362" w14:textId="77777777" w:rsidR="00902AFD" w:rsidRPr="00F56EA9" w:rsidRDefault="00894E89">
      <w:pPr>
        <w:pBdr>
          <w:top w:val="nil"/>
          <w:left w:val="nil"/>
          <w:bottom w:val="nil"/>
          <w:right w:val="nil"/>
          <w:between w:val="nil"/>
        </w:pBdr>
        <w:shd w:val="clear" w:color="auto" w:fill="FFFFFF"/>
        <w:spacing w:before="280" w:after="280" w:line="240" w:lineRule="auto"/>
        <w:ind w:left="600"/>
        <w:jc w:val="center"/>
        <w:rPr>
          <w:rFonts w:asciiTheme="minorHAnsi" w:eastAsia="Times New Roman" w:hAnsiTheme="minorHAnsi" w:cstheme="minorHAnsi"/>
          <w:color w:val="000000"/>
        </w:rPr>
      </w:pPr>
      <w:r w:rsidRPr="00F56EA9">
        <w:rPr>
          <w:rFonts w:asciiTheme="minorHAnsi" w:eastAsia="Times New Roman" w:hAnsiTheme="minorHAnsi" w:cstheme="minorHAnsi"/>
          <w:color w:val="000000"/>
        </w:rPr>
        <w:t>5.</w:t>
      </w:r>
      <w:r w:rsidRPr="00F56EA9">
        <w:rPr>
          <w:rFonts w:asciiTheme="minorHAnsi" w:eastAsia="Times New Roman" w:hAnsiTheme="minorHAnsi" w:cstheme="minorHAnsi"/>
          <w:color w:val="000000"/>
        </w:rPr>
        <w:tab/>
        <w:t>Centra vadītājs un darbinieki</w:t>
      </w:r>
    </w:p>
    <w:p w14:paraId="00000363"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5.1.</w:t>
      </w:r>
      <w:r w:rsidRPr="00F56EA9">
        <w:rPr>
          <w:rFonts w:asciiTheme="minorHAnsi" w:eastAsia="Times New Roman" w:hAnsiTheme="minorHAnsi" w:cstheme="minorHAnsi"/>
          <w:color w:val="000000"/>
        </w:rPr>
        <w:tab/>
        <w:t>Centra vadītāju ieceļ un atbrīvo no amata pašvaldības dome.</w:t>
      </w:r>
    </w:p>
    <w:p w14:paraId="00000364"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5.2.</w:t>
      </w:r>
      <w:r w:rsidRPr="00F56EA9">
        <w:rPr>
          <w:rFonts w:asciiTheme="minorHAnsi" w:eastAsia="Times New Roman" w:hAnsiTheme="minorHAnsi" w:cstheme="minorHAnsi"/>
          <w:color w:val="000000"/>
        </w:rPr>
        <w:tab/>
        <w:t>Centra vadītājam saskaņā ar Ministru kabineta 2008.gada 16.decembra noteikumos Nr. 1047 „Jaunatnes lietu speciālistu apmācības kārtība” noteikto kārtību divu gadu laikā no amatā stāšanās dienas jāapgūst jaunatnes lietu speciālista apmācības programma.</w:t>
      </w:r>
    </w:p>
    <w:p w14:paraId="00000365"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5.3.</w:t>
      </w:r>
      <w:r w:rsidRPr="00F56EA9">
        <w:rPr>
          <w:rFonts w:asciiTheme="minorHAnsi" w:eastAsia="Times New Roman" w:hAnsiTheme="minorHAnsi" w:cstheme="minorHAnsi"/>
          <w:color w:val="000000"/>
        </w:rPr>
        <w:tab/>
        <w:t xml:space="preserve">Centra darbiniekus ieceļ un atbrīvo no amata Centra vadītājs. </w:t>
      </w:r>
    </w:p>
    <w:p w14:paraId="00000366"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w:t>
      </w:r>
      <w:r w:rsidRPr="00F56EA9">
        <w:rPr>
          <w:rFonts w:asciiTheme="minorHAnsi" w:eastAsia="Times New Roman" w:hAnsiTheme="minorHAnsi" w:cstheme="minorHAnsi"/>
          <w:color w:val="000000"/>
        </w:rPr>
        <w:tab/>
        <w:t>Centra vadītāja pienākumi:</w:t>
      </w:r>
    </w:p>
    <w:p w14:paraId="00000367"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5.4.1.</w:t>
      </w:r>
      <w:r w:rsidRPr="00F56EA9">
        <w:rPr>
          <w:rFonts w:asciiTheme="minorHAnsi" w:eastAsia="Times New Roman" w:hAnsiTheme="minorHAnsi" w:cstheme="minorHAnsi"/>
          <w:color w:val="000000"/>
        </w:rPr>
        <w:tab/>
        <w:t>nodrošināt Centra darbību reglamentējošo dokumentu izstrādi un to izpildi.</w:t>
      </w:r>
    </w:p>
    <w:p w14:paraId="00000368"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lastRenderedPageBreak/>
        <w:t>5.4.2.</w:t>
      </w:r>
      <w:r w:rsidRPr="00F56EA9">
        <w:rPr>
          <w:rFonts w:asciiTheme="minorHAnsi" w:eastAsia="Times New Roman" w:hAnsiTheme="minorHAnsi" w:cstheme="minorHAnsi"/>
          <w:color w:val="000000"/>
        </w:rPr>
        <w:tab/>
        <w:t>nodrošināt tiesību aktu ievērošanu Centra darbībā;</w:t>
      </w:r>
    </w:p>
    <w:p w14:paraId="00000369"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5.4.3.</w:t>
      </w:r>
      <w:r w:rsidRPr="00F56EA9">
        <w:rPr>
          <w:rFonts w:asciiTheme="minorHAnsi" w:eastAsia="Times New Roman" w:hAnsiTheme="minorHAnsi" w:cstheme="minorHAnsi"/>
          <w:color w:val="000000"/>
        </w:rPr>
        <w:tab/>
        <w:t>nodrošināt Centra darbības stratēģijas izstrādi;</w:t>
      </w:r>
    </w:p>
    <w:p w14:paraId="0000036A"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5.4.4.</w:t>
      </w:r>
      <w:r w:rsidRPr="00F56EA9">
        <w:rPr>
          <w:rFonts w:asciiTheme="minorHAnsi" w:eastAsia="Times New Roman" w:hAnsiTheme="minorHAnsi" w:cstheme="minorHAnsi"/>
          <w:color w:val="000000"/>
        </w:rPr>
        <w:tab/>
        <w:t>nodrošināt ikgadēja Centra darbības (aktivitāšu) plāna izstrādi;</w:t>
      </w:r>
    </w:p>
    <w:p w14:paraId="0000036B"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5.4.5.</w:t>
      </w:r>
      <w:r w:rsidRPr="00F56EA9">
        <w:rPr>
          <w:rFonts w:asciiTheme="minorHAnsi" w:eastAsia="Times New Roman" w:hAnsiTheme="minorHAnsi" w:cstheme="minorHAnsi"/>
          <w:color w:val="000000"/>
        </w:rPr>
        <w:tab/>
        <w:t>noteikt katra Centra darbinieka pienākumus un tiesības;</w:t>
      </w:r>
    </w:p>
    <w:p w14:paraId="0000036C"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5.4.6.</w:t>
      </w:r>
      <w:r w:rsidRPr="00F56EA9">
        <w:rPr>
          <w:rFonts w:asciiTheme="minorHAnsi" w:eastAsia="Times New Roman" w:hAnsiTheme="minorHAnsi" w:cstheme="minorHAnsi"/>
          <w:color w:val="000000"/>
        </w:rPr>
        <w:tab/>
        <w:t>vadīt Centra saimniecisko darbību;</w:t>
      </w:r>
    </w:p>
    <w:p w14:paraId="0000036D"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5.4.7.</w:t>
      </w:r>
      <w:r w:rsidRPr="00F56EA9">
        <w:rPr>
          <w:rFonts w:asciiTheme="minorHAnsi" w:eastAsia="Times New Roman" w:hAnsiTheme="minorHAnsi" w:cstheme="minorHAnsi"/>
          <w:color w:val="000000"/>
        </w:rPr>
        <w:tab/>
        <w:t>atbildēt par apstiprināto līdzekļu izlietošanu atbilstoši izdevumu tāmei;</w:t>
      </w:r>
    </w:p>
    <w:p w14:paraId="0000036E"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5.4.8.</w:t>
      </w:r>
      <w:r w:rsidRPr="00F56EA9">
        <w:rPr>
          <w:rFonts w:asciiTheme="minorHAnsi" w:eastAsia="Times New Roman" w:hAnsiTheme="minorHAnsi" w:cstheme="minorHAnsi"/>
          <w:color w:val="000000"/>
        </w:rPr>
        <w:tab/>
        <w:t>personīgi atbildēt par darba drošību Centrā un tā organizētajos pasākumos;</w:t>
      </w:r>
    </w:p>
    <w:p w14:paraId="0000036F"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5.4.9.</w:t>
      </w:r>
      <w:r w:rsidRPr="00F56EA9">
        <w:rPr>
          <w:rFonts w:asciiTheme="minorHAnsi" w:eastAsia="Times New Roman" w:hAnsiTheme="minorHAnsi" w:cstheme="minorHAnsi"/>
          <w:color w:val="000000"/>
        </w:rPr>
        <w:tab/>
        <w:t>pēc pieprasījuma sniegt informāciju par Centra darbību;</w:t>
      </w:r>
    </w:p>
    <w:p w14:paraId="00000370"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5.4.10.</w:t>
      </w:r>
      <w:r w:rsidRPr="00F56EA9">
        <w:rPr>
          <w:rFonts w:asciiTheme="minorHAnsi" w:eastAsia="Times New Roman" w:hAnsiTheme="minorHAnsi" w:cstheme="minorHAnsi"/>
          <w:color w:val="000000"/>
        </w:rPr>
        <w:tab/>
        <w:t>pilnveidot savu profesionālo kvalifikāciju, apmeklējot jaunatnes lietu speciālistiem un jauniešu centru vadītājiem paredzētās apmācības un seminārus.</w:t>
      </w:r>
    </w:p>
    <w:p w14:paraId="00000371" w14:textId="77777777" w:rsidR="00902AFD" w:rsidRPr="00F56EA9" w:rsidRDefault="00894E89">
      <w:pPr>
        <w:pBdr>
          <w:top w:val="nil"/>
          <w:left w:val="nil"/>
          <w:bottom w:val="nil"/>
          <w:right w:val="nil"/>
          <w:between w:val="nil"/>
        </w:pBdr>
        <w:shd w:val="clear" w:color="auto" w:fill="FFFFFF"/>
        <w:spacing w:before="280" w:after="280" w:line="240" w:lineRule="auto"/>
        <w:ind w:left="60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w:t>
      </w:r>
      <w:r w:rsidRPr="00F56EA9">
        <w:rPr>
          <w:rFonts w:asciiTheme="minorHAnsi" w:eastAsia="Times New Roman" w:hAnsiTheme="minorHAnsi" w:cstheme="minorHAnsi"/>
          <w:color w:val="000000"/>
        </w:rPr>
        <w:tab/>
        <w:t>Centra vadītāja tiesības:</w:t>
      </w:r>
    </w:p>
    <w:p w14:paraId="00000372"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5.5.1.</w:t>
      </w:r>
      <w:r w:rsidRPr="00F56EA9">
        <w:rPr>
          <w:rFonts w:asciiTheme="minorHAnsi" w:eastAsia="Times New Roman" w:hAnsiTheme="minorHAnsi" w:cstheme="minorHAnsi"/>
          <w:color w:val="000000"/>
        </w:rPr>
        <w:tab/>
        <w:t>deleģēt Centra darbiniekiem konkrētus pienākumus vai uzdevumus;</w:t>
      </w:r>
    </w:p>
    <w:p w14:paraId="00000373"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5.5.2.</w:t>
      </w:r>
      <w:r w:rsidRPr="00F56EA9">
        <w:rPr>
          <w:rFonts w:asciiTheme="minorHAnsi" w:eastAsia="Times New Roman" w:hAnsiTheme="minorHAnsi" w:cstheme="minorHAnsi"/>
          <w:color w:val="000000"/>
        </w:rPr>
        <w:tab/>
        <w:t>savu pilnvaru ietvaros lemt par Centra intelektuālo, finanšu un materiālo līdzekļu racionālo izlietošanu;</w:t>
      </w:r>
    </w:p>
    <w:p w14:paraId="00000374"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5.5.3.</w:t>
      </w:r>
      <w:r w:rsidRPr="00F56EA9">
        <w:rPr>
          <w:rFonts w:asciiTheme="minorHAnsi" w:eastAsia="Times New Roman" w:hAnsiTheme="minorHAnsi" w:cstheme="minorHAnsi"/>
          <w:color w:val="000000"/>
        </w:rPr>
        <w:tab/>
        <w:t>pārstāvēt Centra intereses pašvaldības, valsts un starptautiskajās institūcijās;</w:t>
      </w:r>
    </w:p>
    <w:p w14:paraId="00000375" w14:textId="77777777" w:rsidR="00902AFD"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5.5.4.</w:t>
      </w:r>
      <w:r w:rsidRPr="00F56EA9">
        <w:rPr>
          <w:rFonts w:asciiTheme="minorHAnsi" w:eastAsia="Times New Roman" w:hAnsiTheme="minorHAnsi" w:cstheme="minorHAnsi"/>
          <w:color w:val="000000"/>
        </w:rPr>
        <w:tab/>
        <w:t>pieprasīt informāciju, konsultācijas un palīdzību no pašvaldību un citām institūcijām;</w:t>
      </w:r>
    </w:p>
    <w:p w14:paraId="00000376" w14:textId="70C9FC92" w:rsidR="009415D2" w:rsidRPr="00F56EA9" w:rsidRDefault="00894E89">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color w:val="000000"/>
        </w:rPr>
      </w:pPr>
      <w:r w:rsidRPr="00F56EA9">
        <w:rPr>
          <w:rFonts w:asciiTheme="minorHAnsi" w:eastAsia="Times New Roman" w:hAnsiTheme="minorHAnsi" w:cstheme="minorHAnsi"/>
          <w:color w:val="000000"/>
        </w:rPr>
        <w:t>5.5.5.</w:t>
      </w:r>
      <w:r w:rsidRPr="00F56EA9">
        <w:rPr>
          <w:rFonts w:asciiTheme="minorHAnsi" w:eastAsia="Times New Roman" w:hAnsiTheme="minorHAnsi" w:cstheme="minorHAnsi"/>
          <w:color w:val="000000"/>
        </w:rPr>
        <w:tab/>
        <w:t xml:space="preserve">iesniegt priekšlikumus pašvaldībai </w:t>
      </w:r>
      <w:sdt>
        <w:sdtPr>
          <w:rPr>
            <w:rFonts w:asciiTheme="minorHAnsi" w:hAnsiTheme="minorHAnsi" w:cstheme="minorHAnsi"/>
          </w:rPr>
          <w:tag w:val="goog_rdk_97"/>
          <w:id w:val="237677658"/>
        </w:sdtPr>
        <w:sdtContent/>
      </w:sdt>
      <w:sdt>
        <w:sdtPr>
          <w:rPr>
            <w:rFonts w:asciiTheme="minorHAnsi" w:hAnsiTheme="minorHAnsi" w:cstheme="minorHAnsi"/>
          </w:rPr>
          <w:tag w:val="goog_rdk_98"/>
          <w:id w:val="1336882624"/>
        </w:sdtPr>
        <w:sdtContent/>
      </w:sdt>
      <w:r w:rsidRPr="00F56EA9">
        <w:rPr>
          <w:rFonts w:asciiTheme="minorHAnsi" w:eastAsia="Times New Roman" w:hAnsiTheme="minorHAnsi" w:cstheme="minorHAnsi"/>
          <w:color w:val="000000"/>
        </w:rPr>
        <w:t>Centra darbības uzlabošanai.</w:t>
      </w:r>
    </w:p>
    <w:p w14:paraId="0FEB6800" w14:textId="77777777" w:rsidR="009415D2" w:rsidRPr="00F56EA9" w:rsidRDefault="009415D2">
      <w:pPr>
        <w:rPr>
          <w:rFonts w:asciiTheme="minorHAnsi" w:eastAsia="Times New Roman" w:hAnsiTheme="minorHAnsi" w:cstheme="minorHAnsi"/>
          <w:color w:val="000000"/>
        </w:rPr>
      </w:pPr>
      <w:r w:rsidRPr="00F56EA9">
        <w:rPr>
          <w:rFonts w:asciiTheme="minorHAnsi" w:eastAsia="Times New Roman" w:hAnsiTheme="minorHAnsi" w:cstheme="minorHAnsi"/>
          <w:color w:val="000000"/>
        </w:rPr>
        <w:br w:type="page"/>
      </w:r>
    </w:p>
    <w:p w14:paraId="35580414" w14:textId="228DDCB1" w:rsidR="009415D2" w:rsidRDefault="009415D2" w:rsidP="009415D2">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bookmarkStart w:id="6" w:name="_Hlk165554689"/>
      <w:r w:rsidRPr="00F56EA9">
        <w:rPr>
          <w:rFonts w:asciiTheme="minorHAnsi" w:eastAsia="Times New Roman" w:hAnsiTheme="minorHAnsi" w:cstheme="minorHAnsi"/>
          <w:b/>
          <w:color w:val="000000"/>
        </w:rPr>
        <w:lastRenderedPageBreak/>
        <w:t>Pielikums Nr. 5</w:t>
      </w:r>
    </w:p>
    <w:p w14:paraId="6D81F443" w14:textId="2D849DAF" w:rsidR="005274E4" w:rsidRDefault="005274E4" w:rsidP="009415D2">
      <w:pPr>
        <w:pBdr>
          <w:top w:val="nil"/>
          <w:left w:val="nil"/>
          <w:bottom w:val="nil"/>
          <w:right w:val="nil"/>
          <w:between w:val="nil"/>
        </w:pBdr>
        <w:shd w:val="clear" w:color="auto" w:fill="FFFFFF"/>
        <w:spacing w:after="0" w:line="240" w:lineRule="auto"/>
        <w:ind w:left="660"/>
        <w:jc w:val="right"/>
        <w:rPr>
          <w:rFonts w:asciiTheme="minorHAnsi" w:hAnsiTheme="minorHAnsi" w:cstheme="minorHAnsi"/>
          <w:bCs/>
        </w:rPr>
      </w:pPr>
      <w:r w:rsidRPr="005274E4">
        <w:rPr>
          <w:rFonts w:asciiTheme="minorHAnsi" w:hAnsiTheme="minorHAnsi" w:cstheme="minorHAnsi"/>
          <w:bCs/>
        </w:rPr>
        <w:t>Pašvērtējuma rīkam “Vienots kvalitātes ietvars darbam ar jaunatni pašvaldībā</w:t>
      </w:r>
    </w:p>
    <w:p w14:paraId="0E4D3E42" w14:textId="77777777" w:rsidR="005274E4" w:rsidRPr="00F56EA9" w:rsidRDefault="005274E4" w:rsidP="009415D2">
      <w:pPr>
        <w:pBdr>
          <w:top w:val="nil"/>
          <w:left w:val="nil"/>
          <w:bottom w:val="nil"/>
          <w:right w:val="nil"/>
          <w:between w:val="nil"/>
        </w:pBdr>
        <w:shd w:val="clear" w:color="auto" w:fill="FFFFFF"/>
        <w:spacing w:after="0" w:line="240" w:lineRule="auto"/>
        <w:ind w:left="660"/>
        <w:jc w:val="right"/>
        <w:rPr>
          <w:rFonts w:asciiTheme="minorHAnsi" w:eastAsia="Times New Roman" w:hAnsiTheme="minorHAnsi" w:cstheme="minorHAnsi"/>
          <w:b/>
          <w:color w:val="000000"/>
        </w:rPr>
      </w:pPr>
    </w:p>
    <w:p w14:paraId="4C82CB65" w14:textId="13F46220" w:rsidR="009415D2" w:rsidRPr="005274E4" w:rsidRDefault="009415D2" w:rsidP="005274E4">
      <w:pPr>
        <w:pBdr>
          <w:top w:val="nil"/>
          <w:left w:val="nil"/>
          <w:bottom w:val="nil"/>
          <w:right w:val="nil"/>
          <w:between w:val="nil"/>
        </w:pBdr>
        <w:shd w:val="clear" w:color="auto" w:fill="FFFFFF"/>
        <w:spacing w:after="0" w:line="240" w:lineRule="auto"/>
        <w:ind w:left="660"/>
        <w:jc w:val="center"/>
        <w:rPr>
          <w:rFonts w:asciiTheme="minorHAnsi" w:eastAsia="Times New Roman" w:hAnsiTheme="minorHAnsi" w:cstheme="minorHAnsi"/>
          <w:b/>
          <w:color w:val="000000"/>
          <w:sz w:val="28"/>
          <w:szCs w:val="28"/>
        </w:rPr>
      </w:pPr>
      <w:r w:rsidRPr="005274E4">
        <w:rPr>
          <w:rFonts w:asciiTheme="minorHAnsi" w:eastAsia="Times New Roman" w:hAnsiTheme="minorHAnsi" w:cstheme="minorHAnsi"/>
          <w:b/>
          <w:color w:val="000000"/>
          <w:sz w:val="28"/>
          <w:szCs w:val="28"/>
        </w:rPr>
        <w:t>Jaunatnes jomā izmantotie jēdzieni</w:t>
      </w:r>
    </w:p>
    <w:bookmarkEnd w:id="6"/>
    <w:p w14:paraId="6E9A7559" w14:textId="77777777" w:rsidR="00BF4522" w:rsidRPr="00F56EA9" w:rsidRDefault="00BF4522">
      <w:pPr>
        <w:pBdr>
          <w:top w:val="nil"/>
          <w:left w:val="nil"/>
          <w:bottom w:val="nil"/>
          <w:right w:val="nil"/>
          <w:between w:val="nil"/>
        </w:pBdr>
        <w:shd w:val="clear" w:color="auto" w:fill="FFFFFF"/>
        <w:spacing w:before="280" w:after="280" w:line="240" w:lineRule="auto"/>
        <w:ind w:left="600" w:firstLine="120"/>
        <w:jc w:val="both"/>
        <w:rPr>
          <w:rFonts w:asciiTheme="minorHAnsi" w:eastAsia="Times New Roman" w:hAnsiTheme="minorHAnsi" w:cstheme="minorHAnsi"/>
          <w:b/>
          <w:color w:val="000000"/>
        </w:rPr>
      </w:pPr>
    </w:p>
    <w:p w14:paraId="0771A658"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Brīvprātīgais darbs</w:t>
      </w:r>
      <w:r w:rsidRPr="00F56EA9">
        <w:rPr>
          <w:rFonts w:asciiTheme="minorHAnsi" w:hAnsiTheme="minorHAnsi" w:cstheme="minorHAnsi"/>
          <w:color w:val="414142"/>
          <w:shd w:val="clear" w:color="auto" w:fill="FFFFFF"/>
        </w:rPr>
        <w:t xml:space="preserve"> - organizēts un uz labas gribas pamata veikts fiziskās personas fizisks vai intelektuāls bezatlīdzības darbs sabiedrības labā. Brīvprātīgajam darbam jābūt saturīgam, tādam, kas veicējam sniedz vērtīgas iemaņas vai vismaz gandarījumu. </w:t>
      </w:r>
    </w:p>
    <w:p w14:paraId="2E0740F5"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Darbs ar jaunatni</w:t>
      </w:r>
      <w:r w:rsidRPr="00F56EA9">
        <w:rPr>
          <w:rFonts w:asciiTheme="minorHAnsi" w:hAnsiTheme="minorHAnsi" w:cstheme="minorHAnsi"/>
          <w:color w:val="414142"/>
          <w:shd w:val="clear" w:color="auto" w:fill="FFFFFF"/>
        </w:rPr>
        <w:t xml:space="preserve"> - uz jauniešiem orientēts plānotu praktisku pasākumu kopums, kas nodrošina jaunatnes politikas īstenošanu, jauniešu </w:t>
      </w:r>
      <w:proofErr w:type="spellStart"/>
      <w:r w:rsidRPr="00F56EA9">
        <w:rPr>
          <w:rFonts w:asciiTheme="minorHAnsi" w:hAnsiTheme="minorHAnsi" w:cstheme="minorHAnsi"/>
          <w:color w:val="414142"/>
          <w:shd w:val="clear" w:color="auto" w:fill="FFFFFF"/>
        </w:rPr>
        <w:t>vērtīborientācijas</w:t>
      </w:r>
      <w:proofErr w:type="spellEnd"/>
      <w:r w:rsidRPr="00F56EA9">
        <w:rPr>
          <w:rFonts w:asciiTheme="minorHAnsi" w:hAnsiTheme="minorHAnsi" w:cstheme="minorHAnsi"/>
          <w:color w:val="414142"/>
          <w:shd w:val="clear" w:color="auto" w:fill="FFFFFF"/>
        </w:rPr>
        <w:t xml:space="preserve"> veidošanos un vispārcilvēcisko vērtību nostiprināšanos.</w:t>
      </w:r>
    </w:p>
    <w:p w14:paraId="6753B950"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Digitālais darbs</w:t>
      </w:r>
      <w:r w:rsidRPr="00F56EA9">
        <w:rPr>
          <w:rFonts w:asciiTheme="minorHAnsi" w:hAnsiTheme="minorHAnsi" w:cstheme="minorHAnsi"/>
          <w:color w:val="414142"/>
          <w:shd w:val="clear" w:color="auto" w:fill="FFFFFF"/>
        </w:rPr>
        <w:t xml:space="preserve"> - </w:t>
      </w:r>
      <w:proofErr w:type="spellStart"/>
      <w:r w:rsidRPr="00F56EA9">
        <w:rPr>
          <w:rFonts w:asciiTheme="minorHAnsi" w:hAnsiTheme="minorHAnsi" w:cstheme="minorHAnsi"/>
          <w:color w:val="414142"/>
          <w:shd w:val="clear" w:color="auto" w:fill="FFFFFF"/>
        </w:rPr>
        <w:t>proaktīvi</w:t>
      </w:r>
      <w:proofErr w:type="spellEnd"/>
      <w:r w:rsidRPr="00F56EA9">
        <w:rPr>
          <w:rFonts w:asciiTheme="minorHAnsi" w:hAnsiTheme="minorHAnsi" w:cstheme="minorHAnsi"/>
          <w:color w:val="414142"/>
          <w:shd w:val="clear" w:color="auto" w:fill="FFFFFF"/>
        </w:rPr>
        <w:t xml:space="preserve"> izmantot digitālos plašsaziņas līdzekļus un tehnoloģijas darbā ar jaunatni. Digitālie plašsaziņas līdzekļi un tehnoloģijas var tikt izmantoti gan kā rīks, gan kā aktivitāte, gan kā saturs darbā ar jaunatni. Digitālais darbs ar jaunatni nav metode; to var iekļaut jebkurā darba ar jaunatni formā, tā mērķi neatšķiras no darba ar jaunatni vispārīgajiem mērķiem.  Digitālais darbs ar jaunatni var tikt īstenots gan klātienes, gan virtuālās aktivitātēs (vai abos). Digitālā darba ar jaunatni pamatā saglabājas tie paši ētikas principi un vērtības, kas ir noteikti darbā ar jaunatni.</w:t>
      </w:r>
    </w:p>
    <w:p w14:paraId="11F928C1"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b/>
          <w:bCs/>
          <w:color w:val="414142"/>
          <w:shd w:val="clear" w:color="auto" w:fill="FFFFFF"/>
        </w:rPr>
      </w:pPr>
      <w:r w:rsidRPr="00F56EA9">
        <w:rPr>
          <w:rFonts w:asciiTheme="minorHAnsi" w:hAnsiTheme="minorHAnsi" w:cstheme="minorHAnsi"/>
          <w:b/>
          <w:bCs/>
          <w:color w:val="414142"/>
          <w:shd w:val="clear" w:color="auto" w:fill="FFFFFF"/>
        </w:rPr>
        <w:t xml:space="preserve">Eiropas jaunatnes dialogs </w:t>
      </w:r>
      <w:r w:rsidRPr="00F56EA9">
        <w:rPr>
          <w:rFonts w:asciiTheme="minorHAnsi" w:hAnsiTheme="minorHAnsi" w:cstheme="minorHAnsi"/>
          <w:color w:val="414142"/>
          <w:shd w:val="clear" w:color="auto" w:fill="FFFFFF"/>
        </w:rPr>
        <w:t>- dialogs starp jauniešiem un lēmumu pieņēmējiem. Tas ir instruments, kas nodrošina jaunatnes politikas atbilstību jauniešu aktuālajām vajadzībām visā Eiropā, un process, kas sniedz iespēju jauniešiem iesaistīties politikas veidošanā par jautājumiem, kas ietekmē pašus jauniešus.</w:t>
      </w:r>
    </w:p>
    <w:p w14:paraId="1E9D1CCD"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Formālā mācīšanās</w:t>
      </w:r>
      <w:r w:rsidRPr="00F56EA9">
        <w:rPr>
          <w:rFonts w:asciiTheme="minorHAnsi" w:hAnsiTheme="minorHAnsi" w:cstheme="minorHAnsi"/>
          <w:color w:val="414142"/>
          <w:shd w:val="clear" w:color="auto" w:fill="FFFFFF"/>
        </w:rPr>
        <w:t xml:space="preserve"> – mācīšanās, kas notiek vispārīgās izglītības, sākotnējās profesionālās apmācības un augstākās izglītības sistēmās. </w:t>
      </w:r>
    </w:p>
    <w:p w14:paraId="0C66B027"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Iedzīvotāju padomes</w:t>
      </w:r>
      <w:r w:rsidRPr="00F56EA9">
        <w:rPr>
          <w:rFonts w:asciiTheme="minorHAnsi" w:hAnsiTheme="minorHAnsi" w:cstheme="minorHAnsi"/>
          <w:color w:val="414142"/>
          <w:shd w:val="clear" w:color="auto" w:fill="FFFFFF"/>
        </w:rPr>
        <w:t xml:space="preserve"> - konsultatīvas pašvaldības institūcijas, kurās var iesaistīties jaunieši no 16 gadu vecuma, lai nodrošinātu vietējo kopienu iedzīvotāju interešu pārstāvību un pašvaldības teritorijas attīstību, veicinot iedzīvotāju savstarpējo sadarbību un saskaņotu rīcību kopējam labumam.</w:t>
      </w:r>
    </w:p>
    <w:p w14:paraId="5A808D2D"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Ielu darbs ar jauniešiem</w:t>
      </w:r>
      <w:r w:rsidRPr="00F56EA9">
        <w:rPr>
          <w:rFonts w:asciiTheme="minorHAnsi" w:hAnsiTheme="minorHAnsi" w:cstheme="minorHAnsi"/>
          <w:color w:val="414142"/>
        </w:rPr>
        <w:t xml:space="preserve"> - darba ar jaunatni veids, kas tiek veikts jauniešu teritorijā, turklāt darbinieki respektē šajā vidē pieņemtās normas, neuzspiež savu viedokli, nekoriģē, nelabo, nelasa morāli par nepieciešamību mainīt dzīvesveidu. Tā vietā viņi informē par citām iespējām, var informēt par loģiskajām sekām kādai rīcībai, bet pamatā piedāvā atbalstu.</w:t>
      </w:r>
    </w:p>
    <w:p w14:paraId="10B4DC5B"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lastRenderedPageBreak/>
        <w:t>Ielu jaunietis</w:t>
      </w:r>
      <w:r w:rsidRPr="00F56EA9">
        <w:rPr>
          <w:rFonts w:asciiTheme="minorHAnsi" w:hAnsiTheme="minorHAnsi" w:cstheme="minorHAnsi"/>
          <w:color w:val="414142"/>
          <w:shd w:val="clear" w:color="auto" w:fill="FFFFFF"/>
        </w:rPr>
        <w:t xml:space="preserve"> – jaunietis, kas lielāko dienas daļu pavada uz ielas. Ielu jaunieši parasti ir mobila grupa, kura dzīvo savu ielas dzīvi, laiku pa laikam mainot gan mājokli, gan dzīves veidu, un kurai iela ir galvenā socializācijas vieta. Ielu vide šiem jauniešiem ir kļuvusi par ierasto brīvā laika pavadīšanas vidi. Mājās ielu jaunieši pārnāk lai pārnakšņotu, taču nereti šie jaunieši arī nakšņo uz ielas, pamestās ēkās, pie draugiem vai paziņām.</w:t>
      </w:r>
    </w:p>
    <w:p w14:paraId="05763CD8"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proofErr w:type="spellStart"/>
      <w:r w:rsidRPr="00F56EA9">
        <w:rPr>
          <w:rFonts w:asciiTheme="minorHAnsi" w:hAnsiTheme="minorHAnsi" w:cstheme="minorHAnsi"/>
          <w:b/>
          <w:bCs/>
          <w:color w:val="414142"/>
          <w:shd w:val="clear" w:color="auto" w:fill="FFFFFF"/>
        </w:rPr>
        <w:t>Ikdienējā</w:t>
      </w:r>
      <w:proofErr w:type="spellEnd"/>
      <w:r w:rsidRPr="00F56EA9">
        <w:rPr>
          <w:rFonts w:asciiTheme="minorHAnsi" w:hAnsiTheme="minorHAnsi" w:cstheme="minorHAnsi"/>
          <w:b/>
          <w:bCs/>
          <w:color w:val="414142"/>
          <w:shd w:val="clear" w:color="auto" w:fill="FFFFFF"/>
        </w:rPr>
        <w:t xml:space="preserve"> mācīšanās</w:t>
      </w:r>
      <w:r w:rsidRPr="00F56EA9">
        <w:rPr>
          <w:rFonts w:asciiTheme="minorHAnsi" w:hAnsiTheme="minorHAnsi" w:cstheme="minorHAnsi"/>
          <w:color w:val="414142"/>
          <w:shd w:val="clear" w:color="auto" w:fill="FFFFFF"/>
        </w:rPr>
        <w:t> – mācīšanās, kas notiek ikdienā saistībā ar darbu, ģimenes dzīvi vai brīvo laiku, un tā nav organizēta vai strukturēta mērķu, laika vai mācīšanās atbalsta ziņā.</w:t>
      </w:r>
    </w:p>
    <w:p w14:paraId="2408DD46"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Interešu aizstāvība</w:t>
      </w:r>
      <w:r w:rsidRPr="00F56EA9">
        <w:rPr>
          <w:rFonts w:asciiTheme="minorHAnsi" w:hAnsiTheme="minorHAnsi" w:cstheme="minorHAnsi"/>
          <w:color w:val="414142"/>
          <w:shd w:val="clear" w:color="auto" w:fill="FFFFFF"/>
        </w:rPr>
        <w:t xml:space="preserve"> - caurskatāma viedokļu apmaiņa, kurā iesaistās trīs sabiedrības grupas: pilsoniskā sabiedrība, privātais un publiskais sektors, kas sanākuši kopā, lai atklāti īstenotu savas intereses atbilstošos politiskos lēmumos.</w:t>
      </w:r>
    </w:p>
    <w:p w14:paraId="031D7FC1"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hanging="33"/>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Jaunatne</w:t>
      </w:r>
      <w:r w:rsidRPr="00F56EA9">
        <w:rPr>
          <w:rFonts w:asciiTheme="minorHAnsi" w:hAnsiTheme="minorHAnsi" w:cstheme="minorHAnsi"/>
          <w:color w:val="414142"/>
          <w:shd w:val="clear" w:color="auto" w:fill="FFFFFF"/>
        </w:rPr>
        <w:t xml:space="preserve"> - demogrāfiskā iedzīvotāju grupa no 15 līdz 25 gadiem.</w:t>
      </w:r>
    </w:p>
    <w:p w14:paraId="1DBAC0DE" w14:textId="77777777" w:rsidR="00FD34C0" w:rsidRPr="00F56EA9" w:rsidRDefault="00FD34C0" w:rsidP="004F09FA">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Jaunatnes darbinieka profesionālās kvalifikācijas prasības – </w:t>
      </w:r>
      <w:r w:rsidRPr="00F56EA9">
        <w:rPr>
          <w:rFonts w:asciiTheme="minorHAnsi" w:hAnsiTheme="minorHAnsi" w:cstheme="minorHAnsi"/>
          <w:color w:val="414142"/>
          <w:shd w:val="clear" w:color="auto" w:fill="FFFFFF"/>
        </w:rPr>
        <w:t>nosaka jaunatnes darbiniekam nepieciešamās zināšanas, prasmes, attieksmes, profesionālās kompetences, kas nepieciešamas darba uzdevumu veikšanai.</w:t>
      </w:r>
    </w:p>
    <w:p w14:paraId="2085CF82"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Jaunatnes darbinieks</w:t>
      </w:r>
      <w:r w:rsidRPr="00F56EA9">
        <w:rPr>
          <w:rFonts w:asciiTheme="minorHAnsi" w:hAnsiTheme="minorHAnsi" w:cstheme="minorHAnsi"/>
          <w:color w:val="414142"/>
        </w:rPr>
        <w:t xml:space="preserve"> – persona, kas veic darbu ar jaunatni, iesaistot jauniešus darba ar jaunatni īstenošanā un izvērtēšanā; nodrošina aktivitātes un brīvā laika pavadīšanas iespējas jauniešiem vietējā līmenī; līdzdarbojas starptautisku pasākumu un projektu īstenošanā, konsultē jauniešus par viņiem aktuālajām tēmām; nodrošina informācijas pieejamību un apriti par jaunatnes politikas jautājumiem.</w:t>
      </w:r>
    </w:p>
    <w:p w14:paraId="487663F3"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Jaunatnes lietu konsultatīvā komisija</w:t>
      </w:r>
      <w:r w:rsidRPr="00F56EA9">
        <w:rPr>
          <w:rFonts w:asciiTheme="minorHAnsi" w:hAnsiTheme="minorHAnsi" w:cstheme="minorHAnsi"/>
          <w:color w:val="414142"/>
        </w:rPr>
        <w:t xml:space="preserve"> - pašvaldības domes apstiprināts līdzdalības mehānisms vietējā līmenī, kas veicina pašvaldības darba ar jaunatni plānošanu un īstenošanu, kā arī jauniešu līdzdalību lēmumu pieņemšanā.</w:t>
      </w:r>
    </w:p>
    <w:p w14:paraId="00E54430"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shd w:val="clear" w:color="auto" w:fill="FFFFFF"/>
        </w:rPr>
        <w:t>J</w:t>
      </w:r>
      <w:r w:rsidRPr="00F56EA9">
        <w:rPr>
          <w:rFonts w:asciiTheme="minorHAnsi" w:hAnsiTheme="minorHAnsi" w:cstheme="minorHAnsi"/>
          <w:b/>
          <w:bCs/>
          <w:color w:val="414142"/>
        </w:rPr>
        <w:t>aunatnes lietu speciālists</w:t>
      </w:r>
      <w:r w:rsidRPr="00F56EA9">
        <w:rPr>
          <w:rFonts w:asciiTheme="minorHAnsi" w:hAnsiTheme="minorHAnsi" w:cstheme="minorHAnsi"/>
          <w:color w:val="414142"/>
        </w:rPr>
        <w:t xml:space="preserve"> – persona, kas plāno, veic un koordinē darbu ar jaunatni. Jaunatnes lietu speciālists sadarbojas ar jaunatnes politikas īstenošanā iesaistītajām personām, izstrādā priekšlikumus jaunatnes politikas pilnveidei, īsteno un koordinē informatīvus un izglītojošus pasākumus, projektus un programmas jaunatnes politikas jomā, sekmē jauniešu pilsonisko audzināšanu, veicina jauniešu brīvprātīgo darbu un līdzdalību lēmumu pieņemšanā un sabiedriskajā dzīvē, konsultē jauniešus jaunatnes politikas jomā, tajā skaitā par pasākumu, projektu un programmu izstrādi un īstenošanu, kā arī veicina jauniešu personības attīstību.</w:t>
      </w:r>
    </w:p>
    <w:p w14:paraId="76758FEB"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Jaunatnes organizācija </w:t>
      </w:r>
      <w:r w:rsidRPr="00F56EA9">
        <w:rPr>
          <w:rFonts w:asciiTheme="minorHAnsi" w:hAnsiTheme="minorHAnsi" w:cstheme="minorHAnsi"/>
          <w:color w:val="414142"/>
          <w:shd w:val="clear" w:color="auto" w:fill="FFFFFF"/>
        </w:rPr>
        <w:t>- biedrību un nodibinājumu reģistrā reģistrēta un jaunatnes organizāciju sarakstā ierakstīta biedrība.</w:t>
      </w:r>
    </w:p>
    <w:p w14:paraId="171F2A34" w14:textId="77777777" w:rsidR="00FD34C0" w:rsidRPr="00F56EA9" w:rsidRDefault="00FD34C0" w:rsidP="001D50C6">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Jaunatnes politika</w:t>
      </w:r>
      <w:r w:rsidRPr="00F56EA9">
        <w:rPr>
          <w:rFonts w:asciiTheme="minorHAnsi" w:hAnsiTheme="minorHAnsi" w:cstheme="minorHAnsi"/>
          <w:color w:val="414142"/>
          <w:shd w:val="clear" w:color="auto" w:fill="FFFFFF"/>
        </w:rPr>
        <w:t xml:space="preserve">  - visās valsts politikas jomās īstenojamu mērķtiecīgu darbību kopums, kas veicina jauniešu pilnvērtīgu un vispusīgu attīstību, iekļaušanos sabiedrībā un dzīves kvalitātes uzlabošanos. Jaunatnes politiku pašvaldībās jāveido skatoties uz dažādām jomām ne tikai darba ar jaunatni aspektā.</w:t>
      </w:r>
    </w:p>
    <w:p w14:paraId="21A2C743"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lastRenderedPageBreak/>
        <w:t xml:space="preserve">Jaunatnes politikas un darba ar jaunatni monitorings </w:t>
      </w:r>
      <w:r w:rsidRPr="00F56EA9">
        <w:rPr>
          <w:rFonts w:asciiTheme="minorHAnsi" w:hAnsiTheme="minorHAnsi" w:cstheme="minorHAnsi"/>
          <w:color w:val="414142"/>
          <w:shd w:val="clear" w:color="auto" w:fill="FFFFFF"/>
        </w:rPr>
        <w:t xml:space="preserve">- nodrošina iesaistītās un ieinteresētās puses ar uzticamiem datiem un informāciju par jauniešiem kā sociāli demogrāfisko </w:t>
      </w:r>
      <w:proofErr w:type="spellStart"/>
      <w:r w:rsidRPr="00F56EA9">
        <w:rPr>
          <w:rFonts w:asciiTheme="minorHAnsi" w:hAnsiTheme="minorHAnsi" w:cstheme="minorHAnsi"/>
          <w:color w:val="414142"/>
          <w:shd w:val="clear" w:color="auto" w:fill="FFFFFF"/>
        </w:rPr>
        <w:t>mērķgrupu</w:t>
      </w:r>
      <w:proofErr w:type="spellEnd"/>
      <w:r w:rsidRPr="00F56EA9">
        <w:rPr>
          <w:rFonts w:asciiTheme="minorHAnsi" w:hAnsiTheme="minorHAnsi" w:cstheme="minorHAnsi"/>
          <w:color w:val="414142"/>
          <w:shd w:val="clear" w:color="auto" w:fill="FFFFFF"/>
        </w:rPr>
        <w:t>, par jaunatnes politikas īstenošanas, kā arī darba ar jaunatni esošo situāciju. Tas dod iespēju novērot izmaiņas, kas notiek līdz ar jaunatnes politikas, kā arī  darba ar jaunatni īstenošanu valsts, reģionālā, pašvaldības līmenī un palīdz izvērtēt iepriekš plānoto politikas rezultātu sasniegšanas tendences. Rezultāti palīdz ne tikai iegūt datus politikas ietekmes analīzei, bet arī ļauj secināt, kādus darba virzienus un mērķus nākamajā politikas plānošanas posmā jāuzskata par  prioritāriem.</w:t>
      </w:r>
    </w:p>
    <w:p w14:paraId="7CC31BEB"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Jaunieši ar ierobežotām iespējām </w:t>
      </w:r>
      <w:r w:rsidRPr="00F56EA9">
        <w:rPr>
          <w:rFonts w:asciiTheme="minorHAnsi" w:hAnsiTheme="minorHAnsi" w:cstheme="minorHAnsi"/>
          <w:color w:val="414142"/>
          <w:shd w:val="clear" w:color="auto" w:fill="FFFFFF"/>
        </w:rPr>
        <w:t>– jaunieši ar fizisku vai garīgu invaliditāti; jaunieši, kuriem ir mācīšanās grūtības; jaunieši, kuriem ir ekonomiskie šķēršļi (zems dzīves līmenis, maznodrošinātie, bezpajumtnieki, ilgstošie bezdarbnieki, parādnieki); jaunieši ar kultūru atšķirībām (imigranti, bēgļi, etniskās minoritātes, jaunieši ar grūtībām kultūrā un valodas apgūšanā);  jaunieši ar veselības problēmām (kuriem ir hroniskās saslimšanas, smagas saslimšanas vai psihiatriski traucējumi); jaunieši, kuriem ir sociālie šķēršļi (dzimuma, etniskās, seksuālās, invaliditātes diskriminācija, anti-sociāla vai riskanta uzvedība, vientuļie vecāki, bāreņi, bijušie ieslodzītie, vielu un procesu atkarīgie); jaunieši, kuriem ir ģeogrāfiskie šķēršļi (jaunieši no ļoti attāliem lauku reģioniem, lauku jaunieši, jaunieši, kuriem ir ierobežotas pakalpojumu iespējas).</w:t>
      </w:r>
    </w:p>
    <w:p w14:paraId="64130A9E"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Jauniešu centrs</w:t>
      </w:r>
      <w:r w:rsidRPr="00F56EA9">
        <w:rPr>
          <w:rFonts w:asciiTheme="minorHAnsi" w:hAnsiTheme="minorHAnsi" w:cstheme="minorHAnsi"/>
          <w:color w:val="414142"/>
        </w:rPr>
        <w:t xml:space="preserve"> – pašvaldības iestāde vai struktūrvienība, kuras mērķis ir veicināt pašvaldības jauniešu iniciatīvas, līdzdalību lēmumu pieņemšanā un sabiedriskajā dzīvē. Tā ir vieta, kur jauniešiem tiek izveidota draudzīga, atvērta un atbalstoša vide, tiek piedāvātas iespējas kopīgi plānot brīvā laika lietderīgu pavadīšanu, iegūt aktuālu informāciju un palīdzību dažādās dzīves situācijās, arī saistībā ar projektu izstrādi un īstenošanu, konfliktu risināšanu u.c.</w:t>
      </w:r>
    </w:p>
    <w:p w14:paraId="498B402A"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Jauniešu dome</w:t>
      </w:r>
      <w:r w:rsidRPr="00F56EA9">
        <w:rPr>
          <w:rFonts w:asciiTheme="minorHAnsi" w:hAnsiTheme="minorHAnsi" w:cstheme="minorHAnsi"/>
          <w:color w:val="414142"/>
        </w:rPr>
        <w:t xml:space="preserve"> – viens no jauniešu līdzdalības veidiem pašvaldībā, kas sekmē pašvaldības jauniešu sadarbību, jauniešu līdzdalību pašvaldības lēmumu pieņemšanas procesā, pieredzes apmaiņu un iniciatīvas. Jauniešu domes sastāvā iekļauj izglītojamo pašpārvalžu, jauniešu iniciatīvu grupu un jaunatnes organizāciju pārstāvjus.</w:t>
      </w:r>
    </w:p>
    <w:p w14:paraId="7E297341"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Jauniešu iniciatīva</w:t>
      </w:r>
      <w:r w:rsidRPr="00F56EA9">
        <w:rPr>
          <w:rFonts w:asciiTheme="minorHAnsi" w:hAnsiTheme="minorHAnsi" w:cstheme="minorHAnsi"/>
          <w:color w:val="414142"/>
          <w:shd w:val="clear" w:color="auto" w:fill="FFFFFF"/>
        </w:rPr>
        <w:t xml:space="preserve"> - darbība, ko veic jaunieši, pamatojoties uz brīvprātīgu gribu un pašu izrādītu vēlmi.</w:t>
      </w:r>
    </w:p>
    <w:p w14:paraId="17378950"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Jauniešu projekts</w:t>
      </w:r>
      <w:r w:rsidRPr="00F56EA9">
        <w:rPr>
          <w:rFonts w:asciiTheme="minorHAnsi" w:hAnsiTheme="minorHAnsi" w:cstheme="minorHAnsi"/>
          <w:color w:val="414142"/>
          <w:shd w:val="clear" w:color="auto" w:fill="FFFFFF"/>
        </w:rPr>
        <w:t xml:space="preserve"> - darba ar jaunatni veids, kura sagatavošanā, īstenošanā un izvērtēšanā, galvenokārt, piedalās jaunieši.</w:t>
      </w:r>
    </w:p>
    <w:p w14:paraId="489B8FEA"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hanging="33"/>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Jaunietis –</w:t>
      </w:r>
      <w:r w:rsidRPr="00F56EA9">
        <w:rPr>
          <w:rFonts w:asciiTheme="minorHAnsi" w:hAnsiTheme="minorHAnsi" w:cstheme="minorHAnsi"/>
          <w:color w:val="414142"/>
          <w:shd w:val="clear" w:color="auto" w:fill="FFFFFF"/>
        </w:rPr>
        <w:t> persona vecumā no 13 līdz 25 gadiem ieskaitot.</w:t>
      </w:r>
    </w:p>
    <w:p w14:paraId="12ECD349"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b/>
          <w:bCs/>
          <w:color w:val="414142"/>
          <w:shd w:val="clear" w:color="auto" w:fill="FFFFFF"/>
        </w:rPr>
      </w:pPr>
      <w:r w:rsidRPr="00F56EA9">
        <w:rPr>
          <w:rFonts w:asciiTheme="minorHAnsi" w:hAnsiTheme="minorHAnsi" w:cstheme="minorHAnsi"/>
          <w:b/>
          <w:bCs/>
          <w:color w:val="414142"/>
          <w:shd w:val="clear" w:color="auto" w:fill="FFFFFF"/>
        </w:rPr>
        <w:t xml:space="preserve">Kafija ar politiķiem </w:t>
      </w:r>
      <w:r w:rsidRPr="00F56EA9">
        <w:rPr>
          <w:rFonts w:asciiTheme="minorHAnsi" w:hAnsiTheme="minorHAnsi" w:cstheme="minorHAnsi"/>
          <w:color w:val="414142"/>
          <w:shd w:val="clear" w:color="auto" w:fill="FFFFFF"/>
        </w:rPr>
        <w:t>- līdzdalības metode, kuras mērķis ir pārdomātā un patīkamā vidē abām iesaistītajām pusēm – jauniešiem un politiķiem – dot iespēju satikties, iepazīties un pārrunāt jauniešiem aktuālus jautājumus.</w:t>
      </w:r>
    </w:p>
    <w:p w14:paraId="227251BE"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Kolektīvais iesniegums </w:t>
      </w:r>
      <w:r w:rsidRPr="00F56EA9">
        <w:rPr>
          <w:rFonts w:asciiTheme="minorHAnsi" w:hAnsiTheme="minorHAnsi" w:cstheme="minorHAnsi"/>
          <w:color w:val="414142"/>
          <w:shd w:val="clear" w:color="auto" w:fill="FFFFFF"/>
        </w:rPr>
        <w:t>- viens no sabiedrības līdzdalības instrumentiem, kas ļauj iedzīvotājiem (t.sk. jauniešiem no 16 gadu vecuma) aktualizēt politiskajā dienaskārtībā sabiedrībai būtiskus jautājumus.</w:t>
      </w:r>
    </w:p>
    <w:p w14:paraId="16B69EAC"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lastRenderedPageBreak/>
        <w:t>Kompetence</w:t>
      </w:r>
      <w:r w:rsidRPr="00F56EA9">
        <w:rPr>
          <w:rFonts w:asciiTheme="minorHAnsi" w:hAnsiTheme="minorHAnsi" w:cstheme="minorHAnsi"/>
          <w:color w:val="414142"/>
          <w:shd w:val="clear" w:color="auto" w:fill="FFFFFF"/>
        </w:rPr>
        <w:t xml:space="preserve"> - indivīda spēja kompleksi lietot zināšanas, prasmes un paust attieksmes, risinot problēmas mainīgās reālās dzīves situācijās. Tā ietver zināšanas, prasmes un ieradumus, kas saistīti ar motivāciju un gribu.</w:t>
      </w:r>
    </w:p>
    <w:p w14:paraId="76F1EC3F"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Līdzdalība</w:t>
      </w:r>
      <w:r w:rsidRPr="00F56EA9">
        <w:rPr>
          <w:rFonts w:asciiTheme="minorHAnsi" w:hAnsiTheme="minorHAnsi" w:cstheme="minorHAnsi"/>
          <w:color w:val="414142"/>
          <w:shd w:val="clear" w:color="auto" w:fill="FFFFFF"/>
        </w:rPr>
        <w:t xml:space="preserve"> – aktīva iesaistīšanās un procesa ietekmēšana, līdzdarbojoties, paužot savu viedokli un sniedzot ieguldījumu vispārējā procesa virzībā un attīstībā.</w:t>
      </w:r>
    </w:p>
    <w:p w14:paraId="3A011CD5"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Līdzdalības budžets </w:t>
      </w:r>
      <w:r w:rsidRPr="00F56EA9">
        <w:rPr>
          <w:rFonts w:asciiTheme="minorHAnsi" w:hAnsiTheme="minorHAnsi" w:cstheme="minorHAnsi"/>
          <w:color w:val="414142"/>
          <w:shd w:val="clear" w:color="auto" w:fill="FFFFFF"/>
        </w:rPr>
        <w:t>- demokrātisks process, kas sniedz iespēju iedzīvotājiem (t.sk. jauniešiem no 16 gadu vecuma) noteikt, kā tiek iztērēta daļa no pašvaldības budžeta.</w:t>
      </w:r>
    </w:p>
    <w:p w14:paraId="57BBD93D"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proofErr w:type="spellStart"/>
      <w:r w:rsidRPr="00F56EA9">
        <w:rPr>
          <w:rFonts w:asciiTheme="minorHAnsi" w:hAnsiTheme="minorHAnsi" w:cstheme="minorHAnsi"/>
          <w:b/>
          <w:bCs/>
          <w:color w:val="414142"/>
          <w:shd w:val="clear" w:color="auto" w:fill="FFFFFF"/>
        </w:rPr>
        <w:t>Mentorings</w:t>
      </w:r>
      <w:proofErr w:type="spellEnd"/>
      <w:r w:rsidRPr="00F56EA9">
        <w:rPr>
          <w:rFonts w:asciiTheme="minorHAnsi" w:hAnsiTheme="minorHAnsi" w:cstheme="minorHAnsi"/>
          <w:b/>
          <w:bCs/>
          <w:color w:val="414142"/>
          <w:shd w:val="clear" w:color="auto" w:fill="FFFFFF"/>
        </w:rPr>
        <w:t xml:space="preserve"> </w:t>
      </w:r>
      <w:r w:rsidRPr="00F56EA9">
        <w:rPr>
          <w:rFonts w:asciiTheme="minorHAnsi" w:hAnsiTheme="minorHAnsi" w:cstheme="minorHAnsi"/>
          <w:color w:val="414142"/>
          <w:shd w:val="clear" w:color="auto" w:fill="FFFFFF"/>
        </w:rPr>
        <w:t>– pieeja darbā ar jauniešiem, kuras mērķis ir sniegt iespēju attīstīties un iegūt uz drošiem pamatiem balstītu attiecību pieredzi, kas palīdz jaunietim apzināties savas vajadzības un nākotnes mērķus, kopīgās aktivitātēs attīstīt jaunas prasmes un iemaņas, kā arī sniegt praktisku palīdzību, lai jaunietis labāk sagatavotos patstāvīgas dzīves uzsākšanai.</w:t>
      </w:r>
    </w:p>
    <w:p w14:paraId="5C89EC66"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proofErr w:type="spellStart"/>
      <w:r w:rsidRPr="00F56EA9">
        <w:rPr>
          <w:rFonts w:asciiTheme="minorHAnsi" w:hAnsiTheme="minorHAnsi" w:cstheme="minorHAnsi"/>
          <w:b/>
          <w:bCs/>
          <w:color w:val="414142"/>
          <w:shd w:val="clear" w:color="auto" w:fill="FFFFFF"/>
        </w:rPr>
        <w:t>Mentors</w:t>
      </w:r>
      <w:proofErr w:type="spellEnd"/>
      <w:r w:rsidRPr="00F56EA9">
        <w:rPr>
          <w:rFonts w:asciiTheme="minorHAnsi" w:hAnsiTheme="minorHAnsi" w:cstheme="minorHAnsi"/>
          <w:color w:val="414142"/>
          <w:shd w:val="clear" w:color="auto" w:fill="FFFFFF"/>
        </w:rPr>
        <w:t xml:space="preserve"> – pilngadīga atbalsta persona, kura jaunietim palīdz virzīties uz sociālo briedumu un kļūt par pieaugušo, kuram raksturīga pašiniciatīva, atbildība un </w:t>
      </w:r>
      <w:proofErr w:type="spellStart"/>
      <w:r w:rsidRPr="00F56EA9">
        <w:rPr>
          <w:rFonts w:asciiTheme="minorHAnsi" w:hAnsiTheme="minorHAnsi" w:cstheme="minorHAnsi"/>
          <w:color w:val="414142"/>
          <w:shd w:val="clear" w:color="auto" w:fill="FFFFFF"/>
        </w:rPr>
        <w:t>pašnoteikšanās</w:t>
      </w:r>
      <w:proofErr w:type="spellEnd"/>
      <w:r w:rsidRPr="00F56EA9">
        <w:rPr>
          <w:rFonts w:asciiTheme="minorHAnsi" w:hAnsiTheme="minorHAnsi" w:cstheme="minorHAnsi"/>
          <w:color w:val="414142"/>
          <w:shd w:val="clear" w:color="auto" w:fill="FFFFFF"/>
        </w:rPr>
        <w:t xml:space="preserve">. Sadarbības procesā </w:t>
      </w:r>
      <w:proofErr w:type="spellStart"/>
      <w:r w:rsidRPr="00F56EA9">
        <w:rPr>
          <w:rFonts w:asciiTheme="minorHAnsi" w:hAnsiTheme="minorHAnsi" w:cstheme="minorHAnsi"/>
          <w:color w:val="414142"/>
          <w:shd w:val="clear" w:color="auto" w:fill="FFFFFF"/>
        </w:rPr>
        <w:t>mentors</w:t>
      </w:r>
      <w:proofErr w:type="spellEnd"/>
      <w:r w:rsidRPr="00F56EA9">
        <w:rPr>
          <w:rFonts w:asciiTheme="minorHAnsi" w:hAnsiTheme="minorHAnsi" w:cstheme="minorHAnsi"/>
          <w:color w:val="414142"/>
          <w:shd w:val="clear" w:color="auto" w:fill="FFFFFF"/>
        </w:rPr>
        <w:t xml:space="preserve"> jaunieti uzklausa, kopīgi pavada laiku, iesaistās dažādās aktivitātēs, sniedz ieteikumus un atbalstu patstāvīgas dzīves uzsākšanai.</w:t>
      </w:r>
    </w:p>
    <w:p w14:paraId="323EECD5"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Metode</w:t>
      </w:r>
      <w:r w:rsidRPr="00F56EA9">
        <w:rPr>
          <w:rFonts w:asciiTheme="minorHAnsi" w:hAnsiTheme="minorHAnsi" w:cstheme="minorHAnsi"/>
          <w:color w:val="414142"/>
          <w:shd w:val="clear" w:color="auto" w:fill="FFFFFF"/>
        </w:rPr>
        <w:t> – konkrēts darba paveikšanas veids skaidri noteiktos posmos.</w:t>
      </w:r>
    </w:p>
    <w:p w14:paraId="331070CF"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Mobilais darbs ar jauniešiem</w:t>
      </w:r>
      <w:r w:rsidRPr="00F56EA9">
        <w:rPr>
          <w:rFonts w:asciiTheme="minorHAnsi" w:hAnsiTheme="minorHAnsi" w:cstheme="minorHAnsi"/>
          <w:color w:val="414142"/>
        </w:rPr>
        <w:t xml:space="preserve"> - darba ar jaunatni veids, kas rada jauniešiem līdzdalības iespējas viņu dzīvesvietā, kur nav jauniešu centru/ telpu un brīvā laika aktivitātes ir limitētas, kā arī tas ir viens no efektīvākajiem veidiem, kā aizsniegt jauniešus ar ierobežotām iespējām lauku un attālos reģionos.</w:t>
      </w:r>
    </w:p>
    <w:p w14:paraId="18C48F57" w14:textId="77777777" w:rsidR="00FD34C0" w:rsidRPr="00F56EA9" w:rsidRDefault="00FD34C0" w:rsidP="00BF4522">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rPr>
      </w:pPr>
      <w:r w:rsidRPr="00F56EA9">
        <w:rPr>
          <w:rFonts w:asciiTheme="minorHAnsi" w:hAnsiTheme="minorHAnsi" w:cstheme="minorHAnsi"/>
          <w:b/>
          <w:bCs/>
          <w:color w:val="414142"/>
        </w:rPr>
        <w:t xml:space="preserve">Mobilais jaunatnes darbinieks </w:t>
      </w:r>
      <w:r w:rsidRPr="00F56EA9">
        <w:rPr>
          <w:rFonts w:asciiTheme="minorHAnsi" w:hAnsiTheme="minorHAnsi" w:cstheme="minorHAnsi"/>
          <w:color w:val="414142"/>
        </w:rPr>
        <w:t>- jaunatnes darbinieks, kas veic mobilo darbu ar jaunatni, ierodoties noteiktā vietā.</w:t>
      </w:r>
    </w:p>
    <w:p w14:paraId="47BBC3CA"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Mūžizglītība</w:t>
      </w:r>
      <w:r w:rsidRPr="00F56EA9">
        <w:rPr>
          <w:rFonts w:asciiTheme="minorHAnsi" w:hAnsiTheme="minorHAnsi" w:cstheme="minorHAnsi"/>
          <w:color w:val="414142"/>
          <w:shd w:val="clear" w:color="auto" w:fill="FFFFFF"/>
        </w:rPr>
        <w:t xml:space="preserve"> - izglītības process dzīves garumā, kas balstās uz mainīgām vajadzībām iegūt zināšanas, prasmes un pieredzi, lai paaugstinātu vai mainītu savu kvalifikāciju atbilstoši interesēm, vajadzībām un darba tirgus prasībām.</w:t>
      </w:r>
    </w:p>
    <w:p w14:paraId="0952E54B"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NEET jaunietis </w:t>
      </w:r>
      <w:r w:rsidRPr="00F56EA9">
        <w:rPr>
          <w:rFonts w:asciiTheme="minorHAnsi" w:hAnsiTheme="minorHAnsi" w:cstheme="minorHAnsi"/>
          <w:color w:val="414142"/>
          <w:shd w:val="clear" w:color="auto" w:fill="FFFFFF"/>
        </w:rPr>
        <w:t xml:space="preserve">– jaunietis, kurš nav iesaistīts ne nodarbinātībā, ne izglītībā, ne mācībās. </w:t>
      </w:r>
    </w:p>
    <w:p w14:paraId="4C33179B"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Neformālā mācīšanās</w:t>
      </w:r>
      <w:r w:rsidRPr="00F56EA9">
        <w:rPr>
          <w:rFonts w:asciiTheme="minorHAnsi" w:hAnsiTheme="minorHAnsi" w:cstheme="minorHAnsi"/>
          <w:color w:val="414142"/>
          <w:shd w:val="clear" w:color="auto" w:fill="FFFFFF"/>
        </w:rPr>
        <w:t xml:space="preserve"> – mācīšanās, kas notiek plānotu nodarbību veidā (mācību mērķu un laika ziņā) un kurā tiek sniegts noteikta veida mācīšanās atbalsts. </w:t>
      </w:r>
    </w:p>
    <w:p w14:paraId="5F1D7956"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lastRenderedPageBreak/>
        <w:t xml:space="preserve">Neformālās izglītības programma </w:t>
      </w:r>
      <w:r w:rsidRPr="00F56EA9">
        <w:rPr>
          <w:rFonts w:asciiTheme="minorHAnsi" w:hAnsiTheme="minorHAnsi" w:cstheme="minorHAnsi"/>
          <w:color w:val="414142"/>
          <w:shd w:val="clear" w:color="auto" w:fill="FFFFFF"/>
        </w:rPr>
        <w:t>- dod iespēju personai visa mūža garumā neatkarīgi no iepriekš iegūtās izglītības apgūt jaunas un pilnveidot esošās kompetences atbilstoši personības izaugsmes interesēm, valsts vai darba devēja pieprasījumam. Programma ietver sasniedzamos mācīšanās rezultātus, izglītības apguves formu, valodu, saturu, apjomu un īstenošanai nepieciešamos materiālos un intelektuālos resursus.</w:t>
      </w:r>
    </w:p>
    <w:p w14:paraId="08C4C4E4" w14:textId="77777777"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Organizācija, kas veic darbu ar jaunatni </w:t>
      </w:r>
      <w:r w:rsidRPr="00F56EA9">
        <w:rPr>
          <w:rFonts w:asciiTheme="minorHAnsi" w:hAnsiTheme="minorHAnsi" w:cstheme="minorHAnsi"/>
          <w:color w:val="414142"/>
          <w:shd w:val="clear" w:color="auto" w:fill="FFFFFF"/>
        </w:rPr>
        <w:t>- biedrību un nodibinājumu reģistrā reģistrēta biedrība, kuras aktivitātes vērstas uz jauniešu mērķauditoriju.</w:t>
      </w:r>
    </w:p>
    <w:p w14:paraId="7FC220D6" w14:textId="77777777" w:rsidR="00FD34C0" w:rsidRPr="00F56EA9" w:rsidRDefault="00FD34C0"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b/>
          <w:bCs/>
          <w:color w:val="414142"/>
          <w:shd w:val="clear" w:color="auto" w:fill="FFFFFF"/>
        </w:rPr>
      </w:pPr>
      <w:r w:rsidRPr="00F56EA9">
        <w:rPr>
          <w:rFonts w:asciiTheme="minorHAnsi" w:hAnsiTheme="minorHAnsi" w:cstheme="minorHAnsi"/>
          <w:b/>
          <w:bCs/>
          <w:color w:val="414142"/>
          <w:shd w:val="clear" w:color="auto" w:fill="FFFFFF"/>
        </w:rPr>
        <w:t xml:space="preserve">Pašpārvalde </w:t>
      </w:r>
      <w:r w:rsidRPr="00F56EA9">
        <w:rPr>
          <w:rFonts w:asciiTheme="minorHAnsi" w:hAnsiTheme="minorHAnsi" w:cstheme="minorHAnsi"/>
          <w:color w:val="414142"/>
          <w:shd w:val="clear" w:color="auto" w:fill="FFFFFF"/>
        </w:rPr>
        <w:t>- demokrātiska un brīvprātīga skolēnu vēlēta institūcija ar mērķi   pilnveidot izglītības iestādes mācību un sabiedrisko dzīvi, balstoties uz audzēkņu, pedagogu un administrācijas vajadzībām un saskaņojot tās.</w:t>
      </w:r>
    </w:p>
    <w:p w14:paraId="5572B2EB" w14:textId="13AAFDAC"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b/>
          <w:bCs/>
          <w:color w:val="414142"/>
          <w:shd w:val="clear" w:color="auto" w:fill="FFFFFF"/>
        </w:rPr>
      </w:pPr>
      <w:r w:rsidRPr="00F56EA9">
        <w:rPr>
          <w:rFonts w:asciiTheme="minorHAnsi" w:hAnsiTheme="minorHAnsi" w:cstheme="minorHAnsi"/>
          <w:b/>
          <w:bCs/>
          <w:color w:val="414142"/>
          <w:shd w:val="clear" w:color="auto" w:fill="FFFFFF"/>
        </w:rPr>
        <w:t>Pilsoniskā līdzdalība</w:t>
      </w:r>
      <w:r w:rsidR="00070F80" w:rsidRPr="00F56EA9">
        <w:rPr>
          <w:rFonts w:asciiTheme="minorHAnsi" w:hAnsiTheme="minorHAnsi" w:cstheme="minorHAnsi"/>
          <w:b/>
          <w:bCs/>
          <w:color w:val="414142"/>
          <w:shd w:val="clear" w:color="auto" w:fill="FFFFFF"/>
        </w:rPr>
        <w:t xml:space="preserve"> - </w:t>
      </w:r>
      <w:r w:rsidR="00070F80" w:rsidRPr="00F56EA9">
        <w:rPr>
          <w:rFonts w:asciiTheme="minorHAnsi" w:hAnsiTheme="minorHAnsi" w:cstheme="minorHAnsi"/>
          <w:color w:val="414142"/>
          <w:shd w:val="clear" w:color="auto" w:fill="FFFFFF"/>
        </w:rPr>
        <w:t xml:space="preserve">iedzīvotāju iesaistīšanās sabiedrībai nozīmīgu jautājumu apspriešanā, lēmumu pieņemšanā un īstenošanā; viens no demokrātiskas valsts un arī Eiropas Savienības pamatelementiem. </w:t>
      </w:r>
      <w:r w:rsidR="00070F80" w:rsidRPr="00F56EA9">
        <w:rPr>
          <w:rFonts w:asciiTheme="minorHAnsi" w:hAnsiTheme="minorHAnsi" w:cstheme="minorHAnsi"/>
          <w:shd w:val="clear" w:color="auto" w:fill="FFFFFF"/>
        </w:rPr>
        <w:t xml:space="preserve">Pilsoniskā līdzdalība ietver </w:t>
      </w:r>
      <w:r w:rsidR="00491B0B" w:rsidRPr="00F56EA9">
        <w:rPr>
          <w:rFonts w:asciiTheme="minorHAnsi" w:hAnsiTheme="minorHAnsi" w:cstheme="minorHAnsi"/>
          <w:shd w:val="clear" w:color="auto" w:fill="FFFFFF"/>
        </w:rPr>
        <w:t xml:space="preserve">dalību pašpārvaldēs, jauniešu organizācijās un citās nevalstiskajās organizācijās, brīvprātīgo darbu, </w:t>
      </w:r>
      <w:r w:rsidR="00AD200E" w:rsidRPr="00F56EA9">
        <w:rPr>
          <w:rFonts w:asciiTheme="minorHAnsi" w:hAnsiTheme="minorHAnsi" w:cstheme="minorHAnsi"/>
          <w:shd w:val="clear" w:color="auto" w:fill="FFFFFF"/>
        </w:rPr>
        <w:t>ziedošanu, dalību diskusijās u.c.</w:t>
      </w:r>
    </w:p>
    <w:p w14:paraId="2C46C0E8" w14:textId="0AE74CE5" w:rsidR="00FD34C0" w:rsidRPr="00F56EA9" w:rsidRDefault="00FD34C0" w:rsidP="00995F9F">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 xml:space="preserve">Politiskā līdzdalība </w:t>
      </w:r>
      <w:r w:rsidR="00491B0B" w:rsidRPr="00F56EA9">
        <w:rPr>
          <w:rFonts w:asciiTheme="minorHAnsi" w:hAnsiTheme="minorHAnsi" w:cstheme="minorHAnsi"/>
          <w:color w:val="414142"/>
          <w:shd w:val="clear" w:color="auto" w:fill="FFFFFF"/>
        </w:rPr>
        <w:t>–</w:t>
      </w:r>
      <w:r w:rsidR="00070F80" w:rsidRPr="00F56EA9">
        <w:rPr>
          <w:rFonts w:asciiTheme="minorHAnsi" w:hAnsiTheme="minorHAnsi" w:cstheme="minorHAnsi"/>
          <w:color w:val="414142"/>
          <w:shd w:val="clear" w:color="auto" w:fill="FFFFFF"/>
        </w:rPr>
        <w:t xml:space="preserve"> </w:t>
      </w:r>
      <w:r w:rsidR="00491B0B" w:rsidRPr="00F56EA9">
        <w:rPr>
          <w:rFonts w:asciiTheme="minorHAnsi" w:hAnsiTheme="minorHAnsi" w:cstheme="minorHAnsi"/>
          <w:color w:val="414142"/>
          <w:shd w:val="clear" w:color="auto" w:fill="FFFFFF"/>
        </w:rPr>
        <w:t>darbības, kuras veic indivīdi un to grupas, lai panāktu vai ietekmētu politiskus lēmumus. Politiskā līdzdalība ietver dalību pašvaldību, Saeimas un Eiroparlamenta vēlēšanās, parakstu vākšanu, petīciju parakstīšanu, dalību politiskajā partijā, diskusijas ar politiķiem, dalību publiskajās apspriešanās u.c.</w:t>
      </w:r>
    </w:p>
    <w:p w14:paraId="31634E76"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Sociālā iekļaušana</w:t>
      </w:r>
      <w:r w:rsidRPr="00F56EA9">
        <w:rPr>
          <w:rFonts w:asciiTheme="minorHAnsi" w:hAnsiTheme="minorHAnsi" w:cstheme="minorHAnsi"/>
          <w:color w:val="414142"/>
          <w:shd w:val="clear" w:color="auto" w:fill="FFFFFF"/>
        </w:rPr>
        <w:t xml:space="preserve"> – pasākumu kopums, lai jaunieši, kuri atrodas neizdevīgā sociālā situācijā, aktīvāk iesaistītos sociālajos procesos. Sociālo iekļaušanu īsteno, palielinot jauniešu rīcībspēju un paaugstinot cieņu, uzlabojot pieeju resursiem un paplašinot iespējas līdzdalībai sabiedrībā. Tā parāda kvalitāti cilvēka mijiedarbībai ar sabiedrību.  </w:t>
      </w:r>
    </w:p>
    <w:p w14:paraId="49C5D7F6"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proofErr w:type="spellStart"/>
      <w:r w:rsidRPr="00F56EA9">
        <w:rPr>
          <w:rFonts w:asciiTheme="minorHAnsi" w:hAnsiTheme="minorHAnsi" w:cstheme="minorHAnsi"/>
          <w:b/>
          <w:bCs/>
          <w:color w:val="414142"/>
          <w:shd w:val="clear" w:color="auto" w:fill="FFFFFF"/>
        </w:rPr>
        <w:t>Starpinstitucionāla</w:t>
      </w:r>
      <w:proofErr w:type="spellEnd"/>
      <w:r w:rsidRPr="00F56EA9">
        <w:rPr>
          <w:rFonts w:asciiTheme="minorHAnsi" w:hAnsiTheme="minorHAnsi" w:cstheme="minorHAnsi"/>
          <w:b/>
          <w:bCs/>
          <w:color w:val="414142"/>
          <w:shd w:val="clear" w:color="auto" w:fill="FFFFFF"/>
        </w:rPr>
        <w:t xml:space="preserve"> sadarbība</w:t>
      </w:r>
      <w:r w:rsidRPr="00F56EA9">
        <w:rPr>
          <w:rFonts w:asciiTheme="minorHAnsi" w:hAnsiTheme="minorHAnsi" w:cstheme="minorHAnsi"/>
          <w:color w:val="414142"/>
          <w:shd w:val="clear" w:color="auto" w:fill="FFFFFF"/>
        </w:rPr>
        <w:t xml:space="preserve"> –divu vai vairāku institūciju/organizāciju iesaiste un sadarbība. Visbiežāk </w:t>
      </w:r>
      <w:proofErr w:type="spellStart"/>
      <w:r w:rsidRPr="00F56EA9">
        <w:rPr>
          <w:rFonts w:asciiTheme="minorHAnsi" w:hAnsiTheme="minorHAnsi" w:cstheme="minorHAnsi"/>
          <w:color w:val="414142"/>
          <w:shd w:val="clear" w:color="auto" w:fill="FFFFFF"/>
        </w:rPr>
        <w:t>starpinstitucionālajā</w:t>
      </w:r>
      <w:proofErr w:type="spellEnd"/>
      <w:r w:rsidRPr="00F56EA9">
        <w:rPr>
          <w:rFonts w:asciiTheme="minorHAnsi" w:hAnsiTheme="minorHAnsi" w:cstheme="minorHAnsi"/>
          <w:color w:val="414142"/>
          <w:shd w:val="clear" w:color="auto" w:fill="FFFFFF"/>
        </w:rPr>
        <w:t xml:space="preserve"> sadarbībā ir iesaistītas dažādu nozaru valsts un pašvaldības institūcijas (piemēram, policija, sociālais dienests, izglītības  iestāde, ārstniecības iestāde, bāriņtiesa u.c.), lai koordinētu savstarpējo sadarbību kāda mērķa sasniegšanai. </w:t>
      </w:r>
    </w:p>
    <w:p w14:paraId="45FAE311" w14:textId="77777777" w:rsidR="00FD34C0" w:rsidRPr="00F56EA9" w:rsidRDefault="00FD34C0">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r w:rsidRPr="00F56EA9">
        <w:rPr>
          <w:rFonts w:asciiTheme="minorHAnsi" w:hAnsiTheme="minorHAnsi" w:cstheme="minorHAnsi"/>
          <w:b/>
          <w:bCs/>
          <w:color w:val="414142"/>
          <w:shd w:val="clear" w:color="auto" w:fill="FFFFFF"/>
        </w:rPr>
        <w:t>Starpnozaru sadarbība</w:t>
      </w:r>
      <w:r w:rsidRPr="00F56EA9">
        <w:rPr>
          <w:rFonts w:asciiTheme="minorHAnsi" w:hAnsiTheme="minorHAnsi" w:cstheme="minorHAnsi"/>
          <w:color w:val="414142"/>
          <w:shd w:val="clear" w:color="auto" w:fill="FFFFFF"/>
        </w:rPr>
        <w:t xml:space="preserve"> – tiek īstenota,  integrējot divu vai vairāku nozaru speciālistu uzdevumus, lai sasniegtu vienotu mērķi. Pieeja tiek izmantota darbā ar komplicētām problēmām, meklējot un attīstot problēmu risinājumus makro līmenī.  </w:t>
      </w:r>
    </w:p>
    <w:p w14:paraId="139B0A9F" w14:textId="77777777" w:rsidR="00FE3EEC" w:rsidRPr="00F56EA9" w:rsidRDefault="00FE3EEC"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b/>
          <w:bCs/>
          <w:color w:val="414142"/>
          <w:shd w:val="clear" w:color="auto" w:fill="FFFFFF"/>
        </w:rPr>
      </w:pPr>
    </w:p>
    <w:p w14:paraId="29C4020E" w14:textId="77777777" w:rsidR="00E93201" w:rsidRPr="00F56EA9" w:rsidRDefault="00E93201" w:rsidP="00E93201">
      <w:pPr>
        <w:pBdr>
          <w:top w:val="nil"/>
          <w:left w:val="nil"/>
          <w:bottom w:val="nil"/>
          <w:right w:val="nil"/>
          <w:between w:val="nil"/>
        </w:pBdr>
        <w:shd w:val="clear" w:color="auto" w:fill="FFFFFF"/>
        <w:spacing w:before="280" w:after="280" w:line="240" w:lineRule="auto"/>
        <w:ind w:left="600"/>
        <w:jc w:val="both"/>
        <w:rPr>
          <w:rFonts w:asciiTheme="minorHAnsi" w:hAnsiTheme="minorHAnsi" w:cstheme="minorHAnsi"/>
          <w:color w:val="414142"/>
          <w:shd w:val="clear" w:color="auto" w:fill="FFFFFF"/>
        </w:rPr>
      </w:pPr>
    </w:p>
    <w:p w14:paraId="00000379" w14:textId="77777777" w:rsidR="00902AFD" w:rsidRPr="00F56EA9" w:rsidRDefault="00902AFD">
      <w:pPr>
        <w:rPr>
          <w:rFonts w:asciiTheme="minorHAnsi" w:hAnsiTheme="minorHAnsi" w:cstheme="minorHAnsi"/>
        </w:rPr>
      </w:pPr>
    </w:p>
    <w:p w14:paraId="0000037A" w14:textId="77777777" w:rsidR="00902AFD" w:rsidRPr="00F56EA9" w:rsidRDefault="00902AFD">
      <w:pPr>
        <w:rPr>
          <w:rFonts w:asciiTheme="minorHAnsi" w:hAnsiTheme="minorHAnsi" w:cstheme="minorHAnsi"/>
        </w:rPr>
      </w:pPr>
    </w:p>
    <w:p w14:paraId="0000037B" w14:textId="77777777" w:rsidR="00902AFD" w:rsidRPr="00F56EA9" w:rsidRDefault="00902AFD">
      <w:pPr>
        <w:jc w:val="right"/>
        <w:rPr>
          <w:rFonts w:asciiTheme="minorHAnsi" w:hAnsiTheme="minorHAnsi" w:cstheme="minorHAnsi"/>
        </w:rPr>
      </w:pPr>
    </w:p>
    <w:sectPr w:rsidR="00902AFD" w:rsidRPr="00F56EA9">
      <w:footerReference w:type="default" r:id="rId9"/>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BE83" w14:textId="77777777" w:rsidR="00FF5112" w:rsidRDefault="00FF5112">
      <w:pPr>
        <w:spacing w:after="0" w:line="240" w:lineRule="auto"/>
      </w:pPr>
      <w:r>
        <w:separator/>
      </w:r>
    </w:p>
  </w:endnote>
  <w:endnote w:type="continuationSeparator" w:id="0">
    <w:p w14:paraId="5EDAFCFF" w14:textId="77777777" w:rsidR="00FF5112" w:rsidRDefault="00FF5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mbria"/>
    <w:charset w:val="00"/>
    <w:family w:val="auto"/>
    <w:pitch w:val="default"/>
  </w:font>
  <w:font w:name="CIDFont+F4">
    <w:altName w:val="Cambria"/>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836050"/>
      <w:docPartObj>
        <w:docPartGallery w:val="Page Numbers (Bottom of Page)"/>
        <w:docPartUnique/>
      </w:docPartObj>
    </w:sdtPr>
    <w:sdtContent>
      <w:p w14:paraId="58BF760E" w14:textId="20A15B9E" w:rsidR="007B207C" w:rsidRDefault="007B207C">
        <w:pPr>
          <w:pStyle w:val="Footer"/>
          <w:jc w:val="right"/>
        </w:pPr>
        <w:r>
          <w:fldChar w:fldCharType="begin"/>
        </w:r>
        <w:r>
          <w:instrText>PAGE   \* MERGEFORMAT</w:instrText>
        </w:r>
        <w:r>
          <w:fldChar w:fldCharType="separate"/>
        </w:r>
        <w:r>
          <w:t>2</w:t>
        </w:r>
        <w:r>
          <w:fldChar w:fldCharType="end"/>
        </w:r>
      </w:p>
    </w:sdtContent>
  </w:sdt>
  <w:p w14:paraId="661FE4F3" w14:textId="77777777" w:rsidR="003C0FAA" w:rsidRDefault="003C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E335" w14:textId="77777777" w:rsidR="00FF5112" w:rsidRDefault="00FF5112">
      <w:pPr>
        <w:spacing w:after="0" w:line="240" w:lineRule="auto"/>
      </w:pPr>
      <w:r>
        <w:separator/>
      </w:r>
    </w:p>
  </w:footnote>
  <w:footnote w:type="continuationSeparator" w:id="0">
    <w:p w14:paraId="62EDE90B" w14:textId="77777777" w:rsidR="00FF5112" w:rsidRDefault="00FF5112">
      <w:pPr>
        <w:spacing w:after="0" w:line="240" w:lineRule="auto"/>
      </w:pPr>
      <w:r>
        <w:continuationSeparator/>
      </w:r>
    </w:p>
  </w:footnote>
  <w:footnote w:id="1">
    <w:p w14:paraId="00000381" w14:textId="77777777" w:rsidR="003C0FAA" w:rsidRDefault="003C0FAA">
      <w:pPr>
        <w:pBdr>
          <w:top w:val="nil"/>
          <w:left w:val="nil"/>
          <w:bottom w:val="nil"/>
          <w:right w:val="nil"/>
          <w:between w:val="nil"/>
        </w:pBdr>
        <w:spacing w:after="0" w:line="240" w:lineRule="auto"/>
        <w:rPr>
          <w:rFonts w:ascii="CIDFont+F1" w:eastAsia="CIDFont+F1" w:hAnsi="CIDFont+F1" w:cs="CIDFont+F1"/>
          <w:color w:val="000000"/>
          <w:sz w:val="20"/>
          <w:szCs w:val="20"/>
        </w:rPr>
      </w:pPr>
      <w:r>
        <w:rPr>
          <w:rStyle w:val="FootnoteReference"/>
        </w:rPr>
        <w:footnoteRef/>
      </w:r>
      <w:r>
        <w:rPr>
          <w:color w:val="000000"/>
          <w:sz w:val="20"/>
          <w:szCs w:val="20"/>
        </w:rPr>
        <w:t xml:space="preserve"> </w:t>
      </w:r>
      <w:proofErr w:type="spellStart"/>
      <w:r>
        <w:rPr>
          <w:rFonts w:ascii="CIDFont+F1" w:eastAsia="CIDFont+F1" w:hAnsi="CIDFont+F1" w:cs="CIDFont+F1"/>
          <w:color w:val="000000"/>
          <w:sz w:val="20"/>
          <w:szCs w:val="20"/>
        </w:rPr>
        <w:t>European</w:t>
      </w:r>
      <w:proofErr w:type="spellEnd"/>
      <w:r>
        <w:rPr>
          <w:rFonts w:ascii="CIDFont+F1" w:eastAsia="CIDFont+F1" w:hAnsi="CIDFont+F1" w:cs="CIDFont+F1"/>
          <w:color w:val="000000"/>
          <w:sz w:val="20"/>
          <w:szCs w:val="20"/>
        </w:rPr>
        <w:t xml:space="preserve"> </w:t>
      </w:r>
      <w:proofErr w:type="spellStart"/>
      <w:r>
        <w:rPr>
          <w:rFonts w:ascii="CIDFont+F1" w:eastAsia="CIDFont+F1" w:hAnsi="CIDFont+F1" w:cs="CIDFont+F1"/>
          <w:color w:val="000000"/>
          <w:sz w:val="20"/>
          <w:szCs w:val="20"/>
        </w:rPr>
        <w:t>Union</w:t>
      </w:r>
      <w:proofErr w:type="spellEnd"/>
      <w:r>
        <w:rPr>
          <w:rFonts w:ascii="CIDFont+F1" w:eastAsia="CIDFont+F1" w:hAnsi="CIDFont+F1" w:cs="CIDFont+F1"/>
          <w:color w:val="000000"/>
          <w:sz w:val="20"/>
          <w:szCs w:val="20"/>
        </w:rPr>
        <w:t xml:space="preserve">, </w:t>
      </w:r>
      <w:proofErr w:type="spellStart"/>
      <w:r>
        <w:rPr>
          <w:rFonts w:ascii="CIDFont+F1" w:eastAsia="CIDFont+F1" w:hAnsi="CIDFont+F1" w:cs="CIDFont+F1"/>
          <w:color w:val="000000"/>
          <w:sz w:val="20"/>
          <w:szCs w:val="20"/>
        </w:rPr>
        <w:t>Council</w:t>
      </w:r>
      <w:proofErr w:type="spellEnd"/>
      <w:r>
        <w:rPr>
          <w:rFonts w:ascii="CIDFont+F1" w:eastAsia="CIDFont+F1" w:hAnsi="CIDFont+F1" w:cs="CIDFont+F1"/>
          <w:color w:val="000000"/>
          <w:sz w:val="20"/>
          <w:szCs w:val="20"/>
        </w:rPr>
        <w:t xml:space="preserve"> </w:t>
      </w:r>
      <w:proofErr w:type="spellStart"/>
      <w:r>
        <w:rPr>
          <w:rFonts w:ascii="CIDFont+F1" w:eastAsia="CIDFont+F1" w:hAnsi="CIDFont+F1" w:cs="CIDFont+F1"/>
          <w:color w:val="000000"/>
          <w:sz w:val="20"/>
          <w:szCs w:val="20"/>
        </w:rPr>
        <w:t>of</w:t>
      </w:r>
      <w:proofErr w:type="spellEnd"/>
      <w:r>
        <w:rPr>
          <w:rFonts w:ascii="CIDFont+F1" w:eastAsia="CIDFont+F1" w:hAnsi="CIDFont+F1" w:cs="CIDFont+F1"/>
          <w:color w:val="000000"/>
          <w:sz w:val="20"/>
          <w:szCs w:val="20"/>
        </w:rPr>
        <w:t xml:space="preserve"> </w:t>
      </w:r>
      <w:proofErr w:type="spellStart"/>
      <w:r>
        <w:rPr>
          <w:rFonts w:ascii="CIDFont+F1" w:eastAsia="CIDFont+F1" w:hAnsi="CIDFont+F1" w:cs="CIDFont+F1"/>
          <w:color w:val="000000"/>
          <w:sz w:val="20"/>
          <w:szCs w:val="20"/>
        </w:rPr>
        <w:t>Europe</w:t>
      </w:r>
      <w:proofErr w:type="spellEnd"/>
      <w:r>
        <w:rPr>
          <w:rFonts w:ascii="CIDFont+F1" w:eastAsia="CIDFont+F1" w:hAnsi="CIDFont+F1" w:cs="CIDFont+F1"/>
          <w:color w:val="000000"/>
          <w:sz w:val="20"/>
          <w:szCs w:val="20"/>
        </w:rPr>
        <w:t xml:space="preserve">. (2019). </w:t>
      </w:r>
      <w:r>
        <w:rPr>
          <w:rFonts w:ascii="CIDFont+F4" w:eastAsia="CIDFont+F4" w:hAnsi="CIDFont+F4" w:cs="CIDFont+F4"/>
          <w:i/>
          <w:color w:val="000000"/>
          <w:sz w:val="20"/>
          <w:szCs w:val="20"/>
        </w:rPr>
        <w:t xml:space="preserve">Youth </w:t>
      </w:r>
      <w:proofErr w:type="spellStart"/>
      <w:r>
        <w:rPr>
          <w:rFonts w:ascii="CIDFont+F4" w:eastAsia="CIDFont+F4" w:hAnsi="CIDFont+F4" w:cs="CIDFont+F4"/>
          <w:i/>
          <w:color w:val="000000"/>
          <w:sz w:val="20"/>
          <w:szCs w:val="20"/>
        </w:rPr>
        <w:t>policy</w:t>
      </w:r>
      <w:proofErr w:type="spellEnd"/>
      <w:r>
        <w:rPr>
          <w:rFonts w:ascii="CIDFont+F4" w:eastAsia="CIDFont+F4" w:hAnsi="CIDFont+F4" w:cs="CIDFont+F4"/>
          <w:i/>
          <w:color w:val="000000"/>
          <w:sz w:val="20"/>
          <w:szCs w:val="20"/>
        </w:rPr>
        <w:t xml:space="preserve"> </w:t>
      </w:r>
      <w:proofErr w:type="spellStart"/>
      <w:r>
        <w:rPr>
          <w:rFonts w:ascii="CIDFont+F4" w:eastAsia="CIDFont+F4" w:hAnsi="CIDFont+F4" w:cs="CIDFont+F4"/>
          <w:i/>
          <w:color w:val="000000"/>
          <w:sz w:val="20"/>
          <w:szCs w:val="20"/>
        </w:rPr>
        <w:t>essentials</w:t>
      </w:r>
      <w:proofErr w:type="spellEnd"/>
      <w:r>
        <w:rPr>
          <w:rFonts w:ascii="CIDFont+F4" w:eastAsia="CIDFont+F4" w:hAnsi="CIDFont+F4" w:cs="CIDFont+F4"/>
          <w:i/>
          <w:color w:val="000000"/>
          <w:sz w:val="20"/>
          <w:szCs w:val="20"/>
        </w:rPr>
        <w:t xml:space="preserve">. </w:t>
      </w:r>
      <w:r>
        <w:rPr>
          <w:rFonts w:ascii="CIDFont+F1" w:eastAsia="CIDFont+F1" w:hAnsi="CIDFont+F1" w:cs="CIDFont+F1"/>
          <w:color w:val="000000"/>
          <w:sz w:val="20"/>
          <w:szCs w:val="20"/>
        </w:rPr>
        <w:t xml:space="preserve">10., 12.lpp. Izgūts no: </w:t>
      </w:r>
      <w:hyperlink r:id="rId1">
        <w:r>
          <w:rPr>
            <w:rFonts w:ascii="CIDFont+F1" w:eastAsia="CIDFont+F1" w:hAnsi="CIDFont+F1" w:cs="CIDFont+F1"/>
            <w:color w:val="0563C1"/>
            <w:sz w:val="20"/>
            <w:szCs w:val="20"/>
            <w:u w:val="single"/>
          </w:rPr>
          <w:t>https://pjpeu.coe.int/documents/42128013/47261953/Youth+Policy+Essentials+-updated.pdf</w:t>
        </w:r>
      </w:hyperlink>
      <w:r>
        <w:rPr>
          <w:rFonts w:ascii="CIDFont+F1" w:eastAsia="CIDFont+F1" w:hAnsi="CIDFont+F1" w:cs="CIDFont+F1"/>
          <w:color w:val="000000"/>
          <w:sz w:val="20"/>
          <w:szCs w:val="20"/>
        </w:rPr>
        <w:t xml:space="preserve"> </w:t>
      </w:r>
    </w:p>
  </w:footnote>
  <w:footnote w:id="2">
    <w:p w14:paraId="00000382" w14:textId="77777777" w:rsidR="003C0FAA" w:rsidRDefault="003C0FA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Jaunatnes likums, 5. pants. </w:t>
      </w:r>
      <w:hyperlink r:id="rId2" w:anchor="p5">
        <w:r>
          <w:rPr>
            <w:color w:val="0563C1"/>
            <w:sz w:val="20"/>
            <w:szCs w:val="20"/>
            <w:u w:val="single"/>
          </w:rPr>
          <w:t>https://likumi.lv/ta/id/175920#p5</w:t>
        </w:r>
      </w:hyperlink>
      <w:r>
        <w:rPr>
          <w:color w:val="000000"/>
          <w:sz w:val="20"/>
          <w:szCs w:val="20"/>
        </w:rPr>
        <w:t xml:space="preserve"> </w:t>
      </w:r>
    </w:p>
  </w:footnote>
  <w:footnote w:id="3">
    <w:p w14:paraId="00000383" w14:textId="77777777" w:rsidR="003C0FAA" w:rsidRDefault="003C0FA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Jaunatnes likums, 5. panta 2. punkts. </w:t>
      </w:r>
      <w:hyperlink r:id="rId3" w:anchor="p5">
        <w:r>
          <w:rPr>
            <w:color w:val="0563C1"/>
            <w:sz w:val="20"/>
            <w:szCs w:val="20"/>
            <w:u w:val="single"/>
          </w:rPr>
          <w:t>https://likumi.lv/ta/id/175920#p5</w:t>
        </w:r>
      </w:hyperlink>
      <w:r>
        <w:rPr>
          <w:color w:val="000000"/>
          <w:sz w:val="20"/>
          <w:szCs w:val="20"/>
        </w:rPr>
        <w:t xml:space="preserve"> </w:t>
      </w:r>
    </w:p>
  </w:footnote>
  <w:footnote w:id="4">
    <w:p w14:paraId="00000384" w14:textId="77777777" w:rsidR="003C0FAA" w:rsidRDefault="003C0FA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Jaunatnes likums, 5. pants 6. punkts. https://likumi.lv/ta/id/175920#p5</w:t>
      </w:r>
    </w:p>
  </w:footnote>
  <w:footnote w:id="5">
    <w:p w14:paraId="00000385" w14:textId="77777777" w:rsidR="003C0FAA" w:rsidRDefault="003C0FAA">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20"/>
          <w:szCs w:val="20"/>
        </w:rPr>
        <w:t xml:space="preserve">Jaunatnes likums, 5. panta 5. punkts. </w:t>
      </w:r>
      <w:hyperlink r:id="rId4" w:anchor="p5">
        <w:r>
          <w:rPr>
            <w:color w:val="0563C1"/>
            <w:sz w:val="20"/>
            <w:szCs w:val="20"/>
            <w:u w:val="single"/>
          </w:rPr>
          <w:t>https://likumi.lv/ta/id/175920#p5</w:t>
        </w:r>
      </w:hyperlink>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13D9"/>
    <w:multiLevelType w:val="hybridMultilevel"/>
    <w:tmpl w:val="2E6439EE"/>
    <w:lvl w:ilvl="0" w:tplc="08090017">
      <w:start w:val="1"/>
      <w:numFmt w:val="lowerLetter"/>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 w15:restartNumberingAfterBreak="0">
    <w:nsid w:val="098A23A2"/>
    <w:multiLevelType w:val="multilevel"/>
    <w:tmpl w:val="68329E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5142D"/>
    <w:multiLevelType w:val="hybridMultilevel"/>
    <w:tmpl w:val="90F473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BAC6C3D"/>
    <w:multiLevelType w:val="multilevel"/>
    <w:tmpl w:val="72C207A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B30E64"/>
    <w:multiLevelType w:val="multilevel"/>
    <w:tmpl w:val="9C4238E2"/>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EC053B"/>
    <w:multiLevelType w:val="multilevel"/>
    <w:tmpl w:val="9EFA495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C811CC"/>
    <w:multiLevelType w:val="multilevel"/>
    <w:tmpl w:val="DA1C1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A91255"/>
    <w:multiLevelType w:val="multilevel"/>
    <w:tmpl w:val="F3E8B71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B838D6"/>
    <w:multiLevelType w:val="multilevel"/>
    <w:tmpl w:val="623C0A06"/>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7E07FF"/>
    <w:multiLevelType w:val="multilevel"/>
    <w:tmpl w:val="F62EDDF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E82243"/>
    <w:multiLevelType w:val="multilevel"/>
    <w:tmpl w:val="23144018"/>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768B3"/>
    <w:multiLevelType w:val="multilevel"/>
    <w:tmpl w:val="C28AD7B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3C281B"/>
    <w:multiLevelType w:val="multilevel"/>
    <w:tmpl w:val="76C286A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850952"/>
    <w:multiLevelType w:val="multilevel"/>
    <w:tmpl w:val="6CD0F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257AE7"/>
    <w:multiLevelType w:val="hybridMultilevel"/>
    <w:tmpl w:val="807A5BF2"/>
    <w:lvl w:ilvl="0" w:tplc="4E3CEDD4">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5" w15:restartNumberingAfterBreak="0">
    <w:nsid w:val="3A3F34C7"/>
    <w:multiLevelType w:val="multilevel"/>
    <w:tmpl w:val="FAF29768"/>
    <w:lvl w:ilvl="0">
      <w:start w:val="2"/>
      <w:numFmt w:val="decimal"/>
      <w:lvlText w:val="%1."/>
      <w:lvlJc w:val="left"/>
      <w:pPr>
        <w:ind w:left="435" w:hanging="435"/>
      </w:pPr>
      <w:rPr>
        <w:rFonts w:hint="default"/>
      </w:rPr>
    </w:lvl>
    <w:lvl w:ilvl="1">
      <w:start w:val="1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F226FA"/>
    <w:multiLevelType w:val="multilevel"/>
    <w:tmpl w:val="23085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F54C2E"/>
    <w:multiLevelType w:val="multilevel"/>
    <w:tmpl w:val="8736841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A53A60"/>
    <w:multiLevelType w:val="multilevel"/>
    <w:tmpl w:val="D7EC1F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CD7880"/>
    <w:multiLevelType w:val="multilevel"/>
    <w:tmpl w:val="31BC67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48D71D5"/>
    <w:multiLevelType w:val="multilevel"/>
    <w:tmpl w:val="6E56434E"/>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E136CC"/>
    <w:multiLevelType w:val="multilevel"/>
    <w:tmpl w:val="EA9C2A80"/>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2F57CA"/>
    <w:multiLevelType w:val="multilevel"/>
    <w:tmpl w:val="FC283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9A7C63"/>
    <w:multiLevelType w:val="hybridMultilevel"/>
    <w:tmpl w:val="015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814442"/>
    <w:multiLevelType w:val="hybridMultilevel"/>
    <w:tmpl w:val="920EA9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337A4A"/>
    <w:multiLevelType w:val="multilevel"/>
    <w:tmpl w:val="857C75E0"/>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A61E53"/>
    <w:multiLevelType w:val="multilevel"/>
    <w:tmpl w:val="0F163BD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915480"/>
    <w:multiLevelType w:val="multilevel"/>
    <w:tmpl w:val="11C6383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3E3689"/>
    <w:multiLevelType w:val="multilevel"/>
    <w:tmpl w:val="DC2AC1C0"/>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311D19"/>
    <w:multiLevelType w:val="multilevel"/>
    <w:tmpl w:val="F2E84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8403D8"/>
    <w:multiLevelType w:val="multilevel"/>
    <w:tmpl w:val="4C4EB18A"/>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BC2D41"/>
    <w:multiLevelType w:val="multilevel"/>
    <w:tmpl w:val="9DA407B6"/>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7002966">
    <w:abstractNumId w:val="18"/>
  </w:num>
  <w:num w:numId="2" w16cid:durableId="1347437037">
    <w:abstractNumId w:val="6"/>
  </w:num>
  <w:num w:numId="3" w16cid:durableId="1798797967">
    <w:abstractNumId w:val="13"/>
  </w:num>
  <w:num w:numId="4" w16cid:durableId="1487742273">
    <w:abstractNumId w:val="19"/>
  </w:num>
  <w:num w:numId="5" w16cid:durableId="942153901">
    <w:abstractNumId w:val="29"/>
  </w:num>
  <w:num w:numId="6" w16cid:durableId="2023818358">
    <w:abstractNumId w:val="1"/>
  </w:num>
  <w:num w:numId="7" w16cid:durableId="162858873">
    <w:abstractNumId w:val="22"/>
  </w:num>
  <w:num w:numId="8" w16cid:durableId="978611520">
    <w:abstractNumId w:val="20"/>
  </w:num>
  <w:num w:numId="9" w16cid:durableId="982805660">
    <w:abstractNumId w:val="0"/>
  </w:num>
  <w:num w:numId="10" w16cid:durableId="343172925">
    <w:abstractNumId w:val="10"/>
  </w:num>
  <w:num w:numId="11" w16cid:durableId="1150093195">
    <w:abstractNumId w:val="14"/>
  </w:num>
  <w:num w:numId="12" w16cid:durableId="179199241">
    <w:abstractNumId w:val="21"/>
  </w:num>
  <w:num w:numId="13" w16cid:durableId="9724103">
    <w:abstractNumId w:val="25"/>
  </w:num>
  <w:num w:numId="14" w16cid:durableId="489755690">
    <w:abstractNumId w:val="16"/>
  </w:num>
  <w:num w:numId="15" w16cid:durableId="1101993731">
    <w:abstractNumId w:val="4"/>
  </w:num>
  <w:num w:numId="16" w16cid:durableId="459493555">
    <w:abstractNumId w:val="24"/>
  </w:num>
  <w:num w:numId="17" w16cid:durableId="550193803">
    <w:abstractNumId w:val="8"/>
  </w:num>
  <w:num w:numId="18" w16cid:durableId="1728340047">
    <w:abstractNumId w:val="11"/>
  </w:num>
  <w:num w:numId="19" w16cid:durableId="252471128">
    <w:abstractNumId w:val="7"/>
  </w:num>
  <w:num w:numId="20" w16cid:durableId="490340843">
    <w:abstractNumId w:val="9"/>
  </w:num>
  <w:num w:numId="21" w16cid:durableId="906035599">
    <w:abstractNumId w:val="15"/>
  </w:num>
  <w:num w:numId="22" w16cid:durableId="733897066">
    <w:abstractNumId w:val="30"/>
  </w:num>
  <w:num w:numId="23" w16cid:durableId="1981573991">
    <w:abstractNumId w:val="5"/>
  </w:num>
  <w:num w:numId="24" w16cid:durableId="1660184734">
    <w:abstractNumId w:val="12"/>
  </w:num>
  <w:num w:numId="25" w16cid:durableId="201409610">
    <w:abstractNumId w:val="27"/>
  </w:num>
  <w:num w:numId="26" w16cid:durableId="949895716">
    <w:abstractNumId w:val="31"/>
  </w:num>
  <w:num w:numId="27" w16cid:durableId="943029357">
    <w:abstractNumId w:val="17"/>
  </w:num>
  <w:num w:numId="28" w16cid:durableId="477183895">
    <w:abstractNumId w:val="3"/>
  </w:num>
  <w:num w:numId="29" w16cid:durableId="1783379490">
    <w:abstractNumId w:val="26"/>
  </w:num>
  <w:num w:numId="30" w16cid:durableId="1165897351">
    <w:abstractNumId w:val="28"/>
  </w:num>
  <w:num w:numId="31" w16cid:durableId="1806120823">
    <w:abstractNumId w:val="23"/>
  </w:num>
  <w:num w:numId="32" w16cid:durableId="174536206">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AFD"/>
    <w:rsid w:val="00024930"/>
    <w:rsid w:val="000268CF"/>
    <w:rsid w:val="000303D8"/>
    <w:rsid w:val="00040986"/>
    <w:rsid w:val="00040B20"/>
    <w:rsid w:val="00051B4F"/>
    <w:rsid w:val="00053F8A"/>
    <w:rsid w:val="00056CC1"/>
    <w:rsid w:val="00057E84"/>
    <w:rsid w:val="00070F80"/>
    <w:rsid w:val="000741FB"/>
    <w:rsid w:val="00075D29"/>
    <w:rsid w:val="00080F16"/>
    <w:rsid w:val="000818A0"/>
    <w:rsid w:val="00090290"/>
    <w:rsid w:val="000928BA"/>
    <w:rsid w:val="00093EC3"/>
    <w:rsid w:val="00094EBA"/>
    <w:rsid w:val="00097DDD"/>
    <w:rsid w:val="000A356A"/>
    <w:rsid w:val="000A5E99"/>
    <w:rsid w:val="000D1993"/>
    <w:rsid w:val="000E4195"/>
    <w:rsid w:val="000F1829"/>
    <w:rsid w:val="000F73D9"/>
    <w:rsid w:val="00103C48"/>
    <w:rsid w:val="00106A6E"/>
    <w:rsid w:val="00110F81"/>
    <w:rsid w:val="00111EEB"/>
    <w:rsid w:val="00120F08"/>
    <w:rsid w:val="00150930"/>
    <w:rsid w:val="001736EC"/>
    <w:rsid w:val="0017487E"/>
    <w:rsid w:val="00186D8F"/>
    <w:rsid w:val="001903B2"/>
    <w:rsid w:val="001A1C27"/>
    <w:rsid w:val="001A3276"/>
    <w:rsid w:val="001B194F"/>
    <w:rsid w:val="001B4DAB"/>
    <w:rsid w:val="001C660C"/>
    <w:rsid w:val="001D3DCF"/>
    <w:rsid w:val="001D50C6"/>
    <w:rsid w:val="001E3815"/>
    <w:rsid w:val="00200490"/>
    <w:rsid w:val="00206730"/>
    <w:rsid w:val="00212A5C"/>
    <w:rsid w:val="00217590"/>
    <w:rsid w:val="0022741B"/>
    <w:rsid w:val="00231068"/>
    <w:rsid w:val="0023355F"/>
    <w:rsid w:val="00240DB6"/>
    <w:rsid w:val="002435E2"/>
    <w:rsid w:val="00250932"/>
    <w:rsid w:val="00270558"/>
    <w:rsid w:val="0027364F"/>
    <w:rsid w:val="0027438C"/>
    <w:rsid w:val="002757FB"/>
    <w:rsid w:val="002759C2"/>
    <w:rsid w:val="00276EBE"/>
    <w:rsid w:val="002A197F"/>
    <w:rsid w:val="002A3781"/>
    <w:rsid w:val="002A7868"/>
    <w:rsid w:val="002B31E0"/>
    <w:rsid w:val="002C2879"/>
    <w:rsid w:val="002D0B92"/>
    <w:rsid w:val="002F385E"/>
    <w:rsid w:val="00303C09"/>
    <w:rsid w:val="00320D85"/>
    <w:rsid w:val="00335FAF"/>
    <w:rsid w:val="00342440"/>
    <w:rsid w:val="0034366B"/>
    <w:rsid w:val="00344C5E"/>
    <w:rsid w:val="00347B1E"/>
    <w:rsid w:val="0035142B"/>
    <w:rsid w:val="0035454B"/>
    <w:rsid w:val="00357D7F"/>
    <w:rsid w:val="003614F6"/>
    <w:rsid w:val="003670A2"/>
    <w:rsid w:val="003714FC"/>
    <w:rsid w:val="0037385C"/>
    <w:rsid w:val="003807F0"/>
    <w:rsid w:val="00387A32"/>
    <w:rsid w:val="00390A66"/>
    <w:rsid w:val="00397F48"/>
    <w:rsid w:val="003A725F"/>
    <w:rsid w:val="003B0690"/>
    <w:rsid w:val="003C0FAA"/>
    <w:rsid w:val="003C23A3"/>
    <w:rsid w:val="003D301A"/>
    <w:rsid w:val="003E0C15"/>
    <w:rsid w:val="003E195F"/>
    <w:rsid w:val="003E1EF7"/>
    <w:rsid w:val="003E3184"/>
    <w:rsid w:val="003F720F"/>
    <w:rsid w:val="0040787A"/>
    <w:rsid w:val="004248AB"/>
    <w:rsid w:val="00430FF0"/>
    <w:rsid w:val="00431660"/>
    <w:rsid w:val="00433684"/>
    <w:rsid w:val="00433BA3"/>
    <w:rsid w:val="004546ED"/>
    <w:rsid w:val="004568A8"/>
    <w:rsid w:val="00476CD6"/>
    <w:rsid w:val="004839B3"/>
    <w:rsid w:val="004877EB"/>
    <w:rsid w:val="00491B0B"/>
    <w:rsid w:val="00492204"/>
    <w:rsid w:val="00494BC3"/>
    <w:rsid w:val="00496C3E"/>
    <w:rsid w:val="004A0F56"/>
    <w:rsid w:val="004C54FD"/>
    <w:rsid w:val="004C6050"/>
    <w:rsid w:val="004C67C4"/>
    <w:rsid w:val="004D7C93"/>
    <w:rsid w:val="004E0070"/>
    <w:rsid w:val="004E3C68"/>
    <w:rsid w:val="004F09FA"/>
    <w:rsid w:val="004F0CA3"/>
    <w:rsid w:val="00501EA6"/>
    <w:rsid w:val="00520D65"/>
    <w:rsid w:val="005241E4"/>
    <w:rsid w:val="00525B09"/>
    <w:rsid w:val="005274E4"/>
    <w:rsid w:val="005350D6"/>
    <w:rsid w:val="00545CC7"/>
    <w:rsid w:val="00570C6D"/>
    <w:rsid w:val="005737FA"/>
    <w:rsid w:val="00577361"/>
    <w:rsid w:val="0057742D"/>
    <w:rsid w:val="0058330F"/>
    <w:rsid w:val="00584657"/>
    <w:rsid w:val="005921DB"/>
    <w:rsid w:val="00592C3A"/>
    <w:rsid w:val="005A0248"/>
    <w:rsid w:val="005A0F53"/>
    <w:rsid w:val="005A508E"/>
    <w:rsid w:val="005B69D1"/>
    <w:rsid w:val="005C1C9A"/>
    <w:rsid w:val="005C6322"/>
    <w:rsid w:val="005C75DC"/>
    <w:rsid w:val="00607405"/>
    <w:rsid w:val="00611C45"/>
    <w:rsid w:val="0064409E"/>
    <w:rsid w:val="0064443D"/>
    <w:rsid w:val="0064481C"/>
    <w:rsid w:val="006474C0"/>
    <w:rsid w:val="0067048E"/>
    <w:rsid w:val="006764C7"/>
    <w:rsid w:val="006942BC"/>
    <w:rsid w:val="0069542C"/>
    <w:rsid w:val="006A7690"/>
    <w:rsid w:val="006B389E"/>
    <w:rsid w:val="006C4600"/>
    <w:rsid w:val="006C5202"/>
    <w:rsid w:val="006D022B"/>
    <w:rsid w:val="006D16E7"/>
    <w:rsid w:val="006D644E"/>
    <w:rsid w:val="006E3675"/>
    <w:rsid w:val="006E52FA"/>
    <w:rsid w:val="006F6153"/>
    <w:rsid w:val="00707761"/>
    <w:rsid w:val="00711B5A"/>
    <w:rsid w:val="00727202"/>
    <w:rsid w:val="007279E9"/>
    <w:rsid w:val="0074017D"/>
    <w:rsid w:val="007462E0"/>
    <w:rsid w:val="00755427"/>
    <w:rsid w:val="00771261"/>
    <w:rsid w:val="00773F61"/>
    <w:rsid w:val="0077407F"/>
    <w:rsid w:val="007771B0"/>
    <w:rsid w:val="00777B13"/>
    <w:rsid w:val="00792ADC"/>
    <w:rsid w:val="0079425D"/>
    <w:rsid w:val="007955CC"/>
    <w:rsid w:val="007B207C"/>
    <w:rsid w:val="007C6BFD"/>
    <w:rsid w:val="007D188D"/>
    <w:rsid w:val="007D1FE5"/>
    <w:rsid w:val="007D44D0"/>
    <w:rsid w:val="007E6195"/>
    <w:rsid w:val="007E633E"/>
    <w:rsid w:val="007E741B"/>
    <w:rsid w:val="007F02A6"/>
    <w:rsid w:val="00811044"/>
    <w:rsid w:val="008242F6"/>
    <w:rsid w:val="00830B4A"/>
    <w:rsid w:val="0083570C"/>
    <w:rsid w:val="0083598A"/>
    <w:rsid w:val="0084203E"/>
    <w:rsid w:val="00856D7E"/>
    <w:rsid w:val="00874FB2"/>
    <w:rsid w:val="008759DB"/>
    <w:rsid w:val="008835BD"/>
    <w:rsid w:val="00884054"/>
    <w:rsid w:val="0088560B"/>
    <w:rsid w:val="008858EA"/>
    <w:rsid w:val="00886843"/>
    <w:rsid w:val="00893689"/>
    <w:rsid w:val="00894E89"/>
    <w:rsid w:val="008A0F11"/>
    <w:rsid w:val="008A37CE"/>
    <w:rsid w:val="008A4D4A"/>
    <w:rsid w:val="008A6580"/>
    <w:rsid w:val="008A6FFB"/>
    <w:rsid w:val="008B28B4"/>
    <w:rsid w:val="008B45E2"/>
    <w:rsid w:val="008C1924"/>
    <w:rsid w:val="008C53AC"/>
    <w:rsid w:val="008C7AFB"/>
    <w:rsid w:val="008D313D"/>
    <w:rsid w:val="008F26BF"/>
    <w:rsid w:val="008F6CF7"/>
    <w:rsid w:val="009017D2"/>
    <w:rsid w:val="00902AFD"/>
    <w:rsid w:val="00920454"/>
    <w:rsid w:val="00937704"/>
    <w:rsid w:val="009415D2"/>
    <w:rsid w:val="00942DE7"/>
    <w:rsid w:val="00954CDD"/>
    <w:rsid w:val="009555FF"/>
    <w:rsid w:val="00957240"/>
    <w:rsid w:val="00957A93"/>
    <w:rsid w:val="00962244"/>
    <w:rsid w:val="0096540A"/>
    <w:rsid w:val="009740F7"/>
    <w:rsid w:val="009764B9"/>
    <w:rsid w:val="00977EA7"/>
    <w:rsid w:val="00982972"/>
    <w:rsid w:val="0098532A"/>
    <w:rsid w:val="00993C02"/>
    <w:rsid w:val="0099559B"/>
    <w:rsid w:val="00995F9F"/>
    <w:rsid w:val="009B23A9"/>
    <w:rsid w:val="009B2F43"/>
    <w:rsid w:val="009B7FB6"/>
    <w:rsid w:val="009C2663"/>
    <w:rsid w:val="009C3C5F"/>
    <w:rsid w:val="009E4046"/>
    <w:rsid w:val="009E4B71"/>
    <w:rsid w:val="009F2C2A"/>
    <w:rsid w:val="00A014B1"/>
    <w:rsid w:val="00A0398F"/>
    <w:rsid w:val="00A11CD1"/>
    <w:rsid w:val="00A11D41"/>
    <w:rsid w:val="00A3099D"/>
    <w:rsid w:val="00A35257"/>
    <w:rsid w:val="00A35809"/>
    <w:rsid w:val="00A40647"/>
    <w:rsid w:val="00A40E89"/>
    <w:rsid w:val="00A43E0D"/>
    <w:rsid w:val="00A51C05"/>
    <w:rsid w:val="00A714ED"/>
    <w:rsid w:val="00A71D3F"/>
    <w:rsid w:val="00A74271"/>
    <w:rsid w:val="00AA0488"/>
    <w:rsid w:val="00AA6BB8"/>
    <w:rsid w:val="00AB5D5D"/>
    <w:rsid w:val="00AC2141"/>
    <w:rsid w:val="00AC321F"/>
    <w:rsid w:val="00AC3E1B"/>
    <w:rsid w:val="00AD200E"/>
    <w:rsid w:val="00AD3304"/>
    <w:rsid w:val="00AD56E7"/>
    <w:rsid w:val="00AE379A"/>
    <w:rsid w:val="00AF0F28"/>
    <w:rsid w:val="00AF26E0"/>
    <w:rsid w:val="00AF5284"/>
    <w:rsid w:val="00AF598A"/>
    <w:rsid w:val="00B035C3"/>
    <w:rsid w:val="00B040CC"/>
    <w:rsid w:val="00B059AE"/>
    <w:rsid w:val="00B22EEC"/>
    <w:rsid w:val="00B258DC"/>
    <w:rsid w:val="00B26ED0"/>
    <w:rsid w:val="00B3058D"/>
    <w:rsid w:val="00B40826"/>
    <w:rsid w:val="00B5022D"/>
    <w:rsid w:val="00B666FC"/>
    <w:rsid w:val="00B80B98"/>
    <w:rsid w:val="00B8414E"/>
    <w:rsid w:val="00B90408"/>
    <w:rsid w:val="00B93205"/>
    <w:rsid w:val="00B93BE1"/>
    <w:rsid w:val="00BB145B"/>
    <w:rsid w:val="00BB4754"/>
    <w:rsid w:val="00BE1D6C"/>
    <w:rsid w:val="00BE526A"/>
    <w:rsid w:val="00BF2E5A"/>
    <w:rsid w:val="00BF4522"/>
    <w:rsid w:val="00C53AC4"/>
    <w:rsid w:val="00C615EF"/>
    <w:rsid w:val="00C62E83"/>
    <w:rsid w:val="00C64E36"/>
    <w:rsid w:val="00C830E0"/>
    <w:rsid w:val="00C90A0A"/>
    <w:rsid w:val="00CA2233"/>
    <w:rsid w:val="00CA3202"/>
    <w:rsid w:val="00CA69C2"/>
    <w:rsid w:val="00CC5FA7"/>
    <w:rsid w:val="00CE1DD6"/>
    <w:rsid w:val="00D02211"/>
    <w:rsid w:val="00D04545"/>
    <w:rsid w:val="00D17595"/>
    <w:rsid w:val="00D30043"/>
    <w:rsid w:val="00D32717"/>
    <w:rsid w:val="00D40836"/>
    <w:rsid w:val="00D41A45"/>
    <w:rsid w:val="00D424E0"/>
    <w:rsid w:val="00D46206"/>
    <w:rsid w:val="00D468D2"/>
    <w:rsid w:val="00D5186C"/>
    <w:rsid w:val="00D57E1A"/>
    <w:rsid w:val="00D6367F"/>
    <w:rsid w:val="00D6396A"/>
    <w:rsid w:val="00D66B36"/>
    <w:rsid w:val="00D67CD1"/>
    <w:rsid w:val="00D75892"/>
    <w:rsid w:val="00D8424D"/>
    <w:rsid w:val="00D934B1"/>
    <w:rsid w:val="00DA29FD"/>
    <w:rsid w:val="00DA7654"/>
    <w:rsid w:val="00DB2C44"/>
    <w:rsid w:val="00DC0664"/>
    <w:rsid w:val="00DC2246"/>
    <w:rsid w:val="00DC45A0"/>
    <w:rsid w:val="00DD1B58"/>
    <w:rsid w:val="00DE478B"/>
    <w:rsid w:val="00E01D53"/>
    <w:rsid w:val="00E107D4"/>
    <w:rsid w:val="00E15365"/>
    <w:rsid w:val="00E23B14"/>
    <w:rsid w:val="00E24CE0"/>
    <w:rsid w:val="00E4039E"/>
    <w:rsid w:val="00E40774"/>
    <w:rsid w:val="00E408AF"/>
    <w:rsid w:val="00E4352E"/>
    <w:rsid w:val="00E43D02"/>
    <w:rsid w:val="00E43FFA"/>
    <w:rsid w:val="00E549DE"/>
    <w:rsid w:val="00E560F2"/>
    <w:rsid w:val="00E63B6F"/>
    <w:rsid w:val="00E64767"/>
    <w:rsid w:val="00E67664"/>
    <w:rsid w:val="00E73124"/>
    <w:rsid w:val="00E747A3"/>
    <w:rsid w:val="00E81566"/>
    <w:rsid w:val="00E828EB"/>
    <w:rsid w:val="00E82BFD"/>
    <w:rsid w:val="00E832C5"/>
    <w:rsid w:val="00E846F1"/>
    <w:rsid w:val="00E93201"/>
    <w:rsid w:val="00E946ED"/>
    <w:rsid w:val="00E96B5E"/>
    <w:rsid w:val="00EA67B1"/>
    <w:rsid w:val="00EA7071"/>
    <w:rsid w:val="00EF2491"/>
    <w:rsid w:val="00F16A15"/>
    <w:rsid w:val="00F2014F"/>
    <w:rsid w:val="00F334F6"/>
    <w:rsid w:val="00F33913"/>
    <w:rsid w:val="00F40757"/>
    <w:rsid w:val="00F43B40"/>
    <w:rsid w:val="00F55B91"/>
    <w:rsid w:val="00F56EA9"/>
    <w:rsid w:val="00F61963"/>
    <w:rsid w:val="00F833CA"/>
    <w:rsid w:val="00F8782C"/>
    <w:rsid w:val="00F94AAC"/>
    <w:rsid w:val="00F97D39"/>
    <w:rsid w:val="00FC49E7"/>
    <w:rsid w:val="00FC51AD"/>
    <w:rsid w:val="00FD34C0"/>
    <w:rsid w:val="00FE3EEC"/>
    <w:rsid w:val="00FE5B7E"/>
    <w:rsid w:val="00FE66B4"/>
    <w:rsid w:val="00FF51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4096B"/>
  <w15:docId w15:val="{619E2F85-6D9E-4A78-9A4C-A391A81C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D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B19AD"/>
  </w:style>
  <w:style w:type="paragraph" w:styleId="ListParagraph">
    <w:name w:val="List Paragraph"/>
    <w:basedOn w:val="Normal"/>
    <w:uiPriority w:val="34"/>
    <w:qFormat/>
    <w:rsid w:val="00CB19AD"/>
    <w:pPr>
      <w:ind w:left="720"/>
      <w:contextualSpacing/>
    </w:pPr>
  </w:style>
  <w:style w:type="character" w:customStyle="1" w:styleId="eop">
    <w:name w:val="eop"/>
    <w:basedOn w:val="DefaultParagraphFont"/>
    <w:rsid w:val="005F3143"/>
  </w:style>
  <w:style w:type="paragraph" w:styleId="FootnoteText">
    <w:name w:val="footnote text"/>
    <w:basedOn w:val="Normal"/>
    <w:link w:val="FootnoteTextChar"/>
    <w:uiPriority w:val="99"/>
    <w:semiHidden/>
    <w:unhideWhenUsed/>
    <w:rsid w:val="00FB4A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A95"/>
    <w:rPr>
      <w:sz w:val="20"/>
      <w:szCs w:val="20"/>
    </w:rPr>
  </w:style>
  <w:style w:type="character" w:styleId="FootnoteReference">
    <w:name w:val="footnote reference"/>
    <w:basedOn w:val="DefaultParagraphFont"/>
    <w:uiPriority w:val="99"/>
    <w:semiHidden/>
    <w:unhideWhenUsed/>
    <w:rsid w:val="00FB4A95"/>
    <w:rPr>
      <w:vertAlign w:val="superscript"/>
    </w:rPr>
  </w:style>
  <w:style w:type="character" w:styleId="Hyperlink">
    <w:name w:val="Hyperlink"/>
    <w:basedOn w:val="DefaultParagraphFont"/>
    <w:uiPriority w:val="99"/>
    <w:unhideWhenUsed/>
    <w:rsid w:val="00900ABA"/>
    <w:rPr>
      <w:color w:val="0563C1" w:themeColor="hyperlink"/>
      <w:u w:val="single"/>
    </w:rPr>
  </w:style>
  <w:style w:type="character" w:styleId="UnresolvedMention">
    <w:name w:val="Unresolved Mention"/>
    <w:basedOn w:val="DefaultParagraphFont"/>
    <w:uiPriority w:val="99"/>
    <w:semiHidden/>
    <w:unhideWhenUsed/>
    <w:rsid w:val="00900ABA"/>
    <w:rPr>
      <w:color w:val="605E5C"/>
      <w:shd w:val="clear" w:color="auto" w:fill="E1DFDD"/>
    </w:rPr>
  </w:style>
  <w:style w:type="paragraph" w:styleId="Header">
    <w:name w:val="header"/>
    <w:basedOn w:val="Normal"/>
    <w:link w:val="HeaderChar"/>
    <w:uiPriority w:val="99"/>
    <w:unhideWhenUsed/>
    <w:rsid w:val="007C25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50A"/>
  </w:style>
  <w:style w:type="paragraph" w:styleId="Footer">
    <w:name w:val="footer"/>
    <w:basedOn w:val="Normal"/>
    <w:link w:val="FooterChar"/>
    <w:uiPriority w:val="99"/>
    <w:unhideWhenUsed/>
    <w:rsid w:val="007C25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50A"/>
  </w:style>
  <w:style w:type="character" w:styleId="CommentReference">
    <w:name w:val="annotation reference"/>
    <w:basedOn w:val="DefaultParagraphFont"/>
    <w:uiPriority w:val="99"/>
    <w:semiHidden/>
    <w:unhideWhenUsed/>
    <w:rsid w:val="00C779F7"/>
    <w:rPr>
      <w:sz w:val="16"/>
      <w:szCs w:val="16"/>
    </w:rPr>
  </w:style>
  <w:style w:type="paragraph" w:styleId="CommentText">
    <w:name w:val="annotation text"/>
    <w:basedOn w:val="Normal"/>
    <w:link w:val="CommentTextChar"/>
    <w:uiPriority w:val="99"/>
    <w:unhideWhenUsed/>
    <w:rsid w:val="00C779F7"/>
    <w:pPr>
      <w:spacing w:line="240" w:lineRule="auto"/>
    </w:pPr>
    <w:rPr>
      <w:sz w:val="20"/>
      <w:szCs w:val="20"/>
    </w:rPr>
  </w:style>
  <w:style w:type="character" w:customStyle="1" w:styleId="CommentTextChar">
    <w:name w:val="Comment Text Char"/>
    <w:basedOn w:val="DefaultParagraphFont"/>
    <w:link w:val="CommentText"/>
    <w:uiPriority w:val="99"/>
    <w:rsid w:val="00C779F7"/>
    <w:rPr>
      <w:sz w:val="20"/>
      <w:szCs w:val="20"/>
    </w:rPr>
  </w:style>
  <w:style w:type="paragraph" w:styleId="CommentSubject">
    <w:name w:val="annotation subject"/>
    <w:basedOn w:val="CommentText"/>
    <w:next w:val="CommentText"/>
    <w:link w:val="CommentSubjectChar"/>
    <w:uiPriority w:val="99"/>
    <w:semiHidden/>
    <w:unhideWhenUsed/>
    <w:rsid w:val="00C779F7"/>
    <w:rPr>
      <w:b/>
      <w:bCs/>
    </w:rPr>
  </w:style>
  <w:style w:type="character" w:customStyle="1" w:styleId="CommentSubjectChar">
    <w:name w:val="Comment Subject Char"/>
    <w:basedOn w:val="CommentTextChar"/>
    <w:link w:val="CommentSubject"/>
    <w:uiPriority w:val="99"/>
    <w:semiHidden/>
    <w:rsid w:val="00C779F7"/>
    <w:rPr>
      <w:b/>
      <w:bCs/>
      <w:sz w:val="20"/>
      <w:szCs w:val="20"/>
    </w:rPr>
  </w:style>
  <w:style w:type="paragraph" w:customStyle="1" w:styleId="paragraph">
    <w:name w:val="paragraph"/>
    <w:basedOn w:val="Normal"/>
    <w:rsid w:val="00CB6F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CB6F9B"/>
  </w:style>
  <w:style w:type="paragraph" w:styleId="NormalWeb">
    <w:name w:val="Normal (Web)"/>
    <w:basedOn w:val="Normal"/>
    <w:uiPriority w:val="99"/>
    <w:semiHidden/>
    <w:unhideWhenUsed/>
    <w:rsid w:val="0048248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00988"/>
    <w:pPr>
      <w:spacing w:after="0" w:line="240" w:lineRule="auto"/>
    </w:pPr>
  </w:style>
  <w:style w:type="character" w:styleId="FollowedHyperlink">
    <w:name w:val="FollowedHyperlink"/>
    <w:basedOn w:val="DefaultParagraphFont"/>
    <w:uiPriority w:val="99"/>
    <w:semiHidden/>
    <w:unhideWhenUsed/>
    <w:rsid w:val="000406E6"/>
    <w:rPr>
      <w:color w:val="954F72" w:themeColor="followedHyperlink"/>
      <w:u w:val="single"/>
    </w:rPr>
  </w:style>
  <w:style w:type="paragraph" w:customStyle="1" w:styleId="tv213">
    <w:name w:val="tv213"/>
    <w:basedOn w:val="Normal"/>
    <w:rsid w:val="00F332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F3325F"/>
    <w:rPr>
      <w:rFonts w:ascii="CIDFont+F1" w:hAnsi="CIDFont+F1" w:hint="default"/>
      <w:b w:val="0"/>
      <w:bCs w:val="0"/>
      <w:i w:val="0"/>
      <w:iCs w:val="0"/>
      <w:color w:val="000000"/>
      <w:sz w:val="20"/>
      <w:szCs w:val="20"/>
    </w:rPr>
  </w:style>
  <w:style w:type="character" w:customStyle="1" w:styleId="fontstyle21">
    <w:name w:val="fontstyle21"/>
    <w:basedOn w:val="DefaultParagraphFont"/>
    <w:rsid w:val="00F3325F"/>
    <w:rPr>
      <w:rFonts w:ascii="CIDFont+F4" w:hAnsi="CIDFont+F4" w:hint="default"/>
      <w:b w:val="0"/>
      <w:bCs w:val="0"/>
      <w:i/>
      <w:iCs/>
      <w:color w:val="000000"/>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tblPr>
      <w:tblStyleRowBandSize w:val="1"/>
      <w:tblStyleColBandSize w:val="1"/>
      <w:tblCellMar>
        <w:top w:w="24" w:type="dxa"/>
        <w:left w:w="24" w:type="dxa"/>
        <w:bottom w:w="24" w:type="dxa"/>
        <w:right w:w="24" w:type="dxa"/>
      </w:tblCellMar>
    </w:tblPr>
  </w:style>
  <w:style w:type="table" w:customStyle="1" w:styleId="5">
    <w:name w:val="5"/>
    <w:basedOn w:val="TableNormal"/>
    <w:tblPr>
      <w:tblStyleRowBandSize w:val="1"/>
      <w:tblStyleColBandSize w:val="1"/>
      <w:tblCellMar>
        <w:top w:w="24" w:type="dxa"/>
        <w:left w:w="24" w:type="dxa"/>
        <w:bottom w:w="24" w:type="dxa"/>
        <w:right w:w="24" w:type="dxa"/>
      </w:tblCellMar>
    </w:tblPr>
  </w:style>
  <w:style w:type="table" w:customStyle="1" w:styleId="4">
    <w:name w:val="4"/>
    <w:basedOn w:val="TableNormal"/>
    <w:tblPr>
      <w:tblStyleRowBandSize w:val="1"/>
      <w:tblStyleColBandSize w:val="1"/>
      <w:tblCellMar>
        <w:top w:w="24" w:type="dxa"/>
        <w:left w:w="24" w:type="dxa"/>
        <w:bottom w:w="24" w:type="dxa"/>
        <w:right w:w="24" w:type="dxa"/>
      </w:tblCellMar>
    </w:tblPr>
  </w:style>
  <w:style w:type="table" w:customStyle="1" w:styleId="3">
    <w:name w:val="3"/>
    <w:basedOn w:val="TableNormal"/>
    <w:tblPr>
      <w:tblStyleRowBandSize w:val="1"/>
      <w:tblStyleColBandSize w:val="1"/>
      <w:tblCellMar>
        <w:top w:w="24" w:type="dxa"/>
        <w:left w:w="24" w:type="dxa"/>
        <w:bottom w:w="24" w:type="dxa"/>
        <w:right w:w="24" w:type="dxa"/>
      </w:tblCellMar>
    </w:tblPr>
  </w:style>
  <w:style w:type="table" w:customStyle="1" w:styleId="2">
    <w:name w:val="2"/>
    <w:basedOn w:val="TableNormal"/>
    <w:tblPr>
      <w:tblStyleRowBandSize w:val="1"/>
      <w:tblStyleColBandSize w:val="1"/>
      <w:tblCellMar>
        <w:top w:w="24" w:type="dxa"/>
        <w:left w:w="24" w:type="dxa"/>
        <w:bottom w:w="24" w:type="dxa"/>
        <w:right w:w="24" w:type="dxa"/>
      </w:tblCellMar>
    </w:tblPr>
  </w:style>
  <w:style w:type="table" w:customStyle="1" w:styleId="1">
    <w:name w:val="1"/>
    <w:basedOn w:val="TableNormal"/>
    <w:tblPr>
      <w:tblStyleRowBandSize w:val="1"/>
      <w:tblStyleColBandSize w:val="1"/>
      <w:tblCellMar>
        <w:top w:w="24" w:type="dxa"/>
        <w:left w:w="24" w:type="dxa"/>
        <w:bottom w:w="24" w:type="dxa"/>
        <w:right w:w="24" w:type="dxa"/>
      </w:tblCellMar>
    </w:tblPr>
  </w:style>
  <w:style w:type="character" w:styleId="Strong">
    <w:name w:val="Strong"/>
    <w:basedOn w:val="DefaultParagraphFont"/>
    <w:uiPriority w:val="22"/>
    <w:qFormat/>
    <w:rsid w:val="00AF26E0"/>
    <w:rPr>
      <w:b/>
      <w:bCs/>
    </w:rPr>
  </w:style>
  <w:style w:type="paragraph" w:styleId="BalloonText">
    <w:name w:val="Balloon Text"/>
    <w:basedOn w:val="Normal"/>
    <w:link w:val="BalloonTextChar"/>
    <w:uiPriority w:val="99"/>
    <w:semiHidden/>
    <w:unhideWhenUsed/>
    <w:rsid w:val="003C0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F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259">
      <w:bodyDiv w:val="1"/>
      <w:marLeft w:val="0"/>
      <w:marRight w:val="0"/>
      <w:marTop w:val="0"/>
      <w:marBottom w:val="0"/>
      <w:divBdr>
        <w:top w:val="none" w:sz="0" w:space="0" w:color="auto"/>
        <w:left w:val="none" w:sz="0" w:space="0" w:color="auto"/>
        <w:bottom w:val="none" w:sz="0" w:space="0" w:color="auto"/>
        <w:right w:val="none" w:sz="0" w:space="0" w:color="auto"/>
      </w:divBdr>
    </w:div>
    <w:div w:id="185367283">
      <w:bodyDiv w:val="1"/>
      <w:marLeft w:val="0"/>
      <w:marRight w:val="0"/>
      <w:marTop w:val="0"/>
      <w:marBottom w:val="0"/>
      <w:divBdr>
        <w:top w:val="none" w:sz="0" w:space="0" w:color="auto"/>
        <w:left w:val="none" w:sz="0" w:space="0" w:color="auto"/>
        <w:bottom w:val="none" w:sz="0" w:space="0" w:color="auto"/>
        <w:right w:val="none" w:sz="0" w:space="0" w:color="auto"/>
      </w:divBdr>
    </w:div>
    <w:div w:id="446051464">
      <w:bodyDiv w:val="1"/>
      <w:marLeft w:val="0"/>
      <w:marRight w:val="0"/>
      <w:marTop w:val="0"/>
      <w:marBottom w:val="0"/>
      <w:divBdr>
        <w:top w:val="none" w:sz="0" w:space="0" w:color="auto"/>
        <w:left w:val="none" w:sz="0" w:space="0" w:color="auto"/>
        <w:bottom w:val="none" w:sz="0" w:space="0" w:color="auto"/>
        <w:right w:val="none" w:sz="0" w:space="0" w:color="auto"/>
      </w:divBdr>
    </w:div>
    <w:div w:id="612906646">
      <w:bodyDiv w:val="1"/>
      <w:marLeft w:val="0"/>
      <w:marRight w:val="0"/>
      <w:marTop w:val="0"/>
      <w:marBottom w:val="0"/>
      <w:divBdr>
        <w:top w:val="none" w:sz="0" w:space="0" w:color="auto"/>
        <w:left w:val="none" w:sz="0" w:space="0" w:color="auto"/>
        <w:bottom w:val="none" w:sz="0" w:space="0" w:color="auto"/>
        <w:right w:val="none" w:sz="0" w:space="0" w:color="auto"/>
      </w:divBdr>
    </w:div>
    <w:div w:id="1108888565">
      <w:bodyDiv w:val="1"/>
      <w:marLeft w:val="0"/>
      <w:marRight w:val="0"/>
      <w:marTop w:val="0"/>
      <w:marBottom w:val="0"/>
      <w:divBdr>
        <w:top w:val="none" w:sz="0" w:space="0" w:color="auto"/>
        <w:left w:val="none" w:sz="0" w:space="0" w:color="auto"/>
        <w:bottom w:val="none" w:sz="0" w:space="0" w:color="auto"/>
        <w:right w:val="none" w:sz="0" w:space="0" w:color="auto"/>
      </w:divBdr>
    </w:div>
    <w:div w:id="1187718079">
      <w:bodyDiv w:val="1"/>
      <w:marLeft w:val="0"/>
      <w:marRight w:val="0"/>
      <w:marTop w:val="0"/>
      <w:marBottom w:val="0"/>
      <w:divBdr>
        <w:top w:val="none" w:sz="0" w:space="0" w:color="auto"/>
        <w:left w:val="none" w:sz="0" w:space="0" w:color="auto"/>
        <w:bottom w:val="none" w:sz="0" w:space="0" w:color="auto"/>
        <w:right w:val="none" w:sz="0" w:space="0" w:color="auto"/>
      </w:divBdr>
    </w:div>
    <w:div w:id="1198591961">
      <w:bodyDiv w:val="1"/>
      <w:marLeft w:val="0"/>
      <w:marRight w:val="0"/>
      <w:marTop w:val="0"/>
      <w:marBottom w:val="0"/>
      <w:divBdr>
        <w:top w:val="none" w:sz="0" w:space="0" w:color="auto"/>
        <w:left w:val="none" w:sz="0" w:space="0" w:color="auto"/>
        <w:bottom w:val="none" w:sz="0" w:space="0" w:color="auto"/>
        <w:right w:val="none" w:sz="0" w:space="0" w:color="auto"/>
      </w:divBdr>
    </w:div>
    <w:div w:id="1437752252">
      <w:bodyDiv w:val="1"/>
      <w:marLeft w:val="0"/>
      <w:marRight w:val="0"/>
      <w:marTop w:val="0"/>
      <w:marBottom w:val="0"/>
      <w:divBdr>
        <w:top w:val="none" w:sz="0" w:space="0" w:color="auto"/>
        <w:left w:val="none" w:sz="0" w:space="0" w:color="auto"/>
        <w:bottom w:val="none" w:sz="0" w:space="0" w:color="auto"/>
        <w:right w:val="none" w:sz="0" w:space="0" w:color="auto"/>
      </w:divBdr>
    </w:div>
    <w:div w:id="1761439526">
      <w:bodyDiv w:val="1"/>
      <w:marLeft w:val="0"/>
      <w:marRight w:val="0"/>
      <w:marTop w:val="0"/>
      <w:marBottom w:val="0"/>
      <w:divBdr>
        <w:top w:val="none" w:sz="0" w:space="0" w:color="auto"/>
        <w:left w:val="none" w:sz="0" w:space="0" w:color="auto"/>
        <w:bottom w:val="none" w:sz="0" w:space="0" w:color="auto"/>
        <w:right w:val="none" w:sz="0" w:space="0" w:color="auto"/>
      </w:divBdr>
    </w:div>
    <w:div w:id="212923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175920" TargetMode="External"/><Relationship Id="rId2" Type="http://schemas.openxmlformats.org/officeDocument/2006/relationships/hyperlink" Target="https://likumi.lv/ta/id/175920" TargetMode="External"/><Relationship Id="rId1" Type="http://schemas.openxmlformats.org/officeDocument/2006/relationships/hyperlink" Target="https://pjpeu.coe.int/documents/42128013/47261953/Youth+Policy+Essentials+-updated.pdf" TargetMode="External"/><Relationship Id="rId4" Type="http://schemas.openxmlformats.org/officeDocument/2006/relationships/hyperlink" Target="https://likumi.lv/ta/id/175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qGn8uPnIMyS2vlkdcVG9F1PUXQ==">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95482C-DD3A-4535-8C4A-69496350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19969</Words>
  <Characters>11383</Characters>
  <Application>Microsoft Office Word</Application>
  <DocSecurity>0</DocSecurity>
  <Lines>94</Lines>
  <Paragraphs>62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IZM</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Mencendorfa</dc:creator>
  <cp:keywords/>
  <dc:description/>
  <cp:lastModifiedBy>Marija Vlasenko</cp:lastModifiedBy>
  <cp:revision>2</cp:revision>
  <dcterms:created xsi:type="dcterms:W3CDTF">2025-12-11T15:15:00Z</dcterms:created>
  <dcterms:modified xsi:type="dcterms:W3CDTF">2025-12-11T15:15:00Z</dcterms:modified>
</cp:coreProperties>
</file>