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D37" w14:textId="242E086A" w:rsidR="006A32AD" w:rsidRPr="0001389E" w:rsidRDefault="006A32AD">
      <w:pPr>
        <w:pStyle w:val="BodyText"/>
        <w:rPr>
          <w:rFonts w:ascii="Times New Roman" w:hAnsi="Times New Roman" w:cs="Times New Roman"/>
          <w:sz w:val="22"/>
          <w:szCs w:val="22"/>
        </w:rPr>
      </w:pPr>
    </w:p>
    <w:p w14:paraId="0421017E" w14:textId="77777777" w:rsidR="006A32AD" w:rsidRPr="0001389E" w:rsidRDefault="006A32AD">
      <w:pPr>
        <w:pStyle w:val="BodyText"/>
        <w:rPr>
          <w:rFonts w:ascii="Times New Roman" w:hAnsi="Times New Roman" w:cs="Times New Roman"/>
          <w:sz w:val="22"/>
          <w:szCs w:val="22"/>
        </w:rPr>
      </w:pPr>
    </w:p>
    <w:p w14:paraId="56CEF36C" w14:textId="77777777" w:rsidR="00CF17BF" w:rsidRPr="0001389E" w:rsidRDefault="00CF17BF">
      <w:pPr>
        <w:pStyle w:val="BodyText"/>
        <w:rPr>
          <w:rFonts w:ascii="Times New Roman" w:hAnsi="Times New Roman" w:cs="Times New Roman"/>
          <w:sz w:val="22"/>
          <w:szCs w:val="22"/>
        </w:rPr>
      </w:pPr>
    </w:p>
    <w:p w14:paraId="304DB165" w14:textId="4CD4E245" w:rsidR="00CF17BF" w:rsidRPr="0001389E" w:rsidRDefault="00CF17BF">
      <w:pPr>
        <w:pStyle w:val="BodyText"/>
        <w:rPr>
          <w:rFonts w:ascii="Times New Roman" w:hAnsi="Times New Roman" w:cs="Times New Roman"/>
          <w:sz w:val="22"/>
          <w:szCs w:val="22"/>
        </w:rPr>
      </w:pPr>
    </w:p>
    <w:p w14:paraId="734C98FB" w14:textId="2FB269DA" w:rsidR="00CF17BF" w:rsidRPr="0001389E" w:rsidRDefault="00CF17BF">
      <w:pPr>
        <w:pStyle w:val="BodyText"/>
        <w:rPr>
          <w:rFonts w:ascii="Times New Roman" w:hAnsi="Times New Roman" w:cs="Times New Roman"/>
          <w:sz w:val="22"/>
          <w:szCs w:val="22"/>
        </w:rPr>
      </w:pPr>
    </w:p>
    <w:p w14:paraId="10B4B931" w14:textId="07BF3159" w:rsidR="006A32AD" w:rsidRPr="0001389E" w:rsidRDefault="00CF17BF">
      <w:pPr>
        <w:pStyle w:val="BodyText"/>
        <w:rPr>
          <w:rFonts w:ascii="Times New Roman" w:hAnsi="Times New Roman" w:cs="Times New Roman"/>
          <w:sz w:val="22"/>
          <w:szCs w:val="22"/>
        </w:rPr>
      </w:pPr>
      <w:r w:rsidRPr="0001389E">
        <w:rPr>
          <w:rFonts w:ascii="Times New Roman" w:hAnsi="Times New Roman" w:cs="Times New Roman"/>
          <w:noProof/>
          <w:sz w:val="22"/>
          <w:szCs w:val="22"/>
        </w:rPr>
        <w:drawing>
          <wp:inline distT="0" distB="0" distL="0" distR="0" wp14:anchorId="65CC3E52" wp14:editId="3485B00A">
            <wp:extent cx="2167255" cy="424180"/>
            <wp:effectExtent l="0" t="0" r="4445" b="0"/>
            <wp:docPr id="153679433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255" cy="424180"/>
                    </a:xfrm>
                    <a:prstGeom prst="rect">
                      <a:avLst/>
                    </a:prstGeom>
                    <a:noFill/>
                    <a:ln>
                      <a:noFill/>
                    </a:ln>
                  </pic:spPr>
                </pic:pic>
              </a:graphicData>
            </a:graphic>
          </wp:inline>
        </w:drawing>
      </w:r>
    </w:p>
    <w:p w14:paraId="00314287" w14:textId="77777777" w:rsidR="006A32AD" w:rsidRPr="0001389E" w:rsidRDefault="006A32AD">
      <w:pPr>
        <w:pStyle w:val="BodyText"/>
        <w:rPr>
          <w:rFonts w:ascii="Times New Roman" w:hAnsi="Times New Roman" w:cs="Times New Roman"/>
          <w:sz w:val="22"/>
          <w:szCs w:val="22"/>
        </w:rPr>
      </w:pPr>
    </w:p>
    <w:tbl>
      <w:tblPr>
        <w:tblW w:w="0" w:type="auto"/>
        <w:tblInd w:w="808" w:type="dxa"/>
        <w:tblLayout w:type="fixed"/>
        <w:tblCellMar>
          <w:left w:w="0" w:type="dxa"/>
          <w:right w:w="0" w:type="dxa"/>
        </w:tblCellMar>
        <w:tblLook w:val="01E0" w:firstRow="1" w:lastRow="1" w:firstColumn="1" w:lastColumn="1" w:noHBand="0" w:noVBand="0"/>
      </w:tblPr>
      <w:tblGrid>
        <w:gridCol w:w="8073"/>
      </w:tblGrid>
      <w:tr w:rsidR="006A32AD" w:rsidRPr="0001389E" w14:paraId="25AADDD2" w14:textId="77777777">
        <w:trPr>
          <w:trHeight w:val="664"/>
        </w:trPr>
        <w:tc>
          <w:tcPr>
            <w:tcW w:w="8073" w:type="dxa"/>
          </w:tcPr>
          <w:p w14:paraId="09DE0678" w14:textId="77777777" w:rsidR="006A32AD" w:rsidRPr="0001389E" w:rsidRDefault="00DA3EF1">
            <w:pPr>
              <w:pStyle w:val="TableParagraph"/>
              <w:spacing w:before="5"/>
              <w:ind w:left="50"/>
              <w:rPr>
                <w:rFonts w:ascii="Times New Roman" w:hAnsi="Times New Roman" w:cs="Times New Roman"/>
                <w:i/>
              </w:rPr>
            </w:pPr>
            <w:r w:rsidRPr="0001389E">
              <w:rPr>
                <w:rFonts w:ascii="Times New Roman" w:hAnsi="Times New Roman" w:cs="Times New Roman"/>
                <w:i/>
                <w:w w:val="110"/>
              </w:rPr>
              <w:t>2025. gada jūnijs</w:t>
            </w:r>
          </w:p>
        </w:tc>
      </w:tr>
      <w:tr w:rsidR="006A32AD" w:rsidRPr="0001389E" w14:paraId="3D4D7215" w14:textId="77777777">
        <w:trPr>
          <w:trHeight w:val="1318"/>
        </w:trPr>
        <w:tc>
          <w:tcPr>
            <w:tcW w:w="8073" w:type="dxa"/>
          </w:tcPr>
          <w:p w14:paraId="270C8BEB" w14:textId="77777777" w:rsidR="006A32AD" w:rsidRPr="0001389E" w:rsidRDefault="006A32AD">
            <w:pPr>
              <w:pStyle w:val="TableParagraph"/>
              <w:spacing w:before="99"/>
              <w:rPr>
                <w:rFonts w:ascii="Times New Roman" w:hAnsi="Times New Roman" w:cs="Times New Roman"/>
              </w:rPr>
            </w:pPr>
          </w:p>
          <w:sdt>
            <w:sdtPr>
              <w:rPr>
                <w:rFonts w:ascii="Times New Roman" w:hAnsi="Times New Roman" w:cs="Times New Roman"/>
                <w:b/>
                <w:color w:val="C63B39"/>
                <w:spacing w:val="-10"/>
                <w:w w:val="90"/>
                <w:lang w:val="en-GB"/>
              </w:rPr>
              <w:alias w:val="Title"/>
              <w:id w:val="141089196"/>
              <w:placeholder>
                <w:docPart w:val="367FFB6BEDD146CC976ED4C426965E6C"/>
              </w:placeholder>
              <w:dataBinding w:prefixMappings="xmlns:ns0='http://purl.org/dc/elements/1.1/' xmlns:ns1='http://schemas.openxmlformats.org/package/2006/metadata/core-properties' " w:xpath="/ns1:coreProperties[1]/ns0:title[1]" w:storeItemID="{6C3C8BC8-F283-45AE-878A-BAB7291924A1}"/>
              <w:text/>
            </w:sdtPr>
            <w:sdtContent>
              <w:p w14:paraId="48738A25" w14:textId="7E3679EC" w:rsidR="00CF17BF" w:rsidRPr="00CF17BF" w:rsidRDefault="00CF17BF" w:rsidP="00CF17BF">
                <w:pPr>
                  <w:pStyle w:val="TableParagraph"/>
                  <w:ind w:left="50"/>
                  <w:rPr>
                    <w:rFonts w:ascii="Times New Roman" w:hAnsi="Times New Roman" w:cs="Times New Roman"/>
                    <w:b/>
                    <w:color w:val="C63B39"/>
                    <w:spacing w:val="-10"/>
                    <w:w w:val="90"/>
                    <w:lang w:val="en-GB"/>
                  </w:rPr>
                </w:pPr>
                <w:proofErr w:type="spellStart"/>
                <w:r w:rsidRPr="0001389E">
                  <w:rPr>
                    <w:rFonts w:ascii="Times New Roman" w:hAnsi="Times New Roman" w:cs="Times New Roman"/>
                    <w:b/>
                    <w:color w:val="C63B39"/>
                    <w:spacing w:val="-10"/>
                    <w:w w:val="90"/>
                    <w:lang w:val="en-GB"/>
                  </w:rPr>
                  <w:t>Latvijas</w:t>
                </w:r>
                <w:proofErr w:type="spellEnd"/>
                <w:r w:rsidRPr="0001389E">
                  <w:rPr>
                    <w:rFonts w:ascii="Times New Roman" w:hAnsi="Times New Roman" w:cs="Times New Roman"/>
                    <w:b/>
                    <w:color w:val="C63B39"/>
                    <w:spacing w:val="-10"/>
                    <w:w w:val="90"/>
                    <w:lang w:val="en-GB"/>
                  </w:rPr>
                  <w:t xml:space="preserve"> </w:t>
                </w:r>
                <w:proofErr w:type="spellStart"/>
                <w:r w:rsidRPr="0001389E">
                  <w:rPr>
                    <w:rFonts w:ascii="Times New Roman" w:hAnsi="Times New Roman" w:cs="Times New Roman"/>
                    <w:b/>
                    <w:color w:val="C63B39"/>
                    <w:spacing w:val="-10"/>
                    <w:w w:val="90"/>
                    <w:lang w:val="en-GB"/>
                  </w:rPr>
                  <w:t>zinātnisko</w:t>
                </w:r>
                <w:proofErr w:type="spellEnd"/>
                <w:r w:rsidRPr="0001389E">
                  <w:rPr>
                    <w:rFonts w:ascii="Times New Roman" w:hAnsi="Times New Roman" w:cs="Times New Roman"/>
                    <w:b/>
                    <w:color w:val="C63B39"/>
                    <w:spacing w:val="-10"/>
                    <w:w w:val="90"/>
                    <w:lang w:val="en-GB"/>
                  </w:rPr>
                  <w:t xml:space="preserve"> </w:t>
                </w:r>
                <w:proofErr w:type="spellStart"/>
                <w:r w:rsidRPr="0001389E">
                  <w:rPr>
                    <w:rFonts w:ascii="Times New Roman" w:hAnsi="Times New Roman" w:cs="Times New Roman"/>
                    <w:b/>
                    <w:color w:val="C63B39"/>
                    <w:spacing w:val="-10"/>
                    <w:w w:val="90"/>
                    <w:lang w:val="en-GB"/>
                  </w:rPr>
                  <w:t>institūciju</w:t>
                </w:r>
                <w:proofErr w:type="spellEnd"/>
                <w:r w:rsidRPr="0001389E">
                  <w:rPr>
                    <w:rFonts w:ascii="Times New Roman" w:hAnsi="Times New Roman" w:cs="Times New Roman"/>
                    <w:b/>
                    <w:color w:val="C63B39"/>
                    <w:spacing w:val="-10"/>
                    <w:w w:val="90"/>
                    <w:lang w:val="en-GB"/>
                  </w:rPr>
                  <w:t xml:space="preserve"> </w:t>
                </w:r>
                <w:proofErr w:type="spellStart"/>
                <w:r w:rsidRPr="0001389E">
                  <w:rPr>
                    <w:rFonts w:ascii="Times New Roman" w:hAnsi="Times New Roman" w:cs="Times New Roman"/>
                    <w:b/>
                    <w:color w:val="C63B39"/>
                    <w:spacing w:val="-10"/>
                    <w:w w:val="90"/>
                    <w:lang w:val="en-GB"/>
                  </w:rPr>
                  <w:t>starptautiskais</w:t>
                </w:r>
                <w:proofErr w:type="spellEnd"/>
                <w:r w:rsidRPr="0001389E">
                  <w:rPr>
                    <w:rFonts w:ascii="Times New Roman" w:hAnsi="Times New Roman" w:cs="Times New Roman"/>
                    <w:b/>
                    <w:color w:val="C63B39"/>
                    <w:spacing w:val="-10"/>
                    <w:w w:val="90"/>
                    <w:lang w:val="en-GB"/>
                  </w:rPr>
                  <w:t xml:space="preserve"> </w:t>
                </w:r>
                <w:proofErr w:type="spellStart"/>
                <w:r w:rsidRPr="0001389E">
                  <w:rPr>
                    <w:rFonts w:ascii="Times New Roman" w:hAnsi="Times New Roman" w:cs="Times New Roman"/>
                    <w:b/>
                    <w:color w:val="C63B39"/>
                    <w:spacing w:val="-10"/>
                    <w:w w:val="90"/>
                    <w:lang w:val="en-GB"/>
                  </w:rPr>
                  <w:t>novērtējums</w:t>
                </w:r>
                <w:proofErr w:type="spellEnd"/>
              </w:p>
            </w:sdtContent>
          </w:sdt>
          <w:p w14:paraId="3E0ABEFB" w14:textId="6284147E" w:rsidR="006A32AD" w:rsidRPr="0001389E" w:rsidRDefault="00000000">
            <w:pPr>
              <w:pStyle w:val="TableParagraph"/>
              <w:spacing w:before="120" w:line="322" w:lineRule="exact"/>
              <w:ind w:left="50"/>
              <w:rPr>
                <w:rFonts w:ascii="Times New Roman" w:hAnsi="Times New Roman" w:cs="Times New Roman"/>
                <w:b/>
              </w:rPr>
            </w:pPr>
            <w:sdt>
              <w:sdtPr>
                <w:rPr>
                  <w:rFonts w:ascii="Times New Roman" w:hAnsi="Times New Roman" w:cs="Times New Roman"/>
                  <w:b/>
                </w:rPr>
                <w:alias w:val="Subject"/>
                <w:id w:val="317935866"/>
                <w:placeholder>
                  <w:docPart w:val="95BEC735670249DBB0F91AE42E1D7944"/>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CF17BF" w:rsidRPr="0001389E">
                  <w:rPr>
                    <w:rFonts w:ascii="Times New Roman" w:hAnsi="Times New Roman" w:cs="Times New Roman"/>
                    <w:b/>
                  </w:rPr>
                  <w:t>Metodoloģija</w:t>
                </w:r>
                <w:proofErr w:type="spellEnd"/>
              </w:sdtContent>
            </w:sdt>
          </w:p>
        </w:tc>
      </w:tr>
    </w:tbl>
    <w:p w14:paraId="5F1E73BB" w14:textId="77777777" w:rsidR="006A32AD" w:rsidRPr="0001389E" w:rsidRDefault="00DA3EF1">
      <w:pPr>
        <w:pStyle w:val="BodyText"/>
        <w:spacing w:before="223"/>
        <w:rPr>
          <w:rFonts w:ascii="Times New Roman" w:hAnsi="Times New Roman" w:cs="Times New Roman"/>
          <w:sz w:val="22"/>
          <w:szCs w:val="22"/>
        </w:rPr>
      </w:pPr>
      <w:r w:rsidRPr="0001389E">
        <w:rPr>
          <w:rFonts w:ascii="Times New Roman" w:hAnsi="Times New Roman" w:cs="Times New Roman"/>
          <w:noProof/>
          <w:sz w:val="22"/>
          <w:szCs w:val="22"/>
        </w:rPr>
        <mc:AlternateContent>
          <mc:Choice Requires="wps">
            <w:drawing>
              <wp:anchor distT="0" distB="0" distL="0" distR="0" simplePos="0" relativeHeight="251703296" behindDoc="1" locked="0" layoutInCell="1" allowOverlap="1" wp14:anchorId="7D294890" wp14:editId="33D1ADD4">
                <wp:simplePos x="0" y="0"/>
                <wp:positionH relativeFrom="page">
                  <wp:posOffset>1079817</wp:posOffset>
                </wp:positionH>
                <wp:positionV relativeFrom="paragraph">
                  <wp:posOffset>304413</wp:posOffset>
                </wp:positionV>
                <wp:extent cx="576199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0" y="0"/>
                              </a:moveTo>
                              <a:lnTo>
                                <a:pt x="0" y="6350"/>
                              </a:lnTo>
                              <a:lnTo>
                                <a:pt x="5761990" y="6350"/>
                              </a:lnTo>
                              <a:lnTo>
                                <a:pt x="5761990" y="0"/>
                              </a:lnTo>
                              <a:lnTo>
                                <a:pt x="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599A992D" id="Graphic 8" o:spid="_x0000_s1026" style="position:absolute;margin-left:85pt;margin-top:23.95pt;width:453.7pt;height:.5pt;z-index:-251613184;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" path="m,l,6350r5761990,l5761990,,,xe" fillcolor="#cf342c" stroked="f">
                <v:path arrowok="t"/>
                <w10:wrap type="topAndBottom" anchorx="page"/>
              </v:shape>
            </w:pict>
          </mc:Fallback>
        </mc:AlternateContent>
      </w:r>
    </w:p>
    <w:p w14:paraId="2E4AC08D" w14:textId="77777777" w:rsidR="006A32AD" w:rsidRPr="0001389E" w:rsidRDefault="006A32AD">
      <w:pPr>
        <w:pStyle w:val="BodyText"/>
        <w:rPr>
          <w:rFonts w:ascii="Times New Roman" w:hAnsi="Times New Roman" w:cs="Times New Roman"/>
          <w:sz w:val="22"/>
          <w:szCs w:val="22"/>
        </w:rPr>
      </w:pPr>
    </w:p>
    <w:p w14:paraId="04C99F1E" w14:textId="77777777" w:rsidR="006A32AD" w:rsidRPr="0001389E" w:rsidRDefault="006A32AD">
      <w:pPr>
        <w:pStyle w:val="BodyText"/>
        <w:rPr>
          <w:rFonts w:ascii="Times New Roman" w:hAnsi="Times New Roman" w:cs="Times New Roman"/>
          <w:sz w:val="22"/>
          <w:szCs w:val="22"/>
        </w:rPr>
      </w:pPr>
    </w:p>
    <w:p w14:paraId="45E9F6B9" w14:textId="77777777" w:rsidR="006A32AD" w:rsidRPr="0001389E" w:rsidRDefault="006A32AD">
      <w:pPr>
        <w:pStyle w:val="BodyText"/>
        <w:rPr>
          <w:rFonts w:ascii="Times New Roman" w:hAnsi="Times New Roman" w:cs="Times New Roman"/>
          <w:sz w:val="22"/>
          <w:szCs w:val="22"/>
        </w:rPr>
      </w:pPr>
    </w:p>
    <w:p w14:paraId="3BAAF338" w14:textId="77777777" w:rsidR="006A32AD" w:rsidRPr="0001389E" w:rsidRDefault="006A32AD">
      <w:pPr>
        <w:pStyle w:val="BodyText"/>
        <w:rPr>
          <w:rFonts w:ascii="Times New Roman" w:hAnsi="Times New Roman" w:cs="Times New Roman"/>
          <w:sz w:val="22"/>
          <w:szCs w:val="22"/>
        </w:rPr>
      </w:pPr>
    </w:p>
    <w:p w14:paraId="28418748" w14:textId="77777777" w:rsidR="006A32AD" w:rsidRPr="0001389E" w:rsidRDefault="006A32AD">
      <w:pPr>
        <w:pStyle w:val="BodyText"/>
        <w:rPr>
          <w:rFonts w:ascii="Times New Roman" w:hAnsi="Times New Roman" w:cs="Times New Roman"/>
          <w:sz w:val="22"/>
          <w:szCs w:val="22"/>
        </w:rPr>
      </w:pPr>
    </w:p>
    <w:p w14:paraId="74EFAA1F" w14:textId="77777777" w:rsidR="006A32AD" w:rsidRPr="0001389E" w:rsidRDefault="006A32AD">
      <w:pPr>
        <w:pStyle w:val="BodyText"/>
        <w:rPr>
          <w:rFonts w:ascii="Times New Roman" w:hAnsi="Times New Roman" w:cs="Times New Roman"/>
          <w:sz w:val="22"/>
          <w:szCs w:val="22"/>
        </w:rPr>
      </w:pPr>
    </w:p>
    <w:p w14:paraId="295E66B7" w14:textId="77777777" w:rsidR="006A32AD" w:rsidRPr="0001389E" w:rsidRDefault="006A32AD">
      <w:pPr>
        <w:pStyle w:val="BodyText"/>
        <w:rPr>
          <w:rFonts w:ascii="Times New Roman" w:hAnsi="Times New Roman" w:cs="Times New Roman"/>
          <w:sz w:val="22"/>
          <w:szCs w:val="22"/>
        </w:rPr>
      </w:pPr>
    </w:p>
    <w:p w14:paraId="25975346" w14:textId="77777777" w:rsidR="006A32AD" w:rsidRPr="0001389E" w:rsidRDefault="006A32AD">
      <w:pPr>
        <w:pStyle w:val="BodyText"/>
        <w:rPr>
          <w:rFonts w:ascii="Times New Roman" w:hAnsi="Times New Roman" w:cs="Times New Roman"/>
          <w:sz w:val="22"/>
          <w:szCs w:val="22"/>
        </w:rPr>
      </w:pPr>
    </w:p>
    <w:p w14:paraId="39626146" w14:textId="77777777" w:rsidR="006A32AD" w:rsidRPr="0001389E" w:rsidRDefault="006A32AD">
      <w:pPr>
        <w:pStyle w:val="BodyText"/>
        <w:rPr>
          <w:rFonts w:ascii="Times New Roman" w:hAnsi="Times New Roman" w:cs="Times New Roman"/>
          <w:sz w:val="22"/>
          <w:szCs w:val="22"/>
        </w:rPr>
      </w:pPr>
    </w:p>
    <w:p w14:paraId="0E3A80CA" w14:textId="77777777" w:rsidR="006A32AD" w:rsidRPr="0001389E" w:rsidRDefault="006A32AD">
      <w:pPr>
        <w:pStyle w:val="BodyText"/>
        <w:rPr>
          <w:rFonts w:ascii="Times New Roman" w:hAnsi="Times New Roman" w:cs="Times New Roman"/>
          <w:sz w:val="22"/>
          <w:szCs w:val="22"/>
        </w:rPr>
      </w:pPr>
    </w:p>
    <w:p w14:paraId="756B8E5C" w14:textId="77777777" w:rsidR="006A32AD" w:rsidRPr="0001389E" w:rsidRDefault="006A32AD">
      <w:pPr>
        <w:pStyle w:val="BodyText"/>
        <w:rPr>
          <w:rFonts w:ascii="Times New Roman" w:hAnsi="Times New Roman" w:cs="Times New Roman"/>
          <w:sz w:val="22"/>
          <w:szCs w:val="22"/>
        </w:rPr>
      </w:pPr>
    </w:p>
    <w:p w14:paraId="3A415C7A" w14:textId="77777777" w:rsidR="006A32AD" w:rsidRPr="0001389E" w:rsidRDefault="006A32AD">
      <w:pPr>
        <w:pStyle w:val="BodyText"/>
        <w:rPr>
          <w:rFonts w:ascii="Times New Roman" w:hAnsi="Times New Roman" w:cs="Times New Roman"/>
          <w:sz w:val="22"/>
          <w:szCs w:val="22"/>
        </w:rPr>
      </w:pPr>
    </w:p>
    <w:p w14:paraId="7885944D" w14:textId="77777777" w:rsidR="006A32AD" w:rsidRPr="0001389E" w:rsidRDefault="006A32AD">
      <w:pPr>
        <w:pStyle w:val="BodyText"/>
        <w:rPr>
          <w:rFonts w:ascii="Times New Roman" w:hAnsi="Times New Roman" w:cs="Times New Roman"/>
          <w:sz w:val="22"/>
          <w:szCs w:val="22"/>
        </w:rPr>
      </w:pPr>
    </w:p>
    <w:p w14:paraId="379741F6" w14:textId="77777777" w:rsidR="006A32AD" w:rsidRPr="0001389E" w:rsidRDefault="006A32AD">
      <w:pPr>
        <w:pStyle w:val="BodyText"/>
        <w:rPr>
          <w:rFonts w:ascii="Times New Roman" w:hAnsi="Times New Roman" w:cs="Times New Roman"/>
          <w:sz w:val="22"/>
          <w:szCs w:val="22"/>
        </w:rPr>
      </w:pPr>
    </w:p>
    <w:p w14:paraId="40CA5B1A" w14:textId="77777777" w:rsidR="006A32AD" w:rsidRPr="0001389E" w:rsidRDefault="006A32AD">
      <w:pPr>
        <w:pStyle w:val="BodyText"/>
        <w:rPr>
          <w:rFonts w:ascii="Times New Roman" w:hAnsi="Times New Roman" w:cs="Times New Roman"/>
          <w:sz w:val="22"/>
          <w:szCs w:val="22"/>
        </w:rPr>
      </w:pPr>
    </w:p>
    <w:p w14:paraId="2E15BB07" w14:textId="77777777" w:rsidR="006A32AD" w:rsidRPr="0001389E" w:rsidRDefault="006A32AD">
      <w:pPr>
        <w:pStyle w:val="BodyText"/>
        <w:rPr>
          <w:rFonts w:ascii="Times New Roman" w:hAnsi="Times New Roman" w:cs="Times New Roman"/>
          <w:sz w:val="22"/>
          <w:szCs w:val="22"/>
        </w:rPr>
      </w:pPr>
    </w:p>
    <w:p w14:paraId="12B4D96E" w14:textId="77777777" w:rsidR="006A32AD" w:rsidRPr="0001389E" w:rsidRDefault="006A32AD">
      <w:pPr>
        <w:pStyle w:val="BodyText"/>
        <w:rPr>
          <w:rFonts w:ascii="Times New Roman" w:hAnsi="Times New Roman" w:cs="Times New Roman"/>
          <w:sz w:val="22"/>
          <w:szCs w:val="22"/>
        </w:rPr>
      </w:pPr>
    </w:p>
    <w:p w14:paraId="3F061B4A" w14:textId="77777777" w:rsidR="006A32AD" w:rsidRPr="0001389E" w:rsidRDefault="006A32AD">
      <w:pPr>
        <w:pStyle w:val="BodyText"/>
        <w:rPr>
          <w:rFonts w:ascii="Times New Roman" w:hAnsi="Times New Roman" w:cs="Times New Roman"/>
          <w:sz w:val="22"/>
          <w:szCs w:val="22"/>
        </w:rPr>
      </w:pPr>
    </w:p>
    <w:p w14:paraId="6851C6EA" w14:textId="77777777" w:rsidR="006A32AD" w:rsidRPr="0001389E" w:rsidRDefault="006A32AD">
      <w:pPr>
        <w:pStyle w:val="BodyText"/>
        <w:rPr>
          <w:rFonts w:ascii="Times New Roman" w:hAnsi="Times New Roman" w:cs="Times New Roman"/>
          <w:sz w:val="22"/>
          <w:szCs w:val="22"/>
        </w:rPr>
      </w:pPr>
    </w:p>
    <w:p w14:paraId="2448E177" w14:textId="77777777" w:rsidR="006A32AD" w:rsidRPr="0001389E" w:rsidRDefault="006A32AD">
      <w:pPr>
        <w:pStyle w:val="BodyText"/>
        <w:rPr>
          <w:rFonts w:ascii="Times New Roman" w:hAnsi="Times New Roman" w:cs="Times New Roman"/>
          <w:sz w:val="22"/>
          <w:szCs w:val="22"/>
        </w:rPr>
      </w:pPr>
    </w:p>
    <w:p w14:paraId="1AFE5FA2" w14:textId="77777777" w:rsidR="006A32AD" w:rsidRPr="0001389E" w:rsidRDefault="006A32AD">
      <w:pPr>
        <w:pStyle w:val="BodyText"/>
        <w:rPr>
          <w:rFonts w:ascii="Times New Roman" w:hAnsi="Times New Roman" w:cs="Times New Roman"/>
          <w:sz w:val="22"/>
          <w:szCs w:val="22"/>
        </w:rPr>
      </w:pPr>
    </w:p>
    <w:p w14:paraId="2BA795AE" w14:textId="77777777" w:rsidR="006A32AD" w:rsidRPr="0001389E" w:rsidRDefault="006A32AD">
      <w:pPr>
        <w:pStyle w:val="BodyText"/>
        <w:rPr>
          <w:rFonts w:ascii="Times New Roman" w:hAnsi="Times New Roman" w:cs="Times New Roman"/>
          <w:sz w:val="22"/>
          <w:szCs w:val="22"/>
        </w:rPr>
      </w:pPr>
    </w:p>
    <w:p w14:paraId="57260728" w14:textId="77777777" w:rsidR="006A32AD" w:rsidRPr="0001389E" w:rsidRDefault="006A32AD">
      <w:pPr>
        <w:pStyle w:val="BodyText"/>
        <w:rPr>
          <w:rFonts w:ascii="Times New Roman" w:hAnsi="Times New Roman" w:cs="Times New Roman"/>
          <w:sz w:val="22"/>
          <w:szCs w:val="22"/>
        </w:rPr>
      </w:pPr>
    </w:p>
    <w:p w14:paraId="68ED664A" w14:textId="77777777" w:rsidR="006A32AD" w:rsidRPr="0001389E" w:rsidRDefault="006A32AD">
      <w:pPr>
        <w:pStyle w:val="BodyText"/>
        <w:rPr>
          <w:rFonts w:ascii="Times New Roman" w:hAnsi="Times New Roman" w:cs="Times New Roman"/>
          <w:sz w:val="22"/>
          <w:szCs w:val="22"/>
        </w:rPr>
      </w:pPr>
    </w:p>
    <w:p w14:paraId="767A2023" w14:textId="77777777" w:rsidR="006A32AD" w:rsidRPr="0001389E" w:rsidRDefault="006A32AD">
      <w:pPr>
        <w:pStyle w:val="BodyText"/>
        <w:rPr>
          <w:rFonts w:ascii="Times New Roman" w:hAnsi="Times New Roman" w:cs="Times New Roman"/>
          <w:sz w:val="22"/>
          <w:szCs w:val="22"/>
        </w:rPr>
      </w:pPr>
    </w:p>
    <w:p w14:paraId="462FD733" w14:textId="77777777" w:rsidR="006A32AD" w:rsidRPr="0001389E" w:rsidRDefault="006A32AD">
      <w:pPr>
        <w:pStyle w:val="BodyText"/>
        <w:rPr>
          <w:rFonts w:ascii="Times New Roman" w:hAnsi="Times New Roman" w:cs="Times New Roman"/>
          <w:sz w:val="22"/>
          <w:szCs w:val="22"/>
        </w:rPr>
      </w:pPr>
    </w:p>
    <w:p w14:paraId="345F9C5D" w14:textId="77777777" w:rsidR="006A32AD" w:rsidRPr="0001389E" w:rsidRDefault="006A32AD">
      <w:pPr>
        <w:pStyle w:val="BodyText"/>
        <w:rPr>
          <w:rFonts w:ascii="Times New Roman" w:hAnsi="Times New Roman" w:cs="Times New Roman"/>
          <w:sz w:val="22"/>
          <w:szCs w:val="22"/>
        </w:rPr>
      </w:pPr>
    </w:p>
    <w:p w14:paraId="52FE77A5" w14:textId="77777777" w:rsidR="006A32AD" w:rsidRPr="0001389E" w:rsidRDefault="006A32AD">
      <w:pPr>
        <w:pStyle w:val="BodyText"/>
        <w:rPr>
          <w:rFonts w:ascii="Times New Roman" w:hAnsi="Times New Roman" w:cs="Times New Roman"/>
          <w:sz w:val="22"/>
          <w:szCs w:val="22"/>
        </w:rPr>
      </w:pPr>
    </w:p>
    <w:p w14:paraId="0740E94F" w14:textId="77777777" w:rsidR="006A32AD" w:rsidRPr="0001389E" w:rsidRDefault="006A32AD">
      <w:pPr>
        <w:pStyle w:val="BodyText"/>
        <w:rPr>
          <w:rFonts w:ascii="Times New Roman" w:hAnsi="Times New Roman" w:cs="Times New Roman"/>
          <w:sz w:val="22"/>
          <w:szCs w:val="22"/>
        </w:rPr>
      </w:pPr>
    </w:p>
    <w:p w14:paraId="6043328C" w14:textId="77777777" w:rsidR="006A32AD" w:rsidRPr="0001389E" w:rsidRDefault="006A32AD">
      <w:pPr>
        <w:pStyle w:val="BodyText"/>
        <w:rPr>
          <w:rFonts w:ascii="Times New Roman" w:hAnsi="Times New Roman" w:cs="Times New Roman"/>
          <w:sz w:val="22"/>
          <w:szCs w:val="22"/>
        </w:rPr>
      </w:pPr>
    </w:p>
    <w:p w14:paraId="0CF6FD34" w14:textId="77777777" w:rsidR="006A32AD" w:rsidRPr="0001389E" w:rsidRDefault="006A32AD">
      <w:pPr>
        <w:pStyle w:val="BodyText"/>
        <w:rPr>
          <w:rFonts w:ascii="Times New Roman" w:hAnsi="Times New Roman" w:cs="Times New Roman"/>
          <w:sz w:val="22"/>
          <w:szCs w:val="22"/>
        </w:rPr>
      </w:pPr>
    </w:p>
    <w:p w14:paraId="7A5C6D48" w14:textId="77777777" w:rsidR="006A32AD" w:rsidRPr="0001389E" w:rsidRDefault="006A32AD">
      <w:pPr>
        <w:pStyle w:val="BodyText"/>
        <w:rPr>
          <w:rFonts w:ascii="Times New Roman" w:hAnsi="Times New Roman" w:cs="Times New Roman"/>
          <w:sz w:val="22"/>
          <w:szCs w:val="22"/>
        </w:rPr>
      </w:pPr>
    </w:p>
    <w:p w14:paraId="46D9689A" w14:textId="77777777" w:rsidR="006A32AD" w:rsidRPr="0001389E" w:rsidRDefault="006A32AD">
      <w:pPr>
        <w:pStyle w:val="BodyText"/>
        <w:rPr>
          <w:rFonts w:ascii="Times New Roman" w:hAnsi="Times New Roman" w:cs="Times New Roman"/>
          <w:sz w:val="22"/>
          <w:szCs w:val="22"/>
        </w:rPr>
      </w:pPr>
    </w:p>
    <w:p w14:paraId="1D8EC91E" w14:textId="77777777" w:rsidR="006A32AD" w:rsidRPr="0001389E" w:rsidRDefault="006A32AD">
      <w:pPr>
        <w:pStyle w:val="BodyText"/>
        <w:rPr>
          <w:rFonts w:ascii="Times New Roman" w:hAnsi="Times New Roman" w:cs="Times New Roman"/>
          <w:sz w:val="22"/>
          <w:szCs w:val="22"/>
        </w:rPr>
      </w:pPr>
    </w:p>
    <w:p w14:paraId="09C65054" w14:textId="77777777" w:rsidR="006A32AD" w:rsidRPr="0001389E" w:rsidRDefault="006A32AD">
      <w:pPr>
        <w:pStyle w:val="BodyText"/>
        <w:rPr>
          <w:rFonts w:ascii="Times New Roman" w:hAnsi="Times New Roman" w:cs="Times New Roman"/>
          <w:sz w:val="22"/>
          <w:szCs w:val="22"/>
        </w:rPr>
      </w:pPr>
    </w:p>
    <w:p w14:paraId="1804647C" w14:textId="77777777" w:rsidR="006A32AD" w:rsidRPr="0001389E" w:rsidRDefault="006A32AD">
      <w:pPr>
        <w:pStyle w:val="BodyText"/>
        <w:rPr>
          <w:rFonts w:ascii="Times New Roman" w:hAnsi="Times New Roman" w:cs="Times New Roman"/>
          <w:sz w:val="22"/>
          <w:szCs w:val="22"/>
        </w:rPr>
      </w:pPr>
    </w:p>
    <w:p w14:paraId="7B8FA4D6" w14:textId="77777777" w:rsidR="006A32AD" w:rsidRPr="0001389E" w:rsidRDefault="006A32AD">
      <w:pPr>
        <w:pStyle w:val="BodyText"/>
        <w:rPr>
          <w:rFonts w:ascii="Times New Roman" w:hAnsi="Times New Roman" w:cs="Times New Roman"/>
          <w:sz w:val="22"/>
          <w:szCs w:val="22"/>
        </w:rPr>
      </w:pPr>
    </w:p>
    <w:p w14:paraId="50B3A3FF" w14:textId="77777777" w:rsidR="006A32AD" w:rsidRPr="0001389E" w:rsidRDefault="006A32AD">
      <w:pPr>
        <w:pStyle w:val="BodyText"/>
        <w:rPr>
          <w:rFonts w:ascii="Times New Roman" w:hAnsi="Times New Roman" w:cs="Times New Roman"/>
          <w:sz w:val="22"/>
          <w:szCs w:val="22"/>
        </w:rPr>
      </w:pPr>
    </w:p>
    <w:p w14:paraId="16A74A07" w14:textId="77777777" w:rsidR="006A32AD" w:rsidRPr="0001389E" w:rsidRDefault="006A32AD">
      <w:pPr>
        <w:pStyle w:val="BodyText"/>
        <w:rPr>
          <w:rFonts w:ascii="Times New Roman" w:hAnsi="Times New Roman" w:cs="Times New Roman"/>
          <w:sz w:val="22"/>
          <w:szCs w:val="22"/>
        </w:rPr>
      </w:pPr>
    </w:p>
    <w:p w14:paraId="2ACFA099" w14:textId="77777777" w:rsidR="006A32AD" w:rsidRPr="0001389E" w:rsidRDefault="006A32AD">
      <w:pPr>
        <w:pStyle w:val="BodyText"/>
        <w:rPr>
          <w:rFonts w:ascii="Times New Roman" w:hAnsi="Times New Roman" w:cs="Times New Roman"/>
          <w:sz w:val="22"/>
          <w:szCs w:val="22"/>
        </w:rPr>
      </w:pPr>
    </w:p>
    <w:p w14:paraId="7A50CDF1" w14:textId="77777777" w:rsidR="006A32AD" w:rsidRPr="0001389E" w:rsidRDefault="006A32AD">
      <w:pPr>
        <w:pStyle w:val="BodyText"/>
        <w:rPr>
          <w:rFonts w:ascii="Times New Roman" w:hAnsi="Times New Roman" w:cs="Times New Roman"/>
          <w:sz w:val="22"/>
          <w:szCs w:val="22"/>
        </w:rPr>
      </w:pPr>
    </w:p>
    <w:p w14:paraId="08F997E1" w14:textId="77777777" w:rsidR="006A32AD" w:rsidRPr="0001389E" w:rsidRDefault="006A32AD">
      <w:pPr>
        <w:pStyle w:val="BodyText"/>
        <w:spacing w:before="44"/>
        <w:rPr>
          <w:rFonts w:ascii="Times New Roman" w:hAnsi="Times New Roman" w:cs="Times New Roman"/>
          <w:sz w:val="22"/>
          <w:szCs w:val="22"/>
        </w:rPr>
      </w:pPr>
    </w:p>
    <w:p w14:paraId="5B3D5B82" w14:textId="43124AEA" w:rsidR="006A32AD" w:rsidRPr="0001389E" w:rsidRDefault="00DA3EF1" w:rsidP="00CF17BF">
      <w:pPr>
        <w:tabs>
          <w:tab w:val="left" w:pos="9889"/>
        </w:tabs>
        <w:ind w:left="850"/>
        <w:rPr>
          <w:rFonts w:ascii="Times New Roman" w:hAnsi="Times New Roman" w:cs="Times New Roman"/>
        </w:rPr>
        <w:sectPr w:rsidR="006A32AD" w:rsidRPr="0001389E">
          <w:pgSz w:w="11910" w:h="16840"/>
          <w:pgMar w:top="260" w:right="992" w:bottom="280" w:left="850" w:header="720" w:footer="720" w:gutter="0"/>
          <w:cols w:space="720"/>
        </w:sectPr>
      </w:pPr>
      <w:r w:rsidRPr="0001389E">
        <w:rPr>
          <w:rFonts w:ascii="Times New Roman" w:hAnsi="Times New Roman" w:cs="Times New Roman"/>
          <w:noProof/>
        </w:rPr>
        <mc:AlternateContent>
          <mc:Choice Requires="wps">
            <w:drawing>
              <wp:anchor distT="0" distB="0" distL="0" distR="0" simplePos="0" relativeHeight="251692032" behindDoc="1" locked="0" layoutInCell="1" allowOverlap="1" wp14:anchorId="0E067F0D" wp14:editId="2A44D1D1">
                <wp:simplePos x="0" y="0"/>
                <wp:positionH relativeFrom="page">
                  <wp:posOffset>6822693</wp:posOffset>
                </wp:positionH>
                <wp:positionV relativeFrom="paragraph">
                  <wp:posOffset>-2922</wp:posOffset>
                </wp:positionV>
                <wp:extent cx="20955" cy="1212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 cy="121285"/>
                        </a:xfrm>
                        <a:prstGeom prst="rect">
                          <a:avLst/>
                        </a:prstGeom>
                      </wps:spPr>
                      <wps:txbx>
                        <w:txbxContent>
                          <w:p w14:paraId="168BF22E" w14:textId="77777777" w:rsidR="006A32AD" w:rsidRDefault="00DA3EF1">
                            <w:pPr>
                              <w:spacing w:before="5" w:line="185" w:lineRule="exact"/>
                              <w:rPr>
                                <w:sz w:val="16"/>
                              </w:rPr>
                            </w:pPr>
                            <w:r>
                              <w:rPr>
                                <w:spacing w:val="-10"/>
                                <w:w w:val="70"/>
                                <w:sz w:val="16"/>
                              </w:rPr>
                              <w:t>es</w:t>
                            </w:r>
                          </w:p>
                        </w:txbxContent>
                      </wps:txbx>
                      <wps:bodyPr wrap="square" lIns="0" tIns="0" rIns="0" bIns="0" rtlCol="0">
                        <a:noAutofit/>
                      </wps:bodyPr>
                    </wps:wsp>
                  </a:graphicData>
                </a:graphic>
              </wp:anchor>
            </w:drawing>
          </mc:Choice>
          <mc:Fallback>
            <w:pict>
              <v:shapetype w14:anchorId="0E067F0D" id="_x0000_t202" coordsize="21600,21600" o:spt="202" path="m,l,21600r21600,l21600,xe">
                <v:stroke joinstyle="miter"/>
                <v:path gradientshapeok="t" o:connecttype="rect"/>
              </v:shapetype>
              <v:shape id="Textbox 9" o:spid="_x0000_s1026" type="#_x0000_t202" style="position:absolute;left:0;text-align:left;margin-left:537.2pt;margin-top:-.25pt;width:1.65pt;height:9.5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" filled="f" stroked="f">
                <v:textbox inset="0,0,0,0">
                  <w:txbxContent>
                    <w:p w14:paraId="168BF22E" w14:textId="77777777" w:rsidR="006A32AD" w:rsidRDefault="00DA3EF1">
                      <w:pPr>
                        <w:spacing w:before="5" w:line="185" w:lineRule="exact"/>
                        <w:rPr>
                          <w:sz w:val="16"/>
                        </w:rPr>
                      </w:pPr>
                      <w:r>
                        <w:rPr>
                          <w:spacing w:val="-10"/>
                          <w:w w:val="70"/>
                          <w:sz w:val="16"/>
                        </w:rPr>
                        <w:t>es</w:t>
                      </w:r>
                    </w:p>
                  </w:txbxContent>
                </v:textbox>
                <w10:wrap anchorx="page"/>
              </v:shape>
            </w:pict>
          </mc:Fallback>
        </mc:AlternateContent>
      </w:r>
      <w:r w:rsidRPr="0001389E">
        <w:rPr>
          <w:rFonts w:ascii="Times New Roman" w:hAnsi="Times New Roman" w:cs="Times New Roman"/>
          <w:noProof/>
        </w:rPr>
        <mc:AlternateContent>
          <mc:Choice Requires="wpg">
            <w:drawing>
              <wp:anchor distT="0" distB="0" distL="0" distR="0" simplePos="0" relativeHeight="251695104" behindDoc="1" locked="0" layoutInCell="1" allowOverlap="1" wp14:anchorId="2D320C54" wp14:editId="740FBE57">
                <wp:simplePos x="0" y="0"/>
                <wp:positionH relativeFrom="page">
                  <wp:posOffset>6732905</wp:posOffset>
                </wp:positionH>
                <wp:positionV relativeFrom="paragraph">
                  <wp:posOffset>-4973</wp:posOffset>
                </wp:positionV>
                <wp:extent cx="107950" cy="1619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61925"/>
                          <a:chOff x="0" y="0"/>
                          <a:chExt cx="107950" cy="161925"/>
                        </a:xfrm>
                      </wpg:grpSpPr>
                      <wps:wsp>
                        <wps:cNvPr id="11" name="Graphic 11"/>
                        <wps:cNvSpPr/>
                        <wps:spPr>
                          <a:xfrm>
                            <a:off x="0" y="0"/>
                            <a:ext cx="107950" cy="161925"/>
                          </a:xfrm>
                          <a:custGeom>
                            <a:avLst/>
                            <a:gdLst/>
                            <a:ahLst/>
                            <a:cxnLst/>
                            <a:rect l="l" t="t" r="r" b="b"/>
                            <a:pathLst>
                              <a:path w="107950" h="161925">
                                <a:moveTo>
                                  <a:pt x="107950" y="0"/>
                                </a:moveTo>
                                <a:lnTo>
                                  <a:pt x="0" y="0"/>
                                </a:lnTo>
                                <a:lnTo>
                                  <a:pt x="0" y="161925"/>
                                </a:lnTo>
                                <a:lnTo>
                                  <a:pt x="107950" y="161925"/>
                                </a:lnTo>
                                <a:lnTo>
                                  <a:pt x="10795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86740" y="8331"/>
                            <a:ext cx="19050" cy="121285"/>
                          </a:xfrm>
                          <a:custGeom>
                            <a:avLst/>
                            <a:gdLst/>
                            <a:ahLst/>
                            <a:cxnLst/>
                            <a:rect l="l" t="t" r="r" b="b"/>
                            <a:pathLst>
                              <a:path w="19050" h="121285">
                                <a:moveTo>
                                  <a:pt x="19050" y="0"/>
                                </a:moveTo>
                                <a:lnTo>
                                  <a:pt x="0" y="0"/>
                                </a:lnTo>
                                <a:lnTo>
                                  <a:pt x="0" y="120967"/>
                                </a:lnTo>
                                <a:lnTo>
                                  <a:pt x="19050" y="120967"/>
                                </a:lnTo>
                                <a:lnTo>
                                  <a:pt x="19050"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590C7871" id="Group 10" o:spid="_x0000_s1026" style="position:absolute;margin-left:530.15pt;margin-top:-.4pt;width:8.5pt;height:12.75pt;z-index:-251621376;mso-wrap-distance-left:0;mso-wrap-distance-right:0;mso-position-horizontal-relative:page" coordsize="10795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">
                <v:shape id="Graphic 11" o:spid="_x0000_s1027" style="position:absolute;width:107950;height:161925;visibility:visible;mso-wrap-style:square;v-text-anchor:top" coordsize="1079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" path="m107950,l,,,161925r107950,l107950,xe" stroked="f">
                  <v:path arrowok="t"/>
                </v:shape>
                <v:shape id="Graphic 12" o:spid="_x0000_s1028" style="position:absolute;left:86740;top:8331;width:19050;height:121285;visibility:visible;mso-wrap-style:square;v-text-anchor:top" coordsize="1905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" path="m19050,l,,,120967r19050,l19050,xe" fillcolor="#e6e6e6" stroked="f">
                  <v:path arrowok="t"/>
                </v:shape>
                <w10:wrap anchorx="page"/>
              </v:group>
            </w:pict>
          </mc:Fallback>
        </mc:AlternateContent>
      </w:r>
      <w:proofErr w:type="spellStart"/>
      <w:r w:rsidRPr="0001389E">
        <w:rPr>
          <w:rFonts w:ascii="Times New Roman" w:hAnsi="Times New Roman" w:cs="Times New Roman"/>
          <w:position w:val="1"/>
        </w:rPr>
        <w:t>Latvijas</w:t>
      </w:r>
      <w:proofErr w:type="spellEnd"/>
      <w:r w:rsidRPr="0001389E">
        <w:rPr>
          <w:rFonts w:ascii="Times New Roman" w:hAnsi="Times New Roman" w:cs="Times New Roman"/>
          <w:position w:val="1"/>
        </w:rPr>
        <w:t xml:space="preserve"> </w:t>
      </w:r>
      <w:proofErr w:type="spellStart"/>
      <w:r w:rsidRPr="0001389E">
        <w:rPr>
          <w:rFonts w:ascii="Times New Roman" w:hAnsi="Times New Roman" w:cs="Times New Roman"/>
          <w:position w:val="1"/>
        </w:rPr>
        <w:t>zinātnisko</w:t>
      </w:r>
      <w:proofErr w:type="spellEnd"/>
      <w:r w:rsidRPr="0001389E">
        <w:rPr>
          <w:rFonts w:ascii="Times New Roman" w:hAnsi="Times New Roman" w:cs="Times New Roman"/>
          <w:position w:val="1"/>
        </w:rPr>
        <w:t xml:space="preserve"> </w:t>
      </w:r>
      <w:proofErr w:type="spellStart"/>
      <w:r w:rsidRPr="0001389E">
        <w:rPr>
          <w:rFonts w:ascii="Times New Roman" w:hAnsi="Times New Roman" w:cs="Times New Roman"/>
          <w:position w:val="1"/>
        </w:rPr>
        <w:t>institūciju</w:t>
      </w:r>
      <w:proofErr w:type="spellEnd"/>
      <w:r w:rsidRPr="0001389E">
        <w:rPr>
          <w:rFonts w:ascii="Times New Roman" w:hAnsi="Times New Roman" w:cs="Times New Roman"/>
          <w:position w:val="1"/>
        </w:rPr>
        <w:t xml:space="preserve"> </w:t>
      </w:r>
      <w:proofErr w:type="spellStart"/>
      <w:r w:rsidR="00CF17BF" w:rsidRPr="0001389E">
        <w:rPr>
          <w:rFonts w:ascii="Times New Roman" w:hAnsi="Times New Roman" w:cs="Times New Roman"/>
          <w:position w:val="1"/>
        </w:rPr>
        <w:t>zinātnsiskās</w:t>
      </w:r>
      <w:proofErr w:type="spellEnd"/>
      <w:r w:rsidR="00CF17BF" w:rsidRPr="0001389E">
        <w:rPr>
          <w:rFonts w:ascii="Times New Roman" w:hAnsi="Times New Roman" w:cs="Times New Roman"/>
          <w:position w:val="1"/>
        </w:rPr>
        <w:t xml:space="preserve"> </w:t>
      </w:r>
      <w:proofErr w:type="spellStart"/>
      <w:r w:rsidR="00CF17BF" w:rsidRPr="0001389E">
        <w:rPr>
          <w:rFonts w:ascii="Times New Roman" w:hAnsi="Times New Roman" w:cs="Times New Roman"/>
          <w:position w:val="1"/>
        </w:rPr>
        <w:t>darbības</w:t>
      </w:r>
      <w:proofErr w:type="spellEnd"/>
      <w:r w:rsidR="00CF17BF" w:rsidRPr="0001389E">
        <w:rPr>
          <w:rFonts w:ascii="Times New Roman" w:hAnsi="Times New Roman" w:cs="Times New Roman"/>
          <w:position w:val="1"/>
        </w:rPr>
        <w:t xml:space="preserve"> </w:t>
      </w:r>
      <w:proofErr w:type="spellStart"/>
      <w:r w:rsidRPr="0001389E">
        <w:rPr>
          <w:rFonts w:ascii="Times New Roman" w:hAnsi="Times New Roman" w:cs="Times New Roman"/>
          <w:position w:val="1"/>
        </w:rPr>
        <w:t>starptautiskais</w:t>
      </w:r>
      <w:proofErr w:type="spellEnd"/>
      <w:r w:rsidRPr="0001389E">
        <w:rPr>
          <w:rFonts w:ascii="Times New Roman" w:hAnsi="Times New Roman" w:cs="Times New Roman"/>
          <w:position w:val="1"/>
        </w:rPr>
        <w:t xml:space="preserve"> </w:t>
      </w:r>
      <w:proofErr w:type="spellStart"/>
      <w:r w:rsidRPr="0001389E">
        <w:rPr>
          <w:rFonts w:ascii="Times New Roman" w:hAnsi="Times New Roman" w:cs="Times New Roman"/>
          <w:position w:val="1"/>
        </w:rPr>
        <w:t>novērtējums</w:t>
      </w:r>
      <w:proofErr w:type="spellEnd"/>
    </w:p>
    <w:p w14:paraId="5BEC7C31" w14:textId="77777777" w:rsidR="006A32AD" w:rsidRPr="0001389E" w:rsidRDefault="00DA3EF1">
      <w:pPr>
        <w:pStyle w:val="BodyText"/>
        <w:spacing w:before="94"/>
        <w:rPr>
          <w:rFonts w:ascii="Times New Roman" w:hAnsi="Times New Roman" w:cs="Times New Roman"/>
          <w:sz w:val="22"/>
          <w:szCs w:val="22"/>
        </w:rPr>
      </w:pPr>
      <w:r w:rsidRPr="0001389E">
        <w:rPr>
          <w:rFonts w:ascii="Times New Roman" w:hAnsi="Times New Roman" w:cs="Times New Roman"/>
          <w:noProof/>
          <w:sz w:val="22"/>
          <w:szCs w:val="22"/>
        </w:rPr>
        <w:lastRenderedPageBreak/>
        <mc:AlternateContent>
          <mc:Choice Requires="wps">
            <w:drawing>
              <wp:anchor distT="0" distB="0" distL="0" distR="0" simplePos="0" relativeHeight="251594752" behindDoc="0" locked="0" layoutInCell="1" allowOverlap="1" wp14:anchorId="1B0608EB" wp14:editId="5190D5D8">
                <wp:simplePos x="0" y="0"/>
                <wp:positionH relativeFrom="page">
                  <wp:posOffset>6819645</wp:posOffset>
                </wp:positionH>
                <wp:positionV relativeFrom="page">
                  <wp:posOffset>10220007</wp:posOffset>
                </wp:positionV>
                <wp:extent cx="19050" cy="1212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21285"/>
                        </a:xfrm>
                        <a:custGeom>
                          <a:avLst/>
                          <a:gdLst/>
                          <a:ahLst/>
                          <a:cxnLst/>
                          <a:rect l="l" t="t" r="r" b="b"/>
                          <a:pathLst>
                            <a:path w="19050" h="121285">
                              <a:moveTo>
                                <a:pt x="19050" y="0"/>
                              </a:moveTo>
                              <a:lnTo>
                                <a:pt x="0" y="0"/>
                              </a:lnTo>
                              <a:lnTo>
                                <a:pt x="0" y="120967"/>
                              </a:lnTo>
                              <a:lnTo>
                                <a:pt x="19050" y="120967"/>
                              </a:lnTo>
                              <a:lnTo>
                                <a:pt x="1905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D674881" id="Graphic 16" o:spid="_x0000_s1026" style="position:absolute;margin-left:537pt;margin-top:804.7pt;width:1.5pt;height:9.55pt;z-index:251594752;visibility:visible;mso-wrap-style:square;mso-wrap-distance-left:0;mso-wrap-distance-top:0;mso-wrap-distance-right:0;mso-wrap-distance-bottom:0;mso-position-horizontal:absolute;mso-position-horizontal-relative:page;mso-position-vertical:absolute;mso-position-vertical-relative:page;v-text-anchor:top" coordsize="19050,1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" path="m19050,l,,,120967r19050,l19050,xe" fillcolor="#e6e6e6" stroked="f">
                <v:path arrowok="t"/>
                <w10:wrap anchorx="page" anchory="page"/>
              </v:shape>
            </w:pict>
          </mc:Fallback>
        </mc:AlternateContent>
      </w:r>
    </w:p>
    <w:p w14:paraId="1A654835" w14:textId="77777777" w:rsidR="006A32AD" w:rsidRPr="0001389E" w:rsidRDefault="00DA3EF1">
      <w:pPr>
        <w:ind w:left="850"/>
        <w:rPr>
          <w:rFonts w:ascii="Times New Roman" w:hAnsi="Times New Roman" w:cs="Times New Roman"/>
        </w:rPr>
      </w:pPr>
      <w:r w:rsidRPr="0001389E">
        <w:rPr>
          <w:rFonts w:ascii="Times New Roman" w:hAnsi="Times New Roman" w:cs="Times New Roman"/>
          <w:noProof/>
        </w:rPr>
        <mc:AlternateContent>
          <mc:Choice Requires="wps">
            <w:drawing>
              <wp:anchor distT="0" distB="0" distL="0" distR="0" simplePos="0" relativeHeight="251597824" behindDoc="0" locked="0" layoutInCell="1" allowOverlap="1" wp14:anchorId="3C689B55" wp14:editId="141BD9E2">
                <wp:simplePos x="0" y="0"/>
                <wp:positionH relativeFrom="page">
                  <wp:posOffset>1060767</wp:posOffset>
                </wp:positionH>
                <wp:positionV relativeFrom="paragraph">
                  <wp:posOffset>397926</wp:posOffset>
                </wp:positionV>
                <wp:extent cx="580009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2D7F8A63" id="Graphic 17" o:spid="_x0000_s1026" style="position:absolute;margin-left:83.5pt;margin-top:31.35pt;width:456.7pt;height:.5pt;z-index:251597824;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" path="m5800090,l,,,6350r5800090,l5800090,xe" fillcolor="#cf342c" stroked="f">
                <v:path arrowok="t"/>
                <w10:wrap anchorx="page"/>
              </v:shape>
            </w:pict>
          </mc:Fallback>
        </mc:AlternateContent>
      </w:r>
      <w:r w:rsidRPr="0001389E">
        <w:rPr>
          <w:rFonts w:ascii="Times New Roman" w:hAnsi="Times New Roman" w:cs="Times New Roman"/>
          <w:w w:val="105"/>
        </w:rPr>
        <w:t>Satura rādītājs</w:t>
      </w:r>
    </w:p>
    <w:sdt>
      <w:sdtPr>
        <w:rPr>
          <w:rFonts w:ascii="Times New Roman" w:hAnsi="Times New Roman" w:cs="Times New Roman"/>
          <w:sz w:val="22"/>
          <w:szCs w:val="22"/>
        </w:rPr>
        <w:id w:val="1154647023"/>
        <w:docPartObj>
          <w:docPartGallery w:val="Table of Contents"/>
          <w:docPartUnique/>
        </w:docPartObj>
      </w:sdtPr>
      <w:sdtContent>
        <w:p w14:paraId="3A8FDC04" w14:textId="77777777" w:rsidR="006A32AD" w:rsidRPr="0001389E" w:rsidRDefault="00DA3EF1">
          <w:pPr>
            <w:pStyle w:val="TOC1"/>
            <w:numPr>
              <w:ilvl w:val="0"/>
              <w:numId w:val="14"/>
            </w:numPr>
            <w:tabs>
              <w:tab w:val="left" w:pos="1134"/>
              <w:tab w:val="right" w:leader="underscore" w:pos="9915"/>
            </w:tabs>
            <w:spacing w:before="326"/>
            <w:ind w:left="1134" w:hanging="284"/>
            <w:rPr>
              <w:rFonts w:ascii="Times New Roman" w:hAnsi="Times New Roman" w:cs="Times New Roman"/>
              <w:sz w:val="22"/>
              <w:szCs w:val="22"/>
            </w:rPr>
          </w:pPr>
          <w:hyperlink w:anchor="_bookmark0" w:history="1">
            <w:r w:rsidRPr="0001389E">
              <w:rPr>
                <w:rFonts w:ascii="Times New Roman" w:hAnsi="Times New Roman" w:cs="Times New Roman"/>
                <w:spacing w:val="-2"/>
                <w:sz w:val="22"/>
                <w:szCs w:val="22"/>
              </w:rPr>
              <w:t>Ievads</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3</w:t>
            </w:r>
          </w:hyperlink>
        </w:p>
        <w:p w14:paraId="3BF85939" w14:textId="77777777" w:rsidR="006A32AD" w:rsidRPr="0001389E" w:rsidRDefault="00DA3EF1">
          <w:pPr>
            <w:pStyle w:val="TOC2"/>
            <w:numPr>
              <w:ilvl w:val="1"/>
              <w:numId w:val="14"/>
            </w:numPr>
            <w:tabs>
              <w:tab w:val="left" w:pos="1530"/>
              <w:tab w:val="right" w:leader="underscore" w:pos="9914"/>
            </w:tabs>
            <w:spacing w:before="142"/>
            <w:ind w:left="1530" w:hanging="394"/>
            <w:rPr>
              <w:rFonts w:ascii="Times New Roman" w:hAnsi="Times New Roman" w:cs="Times New Roman"/>
              <w:sz w:val="22"/>
              <w:szCs w:val="22"/>
            </w:rPr>
          </w:pPr>
          <w:hyperlink w:anchor="_bookmark1" w:history="1">
            <w:r w:rsidRPr="0001389E">
              <w:rPr>
                <w:rFonts w:ascii="Times New Roman" w:hAnsi="Times New Roman" w:cs="Times New Roman"/>
                <w:sz w:val="22"/>
                <w:szCs w:val="22"/>
              </w:rPr>
              <w:t>Novērtējuma mērķi</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3</w:t>
            </w:r>
          </w:hyperlink>
        </w:p>
        <w:p w14:paraId="4183BC65" w14:textId="77777777" w:rsidR="006A32AD" w:rsidRPr="0001389E" w:rsidRDefault="00DA3EF1">
          <w:pPr>
            <w:pStyle w:val="TOC1"/>
            <w:numPr>
              <w:ilvl w:val="0"/>
              <w:numId w:val="14"/>
            </w:numPr>
            <w:tabs>
              <w:tab w:val="left" w:pos="1134"/>
              <w:tab w:val="right" w:leader="underscore" w:pos="9915"/>
            </w:tabs>
            <w:spacing w:before="142"/>
            <w:ind w:left="1134" w:hanging="284"/>
            <w:rPr>
              <w:rFonts w:ascii="Times New Roman" w:hAnsi="Times New Roman" w:cs="Times New Roman"/>
              <w:sz w:val="22"/>
              <w:szCs w:val="22"/>
            </w:rPr>
          </w:pPr>
          <w:hyperlink w:anchor="_bookmark4" w:history="1">
            <w:r w:rsidRPr="0001389E">
              <w:rPr>
                <w:rFonts w:ascii="Times New Roman" w:hAnsi="Times New Roman" w:cs="Times New Roman"/>
                <w:spacing w:val="-2"/>
                <w:w w:val="115"/>
                <w:sz w:val="22"/>
                <w:szCs w:val="22"/>
              </w:rPr>
              <w:t>Darbības joma</w:t>
            </w:r>
            <w:r w:rsidRPr="0001389E">
              <w:rPr>
                <w:rFonts w:ascii="Times New Roman" w:hAnsi="Times New Roman" w:cs="Times New Roman"/>
                <w:sz w:val="22"/>
                <w:szCs w:val="22"/>
              </w:rPr>
              <w:tab/>
            </w:r>
            <w:r w:rsidRPr="0001389E">
              <w:rPr>
                <w:rFonts w:ascii="Times New Roman" w:hAnsi="Times New Roman" w:cs="Times New Roman"/>
                <w:spacing w:val="-10"/>
                <w:w w:val="115"/>
                <w:sz w:val="22"/>
                <w:szCs w:val="22"/>
              </w:rPr>
              <w:t>5</w:t>
            </w:r>
          </w:hyperlink>
        </w:p>
        <w:p w14:paraId="75DF3C9D" w14:textId="77777777" w:rsidR="006A32AD" w:rsidRPr="0001389E" w:rsidRDefault="00DA3EF1">
          <w:pPr>
            <w:pStyle w:val="TOC1"/>
            <w:numPr>
              <w:ilvl w:val="0"/>
              <w:numId w:val="14"/>
            </w:numPr>
            <w:tabs>
              <w:tab w:val="left" w:pos="1134"/>
              <w:tab w:val="right" w:leader="underscore" w:pos="9915"/>
            </w:tabs>
            <w:spacing w:before="148"/>
            <w:ind w:left="1134" w:hanging="284"/>
            <w:rPr>
              <w:rFonts w:ascii="Times New Roman" w:hAnsi="Times New Roman" w:cs="Times New Roman"/>
              <w:sz w:val="22"/>
              <w:szCs w:val="22"/>
            </w:rPr>
          </w:pPr>
          <w:hyperlink w:anchor="_bookmark6" w:history="1">
            <w:r w:rsidRPr="0001389E">
              <w:rPr>
                <w:rFonts w:ascii="Times New Roman" w:hAnsi="Times New Roman" w:cs="Times New Roman"/>
                <w:sz w:val="22"/>
                <w:szCs w:val="22"/>
              </w:rPr>
              <w:t>Process</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6</w:t>
            </w:r>
          </w:hyperlink>
        </w:p>
        <w:p w14:paraId="10254FA5" w14:textId="77777777" w:rsidR="006A32AD" w:rsidRPr="0001389E" w:rsidRDefault="00DA3EF1">
          <w:pPr>
            <w:pStyle w:val="TOC2"/>
            <w:numPr>
              <w:ilvl w:val="1"/>
              <w:numId w:val="14"/>
            </w:numPr>
            <w:tabs>
              <w:tab w:val="left" w:pos="1530"/>
              <w:tab w:val="right" w:leader="underscore" w:pos="9914"/>
            </w:tabs>
            <w:spacing w:before="142"/>
            <w:ind w:left="1530" w:hanging="394"/>
            <w:rPr>
              <w:rFonts w:ascii="Times New Roman" w:hAnsi="Times New Roman" w:cs="Times New Roman"/>
              <w:sz w:val="22"/>
              <w:szCs w:val="22"/>
            </w:rPr>
          </w:pPr>
          <w:hyperlink w:anchor="_bookmark7" w:history="1">
            <w:r w:rsidRPr="0001389E">
              <w:rPr>
                <w:rFonts w:ascii="Times New Roman" w:hAnsi="Times New Roman" w:cs="Times New Roman"/>
                <w:sz w:val="22"/>
                <w:szCs w:val="22"/>
              </w:rPr>
              <w:t>Pārskats par procesu</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6</w:t>
            </w:r>
          </w:hyperlink>
        </w:p>
        <w:p w14:paraId="026D231E" w14:textId="77777777" w:rsidR="006A32AD" w:rsidRPr="0001389E" w:rsidRDefault="00DA3EF1">
          <w:pPr>
            <w:pStyle w:val="TOC2"/>
            <w:numPr>
              <w:ilvl w:val="1"/>
              <w:numId w:val="14"/>
            </w:numPr>
            <w:tabs>
              <w:tab w:val="left" w:pos="1530"/>
              <w:tab w:val="right" w:leader="underscore" w:pos="9914"/>
            </w:tabs>
            <w:ind w:left="1530" w:hanging="394"/>
            <w:rPr>
              <w:rFonts w:ascii="Times New Roman" w:hAnsi="Times New Roman" w:cs="Times New Roman"/>
              <w:sz w:val="22"/>
              <w:szCs w:val="22"/>
            </w:rPr>
          </w:pPr>
          <w:hyperlink w:anchor="_bookmark9" w:history="1">
            <w:r w:rsidRPr="0001389E">
              <w:rPr>
                <w:rFonts w:ascii="Times New Roman" w:hAnsi="Times New Roman" w:cs="Times New Roman"/>
                <w:sz w:val="22"/>
                <w:szCs w:val="22"/>
              </w:rPr>
              <w:t>Dokumentārs ieguldījums starptautiskajā novērtējumā</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6</w:t>
            </w:r>
          </w:hyperlink>
        </w:p>
        <w:p w14:paraId="2FE8F5E3" w14:textId="77777777" w:rsidR="006A32AD" w:rsidRPr="0001389E" w:rsidRDefault="00DA3EF1">
          <w:pPr>
            <w:pStyle w:val="TOC2"/>
            <w:numPr>
              <w:ilvl w:val="1"/>
              <w:numId w:val="14"/>
            </w:numPr>
            <w:tabs>
              <w:tab w:val="left" w:pos="1530"/>
              <w:tab w:val="right" w:leader="underscore" w:pos="9914"/>
            </w:tabs>
            <w:spacing w:before="146"/>
            <w:ind w:left="1530" w:hanging="394"/>
            <w:rPr>
              <w:rFonts w:ascii="Times New Roman" w:hAnsi="Times New Roman" w:cs="Times New Roman"/>
              <w:sz w:val="22"/>
              <w:szCs w:val="22"/>
            </w:rPr>
          </w:pPr>
          <w:hyperlink w:anchor="_bookmark10" w:history="1">
            <w:r w:rsidRPr="0001389E">
              <w:rPr>
                <w:rFonts w:ascii="Times New Roman" w:hAnsi="Times New Roman" w:cs="Times New Roman"/>
                <w:sz w:val="22"/>
                <w:szCs w:val="22"/>
              </w:rPr>
              <w:t>Bibliometriskā analīze</w:t>
            </w:r>
            <w:r w:rsidRPr="0001389E">
              <w:rPr>
                <w:rFonts w:ascii="Times New Roman" w:hAnsi="Times New Roman" w:cs="Times New Roman"/>
                <w:sz w:val="22"/>
                <w:szCs w:val="22"/>
              </w:rPr>
              <w:tab/>
            </w:r>
            <w:r w:rsidRPr="0001389E">
              <w:rPr>
                <w:rFonts w:ascii="Times New Roman" w:hAnsi="Times New Roman" w:cs="Times New Roman"/>
                <w:spacing w:val="-12"/>
                <w:sz w:val="22"/>
                <w:szCs w:val="22"/>
              </w:rPr>
              <w:t>7</w:t>
            </w:r>
          </w:hyperlink>
        </w:p>
        <w:p w14:paraId="172DE3F4" w14:textId="77777777" w:rsidR="006A32AD" w:rsidRPr="0001389E" w:rsidRDefault="00DA3EF1">
          <w:pPr>
            <w:pStyle w:val="TOC2"/>
            <w:numPr>
              <w:ilvl w:val="1"/>
              <w:numId w:val="14"/>
            </w:numPr>
            <w:tabs>
              <w:tab w:val="left" w:pos="1530"/>
              <w:tab w:val="right" w:leader="underscore" w:pos="9914"/>
            </w:tabs>
            <w:ind w:left="1530" w:hanging="394"/>
            <w:rPr>
              <w:rFonts w:ascii="Times New Roman" w:hAnsi="Times New Roman" w:cs="Times New Roman"/>
              <w:sz w:val="22"/>
              <w:szCs w:val="22"/>
            </w:rPr>
          </w:pPr>
          <w:hyperlink w:anchor="_bookmark13" w:history="1">
            <w:r w:rsidRPr="0001389E">
              <w:rPr>
                <w:rFonts w:ascii="Times New Roman" w:hAnsi="Times New Roman" w:cs="Times New Roman"/>
                <w:sz w:val="22"/>
                <w:szCs w:val="22"/>
              </w:rPr>
              <w:t>Ekspertu grupas</w:t>
            </w:r>
            <w:r w:rsidRPr="0001389E">
              <w:rPr>
                <w:rFonts w:ascii="Times New Roman" w:hAnsi="Times New Roman" w:cs="Times New Roman"/>
                <w:sz w:val="22"/>
                <w:szCs w:val="22"/>
              </w:rPr>
              <w:tab/>
            </w:r>
            <w:r w:rsidRPr="0001389E">
              <w:rPr>
                <w:rFonts w:ascii="Times New Roman" w:hAnsi="Times New Roman" w:cs="Times New Roman"/>
                <w:spacing w:val="-10"/>
                <w:sz w:val="22"/>
                <w:szCs w:val="22"/>
              </w:rPr>
              <w:t>9</w:t>
            </w:r>
          </w:hyperlink>
        </w:p>
        <w:p w14:paraId="568ED3FE" w14:textId="5DA6F79A" w:rsidR="006A32AD" w:rsidRPr="0001389E" w:rsidRDefault="00DA3EF1">
          <w:pPr>
            <w:pStyle w:val="TOC2"/>
            <w:numPr>
              <w:ilvl w:val="1"/>
              <w:numId w:val="14"/>
            </w:numPr>
            <w:tabs>
              <w:tab w:val="left" w:pos="1530"/>
              <w:tab w:val="right" w:leader="underscore" w:pos="9914"/>
            </w:tabs>
            <w:ind w:left="1530" w:hanging="394"/>
            <w:rPr>
              <w:rFonts w:ascii="Times New Roman" w:hAnsi="Times New Roman" w:cs="Times New Roman"/>
              <w:sz w:val="22"/>
              <w:szCs w:val="22"/>
            </w:rPr>
          </w:pPr>
          <w:hyperlink w:anchor="_bookmark15" w:history="1">
            <w:proofErr w:type="spellStart"/>
            <w:r w:rsidRPr="0001389E">
              <w:rPr>
                <w:rFonts w:ascii="Times New Roman" w:hAnsi="Times New Roman" w:cs="Times New Roman"/>
                <w:spacing w:val="-2"/>
                <w:sz w:val="22"/>
                <w:szCs w:val="22"/>
              </w:rPr>
              <w:t>Uzdevum</w:t>
            </w:r>
            <w:r w:rsidR="007B59DE" w:rsidRPr="0001389E">
              <w:rPr>
                <w:rFonts w:ascii="Times New Roman" w:hAnsi="Times New Roman" w:cs="Times New Roman"/>
                <w:spacing w:val="-2"/>
                <w:sz w:val="22"/>
                <w:szCs w:val="22"/>
              </w:rPr>
              <w:t>i</w:t>
            </w:r>
            <w:proofErr w:type="spellEnd"/>
            <w:r w:rsidRPr="0001389E">
              <w:rPr>
                <w:rFonts w:ascii="Times New Roman" w:hAnsi="Times New Roman" w:cs="Times New Roman"/>
                <w:sz w:val="22"/>
                <w:szCs w:val="22"/>
              </w:rPr>
              <w:tab/>
            </w:r>
            <w:r w:rsidRPr="0001389E">
              <w:rPr>
                <w:rFonts w:ascii="Times New Roman" w:hAnsi="Times New Roman" w:cs="Times New Roman"/>
                <w:spacing w:val="-5"/>
                <w:sz w:val="22"/>
                <w:szCs w:val="22"/>
              </w:rPr>
              <w:t>10</w:t>
            </w:r>
          </w:hyperlink>
        </w:p>
        <w:p w14:paraId="406794A2" w14:textId="6AA73E7B" w:rsidR="006A32AD" w:rsidRPr="0001389E" w:rsidRDefault="00D309C4">
          <w:pPr>
            <w:pStyle w:val="TOC2"/>
            <w:numPr>
              <w:ilvl w:val="1"/>
              <w:numId w:val="14"/>
            </w:numPr>
            <w:tabs>
              <w:tab w:val="left" w:pos="1530"/>
              <w:tab w:val="right" w:leader="underscore" w:pos="9914"/>
            </w:tabs>
            <w:spacing w:before="146"/>
            <w:ind w:left="1530" w:hanging="394"/>
            <w:rPr>
              <w:rFonts w:ascii="Times New Roman" w:hAnsi="Times New Roman" w:cs="Times New Roman"/>
              <w:sz w:val="22"/>
              <w:szCs w:val="22"/>
            </w:rPr>
          </w:pPr>
          <w:hyperlink w:anchor="_bookmark16" w:history="1">
            <w:proofErr w:type="spellStart"/>
            <w:r w:rsidRPr="0001389E">
              <w:rPr>
                <w:rFonts w:ascii="Times New Roman" w:hAnsi="Times New Roman" w:cs="Times New Roman"/>
                <w:spacing w:val="-5"/>
                <w:sz w:val="22"/>
                <w:szCs w:val="22"/>
              </w:rPr>
              <w:t>Vizītes</w:t>
            </w:r>
            <w:proofErr w:type="spellEnd"/>
            <w:r w:rsidRPr="0001389E">
              <w:rPr>
                <w:rFonts w:ascii="Times New Roman" w:hAnsi="Times New Roman" w:cs="Times New Roman"/>
                <w:spacing w:val="-5"/>
                <w:sz w:val="22"/>
                <w:szCs w:val="22"/>
              </w:rPr>
              <w:t xml:space="preserve"> </w:t>
            </w:r>
            <w:proofErr w:type="spellStart"/>
            <w:r w:rsidRPr="0001389E">
              <w:rPr>
                <w:rFonts w:ascii="Times New Roman" w:hAnsi="Times New Roman" w:cs="Times New Roman"/>
                <w:spacing w:val="-5"/>
                <w:sz w:val="22"/>
                <w:szCs w:val="22"/>
              </w:rPr>
              <w:t>uz</w:t>
            </w:r>
            <w:proofErr w:type="spellEnd"/>
            <w:r w:rsidRPr="0001389E">
              <w:rPr>
                <w:rFonts w:ascii="Times New Roman" w:hAnsi="Times New Roman" w:cs="Times New Roman"/>
                <w:spacing w:val="-5"/>
                <w:sz w:val="22"/>
                <w:szCs w:val="22"/>
              </w:rPr>
              <w:t xml:space="preserve"> </w:t>
            </w:r>
            <w:proofErr w:type="spellStart"/>
            <w:r w:rsidRPr="0001389E">
              <w:rPr>
                <w:rFonts w:ascii="Times New Roman" w:hAnsi="Times New Roman" w:cs="Times New Roman"/>
                <w:spacing w:val="-5"/>
                <w:sz w:val="22"/>
                <w:szCs w:val="22"/>
              </w:rPr>
              <w:t>zinātniskajām</w:t>
            </w:r>
            <w:proofErr w:type="spellEnd"/>
            <w:r w:rsidRPr="0001389E">
              <w:rPr>
                <w:rFonts w:ascii="Times New Roman" w:hAnsi="Times New Roman" w:cs="Times New Roman"/>
                <w:spacing w:val="-5"/>
                <w:sz w:val="22"/>
                <w:szCs w:val="22"/>
              </w:rPr>
              <w:t xml:space="preserve"> </w:t>
            </w:r>
            <w:proofErr w:type="spellStart"/>
            <w:r w:rsidRPr="0001389E">
              <w:rPr>
                <w:rFonts w:ascii="Times New Roman" w:hAnsi="Times New Roman" w:cs="Times New Roman"/>
                <w:spacing w:val="-5"/>
                <w:sz w:val="22"/>
                <w:szCs w:val="22"/>
              </w:rPr>
              <w:t>institūcijām</w:t>
            </w:r>
            <w:proofErr w:type="spellEnd"/>
            <w:r w:rsidR="00DA3EF1" w:rsidRPr="0001389E">
              <w:rPr>
                <w:rFonts w:ascii="Times New Roman" w:hAnsi="Times New Roman" w:cs="Times New Roman"/>
                <w:sz w:val="22"/>
                <w:szCs w:val="22"/>
              </w:rPr>
              <w:tab/>
            </w:r>
            <w:r w:rsidR="00DA3EF1" w:rsidRPr="0001389E">
              <w:rPr>
                <w:rFonts w:ascii="Times New Roman" w:hAnsi="Times New Roman" w:cs="Times New Roman"/>
                <w:spacing w:val="-5"/>
                <w:sz w:val="22"/>
                <w:szCs w:val="22"/>
              </w:rPr>
              <w:t>10</w:t>
            </w:r>
          </w:hyperlink>
        </w:p>
        <w:p w14:paraId="60BDF121" w14:textId="77777777" w:rsidR="006A32AD" w:rsidRPr="0001389E" w:rsidRDefault="00DA3EF1">
          <w:pPr>
            <w:pStyle w:val="TOC1"/>
            <w:numPr>
              <w:ilvl w:val="0"/>
              <w:numId w:val="14"/>
            </w:numPr>
            <w:tabs>
              <w:tab w:val="left" w:pos="1134"/>
              <w:tab w:val="right" w:leader="underscore" w:pos="9914"/>
            </w:tabs>
            <w:ind w:left="1134" w:hanging="284"/>
            <w:rPr>
              <w:rFonts w:ascii="Times New Roman" w:hAnsi="Times New Roman" w:cs="Times New Roman"/>
              <w:sz w:val="22"/>
              <w:szCs w:val="22"/>
            </w:rPr>
          </w:pPr>
          <w:hyperlink w:anchor="_bookmark18" w:history="1">
            <w:r w:rsidRPr="0001389E">
              <w:rPr>
                <w:rFonts w:ascii="Times New Roman" w:hAnsi="Times New Roman" w:cs="Times New Roman"/>
                <w:spacing w:val="2"/>
                <w:sz w:val="22"/>
                <w:szCs w:val="22"/>
              </w:rPr>
              <w:t>Vērtēšanas kritēriji</w:t>
            </w:r>
            <w:r w:rsidRPr="0001389E">
              <w:rPr>
                <w:rFonts w:ascii="Times New Roman" w:hAnsi="Times New Roman" w:cs="Times New Roman"/>
                <w:sz w:val="22"/>
                <w:szCs w:val="22"/>
              </w:rPr>
              <w:tab/>
            </w:r>
            <w:r w:rsidRPr="0001389E">
              <w:rPr>
                <w:rFonts w:ascii="Times New Roman" w:hAnsi="Times New Roman" w:cs="Times New Roman"/>
                <w:spacing w:val="-5"/>
                <w:sz w:val="22"/>
                <w:szCs w:val="22"/>
              </w:rPr>
              <w:t>12</w:t>
            </w:r>
          </w:hyperlink>
        </w:p>
        <w:p w14:paraId="71D85680" w14:textId="77777777" w:rsidR="006A32AD" w:rsidRPr="0001389E" w:rsidRDefault="00DA3EF1">
          <w:pPr>
            <w:pStyle w:val="TOC2"/>
            <w:numPr>
              <w:ilvl w:val="1"/>
              <w:numId w:val="14"/>
            </w:numPr>
            <w:tabs>
              <w:tab w:val="left" w:pos="1530"/>
              <w:tab w:val="right" w:leader="underscore" w:pos="9914"/>
            </w:tabs>
            <w:ind w:left="1530" w:hanging="394"/>
            <w:rPr>
              <w:rFonts w:ascii="Times New Roman" w:hAnsi="Times New Roman" w:cs="Times New Roman"/>
              <w:sz w:val="22"/>
              <w:szCs w:val="22"/>
            </w:rPr>
          </w:pPr>
          <w:hyperlink w:anchor="_bookmark19" w:history="1">
            <w:r w:rsidRPr="0001389E">
              <w:rPr>
                <w:rFonts w:ascii="Times New Roman" w:hAnsi="Times New Roman" w:cs="Times New Roman"/>
                <w:sz w:val="22"/>
                <w:szCs w:val="22"/>
              </w:rPr>
              <w:t>Struktūrvienības pētījumu kvalitāte</w:t>
            </w:r>
            <w:r w:rsidRPr="0001389E">
              <w:rPr>
                <w:rFonts w:ascii="Times New Roman" w:hAnsi="Times New Roman" w:cs="Times New Roman"/>
                <w:sz w:val="22"/>
                <w:szCs w:val="22"/>
              </w:rPr>
              <w:tab/>
            </w:r>
            <w:r w:rsidRPr="0001389E">
              <w:rPr>
                <w:rFonts w:ascii="Times New Roman" w:hAnsi="Times New Roman" w:cs="Times New Roman"/>
                <w:spacing w:val="-5"/>
                <w:sz w:val="22"/>
                <w:szCs w:val="22"/>
              </w:rPr>
              <w:t>12</w:t>
            </w:r>
          </w:hyperlink>
        </w:p>
        <w:p w14:paraId="137B72B3" w14:textId="77777777" w:rsidR="006A32AD" w:rsidRPr="0001389E" w:rsidRDefault="00DA3EF1">
          <w:pPr>
            <w:pStyle w:val="TOC2"/>
            <w:numPr>
              <w:ilvl w:val="1"/>
              <w:numId w:val="14"/>
            </w:numPr>
            <w:tabs>
              <w:tab w:val="left" w:pos="1530"/>
              <w:tab w:val="right" w:leader="underscore" w:pos="9914"/>
            </w:tabs>
            <w:spacing w:before="146"/>
            <w:ind w:left="1530" w:hanging="394"/>
            <w:rPr>
              <w:rFonts w:ascii="Times New Roman" w:hAnsi="Times New Roman" w:cs="Times New Roman"/>
              <w:sz w:val="22"/>
              <w:szCs w:val="22"/>
            </w:rPr>
          </w:pPr>
          <w:hyperlink w:anchor="_bookmark22" w:history="1">
            <w:r w:rsidRPr="0001389E">
              <w:rPr>
                <w:rFonts w:ascii="Times New Roman" w:hAnsi="Times New Roman" w:cs="Times New Roman"/>
                <w:sz w:val="22"/>
                <w:szCs w:val="22"/>
              </w:rPr>
              <w:t>Apakšelementi</w:t>
            </w:r>
            <w:r w:rsidRPr="0001389E">
              <w:rPr>
                <w:rFonts w:ascii="Times New Roman" w:hAnsi="Times New Roman" w:cs="Times New Roman"/>
                <w:sz w:val="22"/>
                <w:szCs w:val="22"/>
              </w:rPr>
              <w:tab/>
            </w:r>
            <w:r w:rsidRPr="0001389E">
              <w:rPr>
                <w:rFonts w:ascii="Times New Roman" w:hAnsi="Times New Roman" w:cs="Times New Roman"/>
                <w:spacing w:val="-5"/>
                <w:sz w:val="22"/>
                <w:szCs w:val="22"/>
              </w:rPr>
              <w:t>13</w:t>
            </w:r>
          </w:hyperlink>
        </w:p>
        <w:p w14:paraId="01EBFCCC" w14:textId="77777777" w:rsidR="006A32AD" w:rsidRPr="0001389E" w:rsidRDefault="00DA3EF1">
          <w:pPr>
            <w:pStyle w:val="TOC1"/>
            <w:tabs>
              <w:tab w:val="right" w:leader="underscore" w:pos="9914"/>
            </w:tabs>
            <w:ind w:left="847" w:firstLine="0"/>
            <w:rPr>
              <w:rFonts w:ascii="Times New Roman" w:hAnsi="Times New Roman" w:cs="Times New Roman"/>
              <w:sz w:val="22"/>
              <w:szCs w:val="22"/>
            </w:rPr>
          </w:pPr>
          <w:r w:rsidRPr="0001389E">
            <w:rPr>
              <w:rFonts w:ascii="Times New Roman" w:hAnsi="Times New Roman" w:cs="Times New Roman"/>
              <w:noProof/>
              <w:position w:val="-3"/>
              <w:sz w:val="22"/>
              <w:szCs w:val="22"/>
            </w:rPr>
            <w:drawing>
              <wp:inline distT="0" distB="0" distL="0" distR="0" wp14:anchorId="0B8269F4" wp14:editId="2527679F">
                <wp:extent cx="728662" cy="12200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728662" cy="122002"/>
                        </a:xfrm>
                        <a:prstGeom prst="rect">
                          <a:avLst/>
                        </a:prstGeom>
                      </pic:spPr>
                    </pic:pic>
                  </a:graphicData>
                </a:graphic>
              </wp:inline>
            </w:drawing>
          </w:r>
          <w:r w:rsidRPr="0001389E">
            <w:rPr>
              <w:rFonts w:ascii="Times New Roman" w:hAnsi="Times New Roman" w:cs="Times New Roman"/>
              <w:spacing w:val="80"/>
              <w:sz w:val="22"/>
              <w:szCs w:val="22"/>
            </w:rPr>
            <w:t xml:space="preserve"> </w:t>
          </w:r>
          <w:hyperlink w:anchor="_bookmark29" w:history="1">
            <w:r w:rsidRPr="0001389E">
              <w:rPr>
                <w:rFonts w:ascii="Times New Roman" w:hAnsi="Times New Roman" w:cs="Times New Roman"/>
                <w:sz w:val="22"/>
                <w:szCs w:val="22"/>
              </w:rPr>
              <w:t>Vienības novērtējuma rezultātu pārskats</w:t>
            </w:r>
            <w:r w:rsidRPr="0001389E">
              <w:rPr>
                <w:rFonts w:ascii="Times New Roman" w:hAnsi="Times New Roman" w:cs="Times New Roman"/>
                <w:sz w:val="22"/>
                <w:szCs w:val="22"/>
              </w:rPr>
              <w:tab/>
            </w:r>
            <w:r w:rsidRPr="0001389E">
              <w:rPr>
                <w:rFonts w:ascii="Times New Roman" w:hAnsi="Times New Roman" w:cs="Times New Roman"/>
                <w:spacing w:val="-5"/>
                <w:sz w:val="22"/>
                <w:szCs w:val="22"/>
              </w:rPr>
              <w:t>20</w:t>
            </w:r>
          </w:hyperlink>
        </w:p>
      </w:sdtContent>
    </w:sdt>
    <w:p w14:paraId="554DC153" w14:textId="77777777" w:rsidR="006A32AD" w:rsidRPr="0001389E" w:rsidRDefault="00DA3EF1">
      <w:pPr>
        <w:spacing w:before="940"/>
        <w:ind w:left="850"/>
        <w:rPr>
          <w:rFonts w:ascii="Times New Roman" w:hAnsi="Times New Roman" w:cs="Times New Roman"/>
        </w:rPr>
      </w:pPr>
      <w:r w:rsidRPr="0001389E">
        <w:rPr>
          <w:rFonts w:ascii="Times New Roman" w:hAnsi="Times New Roman" w:cs="Times New Roman"/>
          <w:noProof/>
        </w:rPr>
        <mc:AlternateContent>
          <mc:Choice Requires="wps">
            <w:drawing>
              <wp:anchor distT="0" distB="0" distL="0" distR="0" simplePos="0" relativeHeight="251706368" behindDoc="1" locked="0" layoutInCell="1" allowOverlap="1" wp14:anchorId="73BEF827" wp14:editId="0042F59F">
                <wp:simplePos x="0" y="0"/>
                <wp:positionH relativeFrom="page">
                  <wp:posOffset>1060767</wp:posOffset>
                </wp:positionH>
                <wp:positionV relativeFrom="paragraph">
                  <wp:posOffset>991326</wp:posOffset>
                </wp:positionV>
                <wp:extent cx="580009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65EF116D" id="Graphic 19" o:spid="_x0000_s1026" style="position:absolute;margin-left:83.5pt;margin-top:78.05pt;width:456.7pt;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" path="m5800090,l,,,6350r5800090,l5800090,xe" fillcolor="#cf342c" stroked="f">
                <v:path arrowok="t"/>
                <w10:wrap type="topAndBottom" anchorx="page"/>
              </v:shape>
            </w:pict>
          </mc:Fallback>
        </mc:AlternateContent>
      </w:r>
      <w:r w:rsidRPr="0001389E">
        <w:rPr>
          <w:rFonts w:ascii="Times New Roman" w:hAnsi="Times New Roman" w:cs="Times New Roman"/>
          <w:spacing w:val="-2"/>
          <w:w w:val="105"/>
        </w:rPr>
        <w:t>Tabulas</w:t>
      </w:r>
    </w:p>
    <w:p w14:paraId="22FE753B" w14:textId="77777777" w:rsidR="006A32AD" w:rsidRPr="0001389E" w:rsidRDefault="006A32AD">
      <w:pPr>
        <w:pStyle w:val="BodyText"/>
        <w:spacing w:before="36"/>
        <w:rPr>
          <w:rFonts w:ascii="Times New Roman" w:hAnsi="Times New Roman" w:cs="Times New Roman"/>
          <w:sz w:val="22"/>
          <w:szCs w:val="22"/>
        </w:rPr>
      </w:pPr>
    </w:p>
    <w:p w14:paraId="16E42E61" w14:textId="77777777" w:rsidR="006A32AD" w:rsidRPr="0001389E" w:rsidRDefault="00DA3EF1">
      <w:pPr>
        <w:tabs>
          <w:tab w:val="left" w:leader="underscore" w:pos="9824"/>
        </w:tabs>
        <w:spacing w:before="1"/>
        <w:ind w:left="850"/>
        <w:rPr>
          <w:rFonts w:ascii="Times New Roman" w:hAnsi="Times New Roman" w:cs="Times New Roman"/>
        </w:rPr>
      </w:pPr>
      <w:hyperlink w:anchor="_bookmark5" w:history="1">
        <w:r w:rsidRPr="0001389E">
          <w:rPr>
            <w:rFonts w:ascii="Times New Roman" w:hAnsi="Times New Roman" w:cs="Times New Roman"/>
            <w:w w:val="105"/>
          </w:rPr>
          <w:t>1. tabula Vienību skaits katrā zinātnes nozarē</w:t>
        </w:r>
        <w:r w:rsidRPr="0001389E">
          <w:rPr>
            <w:rFonts w:ascii="Times New Roman" w:hAnsi="Times New Roman" w:cs="Times New Roman"/>
          </w:rPr>
          <w:tab/>
        </w:r>
        <w:r w:rsidRPr="0001389E">
          <w:rPr>
            <w:rFonts w:ascii="Times New Roman" w:hAnsi="Times New Roman" w:cs="Times New Roman"/>
            <w:spacing w:val="-12"/>
            <w:w w:val="105"/>
          </w:rPr>
          <w:t>5</w:t>
        </w:r>
      </w:hyperlink>
    </w:p>
    <w:p w14:paraId="4AD3FFD3" w14:textId="77777777" w:rsidR="006A32AD" w:rsidRPr="0001389E" w:rsidRDefault="00DA3EF1">
      <w:pPr>
        <w:tabs>
          <w:tab w:val="left" w:leader="underscore" w:pos="9824"/>
        </w:tabs>
        <w:spacing w:before="146"/>
        <w:ind w:left="850"/>
        <w:rPr>
          <w:rFonts w:ascii="Times New Roman" w:hAnsi="Times New Roman" w:cs="Times New Roman"/>
        </w:rPr>
      </w:pPr>
      <w:hyperlink w:anchor="_bookmark11" w:history="1">
        <w:r w:rsidRPr="0001389E">
          <w:rPr>
            <w:rFonts w:ascii="Times New Roman" w:hAnsi="Times New Roman" w:cs="Times New Roman"/>
          </w:rPr>
          <w:t>2. tabula Bibliometriskās analīzes komponenti</w:t>
        </w:r>
        <w:r w:rsidRPr="0001389E">
          <w:rPr>
            <w:rFonts w:ascii="Times New Roman" w:hAnsi="Times New Roman" w:cs="Times New Roman"/>
          </w:rPr>
          <w:tab/>
        </w:r>
        <w:r w:rsidRPr="0001389E">
          <w:rPr>
            <w:rFonts w:ascii="Times New Roman" w:hAnsi="Times New Roman" w:cs="Times New Roman"/>
            <w:spacing w:val="-10"/>
          </w:rPr>
          <w:t>7</w:t>
        </w:r>
      </w:hyperlink>
    </w:p>
    <w:p w14:paraId="420A3185" w14:textId="77777777" w:rsidR="006A32AD" w:rsidRPr="0001389E" w:rsidRDefault="00DA3EF1">
      <w:pPr>
        <w:tabs>
          <w:tab w:val="left" w:leader="underscore" w:pos="9724"/>
        </w:tabs>
        <w:spacing w:before="141"/>
        <w:ind w:left="850"/>
        <w:rPr>
          <w:rFonts w:ascii="Times New Roman" w:hAnsi="Times New Roman" w:cs="Times New Roman"/>
        </w:rPr>
      </w:pPr>
      <w:hyperlink w:anchor="_bookmark17" w:history="1">
        <w:r w:rsidRPr="0001389E">
          <w:rPr>
            <w:rFonts w:ascii="Times New Roman" w:hAnsi="Times New Roman" w:cs="Times New Roman"/>
            <w:w w:val="105"/>
          </w:rPr>
          <w:t>3. tabula Ekspertu grupas apmeklējumu grafiks</w:t>
        </w:r>
        <w:r w:rsidRPr="0001389E">
          <w:rPr>
            <w:rFonts w:ascii="Times New Roman" w:hAnsi="Times New Roman" w:cs="Times New Roman"/>
          </w:rPr>
          <w:tab/>
        </w:r>
        <w:r w:rsidRPr="0001389E">
          <w:rPr>
            <w:rFonts w:ascii="Times New Roman" w:hAnsi="Times New Roman" w:cs="Times New Roman"/>
            <w:spacing w:val="-5"/>
            <w:w w:val="105"/>
          </w:rPr>
          <w:t>11</w:t>
        </w:r>
      </w:hyperlink>
    </w:p>
    <w:p w14:paraId="1C1A9C6D" w14:textId="77777777" w:rsidR="006A32AD" w:rsidRPr="0001389E" w:rsidRDefault="00DA3EF1">
      <w:pPr>
        <w:tabs>
          <w:tab w:val="left" w:leader="underscore" w:pos="9724"/>
        </w:tabs>
        <w:spacing w:before="141"/>
        <w:ind w:left="850"/>
        <w:rPr>
          <w:rFonts w:ascii="Times New Roman" w:hAnsi="Times New Roman" w:cs="Times New Roman"/>
        </w:rPr>
      </w:pPr>
      <w:hyperlink w:anchor="_bookmark20" w:history="1">
        <w:r w:rsidRPr="0001389E">
          <w:rPr>
            <w:rFonts w:ascii="Times New Roman" w:hAnsi="Times New Roman" w:cs="Times New Roman"/>
            <w:w w:val="105"/>
          </w:rPr>
          <w:t>4. tabula Vispārējais vērtēšanas kritērijs: struktūrvienības pētniecības kvalitāte</w:t>
        </w:r>
        <w:r w:rsidRPr="0001389E">
          <w:rPr>
            <w:rFonts w:ascii="Times New Roman" w:hAnsi="Times New Roman" w:cs="Times New Roman"/>
          </w:rPr>
          <w:tab/>
        </w:r>
        <w:r w:rsidRPr="0001389E">
          <w:rPr>
            <w:rFonts w:ascii="Times New Roman" w:hAnsi="Times New Roman" w:cs="Times New Roman"/>
            <w:spacing w:val="-5"/>
            <w:w w:val="105"/>
          </w:rPr>
          <w:t>12</w:t>
        </w:r>
      </w:hyperlink>
    </w:p>
    <w:p w14:paraId="43EFC4A9" w14:textId="77777777" w:rsidR="006A32AD" w:rsidRPr="0001389E" w:rsidRDefault="00DA3EF1">
      <w:pPr>
        <w:tabs>
          <w:tab w:val="left" w:leader="underscore" w:pos="9724"/>
        </w:tabs>
        <w:spacing w:before="146"/>
        <w:ind w:left="850"/>
        <w:rPr>
          <w:rFonts w:ascii="Times New Roman" w:hAnsi="Times New Roman" w:cs="Times New Roman"/>
        </w:rPr>
      </w:pPr>
      <w:hyperlink w:anchor="_bookmark21" w:history="1">
        <w:r w:rsidRPr="0001389E">
          <w:rPr>
            <w:rFonts w:ascii="Times New Roman" w:hAnsi="Times New Roman" w:cs="Times New Roman"/>
            <w:w w:val="105"/>
          </w:rPr>
          <w:t>5. tabula Vērtēšanas kritēriji</w:t>
        </w:r>
        <w:r w:rsidRPr="0001389E">
          <w:rPr>
            <w:rFonts w:ascii="Times New Roman" w:hAnsi="Times New Roman" w:cs="Times New Roman"/>
          </w:rPr>
          <w:tab/>
        </w:r>
        <w:r w:rsidRPr="0001389E">
          <w:rPr>
            <w:rFonts w:ascii="Times New Roman" w:hAnsi="Times New Roman" w:cs="Times New Roman"/>
            <w:spacing w:val="-5"/>
            <w:w w:val="105"/>
          </w:rPr>
          <w:t>13</w:t>
        </w:r>
      </w:hyperlink>
    </w:p>
    <w:p w14:paraId="605850AC" w14:textId="77777777" w:rsidR="006A32AD" w:rsidRPr="0001389E" w:rsidRDefault="00DA3EF1">
      <w:pPr>
        <w:tabs>
          <w:tab w:val="left" w:leader="underscore" w:pos="9724"/>
        </w:tabs>
        <w:spacing w:before="141"/>
        <w:ind w:left="850"/>
        <w:rPr>
          <w:rFonts w:ascii="Times New Roman" w:hAnsi="Times New Roman" w:cs="Times New Roman"/>
        </w:rPr>
      </w:pPr>
      <w:hyperlink w:anchor="_bookmark23" w:history="1">
        <w:r w:rsidRPr="0001389E">
          <w:rPr>
            <w:rFonts w:ascii="Times New Roman" w:hAnsi="Times New Roman" w:cs="Times New Roman"/>
          </w:rPr>
          <w:t>6. tabula A kritērijs: zinātniskā kvalitāte</w:t>
        </w:r>
        <w:r w:rsidRPr="0001389E">
          <w:rPr>
            <w:rFonts w:ascii="Times New Roman" w:hAnsi="Times New Roman" w:cs="Times New Roman"/>
          </w:rPr>
          <w:tab/>
        </w:r>
        <w:r w:rsidRPr="0001389E">
          <w:rPr>
            <w:rFonts w:ascii="Times New Roman" w:hAnsi="Times New Roman" w:cs="Times New Roman"/>
            <w:spacing w:val="-5"/>
          </w:rPr>
          <w:t>14</w:t>
        </w:r>
      </w:hyperlink>
    </w:p>
    <w:p w14:paraId="371BC90D" w14:textId="15B05CBE" w:rsidR="006A32AD" w:rsidRPr="0001389E" w:rsidRDefault="00DA3EF1">
      <w:pPr>
        <w:tabs>
          <w:tab w:val="left" w:leader="underscore" w:pos="9724"/>
        </w:tabs>
        <w:spacing w:before="141"/>
        <w:ind w:left="850"/>
        <w:rPr>
          <w:rFonts w:ascii="Times New Roman" w:hAnsi="Times New Roman" w:cs="Times New Roman"/>
        </w:rPr>
      </w:pPr>
      <w:hyperlink w:anchor="_bookmark25" w:history="1">
        <w:r w:rsidRPr="0001389E">
          <w:rPr>
            <w:rFonts w:ascii="Times New Roman" w:hAnsi="Times New Roman" w:cs="Times New Roman"/>
            <w:w w:val="105"/>
          </w:rPr>
          <w:t xml:space="preserve">7. tabula B </w:t>
        </w:r>
        <w:proofErr w:type="spellStart"/>
        <w:r w:rsidRPr="0001389E">
          <w:rPr>
            <w:rFonts w:ascii="Times New Roman" w:hAnsi="Times New Roman" w:cs="Times New Roman"/>
            <w:w w:val="105"/>
          </w:rPr>
          <w:t>kritērijs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ietekme</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uz</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zinātn</w:t>
        </w:r>
        <w:r w:rsidR="007B59DE" w:rsidRPr="0001389E">
          <w:rPr>
            <w:rFonts w:ascii="Times New Roman" w:hAnsi="Times New Roman" w:cs="Times New Roman"/>
            <w:w w:val="105"/>
          </w:rPr>
          <w:t>es</w:t>
        </w:r>
        <w:proofErr w:type="spellEnd"/>
        <w:r w:rsidR="007B59DE" w:rsidRPr="0001389E">
          <w:rPr>
            <w:rFonts w:ascii="Times New Roman" w:hAnsi="Times New Roman" w:cs="Times New Roman"/>
            <w:w w:val="105"/>
          </w:rPr>
          <w:t xml:space="preserve"> </w:t>
        </w:r>
        <w:proofErr w:type="spellStart"/>
        <w:r w:rsidR="007B59DE" w:rsidRPr="0001389E">
          <w:rPr>
            <w:rFonts w:ascii="Times New Roman" w:hAnsi="Times New Roman" w:cs="Times New Roman"/>
            <w:w w:val="105"/>
          </w:rPr>
          <w:t>nozares</w:t>
        </w:r>
        <w:proofErr w:type="spellEnd"/>
        <w:r w:rsidR="007B59DE" w:rsidRPr="0001389E">
          <w:rPr>
            <w:rFonts w:ascii="Times New Roman" w:hAnsi="Times New Roman" w:cs="Times New Roman"/>
            <w:w w:val="105"/>
          </w:rPr>
          <w:t xml:space="preserve"> </w:t>
        </w:r>
        <w:proofErr w:type="spellStart"/>
        <w:r w:rsidR="007B59DE" w:rsidRPr="0001389E">
          <w:rPr>
            <w:rFonts w:ascii="Times New Roman" w:hAnsi="Times New Roman" w:cs="Times New Roman"/>
            <w:w w:val="105"/>
          </w:rPr>
          <w:t>attīstību</w:t>
        </w:r>
        <w:proofErr w:type="spellEnd"/>
        <w:r w:rsidRPr="0001389E">
          <w:rPr>
            <w:rFonts w:ascii="Times New Roman" w:hAnsi="Times New Roman" w:cs="Times New Roman"/>
          </w:rPr>
          <w:tab/>
        </w:r>
        <w:r w:rsidRPr="0001389E">
          <w:rPr>
            <w:rFonts w:ascii="Times New Roman" w:hAnsi="Times New Roman" w:cs="Times New Roman"/>
            <w:spacing w:val="-5"/>
            <w:w w:val="105"/>
          </w:rPr>
          <w:t>15</w:t>
        </w:r>
      </w:hyperlink>
    </w:p>
    <w:p w14:paraId="3FFCC726" w14:textId="77777777" w:rsidR="006A32AD" w:rsidRPr="0001389E" w:rsidRDefault="00DA3EF1">
      <w:pPr>
        <w:tabs>
          <w:tab w:val="left" w:leader="underscore" w:pos="9724"/>
        </w:tabs>
        <w:spacing w:before="141"/>
        <w:ind w:left="850"/>
        <w:rPr>
          <w:rFonts w:ascii="Times New Roman" w:hAnsi="Times New Roman" w:cs="Times New Roman"/>
        </w:rPr>
      </w:pPr>
      <w:hyperlink w:anchor="_bookmark26" w:history="1">
        <w:r w:rsidRPr="0001389E">
          <w:rPr>
            <w:rFonts w:ascii="Times New Roman" w:hAnsi="Times New Roman" w:cs="Times New Roman"/>
            <w:spacing w:val="-2"/>
            <w:w w:val="110"/>
          </w:rPr>
          <w:t>8. tabula C kritērijs: ekonomiskā un sociālā ietekme</w:t>
        </w:r>
        <w:r w:rsidRPr="0001389E">
          <w:rPr>
            <w:rFonts w:ascii="Times New Roman" w:hAnsi="Times New Roman" w:cs="Times New Roman"/>
          </w:rPr>
          <w:tab/>
        </w:r>
        <w:r w:rsidRPr="0001389E">
          <w:rPr>
            <w:rFonts w:ascii="Times New Roman" w:hAnsi="Times New Roman" w:cs="Times New Roman"/>
            <w:spacing w:val="-5"/>
            <w:w w:val="110"/>
          </w:rPr>
          <w:t>16</w:t>
        </w:r>
      </w:hyperlink>
    </w:p>
    <w:p w14:paraId="5F70C4F6" w14:textId="77777777" w:rsidR="006A32AD" w:rsidRPr="0001389E" w:rsidRDefault="00DA3EF1">
      <w:pPr>
        <w:tabs>
          <w:tab w:val="left" w:leader="underscore" w:pos="9724"/>
        </w:tabs>
        <w:spacing w:before="146"/>
        <w:ind w:left="850"/>
        <w:rPr>
          <w:rFonts w:ascii="Times New Roman" w:hAnsi="Times New Roman" w:cs="Times New Roman"/>
        </w:rPr>
      </w:pPr>
      <w:hyperlink w:anchor="_bookmark27" w:history="1">
        <w:r w:rsidRPr="0001389E">
          <w:rPr>
            <w:rFonts w:ascii="Times New Roman" w:hAnsi="Times New Roman" w:cs="Times New Roman"/>
            <w:w w:val="105"/>
          </w:rPr>
          <w:t>9. tabula D kritērijs: pētniecības vide un infrastruktūra</w:t>
        </w:r>
        <w:r w:rsidRPr="0001389E">
          <w:rPr>
            <w:rFonts w:ascii="Times New Roman" w:hAnsi="Times New Roman" w:cs="Times New Roman"/>
          </w:rPr>
          <w:tab/>
        </w:r>
        <w:r w:rsidRPr="0001389E">
          <w:rPr>
            <w:rFonts w:ascii="Times New Roman" w:hAnsi="Times New Roman" w:cs="Times New Roman"/>
            <w:spacing w:val="-5"/>
            <w:w w:val="105"/>
          </w:rPr>
          <w:t>17</w:t>
        </w:r>
      </w:hyperlink>
    </w:p>
    <w:p w14:paraId="0440E823" w14:textId="77777777" w:rsidR="006A32AD" w:rsidRPr="0001389E" w:rsidRDefault="00DA3EF1">
      <w:pPr>
        <w:tabs>
          <w:tab w:val="left" w:leader="underscore" w:pos="9724"/>
        </w:tabs>
        <w:spacing w:before="142"/>
        <w:ind w:left="850"/>
        <w:rPr>
          <w:rFonts w:ascii="Times New Roman" w:hAnsi="Times New Roman" w:cs="Times New Roman"/>
        </w:rPr>
      </w:pPr>
      <w:hyperlink w:anchor="_bookmark28" w:history="1">
        <w:r w:rsidRPr="0001389E">
          <w:rPr>
            <w:rFonts w:ascii="Times New Roman" w:hAnsi="Times New Roman" w:cs="Times New Roman"/>
          </w:rPr>
          <w:t>10. tabula E kritērijs: attīstības potenciāls</w:t>
        </w:r>
        <w:r w:rsidRPr="0001389E">
          <w:rPr>
            <w:rFonts w:ascii="Times New Roman" w:hAnsi="Times New Roman" w:cs="Times New Roman"/>
          </w:rPr>
          <w:tab/>
        </w:r>
        <w:r w:rsidRPr="0001389E">
          <w:rPr>
            <w:rFonts w:ascii="Times New Roman" w:hAnsi="Times New Roman" w:cs="Times New Roman"/>
            <w:spacing w:val="-5"/>
          </w:rPr>
          <w:t>18</w:t>
        </w:r>
      </w:hyperlink>
    </w:p>
    <w:p w14:paraId="4916473A" w14:textId="77777777" w:rsidR="006A32AD" w:rsidRPr="0001389E" w:rsidRDefault="006A32AD">
      <w:pPr>
        <w:pStyle w:val="BodyText"/>
        <w:rPr>
          <w:rFonts w:ascii="Times New Roman" w:hAnsi="Times New Roman" w:cs="Times New Roman"/>
          <w:sz w:val="22"/>
          <w:szCs w:val="22"/>
        </w:rPr>
      </w:pPr>
    </w:p>
    <w:p w14:paraId="76B764F8" w14:textId="77777777" w:rsidR="006A32AD" w:rsidRPr="0001389E" w:rsidRDefault="006A32AD">
      <w:pPr>
        <w:pStyle w:val="BodyText"/>
        <w:rPr>
          <w:rFonts w:ascii="Times New Roman" w:hAnsi="Times New Roman" w:cs="Times New Roman"/>
          <w:sz w:val="22"/>
          <w:szCs w:val="22"/>
        </w:rPr>
      </w:pPr>
    </w:p>
    <w:p w14:paraId="74A96352" w14:textId="77777777" w:rsidR="006A32AD" w:rsidRPr="0001389E" w:rsidRDefault="006A32AD">
      <w:pPr>
        <w:pStyle w:val="BodyText"/>
        <w:rPr>
          <w:rFonts w:ascii="Times New Roman" w:hAnsi="Times New Roman" w:cs="Times New Roman"/>
          <w:sz w:val="22"/>
          <w:szCs w:val="22"/>
        </w:rPr>
      </w:pPr>
    </w:p>
    <w:p w14:paraId="215429EA" w14:textId="77777777" w:rsidR="006A32AD" w:rsidRPr="0001389E" w:rsidRDefault="006A32AD">
      <w:pPr>
        <w:pStyle w:val="BodyText"/>
        <w:spacing w:before="58"/>
        <w:rPr>
          <w:rFonts w:ascii="Times New Roman" w:hAnsi="Times New Roman" w:cs="Times New Roman"/>
          <w:sz w:val="22"/>
          <w:szCs w:val="22"/>
        </w:rPr>
      </w:pPr>
    </w:p>
    <w:p w14:paraId="34D8C9DB" w14:textId="2739F544" w:rsidR="006A32AD" w:rsidRPr="0001389E" w:rsidRDefault="00DA3EF1">
      <w:pPr>
        <w:ind w:left="850"/>
        <w:rPr>
          <w:rFonts w:ascii="Times New Roman" w:hAnsi="Times New Roman" w:cs="Times New Roman"/>
        </w:rPr>
      </w:pPr>
      <w:r w:rsidRPr="0001389E">
        <w:rPr>
          <w:rFonts w:ascii="Times New Roman" w:hAnsi="Times New Roman" w:cs="Times New Roman"/>
          <w:noProof/>
        </w:rPr>
        <mc:AlternateContent>
          <mc:Choice Requires="wps">
            <w:drawing>
              <wp:anchor distT="0" distB="0" distL="0" distR="0" simplePos="0" relativeHeight="251600896" behindDoc="0" locked="0" layoutInCell="1" allowOverlap="1" wp14:anchorId="23D57535" wp14:editId="4EFE3EAF">
                <wp:simplePos x="0" y="0"/>
                <wp:positionH relativeFrom="page">
                  <wp:posOffset>1060767</wp:posOffset>
                </wp:positionH>
                <wp:positionV relativeFrom="paragraph">
                  <wp:posOffset>394678</wp:posOffset>
                </wp:positionV>
                <wp:extent cx="580009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49"/>
                              </a:lnTo>
                              <a:lnTo>
                                <a:pt x="5800090" y="6349"/>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3C931AF3" id="Graphic 20" o:spid="_x0000_s1026" style="position:absolute;margin-left:83.5pt;margin-top:31.1pt;width:456.7pt;height:.5pt;z-index:251600896;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" path="m5800090,l,,,6349r5800090,l5800090,xe" fillcolor="#cf342c" stroked="f">
                <v:path arrowok="t"/>
                <w10:wrap anchorx="page"/>
              </v:shape>
            </w:pict>
          </mc:Fallback>
        </mc:AlternateContent>
      </w:r>
      <w:proofErr w:type="spellStart"/>
      <w:r w:rsidR="00A60FFA" w:rsidRPr="0001389E">
        <w:rPr>
          <w:rFonts w:ascii="Times New Roman" w:hAnsi="Times New Roman" w:cs="Times New Roman"/>
          <w:spacing w:val="-2"/>
          <w:w w:val="105"/>
        </w:rPr>
        <w:t>Diagrammas</w:t>
      </w:r>
      <w:proofErr w:type="spellEnd"/>
    </w:p>
    <w:p w14:paraId="7BC493D9" w14:textId="47A51832" w:rsidR="006A32AD" w:rsidRPr="0001389E" w:rsidRDefault="00DA3EF1">
      <w:pPr>
        <w:tabs>
          <w:tab w:val="right" w:leader="underscore" w:pos="9924"/>
        </w:tabs>
        <w:spacing w:before="320"/>
        <w:ind w:left="850"/>
        <w:rPr>
          <w:rFonts w:ascii="Times New Roman" w:hAnsi="Times New Roman" w:cs="Times New Roman"/>
        </w:rPr>
      </w:pPr>
      <w:hyperlink w:anchor="_bookmark8" w:history="1">
        <w:r w:rsidRPr="0001389E">
          <w:rPr>
            <w:rFonts w:ascii="Times New Roman" w:hAnsi="Times New Roman" w:cs="Times New Roman"/>
          </w:rPr>
          <w:t xml:space="preserve">1. </w:t>
        </w:r>
        <w:proofErr w:type="spellStart"/>
        <w:r w:rsidRPr="0001389E">
          <w:rPr>
            <w:rFonts w:ascii="Times New Roman" w:hAnsi="Times New Roman" w:cs="Times New Roman"/>
          </w:rPr>
          <w:t>attēls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Starptautisk</w:t>
        </w:r>
        <w:r w:rsidR="007B59DE" w:rsidRPr="0001389E">
          <w:rPr>
            <w:rFonts w:ascii="Times New Roman" w:hAnsi="Times New Roman" w:cs="Times New Roman"/>
          </w:rPr>
          <w:t>ās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novērtēšanas</w:t>
        </w:r>
        <w:proofErr w:type="spellEnd"/>
        <w:r w:rsidRPr="0001389E">
          <w:rPr>
            <w:rFonts w:ascii="Times New Roman" w:hAnsi="Times New Roman" w:cs="Times New Roman"/>
          </w:rPr>
          <w:t xml:space="preserve"> process</w:t>
        </w:r>
        <w:r w:rsidRPr="0001389E">
          <w:rPr>
            <w:rFonts w:ascii="Times New Roman" w:hAnsi="Times New Roman" w:cs="Times New Roman"/>
          </w:rPr>
          <w:tab/>
        </w:r>
        <w:r w:rsidRPr="0001389E">
          <w:rPr>
            <w:rFonts w:ascii="Times New Roman" w:hAnsi="Times New Roman" w:cs="Times New Roman"/>
            <w:spacing w:val="-12"/>
          </w:rPr>
          <w:t>6</w:t>
        </w:r>
      </w:hyperlink>
    </w:p>
    <w:p w14:paraId="3F68DC00" w14:textId="77777777" w:rsidR="006A32AD" w:rsidRPr="0001389E" w:rsidRDefault="006A32AD">
      <w:pPr>
        <w:rPr>
          <w:rFonts w:ascii="Times New Roman" w:hAnsi="Times New Roman" w:cs="Times New Roman"/>
        </w:rPr>
        <w:sectPr w:rsidR="006A32AD" w:rsidRPr="0001389E">
          <w:headerReference w:type="default" r:id="rId10"/>
          <w:footerReference w:type="default" r:id="rId11"/>
          <w:pgSz w:w="11910" w:h="16840"/>
          <w:pgMar w:top="1380" w:right="992" w:bottom="740" w:left="850" w:header="851" w:footer="555" w:gutter="0"/>
          <w:cols w:space="720"/>
        </w:sectPr>
      </w:pPr>
    </w:p>
    <w:p w14:paraId="34CCC2B1" w14:textId="77777777" w:rsidR="006A32AD" w:rsidRPr="0001389E" w:rsidRDefault="006A32AD">
      <w:pPr>
        <w:pStyle w:val="BodyText"/>
        <w:rPr>
          <w:rFonts w:ascii="Times New Roman" w:hAnsi="Times New Roman" w:cs="Times New Roman"/>
          <w:sz w:val="22"/>
          <w:szCs w:val="22"/>
        </w:rPr>
      </w:pPr>
    </w:p>
    <w:p w14:paraId="2E55E036" w14:textId="77777777" w:rsidR="006A32AD" w:rsidRPr="0001389E" w:rsidRDefault="006A32AD">
      <w:pPr>
        <w:pStyle w:val="BodyText"/>
        <w:rPr>
          <w:rFonts w:ascii="Times New Roman" w:hAnsi="Times New Roman" w:cs="Times New Roman"/>
          <w:sz w:val="22"/>
          <w:szCs w:val="22"/>
        </w:rPr>
      </w:pPr>
    </w:p>
    <w:p w14:paraId="2F873E47" w14:textId="77777777" w:rsidR="006A32AD" w:rsidRPr="0001389E" w:rsidRDefault="006A32AD">
      <w:pPr>
        <w:pStyle w:val="BodyText"/>
        <w:spacing w:before="130"/>
        <w:rPr>
          <w:rFonts w:ascii="Times New Roman" w:hAnsi="Times New Roman" w:cs="Times New Roman"/>
          <w:sz w:val="22"/>
          <w:szCs w:val="22"/>
        </w:rPr>
      </w:pPr>
    </w:p>
    <w:p w14:paraId="7DB89732" w14:textId="77777777" w:rsidR="006A32AD" w:rsidRPr="0001389E" w:rsidRDefault="00DA3EF1">
      <w:pPr>
        <w:pStyle w:val="Heading1"/>
        <w:numPr>
          <w:ilvl w:val="0"/>
          <w:numId w:val="13"/>
        </w:numPr>
        <w:tabs>
          <w:tab w:val="left" w:pos="1280"/>
        </w:tabs>
        <w:ind w:left="1280" w:hanging="430"/>
        <w:rPr>
          <w:rFonts w:ascii="Times New Roman" w:hAnsi="Times New Roman" w:cs="Times New Roman"/>
          <w:sz w:val="22"/>
          <w:szCs w:val="22"/>
        </w:rPr>
      </w:pPr>
      <w:r w:rsidRPr="0001389E">
        <w:rPr>
          <w:rFonts w:ascii="Times New Roman" w:hAnsi="Times New Roman" w:cs="Times New Roman"/>
          <w:noProof/>
          <w:sz w:val="22"/>
          <w:szCs w:val="22"/>
        </w:rPr>
        <mc:AlternateContent>
          <mc:Choice Requires="wps">
            <w:drawing>
              <wp:anchor distT="0" distB="0" distL="0" distR="0" simplePos="0" relativeHeight="251684864" behindDoc="1" locked="0" layoutInCell="1" allowOverlap="1" wp14:anchorId="0AB78BEE" wp14:editId="3E7FE075">
                <wp:simplePos x="0" y="0"/>
                <wp:positionH relativeFrom="page">
                  <wp:posOffset>1060767</wp:posOffset>
                </wp:positionH>
                <wp:positionV relativeFrom="paragraph">
                  <wp:posOffset>233986</wp:posOffset>
                </wp:positionV>
                <wp:extent cx="580009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482EBEF7" id="Graphic 25" o:spid="_x0000_s1026" style="position:absolute;margin-left:83.5pt;margin-top:18.4pt;width:456.7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" path="m5800090,l,,,6350r5800090,l5800090,xe" fillcolor="#cf342c" stroked="f">
                <v:path arrowok="t"/>
                <w10:wrap type="topAndBottom" anchorx="page"/>
              </v:shape>
            </w:pict>
          </mc:Fallback>
        </mc:AlternateContent>
      </w:r>
      <w:bookmarkStart w:id="0" w:name="1_Introduction"/>
      <w:bookmarkStart w:id="1" w:name="_bookmark0"/>
      <w:bookmarkEnd w:id="0"/>
      <w:bookmarkEnd w:id="1"/>
      <w:proofErr w:type="spellStart"/>
      <w:r w:rsidRPr="0001389E">
        <w:rPr>
          <w:rFonts w:ascii="Times New Roman" w:hAnsi="Times New Roman" w:cs="Times New Roman"/>
          <w:spacing w:val="-2"/>
          <w:w w:val="105"/>
          <w:sz w:val="22"/>
          <w:szCs w:val="22"/>
        </w:rPr>
        <w:t>Ievads</w:t>
      </w:r>
      <w:proofErr w:type="spellEnd"/>
    </w:p>
    <w:p w14:paraId="2D8D5E63" w14:textId="77777777" w:rsidR="006A32AD" w:rsidRPr="0001389E" w:rsidRDefault="006A32AD">
      <w:pPr>
        <w:pStyle w:val="BodyText"/>
        <w:spacing w:before="15"/>
        <w:rPr>
          <w:rFonts w:ascii="Times New Roman" w:hAnsi="Times New Roman" w:cs="Times New Roman"/>
          <w:sz w:val="22"/>
          <w:szCs w:val="22"/>
        </w:rPr>
      </w:pPr>
    </w:p>
    <w:p w14:paraId="236AD44F" w14:textId="109ADC84" w:rsidR="006A32AD" w:rsidRPr="0001389E" w:rsidRDefault="00DA3EF1">
      <w:pPr>
        <w:pStyle w:val="BodyText"/>
        <w:spacing w:line="268" w:lineRule="auto"/>
        <w:ind w:left="850"/>
        <w:rPr>
          <w:rFonts w:ascii="Times New Roman" w:hAnsi="Times New Roman" w:cs="Times New Roman"/>
          <w:sz w:val="22"/>
          <w:szCs w:val="22"/>
        </w:rPr>
      </w:pPr>
      <w:r w:rsidRPr="0001389E">
        <w:rPr>
          <w:rFonts w:ascii="Times New Roman" w:hAnsi="Times New Roman" w:cs="Times New Roman"/>
          <w:w w:val="105"/>
          <w:sz w:val="22"/>
          <w:szCs w:val="22"/>
        </w:rPr>
        <w:t xml:space="preserve">Lai </w:t>
      </w:r>
      <w:proofErr w:type="spellStart"/>
      <w:r w:rsidRPr="0001389E">
        <w:rPr>
          <w:rFonts w:ascii="Times New Roman" w:hAnsi="Times New Roman" w:cs="Times New Roman"/>
          <w:w w:val="105"/>
          <w:sz w:val="22"/>
          <w:szCs w:val="22"/>
        </w:rPr>
        <w:t>nošķirtu</w:t>
      </w:r>
      <w:proofErr w:type="spellEnd"/>
      <w:r w:rsidRPr="0001389E">
        <w:rPr>
          <w:rFonts w:ascii="Times New Roman" w:hAnsi="Times New Roman" w:cs="Times New Roman"/>
          <w:w w:val="105"/>
          <w:sz w:val="22"/>
          <w:szCs w:val="22"/>
        </w:rPr>
        <w:t xml:space="preserve"> </w:t>
      </w:r>
      <w:proofErr w:type="spellStart"/>
      <w:r w:rsidR="0001389E">
        <w:rPr>
          <w:rFonts w:ascii="Times New Roman" w:hAnsi="Times New Roman" w:cs="Times New Roman"/>
          <w:w w:val="105"/>
          <w:sz w:val="22"/>
          <w:szCs w:val="22"/>
        </w:rPr>
        <w:t>vienības</w:t>
      </w:r>
      <w:proofErr w:type="spellEnd"/>
      <w:r w:rsidRPr="0001389E">
        <w:rPr>
          <w:rFonts w:ascii="Times New Roman" w:hAnsi="Times New Roman" w:cs="Times New Roman"/>
          <w:w w:val="105"/>
          <w:sz w:val="22"/>
          <w:szCs w:val="22"/>
        </w:rPr>
        <w:t xml:space="preserve"> un </w:t>
      </w:r>
      <w:proofErr w:type="spellStart"/>
      <w:r w:rsidR="001D67A9">
        <w:rPr>
          <w:rFonts w:ascii="Times New Roman" w:hAnsi="Times New Roman" w:cs="Times New Roman"/>
          <w:w w:val="105"/>
          <w:sz w:val="22"/>
          <w:szCs w:val="22"/>
        </w:rPr>
        <w:t>zinātniskās</w:t>
      </w:r>
      <w:proofErr w:type="spellEnd"/>
      <w:r w:rsidR="001D67A9">
        <w:rPr>
          <w:rFonts w:ascii="Times New Roman" w:hAnsi="Times New Roman" w:cs="Times New Roman"/>
          <w:w w:val="105"/>
          <w:sz w:val="22"/>
          <w:szCs w:val="22"/>
        </w:rPr>
        <w:t xml:space="preserve"> </w:t>
      </w:r>
      <w:proofErr w:type="spellStart"/>
      <w:r w:rsidR="001D67A9">
        <w:rPr>
          <w:rFonts w:ascii="Times New Roman" w:hAnsi="Times New Roman" w:cs="Times New Roman"/>
          <w:w w:val="105"/>
          <w:sz w:val="22"/>
          <w:szCs w:val="22"/>
        </w:rPr>
        <w:t>institūcijas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turpmāk</w:t>
      </w:r>
      <w:proofErr w:type="spellEnd"/>
      <w:r w:rsidRPr="0001389E">
        <w:rPr>
          <w:rFonts w:ascii="Times New Roman" w:hAnsi="Times New Roman" w:cs="Times New Roman"/>
          <w:w w:val="105"/>
          <w:sz w:val="22"/>
          <w:szCs w:val="22"/>
        </w:rPr>
        <w:t xml:space="preserve"> mēs izmantojam šādas definīcijas:</w:t>
      </w:r>
    </w:p>
    <w:p w14:paraId="545F9418" w14:textId="0BA98025" w:rsidR="006A32AD" w:rsidRPr="0001389E" w:rsidRDefault="0001389E">
      <w:pPr>
        <w:pStyle w:val="ListParagraph"/>
        <w:numPr>
          <w:ilvl w:val="0"/>
          <w:numId w:val="12"/>
        </w:numPr>
        <w:tabs>
          <w:tab w:val="left" w:pos="1571"/>
        </w:tabs>
        <w:spacing w:before="107" w:line="266" w:lineRule="auto"/>
        <w:ind w:right="238"/>
        <w:rPr>
          <w:rFonts w:ascii="Times New Roman" w:hAnsi="Times New Roman" w:cs="Times New Roman"/>
        </w:rPr>
      </w:pPr>
      <w:proofErr w:type="spellStart"/>
      <w:r>
        <w:rPr>
          <w:rFonts w:ascii="Times New Roman" w:hAnsi="Times New Roman" w:cs="Times New Roman"/>
          <w:b/>
          <w:w w:val="105"/>
        </w:rPr>
        <w:t>Vienība</w:t>
      </w:r>
      <w:proofErr w:type="spellEnd"/>
      <w:r w:rsidR="00DA3EF1" w:rsidRPr="0001389E">
        <w:rPr>
          <w:rFonts w:ascii="Times New Roman" w:hAnsi="Times New Roman" w:cs="Times New Roman"/>
          <w:b/>
          <w:w w:val="105"/>
        </w:rPr>
        <w:t xml:space="preserve"> </w:t>
      </w:r>
      <w:r w:rsidR="00DA3EF1" w:rsidRPr="0001389E">
        <w:rPr>
          <w:rFonts w:ascii="Times New Roman" w:hAnsi="Times New Roman" w:cs="Times New Roman"/>
          <w:w w:val="105"/>
        </w:rPr>
        <w:t xml:space="preserve">– </w:t>
      </w:r>
      <w:proofErr w:type="spellStart"/>
      <w:r w:rsidR="00DA3EF1" w:rsidRPr="0001389E">
        <w:rPr>
          <w:rFonts w:ascii="Times New Roman" w:hAnsi="Times New Roman" w:cs="Times New Roman"/>
          <w:w w:val="105"/>
        </w:rPr>
        <w:t>struktūrvienības</w:t>
      </w:r>
      <w:proofErr w:type="spellEnd"/>
      <w:r w:rsidR="00DA3EF1" w:rsidRPr="0001389E">
        <w:rPr>
          <w:rFonts w:ascii="Times New Roman" w:hAnsi="Times New Roman" w:cs="Times New Roman"/>
          <w:w w:val="105"/>
        </w:rPr>
        <w:t xml:space="preserve">, kas piedalās novērtēšanā un kuras novērtē ekspertu grupas (ietver, piemēram, pētniecības institūtus, AII, universitāšu organizatoriskās vienības, piemēram, fakultātes, platformas utt.). Vienību novērtēšanas process un kritēriji ir izskaidroti šī dokumenta 2. </w:t>
      </w:r>
      <w:proofErr w:type="gramStart"/>
      <w:r w:rsidR="00DA3EF1" w:rsidRPr="0001389E">
        <w:rPr>
          <w:rFonts w:ascii="Times New Roman" w:hAnsi="Times New Roman" w:cs="Times New Roman"/>
          <w:w w:val="105"/>
        </w:rPr>
        <w:t>un 4</w:t>
      </w:r>
      <w:proofErr w:type="gramEnd"/>
      <w:r w:rsidR="00DA3EF1" w:rsidRPr="0001389E">
        <w:rPr>
          <w:rFonts w:ascii="Times New Roman" w:hAnsi="Times New Roman" w:cs="Times New Roman"/>
          <w:w w:val="105"/>
        </w:rPr>
        <w:t xml:space="preserve">. </w:t>
      </w:r>
      <w:proofErr w:type="spellStart"/>
      <w:r w:rsidR="00DA3EF1" w:rsidRPr="0001389E">
        <w:rPr>
          <w:rFonts w:ascii="Times New Roman" w:hAnsi="Times New Roman" w:cs="Times New Roman"/>
          <w:w w:val="105"/>
        </w:rPr>
        <w:t>sadaļā</w:t>
      </w:r>
      <w:proofErr w:type="spellEnd"/>
      <w:r w:rsidR="00DA3EF1" w:rsidRPr="0001389E">
        <w:rPr>
          <w:rFonts w:ascii="Times New Roman" w:hAnsi="Times New Roman" w:cs="Times New Roman"/>
          <w:w w:val="105"/>
        </w:rPr>
        <w:t>.</w:t>
      </w:r>
    </w:p>
    <w:p w14:paraId="71C13BCD" w14:textId="77F379B3" w:rsidR="006A32AD" w:rsidRPr="0001389E" w:rsidRDefault="0001389E">
      <w:pPr>
        <w:pStyle w:val="ListParagraph"/>
        <w:numPr>
          <w:ilvl w:val="0"/>
          <w:numId w:val="12"/>
        </w:numPr>
        <w:tabs>
          <w:tab w:val="left" w:pos="1570"/>
        </w:tabs>
        <w:spacing w:before="149"/>
        <w:ind w:left="1570" w:hanging="359"/>
        <w:rPr>
          <w:rFonts w:ascii="Times New Roman" w:hAnsi="Times New Roman" w:cs="Times New Roman"/>
        </w:rPr>
      </w:pPr>
      <w:proofErr w:type="spellStart"/>
      <w:r>
        <w:rPr>
          <w:rFonts w:ascii="Times New Roman" w:hAnsi="Times New Roman" w:cs="Times New Roman"/>
          <w:b/>
        </w:rPr>
        <w:t>Institūcija</w:t>
      </w:r>
      <w:proofErr w:type="spellEnd"/>
      <w:r w:rsidR="00DA3EF1" w:rsidRPr="0001389E">
        <w:rPr>
          <w:rFonts w:ascii="Times New Roman" w:hAnsi="Times New Roman" w:cs="Times New Roman"/>
          <w:b/>
        </w:rPr>
        <w:t xml:space="preserve"> </w:t>
      </w:r>
      <w:r w:rsidR="00A802E8">
        <w:rPr>
          <w:rFonts w:ascii="Times New Roman" w:hAnsi="Times New Roman" w:cs="Times New Roman"/>
        </w:rPr>
        <w:t>–</w:t>
      </w:r>
      <w:r w:rsidR="00DA3EF1" w:rsidRPr="0001389E">
        <w:rPr>
          <w:rFonts w:ascii="Times New Roman" w:hAnsi="Times New Roman" w:cs="Times New Roman"/>
        </w:rPr>
        <w:t xml:space="preserve"> </w:t>
      </w:r>
      <w:proofErr w:type="spellStart"/>
      <w:r w:rsidR="00A802E8">
        <w:rPr>
          <w:rFonts w:ascii="Times New Roman" w:hAnsi="Times New Roman" w:cs="Times New Roman"/>
        </w:rPr>
        <w:t>zinātniskās</w:t>
      </w:r>
      <w:proofErr w:type="spellEnd"/>
      <w:r w:rsidR="00A802E8">
        <w:rPr>
          <w:rFonts w:ascii="Times New Roman" w:hAnsi="Times New Roman" w:cs="Times New Roman"/>
        </w:rPr>
        <w:t xml:space="preserve"> </w:t>
      </w:r>
      <w:proofErr w:type="spellStart"/>
      <w:r w:rsidR="00A802E8">
        <w:rPr>
          <w:rFonts w:ascii="Times New Roman" w:hAnsi="Times New Roman" w:cs="Times New Roman"/>
        </w:rPr>
        <w:t>institūcijas</w:t>
      </w:r>
      <w:proofErr w:type="spellEnd"/>
      <w:r w:rsidR="00DA3EF1" w:rsidRPr="0001389E">
        <w:rPr>
          <w:rFonts w:ascii="Times New Roman" w:hAnsi="Times New Roman" w:cs="Times New Roman"/>
        </w:rPr>
        <w:t xml:space="preserve">, kas </w:t>
      </w:r>
      <w:proofErr w:type="spellStart"/>
      <w:r w:rsidR="00DA3EF1" w:rsidRPr="0001389E">
        <w:rPr>
          <w:rFonts w:ascii="Times New Roman" w:hAnsi="Times New Roman" w:cs="Times New Roman"/>
        </w:rPr>
        <w:t>piedalās</w:t>
      </w:r>
      <w:proofErr w:type="spellEnd"/>
      <w:r w:rsidR="00DA3EF1" w:rsidRPr="0001389E">
        <w:rPr>
          <w:rFonts w:ascii="Times New Roman" w:hAnsi="Times New Roman" w:cs="Times New Roman"/>
        </w:rPr>
        <w:t xml:space="preserve"> </w:t>
      </w:r>
      <w:proofErr w:type="spellStart"/>
      <w:r w:rsidR="00DA3EF1" w:rsidRPr="0001389E">
        <w:rPr>
          <w:rFonts w:ascii="Times New Roman" w:hAnsi="Times New Roman" w:cs="Times New Roman"/>
        </w:rPr>
        <w:t>novērtēšanā</w:t>
      </w:r>
      <w:proofErr w:type="spellEnd"/>
      <w:r w:rsidR="00DA3EF1" w:rsidRPr="0001389E">
        <w:rPr>
          <w:rFonts w:ascii="Times New Roman" w:hAnsi="Times New Roman" w:cs="Times New Roman"/>
        </w:rPr>
        <w:t xml:space="preserve"> </w:t>
      </w:r>
      <w:proofErr w:type="spellStart"/>
      <w:r w:rsidR="00DA3EF1" w:rsidRPr="0001389E">
        <w:rPr>
          <w:rFonts w:ascii="Times New Roman" w:hAnsi="Times New Roman" w:cs="Times New Roman"/>
        </w:rPr>
        <w:t>ar</w:t>
      </w:r>
      <w:proofErr w:type="spellEnd"/>
      <w:r w:rsidR="00DA3EF1" w:rsidRPr="0001389E">
        <w:rPr>
          <w:rFonts w:ascii="Times New Roman" w:hAnsi="Times New Roman" w:cs="Times New Roman"/>
        </w:rPr>
        <w:t xml:space="preserve"> </w:t>
      </w:r>
      <w:proofErr w:type="spellStart"/>
      <w:r w:rsidR="00DA3EF1" w:rsidRPr="0001389E">
        <w:rPr>
          <w:rFonts w:ascii="Times New Roman" w:hAnsi="Times New Roman" w:cs="Times New Roman"/>
        </w:rPr>
        <w:t>vairākām</w:t>
      </w:r>
      <w:proofErr w:type="spellEnd"/>
      <w:r w:rsidR="00DA3EF1" w:rsidRPr="0001389E">
        <w:rPr>
          <w:rFonts w:ascii="Times New Roman" w:hAnsi="Times New Roman" w:cs="Times New Roman"/>
        </w:rPr>
        <w:t xml:space="preserve"> vienībām.</w:t>
      </w:r>
    </w:p>
    <w:p w14:paraId="1D201492" w14:textId="77777777" w:rsidR="006A32AD" w:rsidRPr="0001389E" w:rsidRDefault="006A32AD">
      <w:pPr>
        <w:pStyle w:val="BodyText"/>
        <w:spacing w:before="37"/>
        <w:rPr>
          <w:rFonts w:ascii="Times New Roman" w:hAnsi="Times New Roman" w:cs="Times New Roman"/>
          <w:sz w:val="22"/>
          <w:szCs w:val="22"/>
        </w:rPr>
      </w:pPr>
    </w:p>
    <w:p w14:paraId="72C1EA7F" w14:textId="77777777" w:rsidR="006A32AD" w:rsidRPr="0001389E" w:rsidRDefault="00DA3EF1">
      <w:pPr>
        <w:pStyle w:val="Heading2"/>
        <w:numPr>
          <w:ilvl w:val="1"/>
          <w:numId w:val="13"/>
        </w:numPr>
        <w:tabs>
          <w:tab w:val="left" w:pos="1413"/>
        </w:tabs>
        <w:ind w:left="1413" w:hanging="563"/>
        <w:rPr>
          <w:rFonts w:ascii="Times New Roman" w:hAnsi="Times New Roman" w:cs="Times New Roman"/>
        </w:rPr>
      </w:pPr>
      <w:bookmarkStart w:id="2" w:name="1.1_Objectives_of_the_evaluation"/>
      <w:bookmarkStart w:id="3" w:name="_bookmark1"/>
      <w:bookmarkEnd w:id="2"/>
      <w:bookmarkEnd w:id="3"/>
      <w:r w:rsidRPr="0001389E">
        <w:rPr>
          <w:rFonts w:ascii="Times New Roman" w:hAnsi="Times New Roman" w:cs="Times New Roman"/>
          <w:color w:val="CF342C"/>
          <w:w w:val="105"/>
        </w:rPr>
        <w:t>Novērtējuma mērķi</w:t>
      </w:r>
    </w:p>
    <w:p w14:paraId="144DF297" w14:textId="28F66101" w:rsidR="006A32AD" w:rsidRPr="0001389E" w:rsidRDefault="008D12FA" w:rsidP="008D12FA">
      <w:pPr>
        <w:pStyle w:val="BodyText"/>
        <w:spacing w:before="109" w:line="266" w:lineRule="auto"/>
        <w:ind w:left="720" w:right="137"/>
        <w:jc w:val="both"/>
        <w:rPr>
          <w:rFonts w:ascii="Times New Roman" w:hAnsi="Times New Roman" w:cs="Times New Roman"/>
          <w:sz w:val="22"/>
          <w:szCs w:val="22"/>
        </w:rPr>
      </w:pPr>
      <w:proofErr w:type="spellStart"/>
      <w:r w:rsidRPr="0001389E">
        <w:rPr>
          <w:rFonts w:ascii="Times New Roman" w:hAnsi="Times New Roman" w:cs="Times New Roman"/>
          <w:w w:val="105"/>
          <w:sz w:val="22"/>
          <w:szCs w:val="22"/>
        </w:rPr>
        <w:t>Ministru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kabineta</w:t>
      </w:r>
      <w:proofErr w:type="spellEnd"/>
      <w:r w:rsidRPr="0001389E">
        <w:rPr>
          <w:rFonts w:ascii="Times New Roman" w:hAnsi="Times New Roman" w:cs="Times New Roman"/>
          <w:w w:val="105"/>
          <w:sz w:val="22"/>
          <w:szCs w:val="22"/>
        </w:rPr>
        <w:t xml:space="preserve"> 2018. gada 2. </w:t>
      </w:r>
      <w:proofErr w:type="spellStart"/>
      <w:r w:rsidRPr="0001389E">
        <w:rPr>
          <w:rFonts w:ascii="Times New Roman" w:hAnsi="Times New Roman" w:cs="Times New Roman"/>
          <w:w w:val="105"/>
          <w:sz w:val="22"/>
          <w:szCs w:val="22"/>
        </w:rPr>
        <w:t>oktobra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noteikumi</w:t>
      </w:r>
      <w:proofErr w:type="spellEnd"/>
      <w:r w:rsidRPr="0001389E">
        <w:rPr>
          <w:rFonts w:ascii="Times New Roman" w:hAnsi="Times New Roman" w:cs="Times New Roman"/>
          <w:w w:val="105"/>
          <w:sz w:val="22"/>
          <w:szCs w:val="22"/>
        </w:rPr>
        <w:t xml:space="preserve"> Nr. 619 "</w:t>
      </w:r>
      <w:proofErr w:type="spellStart"/>
      <w:r w:rsidRPr="0001389E">
        <w:rPr>
          <w:rFonts w:ascii="Times New Roman" w:hAnsi="Times New Roman" w:cs="Times New Roman"/>
          <w:w w:val="105"/>
          <w:sz w:val="22"/>
          <w:szCs w:val="22"/>
        </w:rPr>
        <w:t>Zinātnisko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institūciju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darbības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starptautiskā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organizēšanas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kārtība</w:t>
      </w:r>
      <w:proofErr w:type="spellEnd"/>
      <w:r w:rsidRPr="0001389E">
        <w:rPr>
          <w:rFonts w:ascii="Times New Roman" w:hAnsi="Times New Roman" w:cs="Times New Roman"/>
          <w:w w:val="105"/>
          <w:sz w:val="22"/>
          <w:szCs w:val="22"/>
        </w:rPr>
        <w:t>"</w:t>
      </w:r>
      <w:hyperlink w:anchor="_bookmark2" w:history="1">
        <w:r w:rsidR="00DA3EF1" w:rsidRPr="0001389E">
          <w:rPr>
            <w:rFonts w:ascii="Times New Roman" w:hAnsi="Times New Roman" w:cs="Times New Roman"/>
            <w:w w:val="105"/>
            <w:position w:val="5"/>
            <w:sz w:val="22"/>
            <w:szCs w:val="22"/>
          </w:rPr>
          <w:t>1</w:t>
        </w:r>
      </w:hyperlink>
      <w:r w:rsidR="00DA3EF1" w:rsidRPr="0001389E">
        <w:rPr>
          <w:rFonts w:ascii="Times New Roman" w:hAnsi="Times New Roman" w:cs="Times New Roman"/>
          <w:spacing w:val="40"/>
          <w:w w:val="105"/>
          <w:position w:val="5"/>
          <w:sz w:val="22"/>
          <w:szCs w:val="22"/>
        </w:rPr>
        <w:t xml:space="preserve"> </w:t>
      </w:r>
      <w:r w:rsidR="00DA3EF1" w:rsidRPr="0001389E">
        <w:rPr>
          <w:rFonts w:ascii="Times New Roman" w:hAnsi="Times New Roman" w:cs="Times New Roman"/>
          <w:w w:val="105"/>
          <w:sz w:val="22"/>
          <w:szCs w:val="22"/>
        </w:rPr>
        <w:t xml:space="preserve">. aktivitāte", nosaka kārtību, kādā Izglītības un zinātnes ministrijai reizi </w:t>
      </w:r>
      <w:proofErr w:type="spellStart"/>
      <w:r w:rsidR="00DA3EF1" w:rsidRPr="0001389E">
        <w:rPr>
          <w:rFonts w:ascii="Times New Roman" w:hAnsi="Times New Roman" w:cs="Times New Roman"/>
          <w:w w:val="105"/>
          <w:sz w:val="22"/>
          <w:szCs w:val="22"/>
        </w:rPr>
        <w:t>sešos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gados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jāorganizē</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zinātnisko</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institūciju</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darbības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starptautiskais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novērtējums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turpmāk</w:t>
      </w:r>
      <w:proofErr w:type="spellEnd"/>
      <w:r w:rsidR="00DA3EF1" w:rsidRPr="0001389E">
        <w:rPr>
          <w:rFonts w:ascii="Times New Roman" w:hAnsi="Times New Roman" w:cs="Times New Roman"/>
          <w:w w:val="105"/>
          <w:sz w:val="22"/>
          <w:szCs w:val="22"/>
        </w:rPr>
        <w:t xml:space="preserve"> </w:t>
      </w:r>
      <w:r w:rsidR="00CF22D5" w:rsidRPr="0001389E">
        <w:rPr>
          <w:rFonts w:ascii="Times New Roman" w:hAnsi="Times New Roman" w:cs="Times New Roman"/>
          <w:w w:val="105"/>
          <w:sz w:val="22"/>
          <w:szCs w:val="22"/>
        </w:rPr>
        <w:softHyphen/>
      </w:r>
      <w:r w:rsidR="00CF22D5" w:rsidRPr="0001389E">
        <w:rPr>
          <w:rFonts w:ascii="Times New Roman" w:hAnsi="Times New Roman" w:cs="Times New Roman"/>
          <w:w w:val="105"/>
          <w:sz w:val="22"/>
          <w:szCs w:val="22"/>
        </w:rPr>
        <w:softHyphen/>
        <w:t xml:space="preserve">– </w:t>
      </w:r>
      <w:proofErr w:type="spellStart"/>
      <w:r w:rsidR="00DA3EF1" w:rsidRPr="0001389E">
        <w:rPr>
          <w:rFonts w:ascii="Times New Roman" w:hAnsi="Times New Roman" w:cs="Times New Roman"/>
          <w:w w:val="105"/>
          <w:sz w:val="22"/>
          <w:szCs w:val="22"/>
        </w:rPr>
        <w:t>starptautiskais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novērtējums</w:t>
      </w:r>
      <w:proofErr w:type="spellEnd"/>
      <w:r w:rsidR="00DA3EF1" w:rsidRPr="0001389E">
        <w:rPr>
          <w:rFonts w:ascii="Times New Roman" w:hAnsi="Times New Roman" w:cs="Times New Roman"/>
          <w:w w:val="105"/>
          <w:sz w:val="22"/>
          <w:szCs w:val="22"/>
        </w:rPr>
        <w:t>).</w:t>
      </w:r>
    </w:p>
    <w:p w14:paraId="0D60466D" w14:textId="77777777" w:rsidR="006A32AD" w:rsidRPr="0001389E" w:rsidRDefault="00DA3EF1">
      <w:pPr>
        <w:pStyle w:val="BodyText"/>
        <w:spacing w:before="114"/>
        <w:ind w:left="850"/>
        <w:jc w:val="both"/>
        <w:rPr>
          <w:rFonts w:ascii="Times New Roman" w:hAnsi="Times New Roman" w:cs="Times New Roman"/>
          <w:sz w:val="22"/>
          <w:szCs w:val="22"/>
        </w:rPr>
      </w:pPr>
      <w:r w:rsidRPr="0001389E">
        <w:rPr>
          <w:rFonts w:ascii="Times New Roman" w:hAnsi="Times New Roman" w:cs="Times New Roman"/>
          <w:sz w:val="22"/>
          <w:szCs w:val="22"/>
        </w:rPr>
        <w:t>Starptautiskā novērtējuma vispārējais mērķis ir:</w:t>
      </w:r>
    </w:p>
    <w:p w14:paraId="417A8695" w14:textId="77777777" w:rsidR="006A32AD" w:rsidRPr="0001389E" w:rsidRDefault="00DA3EF1">
      <w:pPr>
        <w:spacing w:before="228" w:line="266" w:lineRule="auto"/>
        <w:ind w:left="850" w:right="137"/>
        <w:jc w:val="both"/>
        <w:rPr>
          <w:rFonts w:ascii="Times New Roman" w:hAnsi="Times New Roman" w:cs="Times New Roman"/>
          <w:position w:val="5"/>
        </w:rPr>
      </w:pPr>
      <w:r w:rsidRPr="0001389E">
        <w:rPr>
          <w:rFonts w:ascii="Times New Roman" w:hAnsi="Times New Roman" w:cs="Times New Roman"/>
          <w:i/>
          <w:w w:val="105"/>
        </w:rPr>
        <w:t>Pētniecības institūciju veikto pētījumu kvalitātes uzlabošana Latvijā, tai skaitā pētniecības institūciju starptautiskās konkurētspējas uzlabošana, labāka integrācija Eiropas Pētniecības telpā, valsts konkurētspējas paaugstināšana, kā arī efektīvas un uz pierādījumiem balstītas pētniecības, tehnoloģiju attīstības un inovāciju politikas īstenošana</w:t>
      </w:r>
      <w:hyperlink w:anchor="_bookmark3" w:history="1">
        <w:r w:rsidRPr="0001389E">
          <w:rPr>
            <w:rFonts w:ascii="Times New Roman" w:hAnsi="Times New Roman" w:cs="Times New Roman"/>
            <w:w w:val="105"/>
          </w:rPr>
          <w:t>.</w:t>
        </w:r>
        <w:r w:rsidRPr="0001389E">
          <w:rPr>
            <w:rFonts w:ascii="Times New Roman" w:hAnsi="Times New Roman" w:cs="Times New Roman"/>
            <w:w w:val="105"/>
            <w:position w:val="5"/>
          </w:rPr>
          <w:t>2</w:t>
        </w:r>
      </w:hyperlink>
    </w:p>
    <w:p w14:paraId="1489EACF" w14:textId="77777777" w:rsidR="006A32AD" w:rsidRPr="0001389E" w:rsidRDefault="00DA3EF1">
      <w:pPr>
        <w:pStyle w:val="BodyText"/>
        <w:spacing w:before="159" w:line="264" w:lineRule="auto"/>
        <w:ind w:left="850" w:right="133"/>
        <w:jc w:val="both"/>
        <w:rPr>
          <w:rFonts w:ascii="Times New Roman" w:hAnsi="Times New Roman" w:cs="Times New Roman"/>
          <w:sz w:val="22"/>
          <w:szCs w:val="22"/>
        </w:rPr>
      </w:pPr>
      <w:r w:rsidRPr="0001389E">
        <w:rPr>
          <w:rFonts w:ascii="Times New Roman" w:hAnsi="Times New Roman" w:cs="Times New Roman"/>
          <w:w w:val="105"/>
          <w:sz w:val="22"/>
          <w:szCs w:val="22"/>
        </w:rPr>
        <w:t>Starptautiskais novērtējums sniegs analītisku novērtējumu, kas uzsvērs zinātnisko institūciju zinātnisko sniegumu un konkurētspēju, sociālekonomisko ietekmi un attīstības potenciālu. Šis novērtējums</w:t>
      </w:r>
    </w:p>
    <w:p w14:paraId="0A01B12A" w14:textId="77777777" w:rsidR="006A32AD" w:rsidRPr="0001389E" w:rsidRDefault="00DA3EF1">
      <w:pPr>
        <w:pStyle w:val="ListParagraph"/>
        <w:numPr>
          <w:ilvl w:val="2"/>
          <w:numId w:val="13"/>
        </w:numPr>
        <w:tabs>
          <w:tab w:val="left" w:pos="1190"/>
        </w:tabs>
        <w:spacing w:before="115"/>
        <w:ind w:left="1190" w:hanging="340"/>
        <w:jc w:val="both"/>
        <w:rPr>
          <w:rFonts w:ascii="Times New Roman" w:hAnsi="Times New Roman" w:cs="Times New Roman"/>
        </w:rPr>
      </w:pPr>
      <w:r w:rsidRPr="0001389E">
        <w:rPr>
          <w:rFonts w:ascii="Times New Roman" w:hAnsi="Times New Roman" w:cs="Times New Roman"/>
          <w:w w:val="110"/>
        </w:rPr>
        <w:t>Sniegt pierādījumus zinātnes politikas veidošanai un finansējuma piešķiršanai</w:t>
      </w:r>
    </w:p>
    <w:p w14:paraId="7DF640F1" w14:textId="77777777" w:rsidR="006A32AD" w:rsidRPr="0001389E" w:rsidRDefault="00DA3EF1">
      <w:pPr>
        <w:pStyle w:val="ListParagraph"/>
        <w:numPr>
          <w:ilvl w:val="2"/>
          <w:numId w:val="13"/>
        </w:numPr>
        <w:tabs>
          <w:tab w:val="left" w:pos="1191"/>
        </w:tabs>
        <w:spacing w:before="100" w:line="264" w:lineRule="auto"/>
        <w:ind w:right="151"/>
        <w:jc w:val="both"/>
        <w:rPr>
          <w:rFonts w:ascii="Times New Roman" w:hAnsi="Times New Roman" w:cs="Times New Roman"/>
        </w:rPr>
      </w:pPr>
      <w:r w:rsidRPr="0001389E">
        <w:rPr>
          <w:rFonts w:ascii="Times New Roman" w:hAnsi="Times New Roman" w:cs="Times New Roman"/>
          <w:w w:val="105"/>
        </w:rPr>
        <w:t>Dot iespēju procesā iesaistītajām zinātniskajām institūcijām gūt būtisku impulsu savas darbības uzlabošanai</w:t>
      </w:r>
    </w:p>
    <w:p w14:paraId="6B264F97" w14:textId="77777777" w:rsidR="006A32AD" w:rsidRPr="0001389E" w:rsidRDefault="006A32AD">
      <w:pPr>
        <w:pStyle w:val="BodyText"/>
        <w:spacing w:before="11"/>
        <w:rPr>
          <w:rFonts w:ascii="Times New Roman" w:hAnsi="Times New Roman" w:cs="Times New Roman"/>
          <w:sz w:val="22"/>
          <w:szCs w:val="22"/>
        </w:rPr>
      </w:pPr>
    </w:p>
    <w:p w14:paraId="37C83F61" w14:textId="77777777" w:rsidR="006A32AD" w:rsidRPr="0001389E" w:rsidRDefault="00DA3EF1">
      <w:pPr>
        <w:pStyle w:val="BodyText"/>
        <w:spacing w:line="266" w:lineRule="auto"/>
        <w:ind w:left="850" w:right="136"/>
        <w:jc w:val="both"/>
        <w:rPr>
          <w:rFonts w:ascii="Times New Roman" w:hAnsi="Times New Roman" w:cs="Times New Roman"/>
          <w:sz w:val="22"/>
          <w:szCs w:val="22"/>
        </w:rPr>
      </w:pPr>
      <w:r w:rsidRPr="0001389E">
        <w:rPr>
          <w:rFonts w:ascii="Times New Roman" w:hAnsi="Times New Roman" w:cs="Times New Roman"/>
          <w:w w:val="105"/>
          <w:sz w:val="22"/>
          <w:szCs w:val="22"/>
        </w:rPr>
        <w:t>Novērtējums ir izstrādāts, lai atbilstu Latvijas Republikas Ministru kabineta 2018. gada noteikumu Nr. 619 (turpmāk – Ministru kabineta noteikumi) prasībām, un tāpēc ir balstīts uz šādiem principiem:</w:t>
      </w:r>
    </w:p>
    <w:p w14:paraId="183438E5" w14:textId="77777777" w:rsidR="006A32AD" w:rsidRPr="0001389E" w:rsidRDefault="00DA3EF1">
      <w:pPr>
        <w:pStyle w:val="ListParagraph"/>
        <w:numPr>
          <w:ilvl w:val="2"/>
          <w:numId w:val="13"/>
        </w:numPr>
        <w:tabs>
          <w:tab w:val="left" w:pos="1191"/>
        </w:tabs>
        <w:spacing w:before="108" w:line="266" w:lineRule="auto"/>
        <w:ind w:right="145"/>
        <w:jc w:val="both"/>
        <w:rPr>
          <w:rFonts w:ascii="Times New Roman" w:hAnsi="Times New Roman" w:cs="Times New Roman"/>
          <w:i/>
        </w:rPr>
      </w:pPr>
      <w:r w:rsidRPr="0001389E">
        <w:rPr>
          <w:rFonts w:ascii="Times New Roman" w:hAnsi="Times New Roman" w:cs="Times New Roman"/>
          <w:i/>
          <w:w w:val="105"/>
        </w:rPr>
        <w:t>Novērtējot zinātniskās darbības kvalitāti, fundamentālie un lietišķie pētījumi vērtējami kā vienlīdz nozīmīgi</w:t>
      </w:r>
    </w:p>
    <w:p w14:paraId="267755B3" w14:textId="77777777" w:rsidR="006A32AD" w:rsidRPr="0001389E" w:rsidRDefault="00DA3EF1">
      <w:pPr>
        <w:pStyle w:val="ListParagraph"/>
        <w:numPr>
          <w:ilvl w:val="2"/>
          <w:numId w:val="13"/>
        </w:numPr>
        <w:tabs>
          <w:tab w:val="left" w:pos="1191"/>
        </w:tabs>
        <w:spacing w:before="71" w:line="266" w:lineRule="auto"/>
        <w:ind w:right="132"/>
        <w:jc w:val="both"/>
        <w:rPr>
          <w:rFonts w:ascii="Times New Roman" w:hAnsi="Times New Roman" w:cs="Times New Roman"/>
          <w:i/>
        </w:rPr>
      </w:pPr>
      <w:r w:rsidRPr="0001389E">
        <w:rPr>
          <w:rFonts w:ascii="Times New Roman" w:hAnsi="Times New Roman" w:cs="Times New Roman"/>
          <w:i/>
          <w:w w:val="105"/>
        </w:rPr>
        <w:t>Izvērtējot zinātniskās darbības ietekmi uz attiecīgo zinātnes nozari, tās ietekmi uz saistītajām jomām, izvērtē atbilstību valsts zinātnes un tehnoloģiju attīstības mērķiem, kā arī izglītības un inovāciju attīstības politikai</w:t>
      </w:r>
    </w:p>
    <w:p w14:paraId="4B1F89D2" w14:textId="77777777" w:rsidR="006A32AD" w:rsidRPr="0001389E" w:rsidRDefault="00DA3EF1">
      <w:pPr>
        <w:pStyle w:val="ListParagraph"/>
        <w:numPr>
          <w:ilvl w:val="2"/>
          <w:numId w:val="13"/>
        </w:numPr>
        <w:tabs>
          <w:tab w:val="left" w:pos="1191"/>
        </w:tabs>
        <w:spacing w:before="69" w:line="268" w:lineRule="auto"/>
        <w:ind w:right="140"/>
        <w:jc w:val="both"/>
        <w:rPr>
          <w:rFonts w:ascii="Times New Roman" w:hAnsi="Times New Roman" w:cs="Times New Roman"/>
          <w:i/>
        </w:rPr>
      </w:pPr>
      <w:r w:rsidRPr="0001389E">
        <w:rPr>
          <w:rFonts w:ascii="Times New Roman" w:hAnsi="Times New Roman" w:cs="Times New Roman"/>
          <w:i/>
          <w:w w:val="105"/>
        </w:rPr>
        <w:t>Izvērtējot zinātniskās darbības ekonomisko un sociālo ietekmi, zinātnisko rezultātu potenciālu veicināt augstāko izglītību, sociālo vienlīdzību, integrāciju un labklājību, sabiedrības veselību,</w:t>
      </w:r>
    </w:p>
    <w:p w14:paraId="13F7164F" w14:textId="77777777" w:rsidR="006A32AD" w:rsidRPr="0001389E" w:rsidRDefault="00DA3EF1">
      <w:pPr>
        <w:pStyle w:val="BodyText"/>
        <w:spacing w:before="70"/>
        <w:rPr>
          <w:rFonts w:ascii="Times New Roman" w:hAnsi="Times New Roman" w:cs="Times New Roman"/>
          <w:i/>
          <w:sz w:val="22"/>
          <w:szCs w:val="22"/>
        </w:rPr>
      </w:pPr>
      <w:r w:rsidRPr="0001389E">
        <w:rPr>
          <w:rFonts w:ascii="Times New Roman" w:hAnsi="Times New Roman" w:cs="Times New Roman"/>
          <w:i/>
          <w:noProof/>
          <w:sz w:val="22"/>
          <w:szCs w:val="22"/>
        </w:rPr>
        <mc:AlternateContent>
          <mc:Choice Requires="wps">
            <w:drawing>
              <wp:anchor distT="0" distB="0" distL="0" distR="0" simplePos="0" relativeHeight="251688960" behindDoc="1" locked="0" layoutInCell="1" allowOverlap="1" wp14:anchorId="4AD2CEC8" wp14:editId="1453A62D">
                <wp:simplePos x="0" y="0"/>
                <wp:positionH relativeFrom="page">
                  <wp:posOffset>1079817</wp:posOffset>
                </wp:positionH>
                <wp:positionV relativeFrom="paragraph">
                  <wp:posOffset>207495</wp:posOffset>
                </wp:positionV>
                <wp:extent cx="183007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56574" id="Graphic 26" o:spid="_x0000_s1026" style="position:absolute;margin-left:85pt;margin-top:16.35pt;width:144.1pt;height:.5pt;z-index:-25162752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" path="m1829816,l,,,6349r1829816,l1829816,xe" fillcolor="black" stroked="f">
                <v:path arrowok="t"/>
                <w10:wrap type="topAndBottom" anchorx="page"/>
              </v:shape>
            </w:pict>
          </mc:Fallback>
        </mc:AlternateContent>
      </w:r>
    </w:p>
    <w:p w14:paraId="091F8016" w14:textId="77777777" w:rsidR="006A32AD" w:rsidRPr="0001389E" w:rsidRDefault="006A32AD">
      <w:pPr>
        <w:pStyle w:val="BodyText"/>
        <w:rPr>
          <w:rFonts w:ascii="Times New Roman" w:hAnsi="Times New Roman" w:cs="Times New Roman"/>
          <w:i/>
          <w:sz w:val="22"/>
          <w:szCs w:val="22"/>
        </w:rPr>
      </w:pPr>
    </w:p>
    <w:p w14:paraId="188185FD" w14:textId="77777777" w:rsidR="006A32AD" w:rsidRPr="0001389E" w:rsidRDefault="006A32AD">
      <w:pPr>
        <w:pStyle w:val="BodyText"/>
        <w:rPr>
          <w:rFonts w:ascii="Times New Roman" w:hAnsi="Times New Roman" w:cs="Times New Roman"/>
          <w:i/>
          <w:sz w:val="22"/>
          <w:szCs w:val="22"/>
        </w:rPr>
      </w:pPr>
    </w:p>
    <w:p w14:paraId="3BFE0504" w14:textId="77777777" w:rsidR="006A32AD" w:rsidRPr="0001389E" w:rsidRDefault="006A32AD">
      <w:pPr>
        <w:pStyle w:val="BodyText"/>
        <w:spacing w:before="52"/>
        <w:rPr>
          <w:rFonts w:ascii="Times New Roman" w:hAnsi="Times New Roman" w:cs="Times New Roman"/>
          <w:i/>
          <w:sz w:val="22"/>
          <w:szCs w:val="22"/>
        </w:rPr>
      </w:pPr>
    </w:p>
    <w:p w14:paraId="1B133695" w14:textId="68AEE487" w:rsidR="006A32AD" w:rsidRPr="0001389E" w:rsidRDefault="00DA3EF1">
      <w:pPr>
        <w:spacing w:line="264" w:lineRule="auto"/>
        <w:ind w:left="850" w:right="624"/>
        <w:rPr>
          <w:rFonts w:ascii="Times New Roman" w:hAnsi="Times New Roman" w:cs="Times New Roman"/>
        </w:rPr>
      </w:pPr>
      <w:bookmarkStart w:id="4" w:name="_bookmark2"/>
      <w:bookmarkEnd w:id="4"/>
      <w:r w:rsidRPr="0001389E">
        <w:rPr>
          <w:rFonts w:ascii="Times New Roman" w:hAnsi="Times New Roman" w:cs="Times New Roman"/>
          <w:position w:val="4"/>
        </w:rPr>
        <w:t xml:space="preserve">1 </w:t>
      </w:r>
      <w:r w:rsidRPr="0001389E">
        <w:rPr>
          <w:rFonts w:ascii="Times New Roman" w:hAnsi="Times New Roman" w:cs="Times New Roman"/>
        </w:rPr>
        <w:t xml:space="preserve">Latvijas Republikas Ministru kabineta noteikumi Nr. 619. 2018. Zinātniskās institūcijas darbības starptautiskā novērtējuma organizēšanas kārtība. </w:t>
      </w:r>
      <w:proofErr w:type="spellStart"/>
      <w:r w:rsidRPr="0001389E">
        <w:rPr>
          <w:rFonts w:ascii="Times New Roman" w:hAnsi="Times New Roman" w:cs="Times New Roman"/>
        </w:rPr>
        <w:t>Pieejams</w:t>
      </w:r>
      <w:proofErr w:type="spellEnd"/>
      <w:r w:rsidRPr="0001389E">
        <w:rPr>
          <w:rFonts w:ascii="Times New Roman" w:hAnsi="Times New Roman" w:cs="Times New Roman"/>
        </w:rPr>
        <w:t>:</w:t>
      </w:r>
      <w:r w:rsidR="008D12FA" w:rsidRPr="0001389E">
        <w:rPr>
          <w:rFonts w:ascii="Times New Roman" w:hAnsi="Times New Roman" w:cs="Times New Roman"/>
        </w:rPr>
        <w:t xml:space="preserve"> </w:t>
      </w:r>
      <w:r w:rsidR="008D12FA" w:rsidRPr="0001389E">
        <w:rPr>
          <w:rFonts w:ascii="Times New Roman" w:hAnsi="Times New Roman" w:cs="Times New Roman"/>
        </w:rPr>
        <w:lastRenderedPageBreak/>
        <w:t>https://likumi.lv/ta/id/301995</w:t>
      </w:r>
      <w:hyperlink r:id="rId12"/>
    </w:p>
    <w:p w14:paraId="4B21BA96" w14:textId="77777777" w:rsidR="006A32AD" w:rsidRPr="0001389E" w:rsidRDefault="00DA3EF1">
      <w:pPr>
        <w:spacing w:before="162" w:line="244" w:lineRule="auto"/>
        <w:ind w:left="936" w:hanging="86"/>
        <w:rPr>
          <w:rFonts w:ascii="Times New Roman" w:hAnsi="Times New Roman" w:cs="Times New Roman"/>
        </w:rPr>
      </w:pPr>
      <w:bookmarkStart w:id="5" w:name="_bookmark3"/>
      <w:bookmarkEnd w:id="5"/>
      <w:r w:rsidRPr="0001389E">
        <w:rPr>
          <w:rFonts w:ascii="Times New Roman" w:hAnsi="Times New Roman" w:cs="Times New Roman"/>
          <w:w w:val="105"/>
          <w:position w:val="4"/>
        </w:rPr>
        <w:t xml:space="preserve">2 </w:t>
      </w:r>
      <w:r w:rsidRPr="0001389E">
        <w:rPr>
          <w:rFonts w:ascii="Times New Roman" w:hAnsi="Times New Roman" w:cs="Times New Roman"/>
          <w:w w:val="105"/>
        </w:rPr>
        <w:t xml:space="preserve">Novērtējuma mērķis, kā noteikts Latvijas Republikas Izglītības un zinātnes ministrijas </w:t>
      </w:r>
      <w:proofErr w:type="gramStart"/>
      <w:r w:rsidRPr="0001389E">
        <w:rPr>
          <w:rFonts w:ascii="Times New Roman" w:hAnsi="Times New Roman" w:cs="Times New Roman"/>
          <w:w w:val="105"/>
        </w:rPr>
        <w:t>un SIA</w:t>
      </w:r>
      <w:proofErr w:type="gramEnd"/>
      <w:r w:rsidRPr="0001389E">
        <w:rPr>
          <w:rFonts w:ascii="Times New Roman" w:hAnsi="Times New Roman" w:cs="Times New Roman"/>
          <w:w w:val="105"/>
        </w:rPr>
        <w:t xml:space="preserve"> "Tehnopolis" līguma 1. pielikumā Tehniskās specifikācijas 1. pielikumā.</w:t>
      </w:r>
    </w:p>
    <w:p w14:paraId="67FFD8C4" w14:textId="77777777" w:rsidR="006A32AD" w:rsidRPr="0001389E" w:rsidRDefault="006A32AD">
      <w:pPr>
        <w:spacing w:line="244" w:lineRule="auto"/>
        <w:rPr>
          <w:rFonts w:ascii="Times New Roman" w:hAnsi="Times New Roman" w:cs="Times New Roman"/>
        </w:rPr>
        <w:sectPr w:rsidR="006A32AD" w:rsidRPr="0001389E">
          <w:headerReference w:type="default" r:id="rId13"/>
          <w:footerReference w:type="default" r:id="rId14"/>
          <w:pgSz w:w="11910" w:h="16840"/>
          <w:pgMar w:top="1380" w:right="992" w:bottom="1040" w:left="850" w:header="851" w:footer="841" w:gutter="0"/>
          <w:cols w:space="720"/>
        </w:sectPr>
      </w:pPr>
    </w:p>
    <w:p w14:paraId="5D2BD3F5" w14:textId="77777777" w:rsidR="006A32AD" w:rsidRPr="0001389E" w:rsidRDefault="006A32AD">
      <w:pPr>
        <w:pStyle w:val="BodyText"/>
        <w:spacing w:before="92"/>
        <w:rPr>
          <w:rFonts w:ascii="Times New Roman" w:hAnsi="Times New Roman" w:cs="Times New Roman"/>
          <w:sz w:val="22"/>
          <w:szCs w:val="22"/>
        </w:rPr>
      </w:pPr>
    </w:p>
    <w:p w14:paraId="756F4866" w14:textId="77777777" w:rsidR="006A32AD" w:rsidRPr="0001389E" w:rsidRDefault="00DA3EF1">
      <w:pPr>
        <w:spacing w:line="266" w:lineRule="auto"/>
        <w:ind w:left="1191" w:right="141"/>
        <w:jc w:val="both"/>
        <w:rPr>
          <w:rFonts w:ascii="Times New Roman" w:hAnsi="Times New Roman" w:cs="Times New Roman"/>
          <w:i/>
        </w:rPr>
      </w:pPr>
      <w:r w:rsidRPr="0001389E">
        <w:rPr>
          <w:rFonts w:ascii="Times New Roman" w:hAnsi="Times New Roman" w:cs="Times New Roman"/>
          <w:i/>
          <w:w w:val="105"/>
        </w:rPr>
        <w:t xml:space="preserve">Izvērtē nacionālo drošību, sociālās, ekonomiskās un kultūras jomas ilgtspējīgu attīstību, sabiedrības izpratni par zinātniskās darbības nozīmi, kā arī ietekmi </w:t>
      </w:r>
      <w:proofErr w:type="spellStart"/>
      <w:r w:rsidRPr="0001389E">
        <w:rPr>
          <w:rFonts w:ascii="Times New Roman" w:hAnsi="Times New Roman" w:cs="Times New Roman"/>
          <w:i/>
          <w:w w:val="105"/>
        </w:rPr>
        <w:t>uz</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Viedās</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specializācijas</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stratēģijas</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mērķu</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sasniegšanu</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prioritāšu</w:t>
      </w:r>
      <w:proofErr w:type="spellEnd"/>
      <w:r w:rsidRPr="0001389E">
        <w:rPr>
          <w:rFonts w:ascii="Times New Roman" w:hAnsi="Times New Roman" w:cs="Times New Roman"/>
          <w:i/>
          <w:w w:val="105"/>
        </w:rPr>
        <w:t xml:space="preserve"> un </w:t>
      </w:r>
      <w:proofErr w:type="spellStart"/>
      <w:r w:rsidRPr="0001389E">
        <w:rPr>
          <w:rFonts w:ascii="Times New Roman" w:hAnsi="Times New Roman" w:cs="Times New Roman"/>
          <w:i/>
          <w:w w:val="105"/>
        </w:rPr>
        <w:t>jomu</w:t>
      </w:r>
      <w:proofErr w:type="spellEnd"/>
      <w:r w:rsidRPr="0001389E">
        <w:rPr>
          <w:rFonts w:ascii="Times New Roman" w:hAnsi="Times New Roman" w:cs="Times New Roman"/>
          <w:i/>
          <w:w w:val="105"/>
        </w:rPr>
        <w:t xml:space="preserve"> </w:t>
      </w:r>
      <w:proofErr w:type="spellStart"/>
      <w:r w:rsidRPr="0001389E">
        <w:rPr>
          <w:rFonts w:ascii="Times New Roman" w:hAnsi="Times New Roman" w:cs="Times New Roman"/>
          <w:i/>
          <w:w w:val="105"/>
        </w:rPr>
        <w:t>attīstību</w:t>
      </w:r>
      <w:proofErr w:type="spellEnd"/>
    </w:p>
    <w:p w14:paraId="49396E8F" w14:textId="77777777" w:rsidR="006A32AD" w:rsidRPr="0001389E" w:rsidRDefault="00DA3EF1">
      <w:pPr>
        <w:pStyle w:val="ListParagraph"/>
        <w:numPr>
          <w:ilvl w:val="2"/>
          <w:numId w:val="13"/>
        </w:numPr>
        <w:tabs>
          <w:tab w:val="left" w:pos="1191"/>
        </w:tabs>
        <w:spacing w:before="71" w:line="266" w:lineRule="auto"/>
        <w:ind w:right="141"/>
        <w:jc w:val="both"/>
        <w:rPr>
          <w:rFonts w:ascii="Times New Roman" w:hAnsi="Times New Roman" w:cs="Times New Roman"/>
          <w:i/>
        </w:rPr>
      </w:pPr>
      <w:r w:rsidRPr="0001389E">
        <w:rPr>
          <w:rFonts w:ascii="Times New Roman" w:hAnsi="Times New Roman" w:cs="Times New Roman"/>
          <w:i/>
          <w:w w:val="105"/>
        </w:rPr>
        <w:t>Izvērtējot pētniecības infrastruktūru un tās atbilstību zinātniskās institūcijas darbībai, izvērtē atbilstību institūcijas vadībai, nodrošinot atvērtu piekļuvi, ilgtermiņa attīstību un resursu plānošanu</w:t>
      </w:r>
    </w:p>
    <w:p w14:paraId="3B534761" w14:textId="77777777" w:rsidR="006A32AD" w:rsidRPr="0001389E" w:rsidRDefault="00DA3EF1">
      <w:pPr>
        <w:pStyle w:val="ListParagraph"/>
        <w:numPr>
          <w:ilvl w:val="2"/>
          <w:numId w:val="13"/>
        </w:numPr>
        <w:tabs>
          <w:tab w:val="left" w:pos="1191"/>
        </w:tabs>
        <w:spacing w:before="72" w:line="261" w:lineRule="auto"/>
        <w:ind w:right="142"/>
        <w:jc w:val="both"/>
        <w:rPr>
          <w:rFonts w:ascii="Times New Roman" w:hAnsi="Times New Roman" w:cs="Times New Roman"/>
          <w:i/>
        </w:rPr>
      </w:pPr>
      <w:r w:rsidRPr="0001389E">
        <w:rPr>
          <w:rFonts w:ascii="Times New Roman" w:hAnsi="Times New Roman" w:cs="Times New Roman"/>
          <w:i/>
          <w:w w:val="105"/>
        </w:rPr>
        <w:t>Izvērtējot zinātniskās institūcijas attīstības potenciālu, izvērtē šādus aspektus:</w:t>
      </w:r>
    </w:p>
    <w:p w14:paraId="04E62F81" w14:textId="77777777" w:rsidR="006A32AD" w:rsidRPr="0001389E" w:rsidRDefault="00DA3EF1">
      <w:pPr>
        <w:pStyle w:val="ListParagraph"/>
        <w:numPr>
          <w:ilvl w:val="3"/>
          <w:numId w:val="13"/>
        </w:numPr>
        <w:tabs>
          <w:tab w:val="left" w:pos="1531"/>
        </w:tabs>
        <w:spacing w:before="89" w:line="247" w:lineRule="auto"/>
        <w:ind w:right="133"/>
        <w:jc w:val="both"/>
        <w:rPr>
          <w:rFonts w:ascii="Times New Roman" w:hAnsi="Times New Roman" w:cs="Times New Roman"/>
          <w:i/>
        </w:rPr>
      </w:pPr>
      <w:r w:rsidRPr="0001389E">
        <w:rPr>
          <w:rFonts w:ascii="Times New Roman" w:hAnsi="Times New Roman" w:cs="Times New Roman"/>
          <w:i/>
        </w:rPr>
        <w:t>zinātniskās institūcijas nākotnes redzējumu, tostarp to, cik lielā mērā ir pamatots zinātnisko institūciju stipro un vājo pušu, iespēju un apdraudējumu izvērtējums</w:t>
      </w:r>
    </w:p>
    <w:p w14:paraId="0DB9247C" w14:textId="77777777" w:rsidR="006A32AD" w:rsidRPr="0001389E" w:rsidRDefault="00DA3EF1">
      <w:pPr>
        <w:pStyle w:val="ListParagraph"/>
        <w:numPr>
          <w:ilvl w:val="2"/>
          <w:numId w:val="13"/>
        </w:numPr>
        <w:tabs>
          <w:tab w:val="left" w:pos="1191"/>
        </w:tabs>
        <w:spacing w:before="92" w:line="261" w:lineRule="auto"/>
        <w:ind w:right="146"/>
        <w:jc w:val="both"/>
        <w:rPr>
          <w:rFonts w:ascii="Times New Roman" w:hAnsi="Times New Roman" w:cs="Times New Roman"/>
          <w:i/>
        </w:rPr>
      </w:pPr>
      <w:r w:rsidRPr="0001389E">
        <w:rPr>
          <w:rFonts w:ascii="Times New Roman" w:hAnsi="Times New Roman" w:cs="Times New Roman"/>
          <w:i/>
        </w:rPr>
        <w:t>zinātniskās institūcijas attīstības plāns šādu faktoru pārvaldībai:</w:t>
      </w:r>
    </w:p>
    <w:p w14:paraId="12B95A81" w14:textId="77777777" w:rsidR="006A32AD" w:rsidRPr="0001389E" w:rsidRDefault="00DA3EF1">
      <w:pPr>
        <w:pStyle w:val="ListParagraph"/>
        <w:numPr>
          <w:ilvl w:val="3"/>
          <w:numId w:val="13"/>
        </w:numPr>
        <w:tabs>
          <w:tab w:val="left" w:pos="1531"/>
        </w:tabs>
        <w:spacing w:before="88" w:line="247" w:lineRule="auto"/>
        <w:ind w:right="142"/>
        <w:rPr>
          <w:rFonts w:ascii="Times New Roman" w:hAnsi="Times New Roman" w:cs="Times New Roman"/>
          <w:i/>
        </w:rPr>
      </w:pPr>
      <w:r w:rsidRPr="0001389E">
        <w:rPr>
          <w:rFonts w:ascii="Times New Roman" w:hAnsi="Times New Roman" w:cs="Times New Roman"/>
          <w:i/>
        </w:rPr>
        <w:t>izvēlēto zinātnisko mērķu spēja ietekmēt starptautisko zinātnieku sabiedrību</w:t>
      </w:r>
    </w:p>
    <w:p w14:paraId="6BD1B5D7" w14:textId="77777777" w:rsidR="006A32AD" w:rsidRPr="0001389E" w:rsidRDefault="00DA3EF1">
      <w:pPr>
        <w:pStyle w:val="ListParagraph"/>
        <w:numPr>
          <w:ilvl w:val="3"/>
          <w:numId w:val="13"/>
        </w:numPr>
        <w:tabs>
          <w:tab w:val="left" w:pos="1530"/>
        </w:tabs>
        <w:spacing w:before="101"/>
        <w:ind w:left="1530" w:hanging="339"/>
        <w:rPr>
          <w:rFonts w:ascii="Times New Roman" w:hAnsi="Times New Roman" w:cs="Times New Roman"/>
          <w:i/>
        </w:rPr>
      </w:pPr>
      <w:r w:rsidRPr="0001389E">
        <w:rPr>
          <w:rFonts w:ascii="Times New Roman" w:hAnsi="Times New Roman" w:cs="Times New Roman"/>
          <w:i/>
        </w:rPr>
        <w:t>spēja uzsākt jaunus pētniecības virzienus</w:t>
      </w:r>
    </w:p>
    <w:p w14:paraId="6739F509" w14:textId="77777777" w:rsidR="006A32AD" w:rsidRPr="0001389E" w:rsidRDefault="00DA3EF1">
      <w:pPr>
        <w:pStyle w:val="ListParagraph"/>
        <w:numPr>
          <w:ilvl w:val="3"/>
          <w:numId w:val="13"/>
        </w:numPr>
        <w:tabs>
          <w:tab w:val="left" w:pos="1530"/>
        </w:tabs>
        <w:spacing w:before="87"/>
        <w:ind w:left="1530" w:hanging="339"/>
        <w:rPr>
          <w:rFonts w:ascii="Times New Roman" w:hAnsi="Times New Roman" w:cs="Times New Roman"/>
          <w:i/>
        </w:rPr>
      </w:pPr>
      <w:r w:rsidRPr="0001389E">
        <w:rPr>
          <w:rFonts w:ascii="Times New Roman" w:hAnsi="Times New Roman" w:cs="Times New Roman"/>
          <w:i/>
          <w:w w:val="105"/>
        </w:rPr>
        <w:t>spēja piesaistīt studentus, doktorantus un ārvalstu pētniekus</w:t>
      </w:r>
    </w:p>
    <w:p w14:paraId="357A44E5" w14:textId="77777777" w:rsidR="006A32AD" w:rsidRPr="0001389E" w:rsidRDefault="00DA3EF1">
      <w:pPr>
        <w:pStyle w:val="ListParagraph"/>
        <w:numPr>
          <w:ilvl w:val="3"/>
          <w:numId w:val="13"/>
        </w:numPr>
        <w:tabs>
          <w:tab w:val="left" w:pos="1530"/>
        </w:tabs>
        <w:spacing w:before="92"/>
        <w:ind w:left="1530" w:hanging="339"/>
        <w:rPr>
          <w:rFonts w:ascii="Times New Roman" w:hAnsi="Times New Roman" w:cs="Times New Roman"/>
          <w:i/>
        </w:rPr>
      </w:pPr>
      <w:r w:rsidRPr="0001389E">
        <w:rPr>
          <w:rFonts w:ascii="Times New Roman" w:hAnsi="Times New Roman" w:cs="Times New Roman"/>
          <w:i/>
          <w:spacing w:val="-2"/>
          <w:w w:val="105"/>
        </w:rPr>
        <w:t>spēja piesaistīt finansējumu konkursu rezultātā</w:t>
      </w:r>
    </w:p>
    <w:p w14:paraId="2EB1CAE0" w14:textId="77777777" w:rsidR="006A32AD" w:rsidRPr="0001389E" w:rsidRDefault="00DA3EF1">
      <w:pPr>
        <w:pStyle w:val="ListParagraph"/>
        <w:numPr>
          <w:ilvl w:val="3"/>
          <w:numId w:val="13"/>
        </w:numPr>
        <w:tabs>
          <w:tab w:val="left" w:pos="1530"/>
        </w:tabs>
        <w:spacing w:before="88"/>
        <w:ind w:left="1530" w:hanging="339"/>
        <w:rPr>
          <w:rFonts w:ascii="Times New Roman" w:hAnsi="Times New Roman" w:cs="Times New Roman"/>
          <w:i/>
        </w:rPr>
      </w:pPr>
      <w:r w:rsidRPr="0001389E">
        <w:rPr>
          <w:rFonts w:ascii="Times New Roman" w:hAnsi="Times New Roman" w:cs="Times New Roman"/>
          <w:i/>
          <w:w w:val="105"/>
        </w:rPr>
        <w:t>akadēmiskā personāla starptautiskā konkurētspēja</w:t>
      </w:r>
    </w:p>
    <w:p w14:paraId="75C0CA5D" w14:textId="77777777" w:rsidR="006A32AD" w:rsidRPr="0001389E" w:rsidRDefault="00DA3EF1">
      <w:pPr>
        <w:pStyle w:val="ListParagraph"/>
        <w:numPr>
          <w:ilvl w:val="2"/>
          <w:numId w:val="13"/>
        </w:numPr>
        <w:tabs>
          <w:tab w:val="left" w:pos="1191"/>
        </w:tabs>
        <w:spacing w:before="79" w:line="266" w:lineRule="auto"/>
        <w:ind w:right="142"/>
        <w:rPr>
          <w:rFonts w:ascii="Times New Roman" w:hAnsi="Times New Roman" w:cs="Times New Roman"/>
          <w:i/>
        </w:rPr>
      </w:pPr>
      <w:r w:rsidRPr="0001389E">
        <w:rPr>
          <w:rFonts w:ascii="Times New Roman" w:hAnsi="Times New Roman" w:cs="Times New Roman"/>
          <w:i/>
        </w:rPr>
        <w:t>Novērtējot zinātniskās darbības kvalitāti, izvērtē zinātniskās institūcijas sadarbību ar tās darbības jomai atbilstošo tautsaimniecības nozari</w:t>
      </w:r>
    </w:p>
    <w:p w14:paraId="00204D92" w14:textId="77777777" w:rsidR="006A32AD" w:rsidRPr="0001389E" w:rsidRDefault="006A32AD">
      <w:pPr>
        <w:pStyle w:val="BodyText"/>
        <w:spacing w:before="183"/>
        <w:rPr>
          <w:rFonts w:ascii="Times New Roman" w:hAnsi="Times New Roman" w:cs="Times New Roman"/>
          <w:i/>
          <w:sz w:val="22"/>
          <w:szCs w:val="22"/>
        </w:rPr>
      </w:pPr>
    </w:p>
    <w:p w14:paraId="724C9036" w14:textId="77777777" w:rsidR="006A32AD" w:rsidRPr="0001389E" w:rsidRDefault="00DA3EF1">
      <w:pPr>
        <w:pStyle w:val="Heading3"/>
        <w:rPr>
          <w:rFonts w:ascii="Times New Roman" w:hAnsi="Times New Roman" w:cs="Times New Roman"/>
          <w:sz w:val="22"/>
          <w:szCs w:val="22"/>
        </w:rPr>
      </w:pPr>
      <w:r w:rsidRPr="0001389E">
        <w:rPr>
          <w:rFonts w:ascii="Times New Roman" w:hAnsi="Times New Roman" w:cs="Times New Roman"/>
          <w:w w:val="90"/>
          <w:sz w:val="22"/>
          <w:szCs w:val="22"/>
        </w:rPr>
        <w:t>Konsolidēts institucionālais novērtējums</w:t>
      </w:r>
    </w:p>
    <w:p w14:paraId="7E454DF8" w14:textId="77777777" w:rsidR="006A32AD" w:rsidRPr="0001389E" w:rsidRDefault="00DA3EF1">
      <w:pPr>
        <w:pStyle w:val="BodyText"/>
        <w:spacing w:before="106" w:line="266" w:lineRule="auto"/>
        <w:ind w:left="850" w:right="137"/>
        <w:jc w:val="both"/>
        <w:rPr>
          <w:rFonts w:ascii="Times New Roman" w:hAnsi="Times New Roman" w:cs="Times New Roman"/>
          <w:sz w:val="22"/>
          <w:szCs w:val="22"/>
        </w:rPr>
      </w:pPr>
      <w:r w:rsidRPr="0001389E">
        <w:rPr>
          <w:rFonts w:ascii="Times New Roman" w:hAnsi="Times New Roman" w:cs="Times New Roman"/>
          <w:w w:val="105"/>
          <w:sz w:val="22"/>
          <w:szCs w:val="22"/>
        </w:rPr>
        <w:t xml:space="preserve">Konsolidētā institucionālā novērtējuma mērķis ir sniegt ieguldījumus, kas balstīti uz starptautisko novērtējumu, lai atbalstītu plašāku universitāšu klasificēšanas procesu kā zinātnes augstskolas, mākslas un kultūras augstskolas un lietišķo zinātņu augstskolas, kā to paredz Augstskolu likums un Ministru kabineta noteikumi Nr. 619. 2018. </w:t>
      </w:r>
      <w:proofErr w:type="spellStart"/>
      <w:r w:rsidRPr="0001389E">
        <w:rPr>
          <w:rFonts w:ascii="Times New Roman" w:hAnsi="Times New Roman" w:cs="Times New Roman"/>
          <w:w w:val="105"/>
          <w:sz w:val="22"/>
          <w:szCs w:val="22"/>
        </w:rPr>
        <w:t>Zinātniskās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institūcijas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darbības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starptautiskā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organizēšanas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kārtība</w:t>
      </w:r>
      <w:proofErr w:type="spellEnd"/>
      <w:r w:rsidRPr="0001389E">
        <w:rPr>
          <w:rFonts w:ascii="Times New Roman" w:hAnsi="Times New Roman" w:cs="Times New Roman"/>
          <w:w w:val="105"/>
          <w:sz w:val="22"/>
          <w:szCs w:val="22"/>
        </w:rPr>
        <w:t>.</w:t>
      </w:r>
    </w:p>
    <w:p w14:paraId="43CD0FF7" w14:textId="77777777" w:rsidR="006A32AD" w:rsidRPr="0001389E" w:rsidRDefault="006A32AD">
      <w:pPr>
        <w:pStyle w:val="BodyText"/>
        <w:spacing w:before="45"/>
        <w:rPr>
          <w:rFonts w:ascii="Times New Roman" w:hAnsi="Times New Roman" w:cs="Times New Roman"/>
          <w:sz w:val="22"/>
          <w:szCs w:val="22"/>
        </w:rPr>
      </w:pPr>
    </w:p>
    <w:p w14:paraId="2CEA4DB9" w14:textId="77777777" w:rsidR="006A32AD" w:rsidRPr="0001389E" w:rsidRDefault="00DA3EF1" w:rsidP="00076793">
      <w:pPr>
        <w:pStyle w:val="BodyText"/>
        <w:spacing w:line="266" w:lineRule="auto"/>
        <w:ind w:left="850" w:right="367"/>
        <w:jc w:val="both"/>
        <w:rPr>
          <w:rFonts w:ascii="Times New Roman" w:hAnsi="Times New Roman" w:cs="Times New Roman"/>
          <w:sz w:val="22"/>
          <w:szCs w:val="22"/>
        </w:rPr>
      </w:pPr>
      <w:r w:rsidRPr="0001389E">
        <w:rPr>
          <w:rFonts w:ascii="Times New Roman" w:hAnsi="Times New Roman" w:cs="Times New Roman"/>
          <w:w w:val="105"/>
          <w:sz w:val="22"/>
          <w:szCs w:val="22"/>
        </w:rPr>
        <w:t xml:space="preserve">2024. gadā Ministru kabineta noteikumos tika izdarīti grozījumi, iekļaujot prasību darbuzņēmējam, kas sniedz izvērtējumu, piešķirt zinātniskajai institūcijai konsolidētu institucionālo novērtējumu, ja zinātniskā institūcija izvērtējumā piedalās ar vairākām </w:t>
      </w:r>
      <w:r w:rsidRPr="0001389E">
        <w:rPr>
          <w:rFonts w:ascii="Times New Roman" w:hAnsi="Times New Roman" w:cs="Times New Roman"/>
          <w:sz w:val="22"/>
          <w:szCs w:val="22"/>
        </w:rPr>
        <w:t xml:space="preserve">struktūrvienībām. </w:t>
      </w:r>
      <w:r w:rsidRPr="0001389E">
        <w:rPr>
          <w:rFonts w:ascii="Times New Roman" w:hAnsi="Times New Roman" w:cs="Times New Roman"/>
          <w:w w:val="105"/>
          <w:sz w:val="22"/>
          <w:szCs w:val="22"/>
        </w:rPr>
        <w:t>Konsolidēto novērtējumu piešķir papildus vērtējumiem, kas piešķirti vērtējamajām vienībām.</w:t>
      </w:r>
    </w:p>
    <w:p w14:paraId="33B487A0" w14:textId="77777777" w:rsidR="006A32AD" w:rsidRPr="0001389E" w:rsidRDefault="006A32AD" w:rsidP="00076793">
      <w:pPr>
        <w:pStyle w:val="BodyText"/>
        <w:spacing w:before="49"/>
        <w:jc w:val="both"/>
        <w:rPr>
          <w:rFonts w:ascii="Times New Roman" w:hAnsi="Times New Roman" w:cs="Times New Roman"/>
          <w:sz w:val="22"/>
          <w:szCs w:val="22"/>
        </w:rPr>
      </w:pPr>
    </w:p>
    <w:p w14:paraId="2FC3E1AA" w14:textId="77777777" w:rsidR="006A32AD" w:rsidRPr="0001389E" w:rsidRDefault="00DA3EF1" w:rsidP="00076793">
      <w:pPr>
        <w:pStyle w:val="BodyText"/>
        <w:spacing w:line="264" w:lineRule="auto"/>
        <w:ind w:left="850" w:right="624"/>
        <w:jc w:val="both"/>
        <w:rPr>
          <w:rFonts w:ascii="Times New Roman" w:hAnsi="Times New Roman" w:cs="Times New Roman"/>
          <w:sz w:val="22"/>
          <w:szCs w:val="22"/>
        </w:rPr>
      </w:pPr>
      <w:r w:rsidRPr="0001389E">
        <w:rPr>
          <w:rFonts w:ascii="Times New Roman" w:hAnsi="Times New Roman" w:cs="Times New Roman"/>
          <w:w w:val="105"/>
          <w:sz w:val="22"/>
          <w:szCs w:val="22"/>
        </w:rPr>
        <w:t>Ministru kabineta noteikumi paredz, ka, piešķirot zinātniskajai institūcijai konsolidēto novērtējumu, visu struktūrvienību ekspertīzē iesaistīto ekspertu grupu pārstāvji veic kopīgu izvērtējumu, ņemot vērā:</w:t>
      </w:r>
    </w:p>
    <w:p w14:paraId="08B4F6C0" w14:textId="77777777" w:rsidR="006A32AD" w:rsidRPr="0001389E" w:rsidRDefault="006A32AD" w:rsidP="00076793">
      <w:pPr>
        <w:pStyle w:val="BodyText"/>
        <w:spacing w:before="44"/>
        <w:jc w:val="both"/>
        <w:rPr>
          <w:rFonts w:ascii="Times New Roman" w:hAnsi="Times New Roman" w:cs="Times New Roman"/>
          <w:sz w:val="22"/>
          <w:szCs w:val="22"/>
        </w:rPr>
      </w:pPr>
    </w:p>
    <w:p w14:paraId="216ADBE0" w14:textId="77777777" w:rsidR="006A32AD" w:rsidRPr="0001389E" w:rsidRDefault="00DA3EF1" w:rsidP="00076793">
      <w:pPr>
        <w:pStyle w:val="ListParagraph"/>
        <w:numPr>
          <w:ilvl w:val="0"/>
          <w:numId w:val="11"/>
        </w:numPr>
        <w:tabs>
          <w:tab w:val="left" w:pos="1570"/>
        </w:tabs>
        <w:ind w:left="1570" w:hanging="359"/>
        <w:jc w:val="both"/>
        <w:rPr>
          <w:rFonts w:ascii="Times New Roman" w:hAnsi="Times New Roman" w:cs="Times New Roman"/>
        </w:rPr>
      </w:pPr>
      <w:r w:rsidRPr="0001389E">
        <w:rPr>
          <w:rFonts w:ascii="Times New Roman" w:hAnsi="Times New Roman" w:cs="Times New Roman"/>
          <w:w w:val="110"/>
        </w:rPr>
        <w:t>Katras novērtējamās vienības novērtējums</w:t>
      </w:r>
    </w:p>
    <w:p w14:paraId="1B81D5BA" w14:textId="77777777" w:rsidR="006A32AD" w:rsidRPr="0001389E" w:rsidRDefault="00DA3EF1" w:rsidP="00076793">
      <w:pPr>
        <w:pStyle w:val="ListParagraph"/>
        <w:numPr>
          <w:ilvl w:val="0"/>
          <w:numId w:val="11"/>
        </w:numPr>
        <w:tabs>
          <w:tab w:val="left" w:pos="1570"/>
        </w:tabs>
        <w:spacing w:before="19"/>
        <w:ind w:left="1570" w:hanging="359"/>
        <w:jc w:val="both"/>
        <w:rPr>
          <w:rFonts w:ascii="Times New Roman" w:hAnsi="Times New Roman" w:cs="Times New Roman"/>
        </w:rPr>
      </w:pPr>
      <w:r w:rsidRPr="0001389E">
        <w:rPr>
          <w:rFonts w:ascii="Times New Roman" w:hAnsi="Times New Roman" w:cs="Times New Roman"/>
          <w:spacing w:val="-2"/>
          <w:w w:val="110"/>
        </w:rPr>
        <w:t>Ekspertu grupas ziņojums un konsolidētais ziņojums</w:t>
      </w:r>
    </w:p>
    <w:p w14:paraId="5EF100A2" w14:textId="77777777" w:rsidR="006A32AD" w:rsidRPr="0001389E" w:rsidRDefault="00DA3EF1" w:rsidP="00076793">
      <w:pPr>
        <w:pStyle w:val="ListParagraph"/>
        <w:numPr>
          <w:ilvl w:val="0"/>
          <w:numId w:val="11"/>
        </w:numPr>
        <w:tabs>
          <w:tab w:val="left" w:pos="1570"/>
        </w:tabs>
        <w:spacing w:before="20"/>
        <w:ind w:left="1570" w:hanging="359"/>
        <w:jc w:val="both"/>
        <w:rPr>
          <w:rFonts w:ascii="Times New Roman" w:hAnsi="Times New Roman" w:cs="Times New Roman"/>
        </w:rPr>
      </w:pPr>
      <w:r w:rsidRPr="0001389E">
        <w:rPr>
          <w:rFonts w:ascii="Times New Roman" w:hAnsi="Times New Roman" w:cs="Times New Roman"/>
          <w:w w:val="105"/>
        </w:rPr>
        <w:t>Novērtējamo struktūrvienību zinātniskās pētniecības kapacitāte</w:t>
      </w:r>
    </w:p>
    <w:p w14:paraId="5EB22C4E" w14:textId="77777777" w:rsidR="006A32AD" w:rsidRPr="0001389E" w:rsidRDefault="00DA3EF1" w:rsidP="00076793">
      <w:pPr>
        <w:pStyle w:val="ListParagraph"/>
        <w:numPr>
          <w:ilvl w:val="0"/>
          <w:numId w:val="11"/>
        </w:numPr>
        <w:tabs>
          <w:tab w:val="left" w:pos="1570"/>
        </w:tabs>
        <w:spacing w:before="14"/>
        <w:ind w:left="1570" w:hanging="359"/>
        <w:jc w:val="both"/>
        <w:rPr>
          <w:rFonts w:ascii="Times New Roman" w:hAnsi="Times New Roman" w:cs="Times New Roman"/>
        </w:rPr>
      </w:pPr>
      <w:r w:rsidRPr="0001389E">
        <w:rPr>
          <w:rFonts w:ascii="Times New Roman" w:hAnsi="Times New Roman" w:cs="Times New Roman"/>
          <w:w w:val="105"/>
        </w:rPr>
        <w:t>Galveno zinātnes nozaru īpatnības</w:t>
      </w:r>
    </w:p>
    <w:p w14:paraId="745A83ED" w14:textId="77777777" w:rsidR="006A32AD" w:rsidRPr="0001389E" w:rsidRDefault="006A32AD">
      <w:pPr>
        <w:pStyle w:val="ListParagraph"/>
        <w:rPr>
          <w:rFonts w:ascii="Times New Roman" w:hAnsi="Times New Roman" w:cs="Times New Roman"/>
        </w:rPr>
        <w:sectPr w:rsidR="006A32AD" w:rsidRPr="0001389E">
          <w:pgSz w:w="11910" w:h="16840"/>
          <w:pgMar w:top="1380" w:right="992" w:bottom="1040" w:left="850" w:header="851" w:footer="841" w:gutter="0"/>
          <w:cols w:space="720"/>
        </w:sectPr>
      </w:pPr>
    </w:p>
    <w:p w14:paraId="4F8401E6" w14:textId="77777777" w:rsidR="006A32AD" w:rsidRPr="0001389E" w:rsidRDefault="006A32AD">
      <w:pPr>
        <w:pStyle w:val="BodyText"/>
        <w:spacing w:before="4"/>
        <w:rPr>
          <w:rFonts w:ascii="Times New Roman" w:hAnsi="Times New Roman" w:cs="Times New Roman"/>
          <w:sz w:val="22"/>
          <w:szCs w:val="22"/>
        </w:rPr>
      </w:pPr>
    </w:p>
    <w:p w14:paraId="1649B67D" w14:textId="77777777" w:rsidR="006A32AD" w:rsidRPr="0001389E" w:rsidRDefault="00DA3EF1">
      <w:pPr>
        <w:pStyle w:val="Heading1"/>
        <w:numPr>
          <w:ilvl w:val="0"/>
          <w:numId w:val="13"/>
        </w:numPr>
        <w:tabs>
          <w:tab w:val="left" w:pos="1280"/>
        </w:tabs>
        <w:ind w:left="1280" w:hanging="430"/>
        <w:rPr>
          <w:rFonts w:ascii="Times New Roman" w:hAnsi="Times New Roman" w:cs="Times New Roman"/>
          <w:sz w:val="22"/>
          <w:szCs w:val="22"/>
        </w:rPr>
      </w:pPr>
      <w:r w:rsidRPr="0001389E">
        <w:rPr>
          <w:rFonts w:ascii="Times New Roman" w:hAnsi="Times New Roman" w:cs="Times New Roman"/>
          <w:noProof/>
          <w:sz w:val="22"/>
          <w:szCs w:val="22"/>
        </w:rPr>
        <mc:AlternateContent>
          <mc:Choice Requires="wps">
            <w:drawing>
              <wp:anchor distT="0" distB="0" distL="0" distR="0" simplePos="0" relativeHeight="251709440" behindDoc="1" locked="0" layoutInCell="1" allowOverlap="1" wp14:anchorId="681AC5D1" wp14:editId="6623C8FA">
                <wp:simplePos x="0" y="0"/>
                <wp:positionH relativeFrom="page">
                  <wp:posOffset>1060767</wp:posOffset>
                </wp:positionH>
                <wp:positionV relativeFrom="paragraph">
                  <wp:posOffset>233986</wp:posOffset>
                </wp:positionV>
                <wp:extent cx="580009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452F57D3" id="Graphic 27" o:spid="_x0000_s1026" style="position:absolute;margin-left:83.5pt;margin-top:18.4pt;width:456.7pt;height:.5pt;z-index:-251607040;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" path="m5800090,l,,,6350r5800090,l5800090,xe" fillcolor="#cf342c" stroked="f">
                <v:path arrowok="t"/>
                <w10:wrap type="topAndBottom" anchorx="page"/>
              </v:shape>
            </w:pict>
          </mc:Fallback>
        </mc:AlternateContent>
      </w:r>
      <w:bookmarkStart w:id="6" w:name="2_Scope"/>
      <w:bookmarkStart w:id="7" w:name="_bookmark4"/>
      <w:bookmarkEnd w:id="6"/>
      <w:bookmarkEnd w:id="7"/>
      <w:r w:rsidRPr="0001389E">
        <w:rPr>
          <w:rFonts w:ascii="Times New Roman" w:hAnsi="Times New Roman" w:cs="Times New Roman"/>
          <w:spacing w:val="-2"/>
          <w:w w:val="120"/>
          <w:sz w:val="22"/>
          <w:szCs w:val="22"/>
        </w:rPr>
        <w:t>Darbības joma</w:t>
      </w:r>
    </w:p>
    <w:p w14:paraId="24EA9C66" w14:textId="77777777" w:rsidR="006A32AD" w:rsidRPr="0001389E" w:rsidRDefault="006A32AD">
      <w:pPr>
        <w:pStyle w:val="BodyText"/>
        <w:spacing w:before="15"/>
        <w:rPr>
          <w:rFonts w:ascii="Times New Roman" w:hAnsi="Times New Roman" w:cs="Times New Roman"/>
          <w:sz w:val="22"/>
          <w:szCs w:val="22"/>
        </w:rPr>
      </w:pPr>
    </w:p>
    <w:p w14:paraId="577EB75D" w14:textId="77777777" w:rsidR="006A32AD" w:rsidRPr="0001389E" w:rsidRDefault="00DA3EF1">
      <w:pPr>
        <w:pStyle w:val="BodyText"/>
        <w:spacing w:line="266" w:lineRule="auto"/>
        <w:ind w:left="850" w:right="135"/>
        <w:jc w:val="both"/>
        <w:rPr>
          <w:rFonts w:ascii="Times New Roman" w:hAnsi="Times New Roman" w:cs="Times New Roman"/>
          <w:sz w:val="22"/>
          <w:szCs w:val="22"/>
        </w:rPr>
      </w:pPr>
      <w:r w:rsidRPr="0001389E">
        <w:rPr>
          <w:rFonts w:ascii="Times New Roman" w:hAnsi="Times New Roman" w:cs="Times New Roman"/>
          <w:w w:val="105"/>
          <w:sz w:val="22"/>
          <w:szCs w:val="22"/>
        </w:rPr>
        <w:t>Starptautiskais novērtējums ir vērsts uz zinātnisko institūciju reģistrā iekļautajām institūcijām. Novērtēšana ir obligāta visām valsts finansētajām zinātniskajām institūcijām, savukārt privātās zinātniskās institūcijas, kas nav augstskolas, var piedalīties brīvprātīgi.</w:t>
      </w:r>
    </w:p>
    <w:p w14:paraId="334D6179" w14:textId="77777777" w:rsidR="006A32AD" w:rsidRPr="0001389E" w:rsidRDefault="00DA3EF1">
      <w:pPr>
        <w:pStyle w:val="BodyText"/>
        <w:spacing w:before="119"/>
        <w:ind w:left="850"/>
        <w:jc w:val="both"/>
        <w:rPr>
          <w:rFonts w:ascii="Times New Roman" w:hAnsi="Times New Roman" w:cs="Times New Roman"/>
          <w:sz w:val="22"/>
          <w:szCs w:val="22"/>
        </w:rPr>
      </w:pPr>
      <w:r w:rsidRPr="0001389E">
        <w:rPr>
          <w:rFonts w:ascii="Times New Roman" w:hAnsi="Times New Roman" w:cs="Times New Roman"/>
          <w:w w:val="105"/>
          <w:sz w:val="22"/>
          <w:szCs w:val="22"/>
        </w:rPr>
        <w:t xml:space="preserve">Novērtējums aptvers 62 vienības. </w:t>
      </w:r>
      <w:hyperlink w:anchor="_bookmark5" w:history="1">
        <w:r w:rsidRPr="0001389E">
          <w:rPr>
            <w:rFonts w:ascii="Times New Roman" w:hAnsi="Times New Roman" w:cs="Times New Roman"/>
            <w:w w:val="105"/>
            <w:sz w:val="22"/>
            <w:szCs w:val="22"/>
          </w:rPr>
          <w:t>1. tabulā</w:t>
        </w:r>
      </w:hyperlink>
      <w:r w:rsidRPr="0001389E">
        <w:rPr>
          <w:rFonts w:ascii="Times New Roman" w:hAnsi="Times New Roman" w:cs="Times New Roman"/>
          <w:spacing w:val="-12"/>
          <w:w w:val="105"/>
          <w:sz w:val="22"/>
          <w:szCs w:val="22"/>
        </w:rPr>
        <w:t xml:space="preserve"> parādīts vienību sadalījums starp zinātnes jomām.</w:t>
      </w:r>
    </w:p>
    <w:p w14:paraId="3AA12E02" w14:textId="77777777" w:rsidR="006A32AD" w:rsidRPr="0001389E" w:rsidRDefault="006A32AD">
      <w:pPr>
        <w:pStyle w:val="BodyText"/>
        <w:spacing w:before="150"/>
        <w:rPr>
          <w:rFonts w:ascii="Times New Roman" w:hAnsi="Times New Roman" w:cs="Times New Roman"/>
          <w:sz w:val="22"/>
          <w:szCs w:val="22"/>
        </w:rPr>
      </w:pPr>
    </w:p>
    <w:p w14:paraId="546ECE67" w14:textId="77777777" w:rsidR="006A32AD" w:rsidRPr="0001389E" w:rsidRDefault="00DA3EF1">
      <w:pPr>
        <w:ind w:left="850"/>
        <w:jc w:val="both"/>
        <w:rPr>
          <w:rFonts w:ascii="Times New Roman" w:hAnsi="Times New Roman" w:cs="Times New Roman"/>
          <w:i/>
        </w:rPr>
      </w:pPr>
      <w:bookmarkStart w:id="8" w:name="_bookmark5"/>
      <w:bookmarkEnd w:id="8"/>
      <w:r w:rsidRPr="0001389E">
        <w:rPr>
          <w:rFonts w:ascii="Times New Roman" w:hAnsi="Times New Roman" w:cs="Times New Roman"/>
          <w:i/>
          <w:color w:val="CF342C"/>
          <w:w w:val="105"/>
        </w:rPr>
        <w:t>1. tabula Vienību skaits katrā zinātnes nozarē</w:t>
      </w:r>
    </w:p>
    <w:tbl>
      <w:tblPr>
        <w:tblW w:w="0" w:type="auto"/>
        <w:tblInd w:w="858" w:type="dxa"/>
        <w:tblBorders>
          <w:top w:val="single" w:sz="4" w:space="0" w:color="C63B39"/>
          <w:left w:val="single" w:sz="4" w:space="0" w:color="C63B39"/>
          <w:bottom w:val="single" w:sz="4" w:space="0" w:color="C63B39"/>
          <w:right w:val="single" w:sz="4" w:space="0" w:color="C63B39"/>
          <w:insideH w:val="single" w:sz="4" w:space="0" w:color="C63B39"/>
          <w:insideV w:val="single" w:sz="4" w:space="0" w:color="C63B39"/>
        </w:tblBorders>
        <w:tblLayout w:type="fixed"/>
        <w:tblCellMar>
          <w:left w:w="0" w:type="dxa"/>
          <w:right w:w="0" w:type="dxa"/>
        </w:tblCellMar>
        <w:tblLook w:val="01E0" w:firstRow="1" w:lastRow="1" w:firstColumn="1" w:lastColumn="1" w:noHBand="0" w:noVBand="0"/>
      </w:tblPr>
      <w:tblGrid>
        <w:gridCol w:w="4257"/>
        <w:gridCol w:w="1560"/>
      </w:tblGrid>
      <w:tr w:rsidR="006A32AD" w:rsidRPr="0001389E" w14:paraId="40D49C1C" w14:textId="77777777">
        <w:trPr>
          <w:trHeight w:val="610"/>
        </w:trPr>
        <w:tc>
          <w:tcPr>
            <w:tcW w:w="4257" w:type="dxa"/>
            <w:tcBorders>
              <w:top w:val="nil"/>
              <w:left w:val="nil"/>
              <w:right w:val="single" w:sz="4" w:space="0" w:color="A69EC1"/>
            </w:tcBorders>
          </w:tcPr>
          <w:p w14:paraId="39F130CA" w14:textId="77777777" w:rsidR="006A32AD" w:rsidRPr="0001389E" w:rsidRDefault="00DA3EF1">
            <w:pPr>
              <w:pStyle w:val="TableParagraph"/>
              <w:spacing w:before="115"/>
              <w:ind w:left="110"/>
              <w:rPr>
                <w:rFonts w:ascii="Times New Roman" w:hAnsi="Times New Roman" w:cs="Times New Roman"/>
                <w:b/>
              </w:rPr>
            </w:pPr>
            <w:r w:rsidRPr="0001389E">
              <w:rPr>
                <w:rFonts w:ascii="Times New Roman" w:hAnsi="Times New Roman" w:cs="Times New Roman"/>
                <w:b/>
                <w:spacing w:val="-2"/>
              </w:rPr>
              <w:t>Lauks</w:t>
            </w:r>
          </w:p>
        </w:tc>
        <w:tc>
          <w:tcPr>
            <w:tcW w:w="1560" w:type="dxa"/>
            <w:tcBorders>
              <w:top w:val="nil"/>
              <w:left w:val="single" w:sz="4" w:space="0" w:color="A69EC1"/>
              <w:right w:val="nil"/>
            </w:tcBorders>
          </w:tcPr>
          <w:p w14:paraId="74E99A62" w14:textId="77777777" w:rsidR="006A32AD" w:rsidRPr="0001389E" w:rsidRDefault="00DA3EF1">
            <w:pPr>
              <w:pStyle w:val="TableParagraph"/>
              <w:spacing w:before="115" w:line="242" w:lineRule="auto"/>
              <w:ind w:left="100" w:right="131"/>
              <w:rPr>
                <w:rFonts w:ascii="Times New Roman" w:hAnsi="Times New Roman" w:cs="Times New Roman"/>
                <w:b/>
              </w:rPr>
            </w:pPr>
            <w:r w:rsidRPr="0001389E">
              <w:rPr>
                <w:rFonts w:ascii="Times New Roman" w:hAnsi="Times New Roman" w:cs="Times New Roman"/>
                <w:b/>
                <w:spacing w:val="-6"/>
              </w:rPr>
              <w:t>Vienību skaits</w:t>
            </w:r>
          </w:p>
        </w:tc>
      </w:tr>
      <w:tr w:rsidR="006A32AD" w:rsidRPr="0001389E" w14:paraId="3125EF1B" w14:textId="77777777">
        <w:trPr>
          <w:trHeight w:val="470"/>
        </w:trPr>
        <w:tc>
          <w:tcPr>
            <w:tcW w:w="4257" w:type="dxa"/>
            <w:tcBorders>
              <w:left w:val="nil"/>
              <w:bottom w:val="single" w:sz="4" w:space="0" w:color="A69EC1"/>
              <w:right w:val="single" w:sz="4" w:space="0" w:color="A69EC1"/>
            </w:tcBorders>
          </w:tcPr>
          <w:p w14:paraId="3775B76A" w14:textId="77777777" w:rsidR="006A32AD" w:rsidRPr="0001389E" w:rsidRDefault="00DA3EF1">
            <w:pPr>
              <w:pStyle w:val="TableParagraph"/>
              <w:spacing w:before="126"/>
              <w:ind w:left="110"/>
              <w:rPr>
                <w:rFonts w:ascii="Times New Roman" w:hAnsi="Times New Roman" w:cs="Times New Roman"/>
              </w:rPr>
            </w:pPr>
            <w:r w:rsidRPr="0001389E">
              <w:rPr>
                <w:rFonts w:ascii="Times New Roman" w:hAnsi="Times New Roman" w:cs="Times New Roman"/>
                <w:w w:val="105"/>
              </w:rPr>
              <w:t>Dabaszinātnes</w:t>
            </w:r>
          </w:p>
        </w:tc>
        <w:tc>
          <w:tcPr>
            <w:tcW w:w="1560" w:type="dxa"/>
            <w:tcBorders>
              <w:left w:val="single" w:sz="4" w:space="0" w:color="A69EC1"/>
              <w:bottom w:val="single" w:sz="4" w:space="0" w:color="A69EC1"/>
              <w:right w:val="nil"/>
            </w:tcBorders>
          </w:tcPr>
          <w:p w14:paraId="3A0A1DCC" w14:textId="77777777" w:rsidR="006A32AD" w:rsidRPr="0001389E" w:rsidRDefault="00DA3EF1">
            <w:pPr>
              <w:pStyle w:val="TableParagraph"/>
              <w:spacing w:before="126"/>
              <w:ind w:left="1" w:right="13"/>
              <w:jc w:val="center"/>
              <w:rPr>
                <w:rFonts w:ascii="Times New Roman" w:hAnsi="Times New Roman" w:cs="Times New Roman"/>
              </w:rPr>
            </w:pPr>
            <w:r w:rsidRPr="0001389E">
              <w:rPr>
                <w:rFonts w:ascii="Times New Roman" w:hAnsi="Times New Roman" w:cs="Times New Roman"/>
                <w:spacing w:val="-10"/>
                <w:w w:val="105"/>
              </w:rPr>
              <w:t>6</w:t>
            </w:r>
          </w:p>
        </w:tc>
      </w:tr>
      <w:tr w:rsidR="006A32AD" w:rsidRPr="0001389E" w14:paraId="3A516C88" w14:textId="77777777">
        <w:trPr>
          <w:trHeight w:val="390"/>
        </w:trPr>
        <w:tc>
          <w:tcPr>
            <w:tcW w:w="4257" w:type="dxa"/>
            <w:tcBorders>
              <w:top w:val="single" w:sz="4" w:space="0" w:color="A69EC1"/>
              <w:left w:val="nil"/>
              <w:bottom w:val="single" w:sz="4" w:space="0" w:color="A69EC1"/>
              <w:right w:val="single" w:sz="4" w:space="0" w:color="A69EC1"/>
            </w:tcBorders>
          </w:tcPr>
          <w:p w14:paraId="1752AA0A" w14:textId="77777777" w:rsidR="006A32AD" w:rsidRPr="0001389E" w:rsidRDefault="00DA3EF1">
            <w:pPr>
              <w:pStyle w:val="TableParagraph"/>
              <w:spacing w:before="120"/>
              <w:ind w:left="110"/>
              <w:rPr>
                <w:rFonts w:ascii="Times New Roman" w:hAnsi="Times New Roman" w:cs="Times New Roman"/>
              </w:rPr>
            </w:pPr>
            <w:r w:rsidRPr="0001389E">
              <w:rPr>
                <w:rFonts w:ascii="Times New Roman" w:hAnsi="Times New Roman" w:cs="Times New Roman"/>
                <w:w w:val="110"/>
              </w:rPr>
              <w:t>Medicīnas un veselības zinātnes</w:t>
            </w:r>
          </w:p>
        </w:tc>
        <w:tc>
          <w:tcPr>
            <w:tcW w:w="1560" w:type="dxa"/>
            <w:tcBorders>
              <w:top w:val="single" w:sz="4" w:space="0" w:color="A69EC1"/>
              <w:left w:val="single" w:sz="4" w:space="0" w:color="A69EC1"/>
              <w:bottom w:val="single" w:sz="4" w:space="0" w:color="A69EC1"/>
              <w:right w:val="nil"/>
            </w:tcBorders>
          </w:tcPr>
          <w:p w14:paraId="59520332" w14:textId="77777777" w:rsidR="006A32AD" w:rsidRPr="0001389E" w:rsidRDefault="00DA3EF1">
            <w:pPr>
              <w:pStyle w:val="TableParagraph"/>
              <w:spacing w:before="120"/>
              <w:ind w:left="1" w:right="13"/>
              <w:jc w:val="center"/>
              <w:rPr>
                <w:rFonts w:ascii="Times New Roman" w:hAnsi="Times New Roman" w:cs="Times New Roman"/>
              </w:rPr>
            </w:pPr>
            <w:r w:rsidRPr="0001389E">
              <w:rPr>
                <w:rFonts w:ascii="Times New Roman" w:hAnsi="Times New Roman" w:cs="Times New Roman"/>
                <w:spacing w:val="-10"/>
                <w:w w:val="105"/>
              </w:rPr>
              <w:t>6</w:t>
            </w:r>
          </w:p>
        </w:tc>
      </w:tr>
      <w:tr w:rsidR="006A32AD" w:rsidRPr="0001389E" w14:paraId="3579D7EE" w14:textId="77777777">
        <w:trPr>
          <w:trHeight w:val="385"/>
        </w:trPr>
        <w:tc>
          <w:tcPr>
            <w:tcW w:w="4257" w:type="dxa"/>
            <w:tcBorders>
              <w:top w:val="single" w:sz="4" w:space="0" w:color="A69EC1"/>
              <w:left w:val="nil"/>
              <w:bottom w:val="single" w:sz="4" w:space="0" w:color="A69EC1"/>
              <w:right w:val="single" w:sz="4" w:space="0" w:color="A69EC1"/>
            </w:tcBorders>
          </w:tcPr>
          <w:p w14:paraId="60BD6F4D" w14:textId="77777777" w:rsidR="006A32AD" w:rsidRPr="0001389E" w:rsidRDefault="00DA3EF1">
            <w:pPr>
              <w:pStyle w:val="TableParagraph"/>
              <w:spacing w:before="121"/>
              <w:ind w:left="110"/>
              <w:rPr>
                <w:rFonts w:ascii="Times New Roman" w:hAnsi="Times New Roman" w:cs="Times New Roman"/>
              </w:rPr>
            </w:pPr>
            <w:r w:rsidRPr="0001389E">
              <w:rPr>
                <w:rFonts w:ascii="Times New Roman" w:hAnsi="Times New Roman" w:cs="Times New Roman"/>
                <w:w w:val="105"/>
              </w:rPr>
              <w:t>Lauksaimniecība, mežsaimniecība un veterinārās zinātnes</w:t>
            </w:r>
          </w:p>
        </w:tc>
        <w:tc>
          <w:tcPr>
            <w:tcW w:w="1560" w:type="dxa"/>
            <w:tcBorders>
              <w:top w:val="single" w:sz="4" w:space="0" w:color="A69EC1"/>
              <w:left w:val="single" w:sz="4" w:space="0" w:color="A69EC1"/>
              <w:bottom w:val="single" w:sz="4" w:space="0" w:color="A69EC1"/>
              <w:right w:val="nil"/>
            </w:tcBorders>
          </w:tcPr>
          <w:p w14:paraId="5E63CB44" w14:textId="77777777" w:rsidR="006A32AD" w:rsidRPr="0001389E" w:rsidRDefault="00DA3EF1">
            <w:pPr>
              <w:pStyle w:val="TableParagraph"/>
              <w:spacing w:before="121"/>
              <w:ind w:left="1" w:right="13"/>
              <w:jc w:val="center"/>
              <w:rPr>
                <w:rFonts w:ascii="Times New Roman" w:hAnsi="Times New Roman" w:cs="Times New Roman"/>
              </w:rPr>
            </w:pPr>
            <w:r w:rsidRPr="0001389E">
              <w:rPr>
                <w:rFonts w:ascii="Times New Roman" w:hAnsi="Times New Roman" w:cs="Times New Roman"/>
                <w:spacing w:val="-10"/>
                <w:w w:val="105"/>
              </w:rPr>
              <w:t>5</w:t>
            </w:r>
          </w:p>
        </w:tc>
      </w:tr>
      <w:tr w:rsidR="006A32AD" w:rsidRPr="0001389E" w14:paraId="21CFEA40" w14:textId="77777777">
        <w:trPr>
          <w:trHeight w:val="390"/>
        </w:trPr>
        <w:tc>
          <w:tcPr>
            <w:tcW w:w="4257" w:type="dxa"/>
            <w:tcBorders>
              <w:top w:val="single" w:sz="4" w:space="0" w:color="A69EC1"/>
              <w:left w:val="nil"/>
              <w:bottom w:val="single" w:sz="4" w:space="0" w:color="A69EC1"/>
              <w:right w:val="single" w:sz="4" w:space="0" w:color="A69EC1"/>
            </w:tcBorders>
          </w:tcPr>
          <w:p w14:paraId="1E5D9257" w14:textId="77777777" w:rsidR="006A32AD" w:rsidRPr="0001389E" w:rsidRDefault="00DA3EF1">
            <w:pPr>
              <w:pStyle w:val="TableParagraph"/>
              <w:spacing w:before="126"/>
              <w:ind w:left="110"/>
              <w:rPr>
                <w:rFonts w:ascii="Times New Roman" w:hAnsi="Times New Roman" w:cs="Times New Roman"/>
              </w:rPr>
            </w:pPr>
            <w:r w:rsidRPr="0001389E">
              <w:rPr>
                <w:rFonts w:ascii="Times New Roman" w:hAnsi="Times New Roman" w:cs="Times New Roman"/>
                <w:w w:val="105"/>
              </w:rPr>
              <w:t>Sociālās zinātnes</w:t>
            </w:r>
          </w:p>
        </w:tc>
        <w:tc>
          <w:tcPr>
            <w:tcW w:w="1560" w:type="dxa"/>
            <w:tcBorders>
              <w:top w:val="single" w:sz="4" w:space="0" w:color="A69EC1"/>
              <w:left w:val="single" w:sz="4" w:space="0" w:color="A69EC1"/>
              <w:bottom w:val="single" w:sz="4" w:space="0" w:color="A69EC1"/>
              <w:right w:val="nil"/>
            </w:tcBorders>
          </w:tcPr>
          <w:p w14:paraId="06C3D506" w14:textId="77777777" w:rsidR="006A32AD" w:rsidRPr="0001389E" w:rsidRDefault="00DA3EF1">
            <w:pPr>
              <w:pStyle w:val="TableParagraph"/>
              <w:spacing w:before="126"/>
              <w:ind w:left="1" w:right="13"/>
              <w:jc w:val="center"/>
              <w:rPr>
                <w:rFonts w:ascii="Times New Roman" w:hAnsi="Times New Roman" w:cs="Times New Roman"/>
              </w:rPr>
            </w:pPr>
            <w:r w:rsidRPr="0001389E">
              <w:rPr>
                <w:rFonts w:ascii="Times New Roman" w:hAnsi="Times New Roman" w:cs="Times New Roman"/>
                <w:spacing w:val="-5"/>
                <w:w w:val="105"/>
              </w:rPr>
              <w:t>22</w:t>
            </w:r>
          </w:p>
        </w:tc>
      </w:tr>
      <w:tr w:rsidR="006A32AD" w:rsidRPr="0001389E" w14:paraId="213FC47A" w14:textId="77777777">
        <w:trPr>
          <w:trHeight w:val="390"/>
        </w:trPr>
        <w:tc>
          <w:tcPr>
            <w:tcW w:w="4257" w:type="dxa"/>
            <w:tcBorders>
              <w:top w:val="single" w:sz="4" w:space="0" w:color="A69EC1"/>
              <w:left w:val="nil"/>
              <w:bottom w:val="single" w:sz="4" w:space="0" w:color="A69EC1"/>
              <w:right w:val="single" w:sz="4" w:space="0" w:color="A69EC1"/>
            </w:tcBorders>
          </w:tcPr>
          <w:p w14:paraId="405A4D07" w14:textId="77777777" w:rsidR="006A32AD" w:rsidRPr="0001389E" w:rsidRDefault="00DA3EF1">
            <w:pPr>
              <w:pStyle w:val="TableParagraph"/>
              <w:spacing w:before="121"/>
              <w:ind w:left="110"/>
              <w:rPr>
                <w:rFonts w:ascii="Times New Roman" w:hAnsi="Times New Roman" w:cs="Times New Roman"/>
              </w:rPr>
            </w:pPr>
            <w:r w:rsidRPr="0001389E">
              <w:rPr>
                <w:rFonts w:ascii="Times New Roman" w:hAnsi="Times New Roman" w:cs="Times New Roman"/>
                <w:spacing w:val="-2"/>
              </w:rPr>
              <w:t>Humanitārajās</w:t>
            </w:r>
          </w:p>
        </w:tc>
        <w:tc>
          <w:tcPr>
            <w:tcW w:w="1560" w:type="dxa"/>
            <w:tcBorders>
              <w:top w:val="single" w:sz="4" w:space="0" w:color="A69EC1"/>
              <w:left w:val="single" w:sz="4" w:space="0" w:color="A69EC1"/>
              <w:bottom w:val="single" w:sz="4" w:space="0" w:color="A69EC1"/>
              <w:right w:val="nil"/>
            </w:tcBorders>
          </w:tcPr>
          <w:p w14:paraId="6349CCB9" w14:textId="77777777" w:rsidR="006A32AD" w:rsidRPr="0001389E" w:rsidRDefault="00DA3EF1">
            <w:pPr>
              <w:pStyle w:val="TableParagraph"/>
              <w:spacing w:before="121"/>
              <w:ind w:right="13"/>
              <w:jc w:val="center"/>
              <w:rPr>
                <w:rFonts w:ascii="Times New Roman" w:hAnsi="Times New Roman" w:cs="Times New Roman"/>
              </w:rPr>
            </w:pPr>
            <w:r w:rsidRPr="0001389E">
              <w:rPr>
                <w:rFonts w:ascii="Times New Roman" w:hAnsi="Times New Roman" w:cs="Times New Roman"/>
                <w:spacing w:val="-5"/>
                <w:w w:val="105"/>
              </w:rPr>
              <w:t>10</w:t>
            </w:r>
          </w:p>
        </w:tc>
      </w:tr>
      <w:tr w:rsidR="006A32AD" w:rsidRPr="0001389E" w14:paraId="4352A0D3" w14:textId="77777777">
        <w:trPr>
          <w:trHeight w:val="385"/>
        </w:trPr>
        <w:tc>
          <w:tcPr>
            <w:tcW w:w="4257" w:type="dxa"/>
            <w:tcBorders>
              <w:top w:val="single" w:sz="4" w:space="0" w:color="A69EC1"/>
              <w:left w:val="nil"/>
              <w:bottom w:val="nil"/>
              <w:right w:val="single" w:sz="4" w:space="0" w:color="A69EC1"/>
            </w:tcBorders>
          </w:tcPr>
          <w:p w14:paraId="26614C0C" w14:textId="77777777" w:rsidR="006A32AD" w:rsidRPr="0001389E" w:rsidRDefault="00DA3EF1">
            <w:pPr>
              <w:pStyle w:val="TableParagraph"/>
              <w:spacing w:before="121"/>
              <w:ind w:left="110"/>
              <w:rPr>
                <w:rFonts w:ascii="Times New Roman" w:hAnsi="Times New Roman" w:cs="Times New Roman"/>
              </w:rPr>
            </w:pPr>
            <w:r w:rsidRPr="0001389E">
              <w:rPr>
                <w:rFonts w:ascii="Times New Roman" w:hAnsi="Times New Roman" w:cs="Times New Roman"/>
                <w:w w:val="110"/>
              </w:rPr>
              <w:t>Inženierzinātnes un tehnoloģijas</w:t>
            </w:r>
          </w:p>
        </w:tc>
        <w:tc>
          <w:tcPr>
            <w:tcW w:w="1560" w:type="dxa"/>
            <w:tcBorders>
              <w:top w:val="single" w:sz="4" w:space="0" w:color="A69EC1"/>
              <w:left w:val="single" w:sz="4" w:space="0" w:color="A69EC1"/>
              <w:bottom w:val="nil"/>
              <w:right w:val="nil"/>
            </w:tcBorders>
          </w:tcPr>
          <w:p w14:paraId="7DAF2606" w14:textId="77777777" w:rsidR="006A32AD" w:rsidRPr="0001389E" w:rsidRDefault="00DA3EF1">
            <w:pPr>
              <w:pStyle w:val="TableParagraph"/>
              <w:spacing w:before="121"/>
              <w:ind w:left="1" w:right="13"/>
              <w:jc w:val="center"/>
              <w:rPr>
                <w:rFonts w:ascii="Times New Roman" w:hAnsi="Times New Roman" w:cs="Times New Roman"/>
              </w:rPr>
            </w:pPr>
            <w:r w:rsidRPr="0001389E">
              <w:rPr>
                <w:rFonts w:ascii="Times New Roman" w:hAnsi="Times New Roman" w:cs="Times New Roman"/>
                <w:spacing w:val="-5"/>
                <w:w w:val="105"/>
              </w:rPr>
              <w:t>13</w:t>
            </w:r>
          </w:p>
        </w:tc>
      </w:tr>
    </w:tbl>
    <w:p w14:paraId="53F0A72D" w14:textId="77777777" w:rsidR="006A32AD" w:rsidRPr="0001389E" w:rsidRDefault="006A32AD">
      <w:pPr>
        <w:pStyle w:val="BodyText"/>
        <w:spacing w:before="179"/>
        <w:rPr>
          <w:rFonts w:ascii="Times New Roman" w:hAnsi="Times New Roman" w:cs="Times New Roman"/>
          <w:i/>
          <w:sz w:val="22"/>
          <w:szCs w:val="22"/>
        </w:rPr>
      </w:pPr>
    </w:p>
    <w:p w14:paraId="524A5219" w14:textId="77777777" w:rsidR="006A32AD" w:rsidRPr="0001389E" w:rsidRDefault="00DA3EF1">
      <w:pPr>
        <w:pStyle w:val="BodyText"/>
        <w:spacing w:line="264" w:lineRule="auto"/>
        <w:ind w:left="850" w:right="139"/>
        <w:jc w:val="both"/>
        <w:rPr>
          <w:rFonts w:ascii="Times New Roman" w:hAnsi="Times New Roman" w:cs="Times New Roman"/>
          <w:sz w:val="22"/>
          <w:szCs w:val="22"/>
        </w:rPr>
      </w:pPr>
      <w:r w:rsidRPr="0001389E">
        <w:rPr>
          <w:rFonts w:ascii="Times New Roman" w:hAnsi="Times New Roman" w:cs="Times New Roman"/>
          <w:w w:val="105"/>
          <w:sz w:val="22"/>
          <w:szCs w:val="22"/>
        </w:rPr>
        <w:t>Izvērtēšanā piedalās astoņas institūcijas ar vairāk nekā vienu struktūrvienību un saņems konsolidētu institucionālo vērtējumu.</w:t>
      </w:r>
    </w:p>
    <w:p w14:paraId="083C6061" w14:textId="77777777" w:rsidR="006A32AD" w:rsidRPr="0001389E" w:rsidRDefault="00DA3EF1">
      <w:pPr>
        <w:pStyle w:val="BodyText"/>
        <w:spacing w:before="124" w:line="264" w:lineRule="auto"/>
        <w:ind w:left="850" w:right="141"/>
        <w:jc w:val="both"/>
        <w:rPr>
          <w:rFonts w:ascii="Times New Roman" w:hAnsi="Times New Roman" w:cs="Times New Roman"/>
          <w:sz w:val="22"/>
          <w:szCs w:val="22"/>
        </w:rPr>
      </w:pPr>
      <w:r w:rsidRPr="0001389E">
        <w:rPr>
          <w:rFonts w:ascii="Times New Roman" w:hAnsi="Times New Roman" w:cs="Times New Roman"/>
          <w:w w:val="105"/>
          <w:sz w:val="22"/>
          <w:szCs w:val="22"/>
        </w:rPr>
        <w:t>Starptautiskais novērtējums aptver Latvijas institūciju pētniecisko darbību no 2019. gada 1. janvāra līdz 2024. gada 31. decembrim.</w:t>
      </w:r>
    </w:p>
    <w:p w14:paraId="0F4A0DCE" w14:textId="77777777" w:rsidR="006A32AD" w:rsidRPr="0001389E" w:rsidRDefault="006A32AD">
      <w:pPr>
        <w:pStyle w:val="BodyText"/>
        <w:spacing w:line="264" w:lineRule="auto"/>
        <w:jc w:val="both"/>
        <w:rPr>
          <w:rFonts w:ascii="Times New Roman" w:hAnsi="Times New Roman" w:cs="Times New Roman"/>
          <w:sz w:val="22"/>
          <w:szCs w:val="22"/>
        </w:rPr>
        <w:sectPr w:rsidR="006A32AD" w:rsidRPr="0001389E">
          <w:pgSz w:w="11910" w:h="16840"/>
          <w:pgMar w:top="1380" w:right="992" w:bottom="1040" w:left="850" w:header="851" w:footer="841" w:gutter="0"/>
          <w:cols w:space="720"/>
        </w:sectPr>
      </w:pPr>
    </w:p>
    <w:p w14:paraId="270063E4" w14:textId="77777777" w:rsidR="006A32AD" w:rsidRPr="0001389E" w:rsidRDefault="006A32AD">
      <w:pPr>
        <w:pStyle w:val="BodyText"/>
        <w:spacing w:before="4"/>
        <w:rPr>
          <w:rFonts w:ascii="Times New Roman" w:hAnsi="Times New Roman" w:cs="Times New Roman"/>
          <w:sz w:val="22"/>
          <w:szCs w:val="22"/>
        </w:rPr>
      </w:pPr>
    </w:p>
    <w:p w14:paraId="5504E351" w14:textId="77777777" w:rsidR="006A32AD" w:rsidRPr="0001389E" w:rsidRDefault="00DA3EF1">
      <w:pPr>
        <w:pStyle w:val="Heading1"/>
        <w:numPr>
          <w:ilvl w:val="0"/>
          <w:numId w:val="13"/>
        </w:numPr>
        <w:tabs>
          <w:tab w:val="left" w:pos="1280"/>
        </w:tabs>
        <w:ind w:left="1280" w:hanging="430"/>
        <w:rPr>
          <w:rFonts w:ascii="Times New Roman" w:hAnsi="Times New Roman" w:cs="Times New Roman"/>
          <w:sz w:val="22"/>
          <w:szCs w:val="22"/>
        </w:rPr>
      </w:pPr>
      <w:bookmarkStart w:id="9" w:name="3_The_process"/>
      <w:bookmarkStart w:id="10" w:name="_bookmark6"/>
      <w:bookmarkEnd w:id="9"/>
      <w:bookmarkEnd w:id="10"/>
      <w:r w:rsidRPr="0001389E">
        <w:rPr>
          <w:rFonts w:ascii="Times New Roman" w:hAnsi="Times New Roman" w:cs="Times New Roman"/>
          <w:sz w:val="22"/>
          <w:szCs w:val="22"/>
        </w:rPr>
        <w:t>Process</w:t>
      </w:r>
    </w:p>
    <w:p w14:paraId="37916AD3" w14:textId="77777777" w:rsidR="006A32AD" w:rsidRPr="0001389E" w:rsidRDefault="006A32AD">
      <w:pPr>
        <w:pStyle w:val="BodyText"/>
        <w:spacing w:before="46"/>
        <w:rPr>
          <w:rFonts w:ascii="Times New Roman" w:hAnsi="Times New Roman" w:cs="Times New Roman"/>
          <w:sz w:val="22"/>
          <w:szCs w:val="22"/>
        </w:rPr>
      </w:pPr>
    </w:p>
    <w:p w14:paraId="60BBF6AB" w14:textId="77777777" w:rsidR="006A32AD" w:rsidRPr="0001389E" w:rsidRDefault="00DA3EF1">
      <w:pPr>
        <w:pStyle w:val="Heading2"/>
        <w:numPr>
          <w:ilvl w:val="1"/>
          <w:numId w:val="13"/>
        </w:numPr>
        <w:tabs>
          <w:tab w:val="left" w:pos="1413"/>
        </w:tabs>
        <w:ind w:left="1413" w:hanging="563"/>
        <w:rPr>
          <w:rFonts w:ascii="Times New Roman" w:hAnsi="Times New Roman" w:cs="Times New Roman"/>
        </w:rPr>
      </w:pPr>
      <w:bookmarkStart w:id="11" w:name="3.1_Overview_of_the_process"/>
      <w:bookmarkStart w:id="12" w:name="_bookmark7"/>
      <w:bookmarkEnd w:id="11"/>
      <w:bookmarkEnd w:id="12"/>
      <w:r w:rsidRPr="0001389E">
        <w:rPr>
          <w:rFonts w:ascii="Times New Roman" w:hAnsi="Times New Roman" w:cs="Times New Roman"/>
          <w:color w:val="CF342C"/>
          <w:w w:val="105"/>
        </w:rPr>
        <w:t>Pārskats par procesu</w:t>
      </w:r>
    </w:p>
    <w:p w14:paraId="25F2EC0B" w14:textId="77777777" w:rsidR="006A32AD" w:rsidRPr="0001389E" w:rsidRDefault="00DA3EF1">
      <w:pPr>
        <w:pStyle w:val="BodyText"/>
        <w:spacing w:before="109" w:line="266" w:lineRule="auto"/>
        <w:ind w:left="850" w:right="140"/>
        <w:jc w:val="both"/>
        <w:rPr>
          <w:rFonts w:ascii="Times New Roman" w:hAnsi="Times New Roman" w:cs="Times New Roman"/>
          <w:sz w:val="22"/>
          <w:szCs w:val="22"/>
        </w:rPr>
      </w:pPr>
      <w:r w:rsidRPr="0001389E">
        <w:rPr>
          <w:rFonts w:ascii="Times New Roman" w:hAnsi="Times New Roman" w:cs="Times New Roman"/>
          <w:w w:val="105"/>
          <w:sz w:val="22"/>
          <w:szCs w:val="22"/>
        </w:rPr>
        <w:t xml:space="preserve">Starptautiskais novērtējums ir starptautisku ekspertu veikts Latvijas pētniecības institūciju salīdzinošs vērtējums. To novērtējums ir balstīts uz dokumentāriem pierādījumiem, atlasītu pētījumu rezultātu pārskatīšanu un iestāžu apmeklējumiem. </w:t>
      </w:r>
      <w:hyperlink w:anchor="_bookmark8" w:history="1">
        <w:r w:rsidRPr="0001389E">
          <w:rPr>
            <w:rFonts w:ascii="Times New Roman" w:hAnsi="Times New Roman" w:cs="Times New Roman"/>
            <w:w w:val="105"/>
            <w:sz w:val="22"/>
            <w:szCs w:val="22"/>
          </w:rPr>
          <w:t>1. attēlā</w:t>
        </w:r>
      </w:hyperlink>
      <w:r w:rsidRPr="0001389E">
        <w:rPr>
          <w:rFonts w:ascii="Times New Roman" w:hAnsi="Times New Roman" w:cs="Times New Roman"/>
          <w:w w:val="105"/>
          <w:sz w:val="22"/>
          <w:szCs w:val="22"/>
        </w:rPr>
        <w:t xml:space="preserve"> parādīts starptautiskās novērtēšanas process.</w:t>
      </w:r>
    </w:p>
    <w:p w14:paraId="73562760" w14:textId="77777777" w:rsidR="006A32AD" w:rsidRPr="0001389E" w:rsidRDefault="006A32AD">
      <w:pPr>
        <w:pStyle w:val="BodyText"/>
        <w:spacing w:before="123"/>
        <w:rPr>
          <w:rFonts w:ascii="Times New Roman" w:hAnsi="Times New Roman" w:cs="Times New Roman"/>
          <w:sz w:val="22"/>
          <w:szCs w:val="22"/>
        </w:rPr>
      </w:pPr>
    </w:p>
    <w:p w14:paraId="4B3195B8" w14:textId="77777777" w:rsidR="006A32AD" w:rsidRPr="0001389E" w:rsidRDefault="00DA3EF1">
      <w:pPr>
        <w:spacing w:after="4"/>
        <w:ind w:left="850"/>
        <w:jc w:val="both"/>
        <w:rPr>
          <w:rFonts w:ascii="Times New Roman" w:hAnsi="Times New Roman" w:cs="Times New Roman"/>
          <w:i/>
        </w:rPr>
      </w:pPr>
      <w:bookmarkStart w:id="13" w:name="_bookmark8"/>
      <w:bookmarkEnd w:id="13"/>
      <w:r w:rsidRPr="0001389E">
        <w:rPr>
          <w:rFonts w:ascii="Times New Roman" w:hAnsi="Times New Roman" w:cs="Times New Roman"/>
          <w:i/>
          <w:color w:val="CF342C"/>
        </w:rPr>
        <w:t>1. attēls Starptautiskais novērtēšanas process</w:t>
      </w:r>
    </w:p>
    <w:p w14:paraId="484999D2" w14:textId="77777777" w:rsidR="006A32AD" w:rsidRPr="0001389E" w:rsidRDefault="00DA3EF1">
      <w:pPr>
        <w:pStyle w:val="BodyText"/>
        <w:ind w:left="1851"/>
        <w:rPr>
          <w:rFonts w:ascii="Times New Roman" w:hAnsi="Times New Roman" w:cs="Times New Roman"/>
          <w:sz w:val="22"/>
          <w:szCs w:val="22"/>
        </w:rPr>
      </w:pPr>
      <w:r w:rsidRPr="0001389E">
        <w:rPr>
          <w:rFonts w:ascii="Times New Roman" w:hAnsi="Times New Roman" w:cs="Times New Roman"/>
          <w:noProof/>
          <w:sz w:val="22"/>
          <w:szCs w:val="22"/>
        </w:rPr>
        <mc:AlternateContent>
          <mc:Choice Requires="wpg">
            <w:drawing>
              <wp:inline distT="0" distB="0" distL="0" distR="0" wp14:anchorId="05E207CC" wp14:editId="4B51E2F1">
                <wp:extent cx="4493895" cy="3366770"/>
                <wp:effectExtent l="0" t="0" r="0" b="507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895" cy="3366770"/>
                          <a:chOff x="0" y="0"/>
                          <a:chExt cx="4493895" cy="3366770"/>
                        </a:xfrm>
                      </wpg:grpSpPr>
                      <pic:pic xmlns:pic="http://schemas.openxmlformats.org/drawingml/2006/picture">
                        <pic:nvPicPr>
                          <pic:cNvPr id="34" name="Image 34" descr="A diagram of expert group  AI-generated content may be incorrect. (Rectangle)"/>
                          <pic:cNvPicPr/>
                        </pic:nvPicPr>
                        <pic:blipFill>
                          <a:blip r:embed="rId15" cstate="print"/>
                          <a:stretch>
                            <a:fillRect/>
                          </a:stretch>
                        </pic:blipFill>
                        <pic:spPr>
                          <a:xfrm>
                            <a:off x="49236" y="49265"/>
                            <a:ext cx="3897976" cy="3298124"/>
                          </a:xfrm>
                          <a:prstGeom prst="rect">
                            <a:avLst/>
                          </a:prstGeom>
                        </pic:spPr>
                      </pic:pic>
                      <wps:wsp>
                        <wps:cNvPr id="35" name="Graphic 35"/>
                        <wps:cNvSpPr/>
                        <wps:spPr>
                          <a:xfrm>
                            <a:off x="4762" y="4762"/>
                            <a:ext cx="4484370" cy="3357245"/>
                          </a:xfrm>
                          <a:custGeom>
                            <a:avLst/>
                            <a:gdLst/>
                            <a:ahLst/>
                            <a:cxnLst/>
                            <a:rect l="l" t="t" r="r" b="b"/>
                            <a:pathLst>
                              <a:path w="4484370" h="3357245">
                                <a:moveTo>
                                  <a:pt x="0" y="3357245"/>
                                </a:moveTo>
                                <a:lnTo>
                                  <a:pt x="4484242" y="3357245"/>
                                </a:lnTo>
                                <a:lnTo>
                                  <a:pt x="4484242" y="0"/>
                                </a:lnTo>
                                <a:lnTo>
                                  <a:pt x="0" y="0"/>
                                </a:lnTo>
                                <a:lnTo>
                                  <a:pt x="0" y="3357245"/>
                                </a:lnTo>
                                <a:close/>
                              </a:path>
                            </a:pathLst>
                          </a:custGeom>
                          <a:ln w="9525">
                            <a:solidFill>
                              <a:srgbClr val="CF342C"/>
                            </a:solidFill>
                            <a:prstDash val="solid"/>
                          </a:ln>
                        </wps:spPr>
                        <wps:bodyPr wrap="square" lIns="0" tIns="0" rIns="0" bIns="0" rtlCol="0">
                          <a:prstTxWarp prst="textNoShape">
                            <a:avLst/>
                          </a:prstTxWarp>
                          <a:noAutofit/>
                        </wps:bodyPr>
                      </wps:wsp>
                    </wpg:wgp>
                  </a:graphicData>
                </a:graphic>
              </wp:inline>
            </w:drawing>
          </mc:Choice>
          <mc:Fallback>
            <w:pict>
              <v:group w14:anchorId="17BD4496" id="Group 33" o:spid="_x0000_s1026" style="width:353.85pt;height:265.1pt;mso-position-horizontal-relative:char;mso-position-vertical-relative:line" coordsize="44938,33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alt="A diagram of expert group  AI-generated content may be incorrect. (Rectangle)" style="position:absolute;left:492;top:492;width:38980;height:3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">
                  <v:imagedata r:id="rId16" o:title="A diagram of expert group  AI-generated content may be incorrect"/>
                </v:shape>
                <v:shape id="Graphic 35" o:spid="_x0000_s1028" style="position:absolute;left:47;top:47;width:44844;height:33573;visibility:visible;mso-wrap-style:square;v-text-anchor:top" coordsize="4484370,335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" path="m,3357245r4484242,l4484242,,,,,3357245xe" filled="f" strokecolor="#cf342c">
                  <v:path arrowok="t"/>
                </v:shape>
                <w10:anchorlock/>
              </v:group>
            </w:pict>
          </mc:Fallback>
        </mc:AlternateContent>
      </w:r>
    </w:p>
    <w:p w14:paraId="4A9EEF4C" w14:textId="28CDF9FF" w:rsidR="006A32AD" w:rsidRPr="0001389E" w:rsidRDefault="00DA3EF1">
      <w:pPr>
        <w:pStyle w:val="BodyText"/>
        <w:spacing w:before="176" w:line="266" w:lineRule="auto"/>
        <w:ind w:left="850" w:right="141"/>
        <w:jc w:val="both"/>
        <w:rPr>
          <w:rFonts w:ascii="Times New Roman" w:hAnsi="Times New Roman" w:cs="Times New Roman"/>
          <w:sz w:val="22"/>
          <w:szCs w:val="22"/>
        </w:rPr>
      </w:pPr>
      <w:r w:rsidRPr="0001389E">
        <w:rPr>
          <w:rFonts w:ascii="Times New Roman" w:hAnsi="Times New Roman" w:cs="Times New Roman"/>
          <w:w w:val="105"/>
          <w:sz w:val="22"/>
          <w:szCs w:val="22"/>
        </w:rPr>
        <w:t xml:space="preserve">Galvenie dokumentārie ieguldījumi starptautiskajā vērtēšanā ir šī metodika, kas vadīs procesu, pašnovērtējuma ziņojumi, </w:t>
      </w:r>
      <w:proofErr w:type="spellStart"/>
      <w:r w:rsidRPr="0001389E">
        <w:rPr>
          <w:rFonts w:ascii="Times New Roman" w:hAnsi="Times New Roman" w:cs="Times New Roman"/>
          <w:w w:val="105"/>
          <w:sz w:val="22"/>
          <w:szCs w:val="22"/>
        </w:rPr>
        <w:t>informācija</w:t>
      </w:r>
      <w:proofErr w:type="spellEnd"/>
      <w:r w:rsidRPr="0001389E">
        <w:rPr>
          <w:rFonts w:ascii="Times New Roman" w:hAnsi="Times New Roman" w:cs="Times New Roman"/>
          <w:w w:val="105"/>
          <w:sz w:val="22"/>
          <w:szCs w:val="22"/>
        </w:rPr>
        <w:t xml:space="preserve"> no </w:t>
      </w:r>
      <w:proofErr w:type="spellStart"/>
      <w:r w:rsidRPr="0001389E">
        <w:rPr>
          <w:rFonts w:ascii="Times New Roman" w:hAnsi="Times New Roman" w:cs="Times New Roman"/>
          <w:w w:val="105"/>
          <w:sz w:val="22"/>
          <w:szCs w:val="22"/>
        </w:rPr>
        <w:t>Nacionālās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pētniecības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informācijas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sistēmas</w:t>
      </w:r>
      <w:proofErr w:type="spellEnd"/>
      <w:r w:rsidRPr="0001389E">
        <w:rPr>
          <w:rFonts w:ascii="Times New Roman" w:hAnsi="Times New Roman" w:cs="Times New Roman"/>
          <w:w w:val="105"/>
          <w:sz w:val="22"/>
          <w:szCs w:val="22"/>
        </w:rPr>
        <w:t xml:space="preserve"> (N</w:t>
      </w:r>
      <w:r w:rsidR="00403BE3">
        <w:rPr>
          <w:rFonts w:ascii="Times New Roman" w:hAnsi="Times New Roman" w:cs="Times New Roman"/>
          <w:w w:val="105"/>
          <w:sz w:val="22"/>
          <w:szCs w:val="22"/>
        </w:rPr>
        <w:t>ZD</w:t>
      </w:r>
      <w:r w:rsidRPr="0001389E">
        <w:rPr>
          <w:rFonts w:ascii="Times New Roman" w:hAnsi="Times New Roman" w:cs="Times New Roman"/>
          <w:w w:val="105"/>
          <w:sz w:val="22"/>
          <w:szCs w:val="22"/>
        </w:rPr>
        <w:t xml:space="preserve">IS), </w:t>
      </w:r>
      <w:proofErr w:type="spellStart"/>
      <w:r w:rsidRPr="0001389E">
        <w:rPr>
          <w:rFonts w:ascii="Times New Roman" w:hAnsi="Times New Roman" w:cs="Times New Roman"/>
          <w:w w:val="105"/>
          <w:sz w:val="22"/>
          <w:szCs w:val="22"/>
        </w:rPr>
        <w:t>atsevišķas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pētniecības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publikācijas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vispārīga</w:t>
      </w:r>
      <w:proofErr w:type="spellEnd"/>
      <w:r w:rsidRPr="0001389E">
        <w:rPr>
          <w:rFonts w:ascii="Times New Roman" w:hAnsi="Times New Roman" w:cs="Times New Roman"/>
          <w:w w:val="105"/>
          <w:sz w:val="22"/>
          <w:szCs w:val="22"/>
        </w:rPr>
        <w:t xml:space="preserve"> pamatinformācija par Latvijas pētniecības, attīstības un inovāciju sistēmu un bibliometriskā analīze.</w:t>
      </w:r>
    </w:p>
    <w:p w14:paraId="4E4F0090" w14:textId="0D0F73D6" w:rsidR="006A32AD" w:rsidRPr="0001389E" w:rsidRDefault="00DA3EF1">
      <w:pPr>
        <w:pStyle w:val="BodyText"/>
        <w:spacing w:before="154" w:line="266" w:lineRule="auto"/>
        <w:ind w:left="850" w:right="130"/>
        <w:jc w:val="both"/>
        <w:rPr>
          <w:rFonts w:ascii="Times New Roman" w:hAnsi="Times New Roman" w:cs="Times New Roman"/>
          <w:sz w:val="22"/>
          <w:szCs w:val="22"/>
        </w:rPr>
      </w:pPr>
      <w:r w:rsidRPr="0001389E">
        <w:rPr>
          <w:rFonts w:ascii="Times New Roman" w:hAnsi="Times New Roman" w:cs="Times New Roman"/>
          <w:w w:val="105"/>
          <w:sz w:val="22"/>
          <w:szCs w:val="22"/>
        </w:rPr>
        <w:t xml:space="preserve">Starptautiskā novērtēšana sākas ar ekspertu grupu izveidi un dokumentu sagatavošanu, lai atbalstītu to darbu. Tādējādi tiks izveidoti ekspertu grupu saraksti un vispārīga informācija, ko grupas varēs pārskatīt. Tam sekos dokumentu novērtējums, ko veiks atsevišķi ekspertu grupu locekļi. Nākamais procesa solis ir </w:t>
      </w:r>
      <w:r w:rsidRPr="0001389E">
        <w:rPr>
          <w:rFonts w:ascii="Times New Roman" w:hAnsi="Times New Roman" w:cs="Times New Roman"/>
          <w:sz w:val="22"/>
          <w:szCs w:val="22"/>
        </w:rPr>
        <w:t xml:space="preserve">pirmā </w:t>
      </w:r>
      <w:r w:rsidRPr="0001389E">
        <w:rPr>
          <w:rFonts w:ascii="Times New Roman" w:hAnsi="Times New Roman" w:cs="Times New Roman"/>
          <w:w w:val="105"/>
          <w:sz w:val="22"/>
          <w:szCs w:val="22"/>
        </w:rPr>
        <w:t xml:space="preserve">ekspertu grupas sanāksme, kurā tiek panākta vienošanās par sākotnējiem novērtējumiem un rezultātiem. Pēc sanāksmes ekspertu grupas apmeklēs novērtētās vienības. Pēc apmeklējumiem ekspertu grupas atkal tiksies, lai vienotos par galīgajiem novērtējumiem un rezultātiem. Procesu pabeidz ekspertu grupas, kas sagatavo individuālus ziņojumus. Technopolis dalīsies individuālajos ziņojumos ar novērtētajām vienībām faktu pārbaudei un dalīsies ar ekspertu grupu atsauksmēs no nodaļām. </w:t>
      </w:r>
      <w:proofErr w:type="spellStart"/>
      <w:r w:rsidRPr="0001389E">
        <w:rPr>
          <w:rFonts w:ascii="Times New Roman" w:hAnsi="Times New Roman" w:cs="Times New Roman"/>
          <w:w w:val="105"/>
          <w:sz w:val="22"/>
          <w:szCs w:val="22"/>
        </w:rPr>
        <w:t>Ņemot</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vērā</w:t>
      </w:r>
      <w:proofErr w:type="spellEnd"/>
      <w:r w:rsidRPr="0001389E">
        <w:rPr>
          <w:rFonts w:ascii="Times New Roman" w:hAnsi="Times New Roman" w:cs="Times New Roman"/>
          <w:w w:val="105"/>
          <w:sz w:val="22"/>
          <w:szCs w:val="22"/>
        </w:rPr>
        <w:t xml:space="preserve"> </w:t>
      </w:r>
      <w:proofErr w:type="spellStart"/>
      <w:r w:rsidR="00835971" w:rsidRPr="0001389E">
        <w:rPr>
          <w:rFonts w:ascii="Times New Roman" w:hAnsi="Times New Roman" w:cs="Times New Roman"/>
          <w:w w:val="105"/>
          <w:sz w:val="22"/>
          <w:szCs w:val="22"/>
        </w:rPr>
        <w:t>vienību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sniegtās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atsauksmes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grupas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sagatavos</w:t>
      </w:r>
      <w:proofErr w:type="spellEnd"/>
      <w:r w:rsidRPr="0001389E">
        <w:rPr>
          <w:rFonts w:ascii="Times New Roman" w:hAnsi="Times New Roman" w:cs="Times New Roman"/>
          <w:w w:val="105"/>
          <w:sz w:val="22"/>
          <w:szCs w:val="22"/>
        </w:rPr>
        <w:t xml:space="preserve"> ekspertu grupu ziņojumus. </w:t>
      </w:r>
      <w:proofErr w:type="spellStart"/>
      <w:r w:rsidRPr="0001389E">
        <w:rPr>
          <w:rFonts w:ascii="Times New Roman" w:hAnsi="Times New Roman" w:cs="Times New Roman"/>
          <w:w w:val="105"/>
          <w:sz w:val="22"/>
          <w:szCs w:val="22"/>
        </w:rPr>
        <w:t>Tehnopolis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apkopos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konsolidētajā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starptautiskajā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ziņojumā</w:t>
      </w:r>
      <w:proofErr w:type="spellEnd"/>
      <w:r w:rsidRPr="0001389E">
        <w:rPr>
          <w:rFonts w:ascii="Times New Roman" w:hAnsi="Times New Roman" w:cs="Times New Roman"/>
          <w:w w:val="105"/>
          <w:sz w:val="22"/>
          <w:szCs w:val="22"/>
        </w:rPr>
        <w:t>.</w:t>
      </w:r>
    </w:p>
    <w:p w14:paraId="47D578DE" w14:textId="77777777" w:rsidR="006A32AD" w:rsidRPr="0001389E" w:rsidRDefault="006A32AD">
      <w:pPr>
        <w:pStyle w:val="BodyText"/>
        <w:rPr>
          <w:rFonts w:ascii="Times New Roman" w:hAnsi="Times New Roman" w:cs="Times New Roman"/>
          <w:sz w:val="22"/>
          <w:szCs w:val="22"/>
        </w:rPr>
      </w:pPr>
    </w:p>
    <w:p w14:paraId="5A28FADC" w14:textId="77777777" w:rsidR="006A32AD" w:rsidRPr="0001389E" w:rsidRDefault="00DA3EF1">
      <w:pPr>
        <w:pStyle w:val="Heading2"/>
        <w:numPr>
          <w:ilvl w:val="1"/>
          <w:numId w:val="13"/>
        </w:numPr>
        <w:tabs>
          <w:tab w:val="left" w:pos="1413"/>
        </w:tabs>
        <w:ind w:left="1413" w:hanging="563"/>
        <w:rPr>
          <w:rFonts w:ascii="Times New Roman" w:hAnsi="Times New Roman" w:cs="Times New Roman"/>
        </w:rPr>
      </w:pPr>
      <w:bookmarkStart w:id="14" w:name="3.2_Documentary_inputs_to_the_internatio"/>
      <w:bookmarkStart w:id="15" w:name="_bookmark9"/>
      <w:bookmarkEnd w:id="14"/>
      <w:bookmarkEnd w:id="15"/>
      <w:proofErr w:type="spellStart"/>
      <w:r w:rsidRPr="0001389E">
        <w:rPr>
          <w:rFonts w:ascii="Times New Roman" w:hAnsi="Times New Roman" w:cs="Times New Roman"/>
          <w:color w:val="CF342C"/>
          <w:w w:val="105"/>
        </w:rPr>
        <w:t>Dokumentārs</w:t>
      </w:r>
      <w:proofErr w:type="spellEnd"/>
      <w:r w:rsidRPr="0001389E">
        <w:rPr>
          <w:rFonts w:ascii="Times New Roman" w:hAnsi="Times New Roman" w:cs="Times New Roman"/>
          <w:color w:val="CF342C"/>
          <w:w w:val="105"/>
        </w:rPr>
        <w:t xml:space="preserve"> </w:t>
      </w:r>
      <w:proofErr w:type="spellStart"/>
      <w:r w:rsidRPr="0001389E">
        <w:rPr>
          <w:rFonts w:ascii="Times New Roman" w:hAnsi="Times New Roman" w:cs="Times New Roman"/>
          <w:color w:val="CF342C"/>
          <w:w w:val="105"/>
        </w:rPr>
        <w:t>ieguldījums</w:t>
      </w:r>
      <w:proofErr w:type="spellEnd"/>
      <w:r w:rsidRPr="0001389E">
        <w:rPr>
          <w:rFonts w:ascii="Times New Roman" w:hAnsi="Times New Roman" w:cs="Times New Roman"/>
          <w:color w:val="CF342C"/>
          <w:w w:val="105"/>
        </w:rPr>
        <w:t xml:space="preserve"> </w:t>
      </w:r>
      <w:proofErr w:type="spellStart"/>
      <w:r w:rsidRPr="0001389E">
        <w:rPr>
          <w:rFonts w:ascii="Times New Roman" w:hAnsi="Times New Roman" w:cs="Times New Roman"/>
          <w:color w:val="CF342C"/>
          <w:w w:val="105"/>
        </w:rPr>
        <w:t>starptautiskajā</w:t>
      </w:r>
      <w:proofErr w:type="spellEnd"/>
      <w:r w:rsidRPr="0001389E">
        <w:rPr>
          <w:rFonts w:ascii="Times New Roman" w:hAnsi="Times New Roman" w:cs="Times New Roman"/>
          <w:color w:val="CF342C"/>
          <w:w w:val="105"/>
        </w:rPr>
        <w:t xml:space="preserve"> </w:t>
      </w:r>
      <w:proofErr w:type="spellStart"/>
      <w:r w:rsidRPr="0001389E">
        <w:rPr>
          <w:rFonts w:ascii="Times New Roman" w:hAnsi="Times New Roman" w:cs="Times New Roman"/>
          <w:color w:val="CF342C"/>
          <w:w w:val="105"/>
        </w:rPr>
        <w:t>novērtējumā</w:t>
      </w:r>
      <w:proofErr w:type="spellEnd"/>
    </w:p>
    <w:p w14:paraId="591D3B4E" w14:textId="2FB9D405" w:rsidR="006A32AD" w:rsidRPr="0001389E" w:rsidRDefault="00DA3EF1" w:rsidP="00547B61">
      <w:pPr>
        <w:pStyle w:val="BodyText"/>
        <w:spacing w:before="104" w:line="268" w:lineRule="auto"/>
        <w:ind w:left="794" w:right="142"/>
        <w:jc w:val="both"/>
        <w:rPr>
          <w:rFonts w:ascii="Times New Roman" w:hAnsi="Times New Roman" w:cs="Times New Roman"/>
          <w:sz w:val="22"/>
          <w:szCs w:val="22"/>
        </w:rPr>
        <w:sectPr w:rsidR="006A32AD" w:rsidRPr="0001389E">
          <w:headerReference w:type="default" r:id="rId17"/>
          <w:footerReference w:type="default" r:id="rId18"/>
          <w:pgSz w:w="11910" w:h="16840"/>
          <w:pgMar w:top="1380" w:right="992" w:bottom="1040" w:left="850" w:header="851" w:footer="841" w:gutter="0"/>
          <w:cols w:space="720"/>
        </w:sectPr>
      </w:pPr>
      <w:proofErr w:type="spellStart"/>
      <w:r w:rsidRPr="0001389E">
        <w:rPr>
          <w:rFonts w:ascii="Times New Roman" w:hAnsi="Times New Roman" w:cs="Times New Roman"/>
          <w:sz w:val="22"/>
          <w:szCs w:val="22"/>
        </w:rPr>
        <w:t>Vienību</w:t>
      </w:r>
      <w:proofErr w:type="spellEnd"/>
      <w:r w:rsidRPr="0001389E">
        <w:rPr>
          <w:rFonts w:ascii="Times New Roman" w:hAnsi="Times New Roman" w:cs="Times New Roman"/>
          <w:sz w:val="22"/>
          <w:szCs w:val="22"/>
        </w:rPr>
        <w:t xml:space="preserve"> </w:t>
      </w:r>
      <w:proofErr w:type="spellStart"/>
      <w:r w:rsidR="00E642FB" w:rsidRPr="0001389E">
        <w:rPr>
          <w:rFonts w:ascii="Times New Roman" w:hAnsi="Times New Roman" w:cs="Times New Roman"/>
          <w:w w:val="105"/>
          <w:sz w:val="22"/>
          <w:szCs w:val="22"/>
        </w:rPr>
        <w:t>novērtējumi</w:t>
      </w:r>
      <w:proofErr w:type="spellEnd"/>
      <w:r w:rsidR="00E642FB" w:rsidRPr="0001389E">
        <w:rPr>
          <w:rFonts w:ascii="Times New Roman" w:hAnsi="Times New Roman" w:cs="Times New Roman"/>
          <w:w w:val="105"/>
          <w:sz w:val="22"/>
          <w:szCs w:val="22"/>
        </w:rPr>
        <w:t xml:space="preserve"> </w:t>
      </w:r>
      <w:proofErr w:type="spellStart"/>
      <w:r w:rsidR="00E642FB" w:rsidRPr="0001389E">
        <w:rPr>
          <w:rFonts w:ascii="Times New Roman" w:hAnsi="Times New Roman" w:cs="Times New Roman"/>
          <w:sz w:val="22"/>
          <w:szCs w:val="22"/>
        </w:rPr>
        <w:t>tiks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balstīti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uz</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dokumentāriem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pierādījumiem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atlasītu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pētījumu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rezultātu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pārskatīšanu</w:t>
      </w:r>
      <w:proofErr w:type="spellEnd"/>
      <w:r w:rsidRPr="0001389E">
        <w:rPr>
          <w:rFonts w:ascii="Times New Roman" w:hAnsi="Times New Roman" w:cs="Times New Roman"/>
          <w:w w:val="105"/>
          <w:sz w:val="22"/>
          <w:szCs w:val="22"/>
        </w:rPr>
        <w:t xml:space="preserve"> un </w:t>
      </w:r>
      <w:proofErr w:type="spellStart"/>
      <w:r w:rsidRPr="0001389E">
        <w:rPr>
          <w:rFonts w:ascii="Times New Roman" w:hAnsi="Times New Roman" w:cs="Times New Roman"/>
          <w:sz w:val="22"/>
          <w:szCs w:val="22"/>
        </w:rPr>
        <w:t>apmeklējumiem</w:t>
      </w:r>
      <w:proofErr w:type="spellEnd"/>
      <w:r w:rsidRPr="0001389E">
        <w:rPr>
          <w:rFonts w:ascii="Times New Roman" w:hAnsi="Times New Roman" w:cs="Times New Roman"/>
          <w:sz w:val="22"/>
          <w:szCs w:val="22"/>
        </w:rPr>
        <w:t>.</w:t>
      </w:r>
    </w:p>
    <w:p w14:paraId="280A8FE2" w14:textId="3A80D0FB" w:rsidR="006A32AD" w:rsidRPr="0001389E" w:rsidRDefault="00BE1C73" w:rsidP="00547B61">
      <w:pPr>
        <w:pStyle w:val="BodyText"/>
        <w:ind w:left="794"/>
        <w:rPr>
          <w:rFonts w:ascii="Times New Roman" w:hAnsi="Times New Roman" w:cs="Times New Roman"/>
          <w:sz w:val="22"/>
          <w:szCs w:val="22"/>
        </w:rPr>
      </w:pPr>
      <w:proofErr w:type="spellStart"/>
      <w:r>
        <w:rPr>
          <w:rFonts w:ascii="Times New Roman" w:hAnsi="Times New Roman" w:cs="Times New Roman"/>
          <w:w w:val="105"/>
          <w:sz w:val="22"/>
          <w:szCs w:val="22"/>
        </w:rPr>
        <w:lastRenderedPageBreak/>
        <w:t>V</w:t>
      </w:r>
      <w:r w:rsidR="00DA3EF1" w:rsidRPr="0001389E">
        <w:rPr>
          <w:rFonts w:ascii="Times New Roman" w:hAnsi="Times New Roman" w:cs="Times New Roman"/>
          <w:w w:val="105"/>
          <w:sz w:val="22"/>
          <w:szCs w:val="22"/>
        </w:rPr>
        <w:t>ienību</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novērtējumos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tiks</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izmantoti</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šādi</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dokumentārie</w:t>
      </w:r>
      <w:proofErr w:type="spellEnd"/>
      <w:r w:rsidR="00DA3EF1" w:rsidRPr="0001389E">
        <w:rPr>
          <w:rFonts w:ascii="Times New Roman" w:hAnsi="Times New Roman" w:cs="Times New Roman"/>
          <w:w w:val="105"/>
          <w:sz w:val="22"/>
          <w:szCs w:val="22"/>
        </w:rPr>
        <w:t xml:space="preserve"> </w:t>
      </w:r>
      <w:proofErr w:type="spellStart"/>
      <w:r w:rsidR="00DA3EF1" w:rsidRPr="0001389E">
        <w:rPr>
          <w:rFonts w:ascii="Times New Roman" w:hAnsi="Times New Roman" w:cs="Times New Roman"/>
          <w:w w:val="105"/>
          <w:sz w:val="22"/>
          <w:szCs w:val="22"/>
        </w:rPr>
        <w:t>dati</w:t>
      </w:r>
      <w:proofErr w:type="spellEnd"/>
      <w:r w:rsidR="00DA3EF1" w:rsidRPr="0001389E">
        <w:rPr>
          <w:rFonts w:ascii="Times New Roman" w:hAnsi="Times New Roman" w:cs="Times New Roman"/>
          <w:w w:val="105"/>
          <w:sz w:val="22"/>
          <w:szCs w:val="22"/>
        </w:rPr>
        <w:t>:</w:t>
      </w:r>
    </w:p>
    <w:p w14:paraId="383EAB64" w14:textId="77777777" w:rsidR="006A32AD" w:rsidRPr="0001389E" w:rsidRDefault="00DA3EF1" w:rsidP="00547B61">
      <w:pPr>
        <w:pStyle w:val="ListParagraph"/>
        <w:numPr>
          <w:ilvl w:val="3"/>
          <w:numId w:val="13"/>
        </w:numPr>
        <w:tabs>
          <w:tab w:val="left" w:pos="1565"/>
        </w:tabs>
        <w:spacing w:before="80"/>
        <w:rPr>
          <w:rFonts w:ascii="Times New Roman" w:hAnsi="Times New Roman" w:cs="Times New Roman"/>
          <w:color w:val="C63B39"/>
        </w:rPr>
      </w:pPr>
      <w:r w:rsidRPr="0001389E">
        <w:rPr>
          <w:rFonts w:ascii="Times New Roman" w:hAnsi="Times New Roman" w:cs="Times New Roman"/>
          <w:w w:val="105"/>
        </w:rPr>
        <w:t>Struktūrvienību iesniegtie pašnovērtējuma ziņojumi</w:t>
      </w:r>
    </w:p>
    <w:p w14:paraId="5741F072" w14:textId="77777777" w:rsidR="006A32AD" w:rsidRPr="0001389E" w:rsidRDefault="00DA3EF1" w:rsidP="00547B61">
      <w:pPr>
        <w:pStyle w:val="ListParagraph"/>
        <w:numPr>
          <w:ilvl w:val="3"/>
          <w:numId w:val="13"/>
        </w:numPr>
        <w:tabs>
          <w:tab w:val="left" w:pos="1565"/>
        </w:tabs>
        <w:spacing w:before="75"/>
        <w:rPr>
          <w:rFonts w:ascii="Times New Roman" w:hAnsi="Times New Roman" w:cs="Times New Roman"/>
          <w:color w:val="C63B39"/>
        </w:rPr>
      </w:pPr>
      <w:r w:rsidRPr="0001389E">
        <w:rPr>
          <w:rFonts w:ascii="Times New Roman" w:hAnsi="Times New Roman" w:cs="Times New Roman"/>
          <w:w w:val="105"/>
        </w:rPr>
        <w:t>Atlasītās zinātniskās publikācijas pa vienībām</w:t>
      </w:r>
    </w:p>
    <w:p w14:paraId="17B22C71" w14:textId="77777777" w:rsidR="006A32AD" w:rsidRPr="0001389E" w:rsidRDefault="00DA3EF1" w:rsidP="00547B61">
      <w:pPr>
        <w:pStyle w:val="ListParagraph"/>
        <w:numPr>
          <w:ilvl w:val="3"/>
          <w:numId w:val="13"/>
        </w:numPr>
        <w:tabs>
          <w:tab w:val="left" w:pos="1565"/>
        </w:tabs>
        <w:spacing w:before="79"/>
        <w:rPr>
          <w:rFonts w:ascii="Times New Roman" w:hAnsi="Times New Roman" w:cs="Times New Roman"/>
          <w:color w:val="C63B39"/>
        </w:rPr>
      </w:pPr>
      <w:r w:rsidRPr="0001389E">
        <w:rPr>
          <w:rFonts w:ascii="Times New Roman" w:hAnsi="Times New Roman" w:cs="Times New Roman"/>
        </w:rPr>
        <w:t>Bibliometriskie rādītāji</w:t>
      </w:r>
    </w:p>
    <w:p w14:paraId="295FBB87" w14:textId="77777777" w:rsidR="006A32AD" w:rsidRPr="0001389E" w:rsidRDefault="00DA3EF1" w:rsidP="00547B61">
      <w:pPr>
        <w:pStyle w:val="ListParagraph"/>
        <w:numPr>
          <w:ilvl w:val="3"/>
          <w:numId w:val="13"/>
        </w:numPr>
        <w:tabs>
          <w:tab w:val="left" w:pos="1566"/>
        </w:tabs>
        <w:spacing w:before="80" w:line="266" w:lineRule="auto"/>
        <w:ind w:right="292"/>
        <w:rPr>
          <w:rFonts w:ascii="Times New Roman" w:hAnsi="Times New Roman" w:cs="Times New Roman"/>
          <w:color w:val="C63B39"/>
        </w:rPr>
      </w:pPr>
      <w:r w:rsidRPr="0001389E">
        <w:rPr>
          <w:rFonts w:ascii="Times New Roman" w:hAnsi="Times New Roman" w:cs="Times New Roman"/>
          <w:w w:val="105"/>
        </w:rPr>
        <w:t>Vispārīga pamatinformācija, piemēram, valstu noteikumi, politikas plānošanas dokumenti, pētniecības, izstrādes un inovācijas sistēmas galvenie raksturlielumi un citi materiāli tiks izmantoti, lai sniegtu pamatinformāciju ekspertu grupām</w:t>
      </w:r>
    </w:p>
    <w:p w14:paraId="58A9E0AA" w14:textId="586DA7A2" w:rsidR="006A32AD" w:rsidRPr="0001389E" w:rsidRDefault="00DA3EF1">
      <w:pPr>
        <w:pStyle w:val="BodyText"/>
        <w:spacing w:before="160" w:line="264" w:lineRule="auto"/>
        <w:ind w:left="850" w:right="145"/>
        <w:jc w:val="both"/>
        <w:rPr>
          <w:rFonts w:ascii="Times New Roman" w:hAnsi="Times New Roman" w:cs="Times New Roman"/>
          <w:sz w:val="22"/>
          <w:szCs w:val="22"/>
        </w:rPr>
      </w:pPr>
      <w:r w:rsidRPr="0001389E">
        <w:rPr>
          <w:rFonts w:ascii="Times New Roman" w:hAnsi="Times New Roman" w:cs="Times New Roman"/>
          <w:w w:val="105"/>
          <w:sz w:val="22"/>
          <w:szCs w:val="22"/>
        </w:rPr>
        <w:t xml:space="preserve">Ekspertu grupām tiks sniegtas arī vadlīnijas par novērtēšanas procesu un rezultātu lapas. </w:t>
      </w:r>
      <w:proofErr w:type="spellStart"/>
      <w:r w:rsidRPr="0001389E">
        <w:rPr>
          <w:rFonts w:ascii="Times New Roman" w:hAnsi="Times New Roman" w:cs="Times New Roman"/>
          <w:w w:val="105"/>
          <w:sz w:val="22"/>
          <w:szCs w:val="22"/>
        </w:rPr>
        <w:t>Tehnopolis</w:t>
      </w:r>
      <w:proofErr w:type="spellEnd"/>
      <w:r w:rsidRPr="0001389E">
        <w:rPr>
          <w:rFonts w:ascii="Times New Roman" w:hAnsi="Times New Roman" w:cs="Times New Roman"/>
          <w:w w:val="105"/>
          <w:sz w:val="22"/>
          <w:szCs w:val="22"/>
        </w:rPr>
        <w:t xml:space="preserve"> to </w:t>
      </w:r>
      <w:proofErr w:type="spellStart"/>
      <w:r w:rsidRPr="0001389E">
        <w:rPr>
          <w:rFonts w:ascii="Times New Roman" w:hAnsi="Times New Roman" w:cs="Times New Roman"/>
          <w:w w:val="105"/>
          <w:sz w:val="22"/>
          <w:szCs w:val="22"/>
        </w:rPr>
        <w:t>sagatavos</w:t>
      </w:r>
      <w:proofErr w:type="spellEnd"/>
      <w:r w:rsidRPr="0001389E">
        <w:rPr>
          <w:rFonts w:ascii="Times New Roman" w:hAnsi="Times New Roman" w:cs="Times New Roman"/>
          <w:sz w:val="22"/>
          <w:szCs w:val="22"/>
        </w:rPr>
        <w:t>.</w:t>
      </w:r>
    </w:p>
    <w:p w14:paraId="081CC38F" w14:textId="4457BDD2" w:rsidR="006A32AD" w:rsidRPr="0001389E" w:rsidRDefault="00DA3EF1">
      <w:pPr>
        <w:pStyle w:val="BodyText"/>
        <w:spacing w:before="125" w:line="264" w:lineRule="auto"/>
        <w:ind w:left="850" w:right="143"/>
        <w:jc w:val="both"/>
        <w:rPr>
          <w:rFonts w:ascii="Times New Roman" w:hAnsi="Times New Roman" w:cs="Times New Roman"/>
          <w:sz w:val="22"/>
          <w:szCs w:val="22"/>
        </w:rPr>
      </w:pPr>
      <w:r w:rsidRPr="0001389E">
        <w:rPr>
          <w:rFonts w:ascii="Times New Roman" w:hAnsi="Times New Roman" w:cs="Times New Roman"/>
          <w:w w:val="105"/>
          <w:sz w:val="22"/>
          <w:szCs w:val="22"/>
        </w:rPr>
        <w:t xml:space="preserve">Pārskatāmās pētniecības publikācijas tiks atlasītas no pašnovērtējuma ziņojumu 3.4. </w:t>
      </w:r>
      <w:proofErr w:type="spellStart"/>
      <w:r w:rsidRPr="0001389E">
        <w:rPr>
          <w:rFonts w:ascii="Times New Roman" w:hAnsi="Times New Roman" w:cs="Times New Roman"/>
          <w:w w:val="105"/>
          <w:sz w:val="22"/>
          <w:szCs w:val="22"/>
        </w:rPr>
        <w:t>sadaļā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norādītā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saraksta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norādot</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publikāciju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skaitu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pamatojoties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uz</w:t>
      </w:r>
      <w:proofErr w:type="spellEnd"/>
      <w:r w:rsidR="00A802E8">
        <w:rPr>
          <w:rFonts w:ascii="Times New Roman" w:hAnsi="Times New Roman" w:cs="Times New Roman"/>
          <w:w w:val="105"/>
          <w:sz w:val="22"/>
          <w:szCs w:val="22"/>
        </w:rPr>
        <w:t xml:space="preserve"> </w:t>
      </w:r>
      <w:proofErr w:type="spellStart"/>
      <w:r w:rsidR="00A802E8">
        <w:rPr>
          <w:rFonts w:ascii="Times New Roman" w:hAnsi="Times New Roman" w:cs="Times New Roman"/>
          <w:w w:val="105"/>
          <w:sz w:val="22"/>
          <w:szCs w:val="22"/>
        </w:rPr>
        <w:t>institūcijas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lielumu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darbinieku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skaitā</w:t>
      </w:r>
      <w:proofErr w:type="spellEnd"/>
      <w:r w:rsidRPr="0001389E">
        <w:rPr>
          <w:rFonts w:ascii="Times New Roman" w:hAnsi="Times New Roman" w:cs="Times New Roman"/>
          <w:w w:val="105"/>
          <w:sz w:val="22"/>
          <w:szCs w:val="22"/>
        </w:rPr>
        <w:t>).</w:t>
      </w:r>
    </w:p>
    <w:p w14:paraId="52870AB5" w14:textId="77777777" w:rsidR="006A32AD" w:rsidRPr="0001389E" w:rsidRDefault="00DA3EF1">
      <w:pPr>
        <w:pStyle w:val="BodyText"/>
        <w:spacing w:before="123"/>
        <w:ind w:left="850"/>
        <w:jc w:val="both"/>
        <w:rPr>
          <w:rFonts w:ascii="Times New Roman" w:hAnsi="Times New Roman" w:cs="Times New Roman"/>
          <w:sz w:val="22"/>
          <w:szCs w:val="22"/>
        </w:rPr>
      </w:pPr>
      <w:r w:rsidRPr="0001389E">
        <w:rPr>
          <w:rFonts w:ascii="Times New Roman" w:hAnsi="Times New Roman" w:cs="Times New Roman"/>
          <w:w w:val="105"/>
          <w:sz w:val="22"/>
          <w:szCs w:val="22"/>
        </w:rPr>
        <w:t>Katrai vienībai novērtējamo pētniecības rezultātu skaitu aprēķina šādi:</w:t>
      </w:r>
    </w:p>
    <w:p w14:paraId="21B29FB7" w14:textId="77777777" w:rsidR="006A32AD" w:rsidRPr="0001389E" w:rsidRDefault="00DA3EF1">
      <w:pPr>
        <w:pStyle w:val="ListParagraph"/>
        <w:numPr>
          <w:ilvl w:val="2"/>
          <w:numId w:val="13"/>
        </w:numPr>
        <w:tabs>
          <w:tab w:val="left" w:pos="1565"/>
        </w:tabs>
        <w:spacing w:before="95"/>
        <w:ind w:left="1565" w:hanging="359"/>
        <w:rPr>
          <w:rFonts w:ascii="Times New Roman" w:hAnsi="Times New Roman" w:cs="Times New Roman"/>
          <w:color w:val="C63B39"/>
        </w:rPr>
      </w:pPr>
      <w:r w:rsidRPr="0001389E">
        <w:rPr>
          <w:rFonts w:ascii="Times New Roman" w:hAnsi="Times New Roman" w:cs="Times New Roman"/>
        </w:rPr>
        <w:t xml:space="preserve">Minimālais recenzējamo darbu skaits ir </w:t>
      </w:r>
      <w:r w:rsidRPr="0001389E">
        <w:rPr>
          <w:rFonts w:ascii="Times New Roman" w:hAnsi="Times New Roman" w:cs="Times New Roman"/>
          <w:b/>
        </w:rPr>
        <w:t xml:space="preserve">5 </w:t>
      </w:r>
      <w:r w:rsidRPr="0001389E">
        <w:rPr>
          <w:rFonts w:ascii="Times New Roman" w:hAnsi="Times New Roman" w:cs="Times New Roman"/>
        </w:rPr>
        <w:t>(neatkarīgi no vienības lieluma)</w:t>
      </w:r>
    </w:p>
    <w:p w14:paraId="5CA600C7" w14:textId="77777777" w:rsidR="006A32AD" w:rsidRPr="0001389E" w:rsidRDefault="00DA3EF1">
      <w:pPr>
        <w:pStyle w:val="ListParagraph"/>
        <w:numPr>
          <w:ilvl w:val="2"/>
          <w:numId w:val="13"/>
        </w:numPr>
        <w:tabs>
          <w:tab w:val="left" w:pos="1566"/>
        </w:tabs>
        <w:spacing w:before="80" w:line="264" w:lineRule="auto"/>
        <w:ind w:left="1566" w:right="173" w:hanging="360"/>
        <w:rPr>
          <w:rFonts w:ascii="Times New Roman" w:hAnsi="Times New Roman" w:cs="Times New Roman"/>
          <w:color w:val="C63B39"/>
        </w:rPr>
      </w:pPr>
      <w:r w:rsidRPr="0001389E">
        <w:rPr>
          <w:rFonts w:ascii="Times New Roman" w:hAnsi="Times New Roman" w:cs="Times New Roman"/>
          <w:w w:val="105"/>
        </w:rPr>
        <w:t xml:space="preserve">Maksimālais recenzējamo darbu skaits vienā vienībā ir viens darbs uz 10 akadēmiskajiem/pētnieciskajiem darbiniekiem, kā noteikts pašnovērtējuma ziņojuma 2.1. sadaļā (izņemot gadījumus, kad tas ir mazāks par </w:t>
      </w:r>
      <w:r w:rsidRPr="0001389E">
        <w:rPr>
          <w:rFonts w:ascii="Times New Roman" w:hAnsi="Times New Roman" w:cs="Times New Roman"/>
          <w:b/>
          <w:w w:val="105"/>
        </w:rPr>
        <w:t>vismaz 5 referātiem</w:t>
      </w:r>
      <w:r w:rsidRPr="0001389E">
        <w:rPr>
          <w:rFonts w:ascii="Times New Roman" w:hAnsi="Times New Roman" w:cs="Times New Roman"/>
          <w:w w:val="105"/>
        </w:rPr>
        <w:t>), t.i., maksimālais recenzējamo darbu skaits ir viena desmitā daļa no akadēmiskā/pētnieciskā personāla skaita, bet ne vairāk kā 15 raksti</w:t>
      </w:r>
    </w:p>
    <w:p w14:paraId="6778AF34" w14:textId="77777777" w:rsidR="006A32AD" w:rsidRPr="0001389E" w:rsidRDefault="00DA3EF1">
      <w:pPr>
        <w:pStyle w:val="ListParagraph"/>
        <w:numPr>
          <w:ilvl w:val="2"/>
          <w:numId w:val="13"/>
        </w:numPr>
        <w:tabs>
          <w:tab w:val="left" w:pos="1566"/>
        </w:tabs>
        <w:spacing w:before="55" w:line="266" w:lineRule="auto"/>
        <w:ind w:left="1566" w:right="439" w:hanging="360"/>
        <w:jc w:val="both"/>
        <w:rPr>
          <w:rFonts w:ascii="Times New Roman" w:hAnsi="Times New Roman" w:cs="Times New Roman"/>
          <w:color w:val="C63B39"/>
        </w:rPr>
      </w:pPr>
      <w:r w:rsidRPr="0001389E">
        <w:rPr>
          <w:rFonts w:ascii="Times New Roman" w:hAnsi="Times New Roman" w:cs="Times New Roman"/>
          <w:w w:val="105"/>
        </w:rPr>
        <w:t>Akadēmiskais/pētnieciskais personāls ir definēts, pamatojoties uz pašnovērtējuma 2.1. sadaļu. Tajā iekļauts kopējais akadēmiskā personāla skaits (</w:t>
      </w:r>
      <w:r w:rsidRPr="0001389E">
        <w:rPr>
          <w:rFonts w:ascii="Times New Roman" w:hAnsi="Times New Roman" w:cs="Times New Roman"/>
          <w:w w:val="105"/>
          <w:u w:val="single"/>
        </w:rPr>
        <w:t>izņemot</w:t>
      </w:r>
      <w:r w:rsidRPr="0001389E">
        <w:rPr>
          <w:rFonts w:ascii="Times New Roman" w:hAnsi="Times New Roman" w:cs="Times New Roman"/>
          <w:w w:val="105"/>
        </w:rPr>
        <w:t xml:space="preserve"> doktorantus) un kopējais pētnieciskā personāla skaits (</w:t>
      </w:r>
      <w:r w:rsidRPr="0001389E">
        <w:rPr>
          <w:rFonts w:ascii="Times New Roman" w:hAnsi="Times New Roman" w:cs="Times New Roman"/>
          <w:w w:val="105"/>
          <w:u w:val="single"/>
        </w:rPr>
        <w:t>izņemot</w:t>
      </w:r>
      <w:r w:rsidRPr="0001389E">
        <w:rPr>
          <w:rFonts w:ascii="Times New Roman" w:hAnsi="Times New Roman" w:cs="Times New Roman"/>
          <w:w w:val="105"/>
        </w:rPr>
        <w:t xml:space="preserve"> doktorantus) 2.1. sadaļas tabulā.</w:t>
      </w:r>
    </w:p>
    <w:p w14:paraId="1BE640B9" w14:textId="77777777" w:rsidR="006A32AD" w:rsidRPr="0001389E" w:rsidRDefault="006A32AD">
      <w:pPr>
        <w:pStyle w:val="BodyText"/>
        <w:spacing w:before="4"/>
        <w:rPr>
          <w:rFonts w:ascii="Times New Roman" w:hAnsi="Times New Roman" w:cs="Times New Roman"/>
          <w:sz w:val="22"/>
          <w:szCs w:val="22"/>
        </w:rPr>
      </w:pPr>
    </w:p>
    <w:p w14:paraId="6B4DC316" w14:textId="77777777" w:rsidR="006A32AD" w:rsidRPr="0001389E" w:rsidRDefault="00DA3EF1">
      <w:pPr>
        <w:pStyle w:val="Heading2"/>
        <w:numPr>
          <w:ilvl w:val="1"/>
          <w:numId w:val="13"/>
        </w:numPr>
        <w:tabs>
          <w:tab w:val="left" w:pos="1415"/>
        </w:tabs>
        <w:ind w:left="1415" w:hanging="565"/>
        <w:rPr>
          <w:rFonts w:ascii="Times New Roman" w:hAnsi="Times New Roman" w:cs="Times New Roman"/>
        </w:rPr>
      </w:pPr>
      <w:bookmarkStart w:id="16" w:name="3.3_Bibliometric_analysis"/>
      <w:bookmarkStart w:id="17" w:name="_bookmark10"/>
      <w:bookmarkEnd w:id="16"/>
      <w:bookmarkEnd w:id="17"/>
      <w:r w:rsidRPr="0001389E">
        <w:rPr>
          <w:rFonts w:ascii="Times New Roman" w:hAnsi="Times New Roman" w:cs="Times New Roman"/>
          <w:color w:val="CF342C"/>
        </w:rPr>
        <w:t>Bibliometriskā analīze</w:t>
      </w:r>
    </w:p>
    <w:p w14:paraId="21420094" w14:textId="77777777" w:rsidR="006A32AD" w:rsidRPr="0001389E" w:rsidRDefault="00DA3EF1">
      <w:pPr>
        <w:pStyle w:val="BodyText"/>
        <w:spacing w:before="109" w:line="264" w:lineRule="auto"/>
        <w:ind w:left="850"/>
        <w:rPr>
          <w:rFonts w:ascii="Times New Roman" w:hAnsi="Times New Roman" w:cs="Times New Roman"/>
          <w:sz w:val="22"/>
          <w:szCs w:val="22"/>
        </w:rPr>
      </w:pPr>
      <w:proofErr w:type="gramStart"/>
      <w:r w:rsidRPr="0001389E">
        <w:rPr>
          <w:rFonts w:ascii="Times New Roman" w:hAnsi="Times New Roman" w:cs="Times New Roman"/>
          <w:w w:val="105"/>
          <w:sz w:val="22"/>
          <w:szCs w:val="22"/>
        </w:rPr>
        <w:t xml:space="preserve">Technopolis </w:t>
      </w:r>
      <w:r w:rsidRPr="0001389E">
        <w:rPr>
          <w:rFonts w:ascii="Times New Roman" w:hAnsi="Times New Roman" w:cs="Times New Roman"/>
          <w:sz w:val="22"/>
          <w:szCs w:val="22"/>
        </w:rPr>
        <w:t xml:space="preserve"> </w:t>
      </w:r>
      <w:r w:rsidRPr="0001389E">
        <w:rPr>
          <w:rFonts w:ascii="Times New Roman" w:hAnsi="Times New Roman" w:cs="Times New Roman"/>
          <w:w w:val="105"/>
          <w:sz w:val="22"/>
          <w:szCs w:val="22"/>
        </w:rPr>
        <w:t>sadarbosies</w:t>
      </w:r>
      <w:proofErr w:type="gramEnd"/>
      <w:r w:rsidRPr="0001389E">
        <w:rPr>
          <w:rFonts w:ascii="Times New Roman" w:hAnsi="Times New Roman" w:cs="Times New Roman"/>
          <w:w w:val="105"/>
          <w:sz w:val="22"/>
          <w:szCs w:val="22"/>
        </w:rPr>
        <w:t xml:space="preserve"> ar Elsevier, lai veiktu bibliometrisko analīzi katrai vienībai. </w:t>
      </w:r>
      <w:proofErr w:type="gramStart"/>
      <w:r w:rsidRPr="0001389E">
        <w:rPr>
          <w:rFonts w:ascii="Times New Roman" w:hAnsi="Times New Roman" w:cs="Times New Roman"/>
          <w:w w:val="105"/>
          <w:sz w:val="22"/>
          <w:szCs w:val="22"/>
        </w:rPr>
        <w:t xml:space="preserve">Analīzes </w:t>
      </w:r>
      <w:r w:rsidRPr="0001389E">
        <w:rPr>
          <w:rFonts w:ascii="Times New Roman" w:hAnsi="Times New Roman" w:cs="Times New Roman"/>
          <w:sz w:val="22"/>
          <w:szCs w:val="22"/>
        </w:rPr>
        <w:t xml:space="preserve"> </w:t>
      </w:r>
      <w:r w:rsidRPr="0001389E">
        <w:rPr>
          <w:rFonts w:ascii="Times New Roman" w:hAnsi="Times New Roman" w:cs="Times New Roman"/>
          <w:w w:val="105"/>
          <w:sz w:val="22"/>
          <w:szCs w:val="22"/>
        </w:rPr>
        <w:t>tiks</w:t>
      </w:r>
      <w:proofErr w:type="gramEnd"/>
      <w:r w:rsidRPr="0001389E">
        <w:rPr>
          <w:rFonts w:ascii="Times New Roman" w:hAnsi="Times New Roman" w:cs="Times New Roman"/>
          <w:w w:val="105"/>
          <w:sz w:val="22"/>
          <w:szCs w:val="22"/>
        </w:rPr>
        <w:t xml:space="preserve"> sniegtas katras ekspertu grupas ekspertiem.</w:t>
      </w:r>
    </w:p>
    <w:p w14:paraId="7C1D02A8" w14:textId="77777777" w:rsidR="006A32AD" w:rsidRPr="0001389E" w:rsidRDefault="00DA3EF1">
      <w:pPr>
        <w:pStyle w:val="BodyText"/>
        <w:spacing w:before="124"/>
        <w:ind w:left="850"/>
        <w:rPr>
          <w:rFonts w:ascii="Times New Roman" w:hAnsi="Times New Roman" w:cs="Times New Roman"/>
          <w:sz w:val="22"/>
          <w:szCs w:val="22"/>
        </w:rPr>
      </w:pPr>
      <w:r w:rsidRPr="0001389E">
        <w:rPr>
          <w:rFonts w:ascii="Times New Roman" w:hAnsi="Times New Roman" w:cs="Times New Roman"/>
          <w:w w:val="105"/>
          <w:sz w:val="22"/>
          <w:szCs w:val="22"/>
        </w:rPr>
        <w:t>Zemāk esošajā tabulā ir izskaidroti analīzes komponenti.</w:t>
      </w:r>
    </w:p>
    <w:p w14:paraId="7FFBDF83" w14:textId="77777777" w:rsidR="006A32AD" w:rsidRPr="0001389E" w:rsidRDefault="006A32AD">
      <w:pPr>
        <w:pStyle w:val="BodyText"/>
        <w:spacing w:before="149"/>
        <w:rPr>
          <w:rFonts w:ascii="Times New Roman" w:hAnsi="Times New Roman" w:cs="Times New Roman"/>
          <w:sz w:val="22"/>
          <w:szCs w:val="22"/>
        </w:rPr>
      </w:pPr>
    </w:p>
    <w:p w14:paraId="7CBAA7C9" w14:textId="77777777" w:rsidR="006A32AD" w:rsidRPr="0001389E" w:rsidRDefault="00DA3EF1">
      <w:pPr>
        <w:spacing w:before="1"/>
        <w:ind w:left="850"/>
        <w:jc w:val="both"/>
        <w:rPr>
          <w:rFonts w:ascii="Times New Roman" w:hAnsi="Times New Roman" w:cs="Times New Roman"/>
          <w:i/>
        </w:rPr>
      </w:pPr>
      <w:bookmarkStart w:id="18" w:name="_bookmark11"/>
      <w:bookmarkEnd w:id="18"/>
      <w:r w:rsidRPr="0001389E">
        <w:rPr>
          <w:rFonts w:ascii="Times New Roman" w:hAnsi="Times New Roman" w:cs="Times New Roman"/>
          <w:i/>
          <w:color w:val="CF342C"/>
        </w:rPr>
        <w:t>2. tabula Bibliometriskās analīzes komponenti</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7103"/>
      </w:tblGrid>
      <w:tr w:rsidR="006A32AD" w:rsidRPr="0001389E" w14:paraId="35823AD5" w14:textId="77777777">
        <w:trPr>
          <w:trHeight w:val="450"/>
        </w:trPr>
        <w:tc>
          <w:tcPr>
            <w:tcW w:w="8959" w:type="dxa"/>
            <w:gridSpan w:val="2"/>
            <w:shd w:val="clear" w:color="auto" w:fill="467387"/>
          </w:tcPr>
          <w:p w14:paraId="1FC3CC52" w14:textId="7319B90F" w:rsidR="006A32AD" w:rsidRPr="0001389E" w:rsidRDefault="00DA3EF1">
            <w:pPr>
              <w:pStyle w:val="TableParagraph"/>
              <w:spacing w:before="40"/>
              <w:ind w:left="13"/>
              <w:jc w:val="center"/>
              <w:rPr>
                <w:rFonts w:ascii="Times New Roman" w:hAnsi="Times New Roman" w:cs="Times New Roman"/>
                <w:b/>
              </w:rPr>
            </w:pPr>
            <w:proofErr w:type="spellStart"/>
            <w:r w:rsidRPr="0001389E">
              <w:rPr>
                <w:rFonts w:ascii="Times New Roman" w:hAnsi="Times New Roman" w:cs="Times New Roman"/>
                <w:b/>
                <w:color w:val="FFFFFF"/>
                <w:spacing w:val="-4"/>
              </w:rPr>
              <w:t>Bibliometrijas</w:t>
            </w:r>
            <w:proofErr w:type="spellEnd"/>
            <w:r w:rsidRPr="0001389E">
              <w:rPr>
                <w:rFonts w:ascii="Times New Roman" w:hAnsi="Times New Roman" w:cs="Times New Roman"/>
                <w:b/>
                <w:color w:val="FFFFFF"/>
                <w:spacing w:val="-4"/>
              </w:rPr>
              <w:t xml:space="preserve"> </w:t>
            </w:r>
            <w:proofErr w:type="spellStart"/>
            <w:r w:rsidRPr="0001389E">
              <w:rPr>
                <w:rFonts w:ascii="Times New Roman" w:hAnsi="Times New Roman" w:cs="Times New Roman"/>
                <w:b/>
                <w:color w:val="FFFFFF"/>
                <w:spacing w:val="-4"/>
              </w:rPr>
              <w:t>analīžu</w:t>
            </w:r>
            <w:proofErr w:type="spellEnd"/>
            <w:r w:rsidRPr="0001389E">
              <w:rPr>
                <w:rFonts w:ascii="Times New Roman" w:hAnsi="Times New Roman" w:cs="Times New Roman"/>
                <w:b/>
                <w:color w:val="FFFFFF"/>
                <w:spacing w:val="-4"/>
              </w:rPr>
              <w:t xml:space="preserve"> </w:t>
            </w:r>
            <w:proofErr w:type="spellStart"/>
            <w:r w:rsidRPr="0001389E">
              <w:rPr>
                <w:rFonts w:ascii="Times New Roman" w:hAnsi="Times New Roman" w:cs="Times New Roman"/>
                <w:b/>
                <w:color w:val="FFFFFF"/>
                <w:spacing w:val="-4"/>
              </w:rPr>
              <w:t>komponent</w:t>
            </w:r>
            <w:r w:rsidR="004F5289" w:rsidRPr="0001389E">
              <w:rPr>
                <w:rFonts w:ascii="Times New Roman" w:hAnsi="Times New Roman" w:cs="Times New Roman"/>
                <w:b/>
                <w:color w:val="FFFFFF"/>
                <w:spacing w:val="-4"/>
              </w:rPr>
              <w:t>es</w:t>
            </w:r>
            <w:proofErr w:type="spellEnd"/>
          </w:p>
        </w:tc>
      </w:tr>
      <w:tr w:rsidR="006A32AD" w:rsidRPr="0001389E" w14:paraId="14885F0C" w14:textId="77777777">
        <w:trPr>
          <w:trHeight w:val="1280"/>
        </w:trPr>
        <w:tc>
          <w:tcPr>
            <w:tcW w:w="1856" w:type="dxa"/>
          </w:tcPr>
          <w:p w14:paraId="6017DD6F" w14:textId="77777777" w:rsidR="006A32AD" w:rsidRPr="0001389E" w:rsidRDefault="006A32AD">
            <w:pPr>
              <w:pStyle w:val="TableParagraph"/>
              <w:rPr>
                <w:rFonts w:ascii="Times New Roman" w:hAnsi="Times New Roman" w:cs="Times New Roman"/>
                <w:i/>
              </w:rPr>
            </w:pPr>
          </w:p>
          <w:p w14:paraId="0E96E649" w14:textId="77777777" w:rsidR="006A32AD" w:rsidRPr="0001389E" w:rsidRDefault="006A32AD">
            <w:pPr>
              <w:pStyle w:val="TableParagraph"/>
              <w:spacing w:before="113"/>
              <w:rPr>
                <w:rFonts w:ascii="Times New Roman" w:hAnsi="Times New Roman" w:cs="Times New Roman"/>
                <w:i/>
              </w:rPr>
            </w:pPr>
          </w:p>
          <w:p w14:paraId="4E0D34C4" w14:textId="77777777" w:rsidR="006A32AD" w:rsidRPr="0001389E" w:rsidRDefault="00DA3EF1">
            <w:pPr>
              <w:pStyle w:val="TableParagraph"/>
              <w:ind w:left="105"/>
              <w:rPr>
                <w:rFonts w:ascii="Times New Roman" w:hAnsi="Times New Roman" w:cs="Times New Roman"/>
              </w:rPr>
            </w:pPr>
            <w:r w:rsidRPr="0001389E">
              <w:rPr>
                <w:rFonts w:ascii="Times New Roman" w:hAnsi="Times New Roman" w:cs="Times New Roman"/>
              </w:rPr>
              <w:t>Analīzes periods</w:t>
            </w:r>
          </w:p>
        </w:tc>
        <w:tc>
          <w:tcPr>
            <w:tcW w:w="7103" w:type="dxa"/>
          </w:tcPr>
          <w:p w14:paraId="6BAE3085" w14:textId="77777777" w:rsidR="006A32AD" w:rsidRPr="0001389E" w:rsidRDefault="00DA3EF1">
            <w:pPr>
              <w:pStyle w:val="TableParagraph"/>
              <w:spacing w:before="6" w:line="266" w:lineRule="auto"/>
              <w:ind w:left="109" w:right="93"/>
              <w:jc w:val="both"/>
              <w:rPr>
                <w:rFonts w:ascii="Times New Roman" w:hAnsi="Times New Roman" w:cs="Times New Roman"/>
              </w:rPr>
            </w:pPr>
            <w:r w:rsidRPr="0001389E">
              <w:rPr>
                <w:rFonts w:ascii="Times New Roman" w:hAnsi="Times New Roman" w:cs="Times New Roman"/>
                <w:w w:val="105"/>
              </w:rPr>
              <w:t>Publikācijas, kas publicētas laika posmā no 2019. gada 1. janvāra līdz 2024. gada 31. decembrim. Attiecībā uz atsauces ietekmes rādītājiem šis periods būs ierobežots no 2019. gada 1. janvāra līdz 2023. gada 31. decembrim. Ņemiet vērā, ka jaunāko publikāciju (piemēram, 2023. gadā publicēto) rezultāti var būt mazāk ticami, jo citēšanas logs ir īsāks nekā bibliometrijā parasti ieteicamais minimums (t.i., publicēšanas gads plus 2).</w:t>
            </w:r>
          </w:p>
        </w:tc>
      </w:tr>
      <w:tr w:rsidR="006A32AD" w:rsidRPr="0001389E" w14:paraId="5DF10166" w14:textId="77777777">
        <w:trPr>
          <w:trHeight w:val="620"/>
        </w:trPr>
        <w:tc>
          <w:tcPr>
            <w:tcW w:w="1856" w:type="dxa"/>
          </w:tcPr>
          <w:p w14:paraId="4EB3053B" w14:textId="77777777" w:rsidR="006A32AD" w:rsidRPr="0001389E" w:rsidRDefault="00DA3EF1">
            <w:pPr>
              <w:pStyle w:val="TableParagraph"/>
              <w:spacing w:before="86" w:line="264" w:lineRule="auto"/>
              <w:ind w:left="105" w:right="153"/>
              <w:rPr>
                <w:rFonts w:ascii="Times New Roman" w:hAnsi="Times New Roman" w:cs="Times New Roman"/>
              </w:rPr>
            </w:pPr>
            <w:r w:rsidRPr="0001389E">
              <w:rPr>
                <w:rFonts w:ascii="Times New Roman" w:hAnsi="Times New Roman" w:cs="Times New Roman"/>
                <w:w w:val="110"/>
              </w:rPr>
              <w:t>Dokumentu veids</w:t>
            </w:r>
          </w:p>
        </w:tc>
        <w:tc>
          <w:tcPr>
            <w:tcW w:w="7103" w:type="dxa"/>
          </w:tcPr>
          <w:p w14:paraId="44DC9947" w14:textId="77777777" w:rsidR="006A32AD" w:rsidRPr="0001389E" w:rsidRDefault="00DA3EF1">
            <w:pPr>
              <w:pStyle w:val="TableParagraph"/>
              <w:spacing w:before="86" w:line="264" w:lineRule="auto"/>
              <w:ind w:left="109"/>
              <w:rPr>
                <w:rFonts w:ascii="Times New Roman" w:hAnsi="Times New Roman" w:cs="Times New Roman"/>
              </w:rPr>
            </w:pPr>
            <w:r w:rsidRPr="0001389E">
              <w:rPr>
                <w:rFonts w:ascii="Times New Roman" w:hAnsi="Times New Roman" w:cs="Times New Roman"/>
                <w:w w:val="105"/>
              </w:rPr>
              <w:t>Raksti recenzētos žurnālos, recenzijās, konferenču rakstos, grāmatās un monogrāfijās.</w:t>
            </w:r>
          </w:p>
        </w:tc>
      </w:tr>
      <w:tr w:rsidR="006A32AD" w:rsidRPr="0001389E" w14:paraId="22E788CD" w14:textId="77777777">
        <w:trPr>
          <w:trHeight w:val="1080"/>
        </w:trPr>
        <w:tc>
          <w:tcPr>
            <w:tcW w:w="1856" w:type="dxa"/>
          </w:tcPr>
          <w:p w14:paraId="01CF8046" w14:textId="77777777" w:rsidR="006A32AD" w:rsidRPr="0001389E" w:rsidRDefault="006A32AD">
            <w:pPr>
              <w:pStyle w:val="TableParagraph"/>
              <w:spacing w:before="107"/>
              <w:rPr>
                <w:rFonts w:ascii="Times New Roman" w:hAnsi="Times New Roman" w:cs="Times New Roman"/>
                <w:i/>
              </w:rPr>
            </w:pPr>
          </w:p>
          <w:p w14:paraId="1078A538" w14:textId="77777777" w:rsidR="006A32AD" w:rsidRPr="0001389E" w:rsidRDefault="00DA3EF1">
            <w:pPr>
              <w:pStyle w:val="TableParagraph"/>
              <w:spacing w:line="264" w:lineRule="auto"/>
              <w:ind w:left="105"/>
              <w:rPr>
                <w:rFonts w:ascii="Times New Roman" w:hAnsi="Times New Roman" w:cs="Times New Roman"/>
              </w:rPr>
            </w:pPr>
            <w:r w:rsidRPr="0001389E">
              <w:rPr>
                <w:rFonts w:ascii="Times New Roman" w:hAnsi="Times New Roman" w:cs="Times New Roman"/>
                <w:w w:val="110"/>
              </w:rPr>
              <w:t>Pieeja datu vākšanai</w:t>
            </w:r>
          </w:p>
        </w:tc>
        <w:tc>
          <w:tcPr>
            <w:tcW w:w="7103" w:type="dxa"/>
          </w:tcPr>
          <w:p w14:paraId="7F671A20" w14:textId="77777777" w:rsidR="006A32AD" w:rsidRPr="0001389E" w:rsidRDefault="006A32AD">
            <w:pPr>
              <w:pStyle w:val="TableParagraph"/>
              <w:spacing w:before="32"/>
              <w:rPr>
                <w:rFonts w:ascii="Times New Roman" w:hAnsi="Times New Roman" w:cs="Times New Roman"/>
                <w:i/>
              </w:rPr>
            </w:pPr>
          </w:p>
          <w:p w14:paraId="31624B17" w14:textId="3C551ABA" w:rsidR="006A32AD" w:rsidRPr="0001389E" w:rsidRDefault="00DA3EF1">
            <w:pPr>
              <w:pStyle w:val="TableParagraph"/>
              <w:spacing w:line="264" w:lineRule="auto"/>
              <w:ind w:left="109" w:right="661"/>
              <w:jc w:val="both"/>
              <w:rPr>
                <w:rFonts w:ascii="Times New Roman" w:hAnsi="Times New Roman" w:cs="Times New Roman"/>
              </w:rPr>
            </w:pPr>
            <w:proofErr w:type="spellStart"/>
            <w:r w:rsidRPr="0001389E">
              <w:rPr>
                <w:rFonts w:ascii="Times New Roman" w:hAnsi="Times New Roman" w:cs="Times New Roman"/>
                <w:w w:val="105"/>
              </w:rPr>
              <w:t>Katras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vienības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publikācijas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rPr>
              <w:t>tiks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w w:val="105"/>
              </w:rPr>
              <w:t>identificētas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bibliogrāfiskajā</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datubāzē</w:t>
            </w:r>
            <w:proofErr w:type="spellEnd"/>
            <w:r w:rsidRPr="0001389E">
              <w:rPr>
                <w:rFonts w:ascii="Times New Roman" w:hAnsi="Times New Roman" w:cs="Times New Roman"/>
                <w:w w:val="105"/>
              </w:rPr>
              <w:t xml:space="preserve"> (Scopus</w:t>
            </w:r>
            <w:hyperlink w:anchor="_bookmark12" w:history="1">
              <w:r w:rsidRPr="0001389E">
                <w:rPr>
                  <w:rFonts w:ascii="Times New Roman" w:hAnsi="Times New Roman" w:cs="Times New Roman"/>
                  <w:w w:val="105"/>
                  <w:position w:val="5"/>
                </w:rPr>
                <w:t>3</w:t>
              </w:r>
            </w:hyperlink>
            <w:r w:rsidR="0023321C">
              <w:rPr>
                <w:rStyle w:val="FootnoteReference"/>
                <w:rFonts w:ascii="Times New Roman" w:hAnsi="Times New Roman" w:cs="Times New Roman"/>
                <w:w w:val="105"/>
              </w:rPr>
              <w:footnoteReference w:id="1"/>
            </w:r>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apkopojot</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publikāciju</w:t>
            </w:r>
            <w:proofErr w:type="spellEnd"/>
            <w:r w:rsidRPr="0001389E">
              <w:rPr>
                <w:rFonts w:ascii="Times New Roman" w:hAnsi="Times New Roman" w:cs="Times New Roman"/>
                <w:w w:val="105"/>
              </w:rPr>
              <w:t xml:space="preserve"> DOI </w:t>
            </w:r>
            <w:proofErr w:type="spellStart"/>
            <w:r w:rsidRPr="0001389E">
              <w:rPr>
                <w:rFonts w:ascii="Times New Roman" w:hAnsi="Times New Roman" w:cs="Times New Roman"/>
                <w:w w:val="105"/>
              </w:rPr>
              <w:t>vai</w:t>
            </w:r>
            <w:proofErr w:type="spellEnd"/>
            <w:r w:rsidRPr="0001389E">
              <w:rPr>
                <w:rFonts w:ascii="Times New Roman" w:hAnsi="Times New Roman" w:cs="Times New Roman"/>
                <w:w w:val="105"/>
              </w:rPr>
              <w:t xml:space="preserve"> </w:t>
            </w:r>
            <w:r w:rsidRPr="0001389E">
              <w:rPr>
                <w:rFonts w:ascii="Times New Roman" w:hAnsi="Times New Roman" w:cs="Times New Roman"/>
              </w:rPr>
              <w:t>nodaļu nosaukumus</w:t>
            </w:r>
            <w:r w:rsidRPr="0001389E">
              <w:rPr>
                <w:rFonts w:ascii="Times New Roman" w:hAnsi="Times New Roman" w:cs="Times New Roman"/>
                <w:w w:val="105"/>
              </w:rPr>
              <w:t xml:space="preserve">. </w:t>
            </w:r>
            <w:r w:rsidRPr="0001389E">
              <w:rPr>
                <w:rFonts w:ascii="Times New Roman" w:hAnsi="Times New Roman" w:cs="Times New Roman"/>
              </w:rPr>
              <w:t xml:space="preserve">Ja </w:t>
            </w:r>
            <w:r w:rsidRPr="0001389E">
              <w:rPr>
                <w:rFonts w:ascii="Times New Roman" w:hAnsi="Times New Roman" w:cs="Times New Roman"/>
                <w:w w:val="105"/>
              </w:rPr>
              <w:t xml:space="preserve">struktūrvienība nevar </w:t>
            </w:r>
            <w:proofErr w:type="gramStart"/>
            <w:r w:rsidRPr="0001389E">
              <w:rPr>
                <w:rFonts w:ascii="Times New Roman" w:hAnsi="Times New Roman" w:cs="Times New Roman"/>
                <w:w w:val="105"/>
              </w:rPr>
              <w:t xml:space="preserve">sniegt </w:t>
            </w:r>
            <w:r w:rsidRPr="0001389E">
              <w:rPr>
                <w:rFonts w:ascii="Times New Roman" w:hAnsi="Times New Roman" w:cs="Times New Roman"/>
              </w:rPr>
              <w:t xml:space="preserve"> </w:t>
            </w:r>
            <w:r w:rsidRPr="0001389E">
              <w:rPr>
                <w:rFonts w:ascii="Times New Roman" w:hAnsi="Times New Roman" w:cs="Times New Roman"/>
                <w:w w:val="105"/>
              </w:rPr>
              <w:t>DOI</w:t>
            </w:r>
            <w:proofErr w:type="gramEnd"/>
            <w:r w:rsidRPr="0001389E">
              <w:rPr>
                <w:rFonts w:ascii="Times New Roman" w:hAnsi="Times New Roman" w:cs="Times New Roman"/>
                <w:w w:val="105"/>
              </w:rPr>
              <w:t xml:space="preserve"> sarakstu, struktūrvienībai jāiesniedz </w:t>
            </w:r>
            <w:r w:rsidRPr="0001389E">
              <w:rPr>
                <w:rFonts w:ascii="Times New Roman" w:hAnsi="Times New Roman" w:cs="Times New Roman"/>
              </w:rPr>
              <w:t>publikāciju</w:t>
            </w:r>
            <w:r w:rsidRPr="0001389E">
              <w:rPr>
                <w:rFonts w:ascii="Times New Roman" w:hAnsi="Times New Roman" w:cs="Times New Roman"/>
                <w:w w:val="105"/>
              </w:rPr>
              <w:t xml:space="preserve"> saraksts </w:t>
            </w:r>
          </w:p>
        </w:tc>
      </w:tr>
    </w:tbl>
    <w:p w14:paraId="238324B6" w14:textId="35712780" w:rsidR="006A32AD" w:rsidRPr="0001389E" w:rsidRDefault="006A32AD">
      <w:pPr>
        <w:spacing w:line="247" w:lineRule="auto"/>
        <w:ind w:left="936" w:hanging="86"/>
        <w:rPr>
          <w:rFonts w:ascii="Times New Roman" w:hAnsi="Times New Roman" w:cs="Times New Roman"/>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7103"/>
      </w:tblGrid>
      <w:tr w:rsidR="006A32AD" w:rsidRPr="0001389E" w14:paraId="25E3A549" w14:textId="77777777">
        <w:trPr>
          <w:trHeight w:val="455"/>
        </w:trPr>
        <w:tc>
          <w:tcPr>
            <w:tcW w:w="8959" w:type="dxa"/>
            <w:gridSpan w:val="2"/>
            <w:shd w:val="clear" w:color="auto" w:fill="467387"/>
          </w:tcPr>
          <w:p w14:paraId="63ED690B" w14:textId="623E356D" w:rsidR="006A32AD" w:rsidRPr="0001389E" w:rsidRDefault="00DA3EF1">
            <w:pPr>
              <w:pStyle w:val="TableParagraph"/>
              <w:spacing w:before="40"/>
              <w:ind w:left="13"/>
              <w:jc w:val="center"/>
              <w:rPr>
                <w:rFonts w:ascii="Times New Roman" w:hAnsi="Times New Roman" w:cs="Times New Roman"/>
                <w:b/>
              </w:rPr>
            </w:pPr>
            <w:proofErr w:type="spellStart"/>
            <w:r w:rsidRPr="0001389E">
              <w:rPr>
                <w:rFonts w:ascii="Times New Roman" w:hAnsi="Times New Roman" w:cs="Times New Roman"/>
                <w:b/>
                <w:color w:val="FFFFFF"/>
                <w:spacing w:val="-4"/>
              </w:rPr>
              <w:lastRenderedPageBreak/>
              <w:t>Bibliometrijas</w:t>
            </w:r>
            <w:proofErr w:type="spellEnd"/>
            <w:r w:rsidRPr="0001389E">
              <w:rPr>
                <w:rFonts w:ascii="Times New Roman" w:hAnsi="Times New Roman" w:cs="Times New Roman"/>
                <w:b/>
                <w:color w:val="FFFFFF"/>
                <w:spacing w:val="-4"/>
              </w:rPr>
              <w:t xml:space="preserve"> </w:t>
            </w:r>
            <w:proofErr w:type="spellStart"/>
            <w:r w:rsidRPr="0001389E">
              <w:rPr>
                <w:rFonts w:ascii="Times New Roman" w:hAnsi="Times New Roman" w:cs="Times New Roman"/>
                <w:b/>
                <w:color w:val="FFFFFF"/>
                <w:spacing w:val="-4"/>
              </w:rPr>
              <w:t>analīžu</w:t>
            </w:r>
            <w:proofErr w:type="spellEnd"/>
            <w:r w:rsidRPr="0001389E">
              <w:rPr>
                <w:rFonts w:ascii="Times New Roman" w:hAnsi="Times New Roman" w:cs="Times New Roman"/>
                <w:b/>
                <w:color w:val="FFFFFF"/>
                <w:spacing w:val="-4"/>
              </w:rPr>
              <w:t xml:space="preserve"> </w:t>
            </w:r>
            <w:proofErr w:type="spellStart"/>
            <w:r w:rsidRPr="0001389E">
              <w:rPr>
                <w:rFonts w:ascii="Times New Roman" w:hAnsi="Times New Roman" w:cs="Times New Roman"/>
                <w:b/>
                <w:color w:val="FFFFFF"/>
                <w:spacing w:val="-4"/>
              </w:rPr>
              <w:t>komponent</w:t>
            </w:r>
            <w:r w:rsidR="004F5289" w:rsidRPr="0001389E">
              <w:rPr>
                <w:rFonts w:ascii="Times New Roman" w:hAnsi="Times New Roman" w:cs="Times New Roman"/>
                <w:b/>
                <w:color w:val="FFFFFF"/>
                <w:spacing w:val="-4"/>
              </w:rPr>
              <w:t>es</w:t>
            </w:r>
            <w:proofErr w:type="spellEnd"/>
          </w:p>
        </w:tc>
      </w:tr>
      <w:tr w:rsidR="006A32AD" w:rsidRPr="0001389E" w14:paraId="6405079F" w14:textId="77777777">
        <w:trPr>
          <w:trHeight w:val="1085"/>
        </w:trPr>
        <w:tc>
          <w:tcPr>
            <w:tcW w:w="1856" w:type="dxa"/>
          </w:tcPr>
          <w:p w14:paraId="2948B6A4" w14:textId="77777777" w:rsidR="006A32AD" w:rsidRPr="0001389E" w:rsidRDefault="006A32AD">
            <w:pPr>
              <w:pStyle w:val="TableParagraph"/>
              <w:rPr>
                <w:rFonts w:ascii="Times New Roman" w:hAnsi="Times New Roman" w:cs="Times New Roman"/>
              </w:rPr>
            </w:pPr>
          </w:p>
        </w:tc>
        <w:tc>
          <w:tcPr>
            <w:tcW w:w="7103" w:type="dxa"/>
          </w:tcPr>
          <w:p w14:paraId="6593723D" w14:textId="77777777" w:rsidR="006A32AD" w:rsidRPr="0001389E" w:rsidRDefault="00DA3EF1">
            <w:pPr>
              <w:pStyle w:val="TableParagraph"/>
              <w:spacing w:before="6" w:line="264" w:lineRule="auto"/>
              <w:ind w:left="109"/>
              <w:rPr>
                <w:rFonts w:ascii="Times New Roman" w:hAnsi="Times New Roman" w:cs="Times New Roman"/>
              </w:rPr>
            </w:pPr>
            <w:proofErr w:type="spellStart"/>
            <w:r w:rsidRPr="0001389E">
              <w:rPr>
                <w:rFonts w:ascii="Times New Roman" w:hAnsi="Times New Roman" w:cs="Times New Roman"/>
                <w:spacing w:val="-2"/>
                <w:w w:val="105"/>
              </w:rPr>
              <w:t>ieskaitot</w:t>
            </w:r>
            <w:proofErr w:type="spellEnd"/>
            <w:r w:rsidRPr="0001389E">
              <w:rPr>
                <w:rFonts w:ascii="Times New Roman" w:hAnsi="Times New Roman" w:cs="Times New Roman"/>
                <w:spacing w:val="-2"/>
                <w:w w:val="105"/>
              </w:rPr>
              <w:t xml:space="preserve"> </w:t>
            </w:r>
            <w:proofErr w:type="spellStart"/>
            <w:r w:rsidRPr="0001389E">
              <w:rPr>
                <w:rFonts w:ascii="Times New Roman" w:hAnsi="Times New Roman" w:cs="Times New Roman"/>
                <w:spacing w:val="-2"/>
                <w:w w:val="105"/>
              </w:rPr>
              <w:t>šādu</w:t>
            </w:r>
            <w:proofErr w:type="spellEnd"/>
            <w:r w:rsidRPr="0001389E">
              <w:rPr>
                <w:rFonts w:ascii="Times New Roman" w:hAnsi="Times New Roman" w:cs="Times New Roman"/>
                <w:spacing w:val="-2"/>
                <w:w w:val="105"/>
              </w:rPr>
              <w:t xml:space="preserve"> </w:t>
            </w:r>
            <w:proofErr w:type="spellStart"/>
            <w:r w:rsidRPr="0001389E">
              <w:rPr>
                <w:rFonts w:ascii="Times New Roman" w:hAnsi="Times New Roman" w:cs="Times New Roman"/>
                <w:spacing w:val="-2"/>
                <w:w w:val="105"/>
              </w:rPr>
              <w:t>informāciju</w:t>
            </w:r>
            <w:proofErr w:type="spellEnd"/>
            <w:r w:rsidRPr="0001389E">
              <w:rPr>
                <w:rFonts w:ascii="Times New Roman" w:hAnsi="Times New Roman" w:cs="Times New Roman"/>
                <w:spacing w:val="-2"/>
                <w:w w:val="105"/>
              </w:rPr>
              <w:t xml:space="preserve">: </w:t>
            </w:r>
            <w:proofErr w:type="spellStart"/>
            <w:r w:rsidRPr="0001389E">
              <w:rPr>
                <w:rFonts w:ascii="Times New Roman" w:hAnsi="Times New Roman" w:cs="Times New Roman"/>
                <w:spacing w:val="-2"/>
                <w:w w:val="105"/>
              </w:rPr>
              <w:t>autors</w:t>
            </w:r>
            <w:proofErr w:type="spellEnd"/>
            <w:r w:rsidRPr="0001389E">
              <w:rPr>
                <w:rFonts w:ascii="Times New Roman" w:hAnsi="Times New Roman" w:cs="Times New Roman"/>
                <w:spacing w:val="-2"/>
                <w:w w:val="105"/>
              </w:rPr>
              <w:t>(-</w:t>
            </w:r>
            <w:proofErr w:type="spellStart"/>
            <w:r w:rsidRPr="0001389E">
              <w:rPr>
                <w:rFonts w:ascii="Times New Roman" w:hAnsi="Times New Roman" w:cs="Times New Roman"/>
                <w:spacing w:val="-2"/>
                <w:w w:val="105"/>
              </w:rPr>
              <w:t>i</w:t>
            </w:r>
            <w:proofErr w:type="spellEnd"/>
            <w:r w:rsidRPr="0001389E">
              <w:rPr>
                <w:rFonts w:ascii="Times New Roman" w:hAnsi="Times New Roman" w:cs="Times New Roman"/>
                <w:spacing w:val="-2"/>
                <w:w w:val="105"/>
              </w:rPr>
              <w:t>), nosaukums, žurnāls, publicēšanas gads, sējums, izdevuma numurs un lappuses numurs.</w:t>
            </w:r>
          </w:p>
          <w:p w14:paraId="649284FF" w14:textId="54987174" w:rsidR="006A32AD" w:rsidRPr="0001389E" w:rsidRDefault="00DA3EF1">
            <w:pPr>
              <w:pStyle w:val="TableParagraph"/>
              <w:spacing w:before="80" w:line="264" w:lineRule="auto"/>
              <w:ind w:left="109"/>
              <w:rPr>
                <w:rFonts w:ascii="Times New Roman" w:hAnsi="Times New Roman" w:cs="Times New Roman"/>
              </w:rPr>
            </w:pPr>
            <w:r w:rsidRPr="0001389E">
              <w:rPr>
                <w:rFonts w:ascii="Times New Roman" w:hAnsi="Times New Roman" w:cs="Times New Roman"/>
                <w:w w:val="105"/>
              </w:rPr>
              <w:t xml:space="preserve">Technopolis </w:t>
            </w:r>
            <w:proofErr w:type="spellStart"/>
            <w:r w:rsidRPr="0001389E">
              <w:rPr>
                <w:rFonts w:ascii="Times New Roman" w:hAnsi="Times New Roman" w:cs="Times New Roman"/>
                <w:w w:val="105"/>
              </w:rPr>
              <w:t>iesniegs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pieprasījumu</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iesniegt</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sarakstu</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ar</w:t>
            </w:r>
            <w:proofErr w:type="spellEnd"/>
            <w:r w:rsidRPr="0001389E">
              <w:rPr>
                <w:rFonts w:ascii="Times New Roman" w:hAnsi="Times New Roman" w:cs="Times New Roman"/>
                <w:w w:val="105"/>
              </w:rPr>
              <w:t xml:space="preserve"> DOI </w:t>
            </w:r>
            <w:proofErr w:type="spellStart"/>
            <w:r w:rsidRPr="0001389E">
              <w:rPr>
                <w:rFonts w:ascii="Times New Roman" w:hAnsi="Times New Roman" w:cs="Times New Roman"/>
                <w:w w:val="105"/>
              </w:rPr>
              <w:t>vai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publikāciju</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nosaukumiem</w:t>
            </w:r>
            <w:proofErr w:type="spellEnd"/>
            <w:r w:rsidRPr="0001389E">
              <w:rPr>
                <w:rFonts w:ascii="Times New Roman" w:hAnsi="Times New Roman" w:cs="Times New Roman"/>
                <w:w w:val="105"/>
              </w:rPr>
              <w:t xml:space="preserve">, ko </w:t>
            </w:r>
            <w:proofErr w:type="spellStart"/>
            <w:r w:rsidR="00752A05">
              <w:rPr>
                <w:rFonts w:ascii="Times New Roman" w:hAnsi="Times New Roman" w:cs="Times New Roman"/>
                <w:w w:val="105"/>
              </w:rPr>
              <w:t>vienība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sagatavojusi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novērtēšanas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periodā</w:t>
            </w:r>
            <w:proofErr w:type="spellEnd"/>
            <w:r w:rsidRPr="0001389E">
              <w:rPr>
                <w:rFonts w:ascii="Times New Roman" w:hAnsi="Times New Roman" w:cs="Times New Roman"/>
                <w:w w:val="105"/>
              </w:rPr>
              <w:t>.</w:t>
            </w:r>
          </w:p>
        </w:tc>
      </w:tr>
      <w:tr w:rsidR="006A32AD" w:rsidRPr="0001389E" w14:paraId="1FDD61CD" w14:textId="77777777">
        <w:trPr>
          <w:trHeight w:val="855"/>
        </w:trPr>
        <w:tc>
          <w:tcPr>
            <w:tcW w:w="1856" w:type="dxa"/>
          </w:tcPr>
          <w:p w14:paraId="30024890" w14:textId="77777777" w:rsidR="006A32AD" w:rsidRPr="0001389E" w:rsidRDefault="006A32AD">
            <w:pPr>
              <w:pStyle w:val="TableParagraph"/>
              <w:spacing w:before="106"/>
              <w:rPr>
                <w:rFonts w:ascii="Times New Roman" w:hAnsi="Times New Roman" w:cs="Times New Roman"/>
              </w:rPr>
            </w:pPr>
          </w:p>
          <w:p w14:paraId="62A68212" w14:textId="77777777" w:rsidR="006A32AD" w:rsidRPr="0001389E" w:rsidRDefault="00DA3EF1">
            <w:pPr>
              <w:pStyle w:val="TableParagraph"/>
              <w:spacing w:before="1"/>
              <w:ind w:left="105"/>
              <w:rPr>
                <w:rFonts w:ascii="Times New Roman" w:hAnsi="Times New Roman" w:cs="Times New Roman"/>
              </w:rPr>
            </w:pPr>
            <w:r w:rsidRPr="0001389E">
              <w:rPr>
                <w:rFonts w:ascii="Times New Roman" w:hAnsi="Times New Roman" w:cs="Times New Roman"/>
                <w:w w:val="110"/>
              </w:rPr>
              <w:t>Datu avots(-i)</w:t>
            </w:r>
          </w:p>
        </w:tc>
        <w:tc>
          <w:tcPr>
            <w:tcW w:w="7103" w:type="dxa"/>
          </w:tcPr>
          <w:p w14:paraId="28D8CA80" w14:textId="77777777" w:rsidR="006A32AD" w:rsidRPr="0001389E" w:rsidRDefault="00DA3EF1">
            <w:pPr>
              <w:pStyle w:val="TableParagraph"/>
              <w:spacing w:before="6" w:line="264" w:lineRule="auto"/>
              <w:ind w:left="109" w:right="102"/>
              <w:jc w:val="both"/>
              <w:rPr>
                <w:rFonts w:ascii="Times New Roman" w:hAnsi="Times New Roman" w:cs="Times New Roman"/>
              </w:rPr>
            </w:pPr>
            <w:r w:rsidRPr="0001389E">
              <w:rPr>
                <w:rFonts w:ascii="Times New Roman" w:hAnsi="Times New Roman" w:cs="Times New Roman"/>
                <w:w w:val="105"/>
              </w:rPr>
              <w:t>Scopus datu bāze. Ja lielāko daļu publikāciju vienības iesniegto publikāciju sarakstā nav iespējams identificēt Scopus, rādītāji tiks veidoti arī, izmantojot Web of Science datubāzi.</w:t>
            </w:r>
          </w:p>
        </w:tc>
      </w:tr>
    </w:tbl>
    <w:p w14:paraId="0AFDAC06" w14:textId="77777777" w:rsidR="006A32AD" w:rsidRPr="0001389E" w:rsidRDefault="006A32AD">
      <w:pPr>
        <w:pStyle w:val="BodyText"/>
        <w:spacing w:before="140"/>
        <w:rPr>
          <w:rFonts w:ascii="Times New Roman" w:hAnsi="Times New Roman" w:cs="Times New Roman"/>
          <w:sz w:val="22"/>
          <w:szCs w:val="22"/>
        </w:rPr>
      </w:pPr>
    </w:p>
    <w:p w14:paraId="40BD1EA6" w14:textId="77777777" w:rsidR="006A32AD" w:rsidRPr="0001389E" w:rsidRDefault="00DA3EF1">
      <w:pPr>
        <w:pStyle w:val="BodyText"/>
        <w:spacing w:before="1"/>
        <w:ind w:left="850"/>
        <w:jc w:val="both"/>
        <w:rPr>
          <w:rFonts w:ascii="Times New Roman" w:hAnsi="Times New Roman" w:cs="Times New Roman"/>
          <w:sz w:val="22"/>
          <w:szCs w:val="22"/>
        </w:rPr>
      </w:pPr>
      <w:r w:rsidRPr="0001389E">
        <w:rPr>
          <w:rFonts w:ascii="Times New Roman" w:hAnsi="Times New Roman" w:cs="Times New Roman"/>
          <w:w w:val="105"/>
          <w:sz w:val="22"/>
          <w:szCs w:val="22"/>
        </w:rPr>
        <w:t>Katrai vienībai tiks izveidoti šādi bibliometriskie rādītāji:</w:t>
      </w:r>
    </w:p>
    <w:p w14:paraId="324D902F" w14:textId="77777777" w:rsidR="006A32AD" w:rsidRPr="0001389E" w:rsidRDefault="00DA3EF1">
      <w:pPr>
        <w:pStyle w:val="BodyText"/>
        <w:spacing w:before="135" w:line="264" w:lineRule="auto"/>
        <w:ind w:left="850" w:right="140"/>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Publikāciju skaits: </w:t>
      </w:r>
      <w:r w:rsidRPr="0001389E">
        <w:rPr>
          <w:rFonts w:ascii="Times New Roman" w:hAnsi="Times New Roman" w:cs="Times New Roman"/>
          <w:w w:val="105"/>
          <w:sz w:val="22"/>
          <w:szCs w:val="22"/>
        </w:rPr>
        <w:t>kopējais publicēto rakstu skaits. Saskaņā ar pilnas skaitīšanas metodi katra ieguldītāja vienība saņem pilnu kredītu par publikāciju neatkarīgi no līdzautoru skaita. Turpretī frakcionētās uzskaites metode sadala kredītu par publikāciju starp ieguldītājiem, pamatojoties uz saistīto autoru skaitu.</w:t>
      </w:r>
    </w:p>
    <w:p w14:paraId="64A138A8" w14:textId="77777777" w:rsidR="006A32AD" w:rsidRPr="0001389E" w:rsidRDefault="00DA3EF1">
      <w:pPr>
        <w:pStyle w:val="BodyText"/>
        <w:spacing w:before="121" w:line="261" w:lineRule="auto"/>
        <w:ind w:left="850" w:right="137"/>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Kopējais citātu skaits: </w:t>
      </w:r>
      <w:r w:rsidRPr="0001389E">
        <w:rPr>
          <w:rFonts w:ascii="Times New Roman" w:hAnsi="Times New Roman" w:cs="Times New Roman"/>
          <w:w w:val="105"/>
          <w:sz w:val="22"/>
          <w:szCs w:val="22"/>
        </w:rPr>
        <w:t>visu vienības publikācijās saņemto citātu summa. Laikposms būs ierobežots no 2019. gada 1. janvāra līdz 2023. gada 31. decembrim.</w:t>
      </w:r>
    </w:p>
    <w:p w14:paraId="18078037" w14:textId="77777777" w:rsidR="006A32AD" w:rsidRPr="0001389E" w:rsidRDefault="00DA3EF1">
      <w:pPr>
        <w:spacing w:before="160" w:line="261" w:lineRule="auto"/>
        <w:ind w:left="850" w:right="141"/>
        <w:jc w:val="both"/>
        <w:rPr>
          <w:rFonts w:ascii="Times New Roman" w:hAnsi="Times New Roman" w:cs="Times New Roman"/>
        </w:rPr>
      </w:pPr>
      <w:r w:rsidRPr="0001389E">
        <w:rPr>
          <w:rFonts w:ascii="Times New Roman" w:hAnsi="Times New Roman" w:cs="Times New Roman"/>
          <w:b/>
          <w:w w:val="105"/>
        </w:rPr>
        <w:t xml:space="preserve">Citāti pēc dokumenta veida: </w:t>
      </w:r>
      <w:r w:rsidRPr="0001389E">
        <w:rPr>
          <w:rFonts w:ascii="Times New Roman" w:hAnsi="Times New Roman" w:cs="Times New Roman"/>
          <w:w w:val="105"/>
        </w:rPr>
        <w:t xml:space="preserve">citātu skaits, kas </w:t>
      </w:r>
      <w:proofErr w:type="spellStart"/>
      <w:r w:rsidRPr="0001389E">
        <w:rPr>
          <w:rFonts w:ascii="Times New Roman" w:hAnsi="Times New Roman" w:cs="Times New Roman"/>
          <w:w w:val="105"/>
        </w:rPr>
        <w:t>iedalīts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pēc</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dokumenta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veida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piemēram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raksts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recenzija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konferences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referāts</w:t>
      </w:r>
      <w:proofErr w:type="spellEnd"/>
      <w:r w:rsidRPr="0001389E">
        <w:rPr>
          <w:rFonts w:ascii="Times New Roman" w:hAnsi="Times New Roman" w:cs="Times New Roman"/>
          <w:w w:val="105"/>
        </w:rPr>
        <w:t>).</w:t>
      </w:r>
    </w:p>
    <w:p w14:paraId="72CE8921" w14:textId="77777777" w:rsidR="006A32AD" w:rsidRPr="0001389E" w:rsidRDefault="00DA3EF1">
      <w:pPr>
        <w:pStyle w:val="BodyText"/>
        <w:spacing w:before="156" w:line="266" w:lineRule="auto"/>
        <w:ind w:left="850" w:right="141"/>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Vidējais citātu skaits vienā publikācijā: </w:t>
      </w:r>
      <w:r w:rsidRPr="0001389E">
        <w:rPr>
          <w:rFonts w:ascii="Times New Roman" w:hAnsi="Times New Roman" w:cs="Times New Roman"/>
          <w:w w:val="105"/>
          <w:sz w:val="22"/>
          <w:szCs w:val="22"/>
        </w:rPr>
        <w:t>kopējais citātu skaits dalīts ar publikāciju skaitu. Citātu skaitu var izmantot kā aizstājēju, lai novērtētu ieguldījumu turpmākajā zināšanu radīšanā.</w:t>
      </w:r>
    </w:p>
    <w:p w14:paraId="786FBE4E" w14:textId="77777777" w:rsidR="006A32AD" w:rsidRPr="0001389E" w:rsidRDefault="00DA3EF1">
      <w:pPr>
        <w:pStyle w:val="BodyText"/>
        <w:spacing w:before="154" w:line="264" w:lineRule="auto"/>
        <w:ind w:left="850" w:right="146"/>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Relatīvo citātu vidējais rādītājs (ARC): </w:t>
      </w:r>
      <w:r w:rsidRPr="0001389E">
        <w:rPr>
          <w:rFonts w:ascii="Times New Roman" w:hAnsi="Times New Roman" w:cs="Times New Roman"/>
          <w:w w:val="105"/>
          <w:sz w:val="22"/>
          <w:szCs w:val="22"/>
        </w:rPr>
        <w:t xml:space="preserve">katra raksta citātu skaits tiek salīdzināts ar tās pašas apakšnozares, gada un dokumenta veida rakstu globālo vidējo rādītāju. ARC ir šo normalizēto punktu vidējais rādītājs. ARC </w:t>
      </w:r>
      <w:proofErr w:type="spellStart"/>
      <w:r w:rsidRPr="0001389E">
        <w:rPr>
          <w:rFonts w:ascii="Times New Roman" w:hAnsi="Times New Roman" w:cs="Times New Roman"/>
          <w:w w:val="105"/>
          <w:sz w:val="22"/>
          <w:szCs w:val="22"/>
        </w:rPr>
        <w:t>vērtība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virs</w:t>
      </w:r>
      <w:proofErr w:type="spellEnd"/>
      <w:r w:rsidRPr="0001389E">
        <w:rPr>
          <w:rFonts w:ascii="Times New Roman" w:hAnsi="Times New Roman" w:cs="Times New Roman"/>
          <w:w w:val="105"/>
          <w:sz w:val="22"/>
          <w:szCs w:val="22"/>
        </w:rPr>
        <w:t xml:space="preserve"> 1 </w:t>
      </w:r>
      <w:proofErr w:type="spellStart"/>
      <w:r w:rsidRPr="0001389E">
        <w:rPr>
          <w:rFonts w:ascii="Times New Roman" w:hAnsi="Times New Roman" w:cs="Times New Roman"/>
          <w:w w:val="105"/>
          <w:sz w:val="22"/>
          <w:szCs w:val="22"/>
        </w:rPr>
        <w:t>norāda</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uz</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citēšanas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ietekmi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virs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vidējā</w:t>
      </w:r>
      <w:proofErr w:type="spellEnd"/>
      <w:r w:rsidRPr="0001389E">
        <w:rPr>
          <w:rFonts w:ascii="Times New Roman" w:hAnsi="Times New Roman" w:cs="Times New Roman"/>
          <w:w w:val="105"/>
          <w:sz w:val="22"/>
          <w:szCs w:val="22"/>
        </w:rPr>
        <w:t>.</w:t>
      </w:r>
    </w:p>
    <w:p w14:paraId="71E4B855" w14:textId="77777777" w:rsidR="006A32AD" w:rsidRPr="0001389E" w:rsidRDefault="00DA3EF1">
      <w:pPr>
        <w:pStyle w:val="BodyText"/>
        <w:spacing w:before="156" w:line="264" w:lineRule="auto"/>
        <w:ind w:left="850" w:right="135"/>
        <w:jc w:val="both"/>
        <w:rPr>
          <w:rFonts w:ascii="Times New Roman" w:hAnsi="Times New Roman" w:cs="Times New Roman"/>
          <w:sz w:val="22"/>
          <w:szCs w:val="22"/>
        </w:rPr>
      </w:pPr>
      <w:r w:rsidRPr="0001389E">
        <w:rPr>
          <w:rFonts w:ascii="Times New Roman" w:hAnsi="Times New Roman" w:cs="Times New Roman"/>
          <w:b/>
          <w:sz w:val="22"/>
          <w:szCs w:val="22"/>
        </w:rPr>
        <w:t xml:space="preserve">Augsti citētas publikācijas (HCP10): </w:t>
      </w:r>
      <w:r w:rsidRPr="0001389E">
        <w:rPr>
          <w:rFonts w:ascii="Times New Roman" w:hAnsi="Times New Roman" w:cs="Times New Roman"/>
          <w:sz w:val="22"/>
          <w:szCs w:val="22"/>
        </w:rPr>
        <w:t xml:space="preserve">uzņēmuma rakstu īpatsvars, kas ietilpst 10% visvairāk </w:t>
      </w:r>
      <w:r w:rsidRPr="0001389E">
        <w:rPr>
          <w:rFonts w:ascii="Times New Roman" w:hAnsi="Times New Roman" w:cs="Times New Roman"/>
          <w:w w:val="105"/>
          <w:sz w:val="22"/>
          <w:szCs w:val="22"/>
        </w:rPr>
        <w:t>citēto dokumentu apakšnozarē, gadā un dokumenta veidā. Tas mēra augsti citēto darbu koncentrāciju un bieži tiek izmantots, lai pārbaudītu pētniecības izcilību, mērot, cik daudz augstas ietekmes rakstu sagatavo konkrētā pētniecības vienība, salīdzinot ar to paredzamo ieguldījumu pasaules vadošajos pētījumos.</w:t>
      </w:r>
    </w:p>
    <w:p w14:paraId="6E809AC6" w14:textId="77777777" w:rsidR="006A32AD" w:rsidRPr="0001389E" w:rsidRDefault="00DA3EF1">
      <w:pPr>
        <w:pStyle w:val="BodyText"/>
        <w:spacing w:before="159" w:line="264" w:lineRule="auto"/>
        <w:ind w:left="850" w:right="131"/>
        <w:jc w:val="both"/>
        <w:rPr>
          <w:rFonts w:ascii="Times New Roman" w:hAnsi="Times New Roman" w:cs="Times New Roman"/>
          <w:sz w:val="22"/>
          <w:szCs w:val="22"/>
        </w:rPr>
      </w:pPr>
      <w:r w:rsidRPr="0001389E">
        <w:rPr>
          <w:rFonts w:ascii="Times New Roman" w:hAnsi="Times New Roman" w:cs="Times New Roman"/>
          <w:b/>
          <w:sz w:val="22"/>
          <w:szCs w:val="22"/>
        </w:rPr>
        <w:t xml:space="preserve">Citātu sadalījuma diagramma (CDC) un citātu izplatīšanas indekss (CDI): </w:t>
      </w:r>
      <w:r w:rsidRPr="0001389E">
        <w:rPr>
          <w:rFonts w:ascii="Times New Roman" w:hAnsi="Times New Roman" w:cs="Times New Roman"/>
          <w:sz w:val="22"/>
          <w:szCs w:val="22"/>
        </w:rPr>
        <w:t xml:space="preserve">CDC ir uz decilēm </w:t>
      </w:r>
      <w:r w:rsidRPr="0001389E">
        <w:rPr>
          <w:rFonts w:ascii="Times New Roman" w:hAnsi="Times New Roman" w:cs="Times New Roman"/>
          <w:w w:val="105"/>
          <w:sz w:val="22"/>
          <w:szCs w:val="22"/>
        </w:rPr>
        <w:t>balstīta diagramma, kas parāda, kā vienību raksti tiek sadalīti globālajās citēšanas procentilēs. Tas ļauj vizuāli novērtēt pētniecības ietekmes sadalījumu, lai salīdzinātu vienību sniegumu globālā līmenī. CDI ir kopsavilkuma rezultāts, kas iegūts no CDC, kas atspoguļo novirzes no paredzamā globālā citātu sadalījuma. CDI teorētiskais diapazons ir no -50 (sliktākais) līdz</w:t>
      </w:r>
    </w:p>
    <w:p w14:paraId="56BE8E8C" w14:textId="77777777" w:rsidR="006A32AD" w:rsidRPr="0001389E" w:rsidRDefault="00DA3EF1">
      <w:pPr>
        <w:pStyle w:val="BodyText"/>
        <w:spacing w:before="8"/>
        <w:ind w:left="850"/>
        <w:jc w:val="both"/>
        <w:rPr>
          <w:rFonts w:ascii="Times New Roman" w:hAnsi="Times New Roman" w:cs="Times New Roman"/>
          <w:sz w:val="22"/>
          <w:szCs w:val="22"/>
        </w:rPr>
      </w:pPr>
      <w:r w:rsidRPr="0001389E">
        <w:rPr>
          <w:rFonts w:ascii="Times New Roman" w:hAnsi="Times New Roman" w:cs="Times New Roman"/>
          <w:w w:val="105"/>
          <w:sz w:val="22"/>
          <w:szCs w:val="22"/>
        </w:rPr>
        <w:t>+50 (labākais); 0 apzīmē paritāti ar globālajām normām. Praksē CDI lielākoties svārstās no -25 līdz +25.</w:t>
      </w:r>
    </w:p>
    <w:p w14:paraId="676F6AFF" w14:textId="77777777" w:rsidR="006A32AD" w:rsidRPr="0001389E" w:rsidRDefault="00DA3EF1">
      <w:pPr>
        <w:pStyle w:val="BodyText"/>
        <w:spacing w:before="175" w:line="266" w:lineRule="auto"/>
        <w:ind w:left="850" w:right="135"/>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Field Weighted Citation Impact (FWCI) </w:t>
      </w:r>
      <w:r w:rsidRPr="0001389E">
        <w:rPr>
          <w:rFonts w:ascii="Times New Roman" w:hAnsi="Times New Roman" w:cs="Times New Roman"/>
          <w:w w:val="105"/>
          <w:sz w:val="22"/>
          <w:szCs w:val="22"/>
        </w:rPr>
        <w:t xml:space="preserve">– ietekmes rādītājs, kas parāda, kā publikācijas citātu </w:t>
      </w:r>
      <w:proofErr w:type="gramStart"/>
      <w:r w:rsidRPr="0001389E">
        <w:rPr>
          <w:rFonts w:ascii="Times New Roman" w:hAnsi="Times New Roman" w:cs="Times New Roman"/>
          <w:w w:val="105"/>
          <w:sz w:val="22"/>
          <w:szCs w:val="22"/>
        </w:rPr>
        <w:t xml:space="preserve">skaits </w:t>
      </w:r>
      <w:r w:rsidRPr="0001389E">
        <w:rPr>
          <w:rFonts w:ascii="Times New Roman" w:hAnsi="Times New Roman" w:cs="Times New Roman"/>
          <w:w w:val="110"/>
          <w:sz w:val="22"/>
          <w:szCs w:val="22"/>
        </w:rPr>
        <w:t xml:space="preserve"> </w:t>
      </w:r>
      <w:r w:rsidRPr="0001389E">
        <w:rPr>
          <w:rFonts w:ascii="Times New Roman" w:hAnsi="Times New Roman" w:cs="Times New Roman"/>
          <w:w w:val="105"/>
          <w:sz w:val="22"/>
          <w:szCs w:val="22"/>
        </w:rPr>
        <w:t>salīdzina</w:t>
      </w:r>
      <w:proofErr w:type="gramEnd"/>
      <w:r w:rsidRPr="0001389E">
        <w:rPr>
          <w:rFonts w:ascii="Times New Roman" w:hAnsi="Times New Roman" w:cs="Times New Roman"/>
          <w:w w:val="105"/>
          <w:sz w:val="22"/>
          <w:szCs w:val="22"/>
        </w:rPr>
        <w:t xml:space="preserve"> ar vidējo citātu skaitu, ko saņem visas citas līdzīgas publikācijas, kas indeksētas Scopus datubāzē. FWCI ir noderīga, lai salīdzinātu rakstus, pētniekus vai institūcijas neatkarīgi no lieluma, disciplinārā profila, </w:t>
      </w:r>
      <w:r w:rsidRPr="0001389E">
        <w:rPr>
          <w:rFonts w:ascii="Times New Roman" w:hAnsi="Times New Roman" w:cs="Times New Roman"/>
          <w:w w:val="110"/>
          <w:sz w:val="22"/>
          <w:szCs w:val="22"/>
        </w:rPr>
        <w:t xml:space="preserve">vecuma </w:t>
      </w:r>
      <w:r w:rsidRPr="0001389E">
        <w:rPr>
          <w:rFonts w:ascii="Times New Roman" w:hAnsi="Times New Roman" w:cs="Times New Roman"/>
          <w:w w:val="105"/>
          <w:sz w:val="22"/>
          <w:szCs w:val="22"/>
        </w:rPr>
        <w:t xml:space="preserve">un publikāciju veidu atšķirībām. FWCI </w:t>
      </w:r>
      <w:proofErr w:type="gramStart"/>
      <w:r w:rsidRPr="0001389E">
        <w:rPr>
          <w:rFonts w:ascii="Times New Roman" w:hAnsi="Times New Roman" w:cs="Times New Roman"/>
          <w:w w:val="105"/>
          <w:sz w:val="22"/>
          <w:szCs w:val="22"/>
        </w:rPr>
        <w:t xml:space="preserve">un </w:t>
      </w:r>
      <w:r w:rsidRPr="0001389E">
        <w:rPr>
          <w:rFonts w:ascii="Times New Roman" w:hAnsi="Times New Roman" w:cs="Times New Roman"/>
          <w:w w:val="110"/>
          <w:sz w:val="22"/>
          <w:szCs w:val="22"/>
        </w:rPr>
        <w:t>ARC</w:t>
      </w:r>
      <w:proofErr w:type="gramEnd"/>
      <w:r w:rsidRPr="0001389E">
        <w:rPr>
          <w:rFonts w:ascii="Times New Roman" w:hAnsi="Times New Roman" w:cs="Times New Roman"/>
          <w:w w:val="110"/>
          <w:sz w:val="22"/>
          <w:szCs w:val="22"/>
        </w:rPr>
        <w:t xml:space="preserve"> var </w:t>
      </w:r>
      <w:r w:rsidRPr="0001389E">
        <w:rPr>
          <w:rFonts w:ascii="Times New Roman" w:hAnsi="Times New Roman" w:cs="Times New Roman"/>
          <w:w w:val="105"/>
          <w:sz w:val="22"/>
          <w:szCs w:val="22"/>
        </w:rPr>
        <w:t xml:space="preserve">uzskatīt par līdzvērtīgiem rādītājiem, kas balstās uz dažādām klasifikācijas sistēmām. Tādējādi konsekvence starp abiem rādītājiem </w:t>
      </w:r>
      <w:proofErr w:type="gramStart"/>
      <w:r w:rsidRPr="0001389E">
        <w:rPr>
          <w:rFonts w:ascii="Times New Roman" w:hAnsi="Times New Roman" w:cs="Times New Roman"/>
          <w:w w:val="105"/>
          <w:sz w:val="22"/>
          <w:szCs w:val="22"/>
        </w:rPr>
        <w:t xml:space="preserve">liecina </w:t>
      </w:r>
      <w:r w:rsidRPr="0001389E">
        <w:rPr>
          <w:rFonts w:ascii="Times New Roman" w:hAnsi="Times New Roman" w:cs="Times New Roman"/>
          <w:w w:val="110"/>
          <w:sz w:val="22"/>
          <w:szCs w:val="22"/>
        </w:rPr>
        <w:t xml:space="preserve"> </w:t>
      </w:r>
      <w:r w:rsidRPr="0001389E">
        <w:rPr>
          <w:rFonts w:ascii="Times New Roman" w:hAnsi="Times New Roman" w:cs="Times New Roman"/>
          <w:w w:val="105"/>
          <w:sz w:val="22"/>
          <w:szCs w:val="22"/>
        </w:rPr>
        <w:t>par</w:t>
      </w:r>
      <w:proofErr w:type="gramEnd"/>
      <w:r w:rsidRPr="0001389E">
        <w:rPr>
          <w:rFonts w:ascii="Times New Roman" w:hAnsi="Times New Roman" w:cs="Times New Roman"/>
          <w:w w:val="105"/>
          <w:sz w:val="22"/>
          <w:szCs w:val="22"/>
        </w:rPr>
        <w:t xml:space="preserve"> rezultātu stabilitāti.</w:t>
      </w:r>
    </w:p>
    <w:p w14:paraId="3868A62F" w14:textId="77777777" w:rsidR="006A32AD" w:rsidRPr="0001389E" w:rsidRDefault="00DA3EF1">
      <w:pPr>
        <w:spacing w:before="148" w:line="261" w:lineRule="auto"/>
        <w:ind w:left="850" w:right="143"/>
        <w:jc w:val="both"/>
        <w:rPr>
          <w:rFonts w:ascii="Times New Roman" w:hAnsi="Times New Roman" w:cs="Times New Roman"/>
        </w:rPr>
      </w:pPr>
      <w:r w:rsidRPr="0001389E">
        <w:rPr>
          <w:rFonts w:ascii="Times New Roman" w:hAnsi="Times New Roman" w:cs="Times New Roman"/>
          <w:b/>
        </w:rPr>
        <w:t xml:space="preserve">Starptautiskās sadarbības līmenis (ICR): </w:t>
      </w:r>
      <w:r w:rsidRPr="0001389E">
        <w:rPr>
          <w:rFonts w:ascii="Times New Roman" w:hAnsi="Times New Roman" w:cs="Times New Roman"/>
        </w:rPr>
        <w:t>to publikāciju īpatsvars, kuru autors ir starptautiskie partneri. Tas atspoguļo vienību pētniecības rezultātu globālo iesaisti.</w:t>
      </w:r>
    </w:p>
    <w:p w14:paraId="2617A0F7" w14:textId="77777777" w:rsidR="00AF4671" w:rsidRPr="0001389E" w:rsidRDefault="00AF4671">
      <w:pPr>
        <w:pStyle w:val="BodyText"/>
        <w:spacing w:before="85"/>
        <w:rPr>
          <w:rFonts w:ascii="Times New Roman" w:hAnsi="Times New Roman" w:cs="Times New Roman"/>
          <w:sz w:val="22"/>
          <w:szCs w:val="22"/>
        </w:rPr>
      </w:pPr>
    </w:p>
    <w:p w14:paraId="789BCD4F" w14:textId="77777777" w:rsidR="006A32AD" w:rsidRPr="0001389E" w:rsidRDefault="00DA3EF1">
      <w:pPr>
        <w:pStyle w:val="BodyText"/>
        <w:spacing w:line="266" w:lineRule="auto"/>
        <w:ind w:left="850" w:right="147"/>
        <w:jc w:val="both"/>
        <w:rPr>
          <w:rFonts w:ascii="Times New Roman" w:hAnsi="Times New Roman" w:cs="Times New Roman"/>
          <w:sz w:val="22"/>
          <w:szCs w:val="22"/>
        </w:rPr>
      </w:pPr>
      <w:r w:rsidRPr="0001389E">
        <w:rPr>
          <w:rFonts w:ascii="Times New Roman" w:hAnsi="Times New Roman" w:cs="Times New Roman"/>
          <w:b/>
          <w:sz w:val="22"/>
          <w:szCs w:val="22"/>
        </w:rPr>
        <w:t xml:space="preserve">1. ceturkšņa žurnāla daļa: </w:t>
      </w:r>
      <w:r w:rsidRPr="0001389E">
        <w:rPr>
          <w:rFonts w:ascii="Times New Roman" w:hAnsi="Times New Roman" w:cs="Times New Roman"/>
          <w:sz w:val="22"/>
          <w:szCs w:val="22"/>
        </w:rPr>
        <w:t xml:space="preserve">publikāciju īpatsvars, kas parādās žurnālos, kas pēc CiteScore ierindoti 25% </w:t>
      </w:r>
      <w:r w:rsidRPr="0001389E">
        <w:rPr>
          <w:rFonts w:ascii="Times New Roman" w:hAnsi="Times New Roman" w:cs="Times New Roman"/>
          <w:sz w:val="22"/>
          <w:szCs w:val="22"/>
        </w:rPr>
        <w:lastRenderedPageBreak/>
        <w:t xml:space="preserve">labāko </w:t>
      </w:r>
      <w:r w:rsidRPr="0001389E">
        <w:rPr>
          <w:rFonts w:ascii="Times New Roman" w:hAnsi="Times New Roman" w:cs="Times New Roman"/>
          <w:w w:val="105"/>
          <w:sz w:val="22"/>
          <w:szCs w:val="22"/>
        </w:rPr>
        <w:t xml:space="preserve">apakšjomā. Tas </w:t>
      </w:r>
      <w:proofErr w:type="spellStart"/>
      <w:r w:rsidRPr="0001389E">
        <w:rPr>
          <w:rFonts w:ascii="Times New Roman" w:hAnsi="Times New Roman" w:cs="Times New Roman"/>
          <w:w w:val="105"/>
          <w:sz w:val="22"/>
          <w:szCs w:val="22"/>
        </w:rPr>
        <w:t>atspoguļo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pētījumu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īpatsvaru</w:t>
      </w:r>
      <w:proofErr w:type="spellEnd"/>
      <w:r w:rsidRPr="0001389E">
        <w:rPr>
          <w:rFonts w:ascii="Times New Roman" w:hAnsi="Times New Roman" w:cs="Times New Roman"/>
          <w:w w:val="105"/>
          <w:sz w:val="22"/>
          <w:szCs w:val="22"/>
        </w:rPr>
        <w:t xml:space="preserve">, kas </w:t>
      </w:r>
      <w:proofErr w:type="spellStart"/>
      <w:r w:rsidRPr="0001389E">
        <w:rPr>
          <w:rFonts w:ascii="Times New Roman" w:hAnsi="Times New Roman" w:cs="Times New Roman"/>
          <w:w w:val="105"/>
          <w:sz w:val="22"/>
          <w:szCs w:val="22"/>
        </w:rPr>
        <w:t>tiek</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publicēts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labākajos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žurnālos</w:t>
      </w:r>
      <w:proofErr w:type="spellEnd"/>
      <w:r w:rsidRPr="0001389E">
        <w:rPr>
          <w:rFonts w:ascii="Times New Roman" w:hAnsi="Times New Roman" w:cs="Times New Roman"/>
          <w:w w:val="105"/>
          <w:sz w:val="22"/>
          <w:szCs w:val="22"/>
        </w:rPr>
        <w:t>.</w:t>
      </w:r>
    </w:p>
    <w:p w14:paraId="0C203C59" w14:textId="77777777" w:rsidR="006A32AD" w:rsidRPr="0001389E" w:rsidRDefault="00DA3EF1">
      <w:pPr>
        <w:pStyle w:val="BodyText"/>
        <w:spacing w:before="152" w:line="266" w:lineRule="auto"/>
        <w:ind w:left="850" w:right="140"/>
        <w:jc w:val="both"/>
        <w:rPr>
          <w:rFonts w:ascii="Times New Roman" w:hAnsi="Times New Roman" w:cs="Times New Roman"/>
          <w:sz w:val="22"/>
          <w:szCs w:val="22"/>
        </w:rPr>
      </w:pPr>
      <w:r w:rsidRPr="0001389E">
        <w:rPr>
          <w:rFonts w:ascii="Times New Roman" w:hAnsi="Times New Roman" w:cs="Times New Roman"/>
          <w:b/>
          <w:w w:val="105"/>
          <w:sz w:val="22"/>
          <w:szCs w:val="22"/>
        </w:rPr>
        <w:t xml:space="preserve">Autoru disciplinārā daudzveidība (DDA): </w:t>
      </w:r>
      <w:r w:rsidRPr="0001389E">
        <w:rPr>
          <w:rFonts w:ascii="Times New Roman" w:hAnsi="Times New Roman" w:cs="Times New Roman"/>
          <w:w w:val="105"/>
          <w:sz w:val="22"/>
          <w:szCs w:val="22"/>
        </w:rPr>
        <w:t>mēra līdzautoru disciplinārās pieredzes daudzveidību, pamatojoties uz viņu iepriekšējām publikācijām. Augstāki rādītāji norāda uz plašāku disciplināro integrāciju starp autoriem.</w:t>
      </w:r>
    </w:p>
    <w:p w14:paraId="4BB7E47E" w14:textId="77777777" w:rsidR="006A32AD" w:rsidRPr="0001389E" w:rsidRDefault="00DA3EF1">
      <w:pPr>
        <w:spacing w:before="148" w:line="266" w:lineRule="auto"/>
        <w:ind w:left="850" w:right="146"/>
        <w:jc w:val="both"/>
        <w:rPr>
          <w:rFonts w:ascii="Times New Roman" w:hAnsi="Times New Roman" w:cs="Times New Roman"/>
        </w:rPr>
      </w:pPr>
      <w:r w:rsidRPr="0001389E">
        <w:rPr>
          <w:rFonts w:ascii="Times New Roman" w:hAnsi="Times New Roman" w:cs="Times New Roman"/>
          <w:b/>
        </w:rPr>
        <w:t xml:space="preserve">Disciplinārā atsauču daudzveidība (DDR): </w:t>
      </w:r>
      <w:r w:rsidRPr="0001389E">
        <w:rPr>
          <w:rFonts w:ascii="Times New Roman" w:hAnsi="Times New Roman" w:cs="Times New Roman"/>
        </w:rPr>
        <w:t xml:space="preserve">novērtē rakstā minēto apakšnozaru daudzveidību, </w:t>
      </w:r>
      <w:r w:rsidRPr="0001389E">
        <w:rPr>
          <w:rFonts w:ascii="Times New Roman" w:hAnsi="Times New Roman" w:cs="Times New Roman"/>
          <w:w w:val="105"/>
        </w:rPr>
        <w:t>ieskaitot līdzsvaru un kognitīvo attālumu starp šīm apakšnozarēm. Augstāki rādītāji norāda uz starpdisciplināru integrāciju.</w:t>
      </w:r>
    </w:p>
    <w:p w14:paraId="68C59E85" w14:textId="77777777" w:rsidR="006A32AD" w:rsidRPr="0001389E" w:rsidRDefault="00DA3EF1">
      <w:pPr>
        <w:pStyle w:val="BodyText"/>
        <w:spacing w:before="156" w:line="266" w:lineRule="auto"/>
        <w:ind w:left="850" w:right="136"/>
        <w:jc w:val="both"/>
        <w:rPr>
          <w:rFonts w:ascii="Times New Roman" w:hAnsi="Times New Roman" w:cs="Times New Roman"/>
          <w:sz w:val="22"/>
          <w:szCs w:val="22"/>
        </w:rPr>
      </w:pPr>
      <w:r w:rsidRPr="0001389E">
        <w:rPr>
          <w:rFonts w:ascii="Times New Roman" w:hAnsi="Times New Roman" w:cs="Times New Roman"/>
          <w:color w:val="202020"/>
          <w:w w:val="105"/>
          <w:sz w:val="22"/>
          <w:szCs w:val="22"/>
        </w:rPr>
        <w:t xml:space="preserve">Ekspertu grupas, veicot bibliometrisko analīzi un tās rezultātu interpretāciju, ievēros principus, kas noteikti DORA deklarācijā un CoARA nolīgumā, jo īpaši ņemot vērā pētniecības rezultātu </w:t>
      </w:r>
      <w:proofErr w:type="gramStart"/>
      <w:r w:rsidRPr="0001389E">
        <w:rPr>
          <w:rFonts w:ascii="Times New Roman" w:hAnsi="Times New Roman" w:cs="Times New Roman"/>
          <w:color w:val="202020"/>
          <w:w w:val="105"/>
          <w:sz w:val="22"/>
          <w:szCs w:val="22"/>
        </w:rPr>
        <w:t>un to</w:t>
      </w:r>
      <w:proofErr w:type="gramEnd"/>
      <w:r w:rsidRPr="0001389E">
        <w:rPr>
          <w:rFonts w:ascii="Times New Roman" w:hAnsi="Times New Roman" w:cs="Times New Roman"/>
          <w:color w:val="202020"/>
          <w:w w:val="105"/>
          <w:sz w:val="22"/>
          <w:szCs w:val="22"/>
        </w:rPr>
        <w:t xml:space="preserve"> izmantošanas daudzveidību, kas nav ietverta Scopus vai Web of Science, </w:t>
      </w:r>
      <w:proofErr w:type="spellStart"/>
      <w:r w:rsidRPr="0001389E">
        <w:rPr>
          <w:rFonts w:ascii="Times New Roman" w:hAnsi="Times New Roman" w:cs="Times New Roman"/>
          <w:color w:val="202020"/>
          <w:w w:val="105"/>
          <w:sz w:val="22"/>
          <w:szCs w:val="22"/>
        </w:rPr>
        <w:t>kā</w:t>
      </w:r>
      <w:proofErr w:type="spellEnd"/>
      <w:r w:rsidRPr="0001389E">
        <w:rPr>
          <w:rFonts w:ascii="Times New Roman" w:hAnsi="Times New Roman" w:cs="Times New Roman"/>
          <w:color w:val="202020"/>
          <w:w w:val="105"/>
          <w:sz w:val="22"/>
          <w:szCs w:val="22"/>
        </w:rPr>
        <w:t xml:space="preserve"> </w:t>
      </w:r>
      <w:proofErr w:type="spellStart"/>
      <w:r w:rsidRPr="0001389E">
        <w:rPr>
          <w:rFonts w:ascii="Times New Roman" w:hAnsi="Times New Roman" w:cs="Times New Roman"/>
          <w:color w:val="202020"/>
          <w:w w:val="105"/>
          <w:sz w:val="22"/>
          <w:szCs w:val="22"/>
        </w:rPr>
        <w:t>arī</w:t>
      </w:r>
      <w:proofErr w:type="spellEnd"/>
      <w:r w:rsidRPr="0001389E">
        <w:rPr>
          <w:rFonts w:ascii="Times New Roman" w:hAnsi="Times New Roman" w:cs="Times New Roman"/>
          <w:color w:val="202020"/>
          <w:w w:val="105"/>
          <w:sz w:val="22"/>
          <w:szCs w:val="22"/>
        </w:rPr>
        <w:t xml:space="preserve"> </w:t>
      </w:r>
      <w:proofErr w:type="spellStart"/>
      <w:r w:rsidRPr="0001389E">
        <w:rPr>
          <w:rFonts w:ascii="Times New Roman" w:hAnsi="Times New Roman" w:cs="Times New Roman"/>
          <w:color w:val="202020"/>
          <w:w w:val="105"/>
          <w:sz w:val="22"/>
          <w:szCs w:val="22"/>
        </w:rPr>
        <w:t>atšķirības</w:t>
      </w:r>
      <w:proofErr w:type="spellEnd"/>
      <w:r w:rsidRPr="0001389E">
        <w:rPr>
          <w:rFonts w:ascii="Times New Roman" w:hAnsi="Times New Roman" w:cs="Times New Roman"/>
          <w:color w:val="202020"/>
          <w:w w:val="105"/>
          <w:sz w:val="22"/>
          <w:szCs w:val="22"/>
        </w:rPr>
        <w:t xml:space="preserve"> </w:t>
      </w:r>
      <w:proofErr w:type="spellStart"/>
      <w:r w:rsidRPr="0001389E">
        <w:rPr>
          <w:rFonts w:ascii="Times New Roman" w:hAnsi="Times New Roman" w:cs="Times New Roman"/>
          <w:color w:val="202020"/>
          <w:w w:val="105"/>
          <w:sz w:val="22"/>
          <w:szCs w:val="22"/>
        </w:rPr>
        <w:t>zinātnes</w:t>
      </w:r>
      <w:proofErr w:type="spellEnd"/>
      <w:r w:rsidRPr="0001389E">
        <w:rPr>
          <w:rFonts w:ascii="Times New Roman" w:hAnsi="Times New Roman" w:cs="Times New Roman"/>
          <w:color w:val="202020"/>
          <w:w w:val="105"/>
          <w:sz w:val="22"/>
          <w:szCs w:val="22"/>
        </w:rPr>
        <w:t xml:space="preserve"> </w:t>
      </w:r>
      <w:proofErr w:type="spellStart"/>
      <w:r w:rsidRPr="0001389E">
        <w:rPr>
          <w:rFonts w:ascii="Times New Roman" w:hAnsi="Times New Roman" w:cs="Times New Roman"/>
          <w:color w:val="202020"/>
          <w:w w:val="105"/>
          <w:sz w:val="22"/>
          <w:szCs w:val="22"/>
        </w:rPr>
        <w:t>jomās</w:t>
      </w:r>
      <w:proofErr w:type="spellEnd"/>
      <w:r w:rsidRPr="0001389E">
        <w:rPr>
          <w:rFonts w:ascii="Times New Roman" w:hAnsi="Times New Roman" w:cs="Times New Roman"/>
          <w:color w:val="202020"/>
          <w:w w:val="105"/>
          <w:sz w:val="22"/>
          <w:szCs w:val="22"/>
        </w:rPr>
        <w:t>.</w:t>
      </w:r>
    </w:p>
    <w:p w14:paraId="005F51FA" w14:textId="77777777" w:rsidR="006A32AD" w:rsidRPr="0001389E" w:rsidRDefault="006A32AD">
      <w:pPr>
        <w:pStyle w:val="BodyText"/>
        <w:spacing w:before="8"/>
        <w:rPr>
          <w:rFonts w:ascii="Times New Roman" w:hAnsi="Times New Roman" w:cs="Times New Roman"/>
          <w:sz w:val="22"/>
          <w:szCs w:val="22"/>
        </w:rPr>
      </w:pPr>
    </w:p>
    <w:p w14:paraId="63D88862" w14:textId="77777777" w:rsidR="006A32AD" w:rsidRPr="0001389E" w:rsidRDefault="00DA3EF1">
      <w:pPr>
        <w:pStyle w:val="Heading2"/>
        <w:numPr>
          <w:ilvl w:val="1"/>
          <w:numId w:val="13"/>
        </w:numPr>
        <w:tabs>
          <w:tab w:val="left" w:pos="1415"/>
        </w:tabs>
        <w:ind w:left="1415" w:hanging="565"/>
        <w:rPr>
          <w:rFonts w:ascii="Times New Roman" w:hAnsi="Times New Roman" w:cs="Times New Roman"/>
        </w:rPr>
      </w:pPr>
      <w:bookmarkStart w:id="19" w:name="3.4_Expert_Groups"/>
      <w:bookmarkStart w:id="20" w:name="_bookmark13"/>
      <w:bookmarkEnd w:id="19"/>
      <w:bookmarkEnd w:id="20"/>
      <w:r w:rsidRPr="0001389E">
        <w:rPr>
          <w:rFonts w:ascii="Times New Roman" w:hAnsi="Times New Roman" w:cs="Times New Roman"/>
          <w:color w:val="CF342C"/>
        </w:rPr>
        <w:t>Ekspertu grupas</w:t>
      </w:r>
    </w:p>
    <w:p w14:paraId="04F50A06" w14:textId="77777777" w:rsidR="006A32AD" w:rsidRPr="0001389E" w:rsidRDefault="00DA3EF1">
      <w:pPr>
        <w:pStyle w:val="BodyText"/>
        <w:spacing w:before="109" w:line="264" w:lineRule="auto"/>
        <w:ind w:left="850"/>
        <w:rPr>
          <w:rFonts w:ascii="Times New Roman" w:hAnsi="Times New Roman" w:cs="Times New Roman"/>
          <w:sz w:val="22"/>
          <w:szCs w:val="22"/>
        </w:rPr>
      </w:pPr>
      <w:r w:rsidRPr="0001389E">
        <w:rPr>
          <w:rFonts w:ascii="Times New Roman" w:hAnsi="Times New Roman" w:cs="Times New Roman"/>
          <w:w w:val="105"/>
          <w:sz w:val="22"/>
          <w:szCs w:val="22"/>
        </w:rPr>
        <w:t>Starptautisko novērtējumu veiks neatkarīgi starptautiski eksperti, kurus atbalstīs Technopolis. Eksperti tiks sadalīti septiņās ekspertu grupās:</w:t>
      </w:r>
    </w:p>
    <w:p w14:paraId="478E31B1" w14:textId="77777777" w:rsidR="006A32AD" w:rsidRPr="0001389E" w:rsidRDefault="00DA3EF1">
      <w:pPr>
        <w:pStyle w:val="ListParagraph"/>
        <w:numPr>
          <w:ilvl w:val="2"/>
          <w:numId w:val="13"/>
        </w:numPr>
        <w:tabs>
          <w:tab w:val="left" w:pos="1570"/>
        </w:tabs>
        <w:spacing w:before="111"/>
        <w:ind w:left="1570" w:hanging="359"/>
        <w:rPr>
          <w:rFonts w:ascii="Times New Roman" w:hAnsi="Times New Roman" w:cs="Times New Roman"/>
          <w:color w:val="CF342C"/>
        </w:rPr>
      </w:pPr>
      <w:r w:rsidRPr="0001389E">
        <w:rPr>
          <w:rFonts w:ascii="Times New Roman" w:hAnsi="Times New Roman" w:cs="Times New Roman"/>
          <w:w w:val="105"/>
        </w:rPr>
        <w:t xml:space="preserve">Dabaszinātnes </w:t>
      </w:r>
    </w:p>
    <w:p w14:paraId="35151EE8" w14:textId="77777777" w:rsidR="006A32AD" w:rsidRPr="0001389E" w:rsidRDefault="00DA3EF1">
      <w:pPr>
        <w:pStyle w:val="ListParagraph"/>
        <w:numPr>
          <w:ilvl w:val="2"/>
          <w:numId w:val="13"/>
        </w:numPr>
        <w:tabs>
          <w:tab w:val="left" w:pos="1570"/>
        </w:tabs>
        <w:spacing w:before="139"/>
        <w:ind w:left="1570" w:hanging="359"/>
        <w:rPr>
          <w:rFonts w:ascii="Times New Roman" w:hAnsi="Times New Roman" w:cs="Times New Roman"/>
          <w:color w:val="CF342C"/>
        </w:rPr>
      </w:pPr>
      <w:r w:rsidRPr="0001389E">
        <w:rPr>
          <w:rFonts w:ascii="Times New Roman" w:hAnsi="Times New Roman" w:cs="Times New Roman"/>
          <w:w w:val="110"/>
        </w:rPr>
        <w:t>Medicīnas un veselības zinātnes</w:t>
      </w:r>
    </w:p>
    <w:p w14:paraId="064F6853" w14:textId="77777777" w:rsidR="006A32AD" w:rsidRPr="0001389E" w:rsidRDefault="00DA3EF1">
      <w:pPr>
        <w:pStyle w:val="ListParagraph"/>
        <w:numPr>
          <w:ilvl w:val="2"/>
          <w:numId w:val="13"/>
        </w:numPr>
        <w:tabs>
          <w:tab w:val="left" w:pos="1570"/>
        </w:tabs>
        <w:spacing w:before="140"/>
        <w:ind w:left="1570" w:hanging="359"/>
        <w:rPr>
          <w:rFonts w:ascii="Times New Roman" w:hAnsi="Times New Roman" w:cs="Times New Roman"/>
          <w:color w:val="CF342C"/>
        </w:rPr>
      </w:pPr>
      <w:r w:rsidRPr="0001389E">
        <w:rPr>
          <w:rFonts w:ascii="Times New Roman" w:hAnsi="Times New Roman" w:cs="Times New Roman"/>
        </w:rPr>
        <w:t>Lauksaimniecība, mežsaimniecība un veterinārās zinātnes</w:t>
      </w:r>
    </w:p>
    <w:p w14:paraId="2F61FAEA" w14:textId="77777777" w:rsidR="006A32AD" w:rsidRPr="0001389E" w:rsidRDefault="00DA3EF1">
      <w:pPr>
        <w:pStyle w:val="ListParagraph"/>
        <w:numPr>
          <w:ilvl w:val="2"/>
          <w:numId w:val="13"/>
        </w:numPr>
        <w:tabs>
          <w:tab w:val="left" w:pos="1570"/>
        </w:tabs>
        <w:spacing w:before="140"/>
        <w:ind w:left="1570" w:hanging="359"/>
        <w:rPr>
          <w:rFonts w:ascii="Times New Roman" w:hAnsi="Times New Roman" w:cs="Times New Roman"/>
          <w:color w:val="CF342C"/>
        </w:rPr>
      </w:pPr>
      <w:r w:rsidRPr="0001389E">
        <w:rPr>
          <w:rFonts w:ascii="Times New Roman" w:hAnsi="Times New Roman" w:cs="Times New Roman"/>
          <w:spacing w:val="-2"/>
          <w:w w:val="105"/>
        </w:rPr>
        <w:t>Humanitārajās</w:t>
      </w:r>
    </w:p>
    <w:p w14:paraId="5CE3B6C7" w14:textId="77777777" w:rsidR="006A32AD" w:rsidRPr="0001389E" w:rsidRDefault="00DA3EF1">
      <w:pPr>
        <w:pStyle w:val="ListParagraph"/>
        <w:numPr>
          <w:ilvl w:val="2"/>
          <w:numId w:val="13"/>
        </w:numPr>
        <w:tabs>
          <w:tab w:val="left" w:pos="1570"/>
        </w:tabs>
        <w:spacing w:before="139"/>
        <w:ind w:left="1570" w:hanging="359"/>
        <w:rPr>
          <w:rFonts w:ascii="Times New Roman" w:hAnsi="Times New Roman" w:cs="Times New Roman"/>
          <w:color w:val="CF342C"/>
        </w:rPr>
      </w:pPr>
      <w:r w:rsidRPr="0001389E">
        <w:rPr>
          <w:rFonts w:ascii="Times New Roman" w:hAnsi="Times New Roman" w:cs="Times New Roman"/>
          <w:w w:val="110"/>
        </w:rPr>
        <w:t>Inženierzinātnes un tehnoloģijas</w:t>
      </w:r>
    </w:p>
    <w:p w14:paraId="26E7CCFB" w14:textId="77777777" w:rsidR="006A32AD" w:rsidRPr="0001389E" w:rsidRDefault="00DA3EF1">
      <w:pPr>
        <w:pStyle w:val="ListParagraph"/>
        <w:numPr>
          <w:ilvl w:val="2"/>
          <w:numId w:val="13"/>
        </w:numPr>
        <w:tabs>
          <w:tab w:val="left" w:pos="1570"/>
        </w:tabs>
        <w:spacing w:before="134"/>
        <w:ind w:left="1570" w:hanging="359"/>
        <w:rPr>
          <w:rFonts w:ascii="Times New Roman" w:hAnsi="Times New Roman" w:cs="Times New Roman"/>
          <w:color w:val="CF342C"/>
        </w:rPr>
      </w:pPr>
      <w:r w:rsidRPr="0001389E">
        <w:rPr>
          <w:rFonts w:ascii="Times New Roman" w:hAnsi="Times New Roman" w:cs="Times New Roman"/>
          <w:w w:val="110"/>
        </w:rPr>
        <w:t>Sociālās zinātnes 1</w:t>
      </w:r>
    </w:p>
    <w:p w14:paraId="25AF871C" w14:textId="77777777" w:rsidR="006A32AD" w:rsidRPr="0001389E" w:rsidRDefault="00DA3EF1">
      <w:pPr>
        <w:pStyle w:val="ListParagraph"/>
        <w:numPr>
          <w:ilvl w:val="2"/>
          <w:numId w:val="13"/>
        </w:numPr>
        <w:tabs>
          <w:tab w:val="left" w:pos="1570"/>
        </w:tabs>
        <w:spacing w:before="140"/>
        <w:ind w:left="1570" w:hanging="359"/>
        <w:rPr>
          <w:rFonts w:ascii="Times New Roman" w:hAnsi="Times New Roman" w:cs="Times New Roman"/>
          <w:color w:val="CF342C"/>
        </w:rPr>
      </w:pPr>
      <w:r w:rsidRPr="0001389E">
        <w:rPr>
          <w:rFonts w:ascii="Times New Roman" w:hAnsi="Times New Roman" w:cs="Times New Roman"/>
          <w:w w:val="110"/>
        </w:rPr>
        <w:t>Sociālās zinātnes 2</w:t>
      </w:r>
    </w:p>
    <w:p w14:paraId="59DF136A" w14:textId="77777777" w:rsidR="006A32AD" w:rsidRPr="0001389E" w:rsidRDefault="00DA3EF1">
      <w:pPr>
        <w:pStyle w:val="BodyText"/>
        <w:spacing w:before="148" w:line="266" w:lineRule="auto"/>
        <w:ind w:left="850" w:right="142"/>
        <w:jc w:val="both"/>
        <w:rPr>
          <w:rFonts w:ascii="Times New Roman" w:hAnsi="Times New Roman" w:cs="Times New Roman"/>
          <w:sz w:val="22"/>
          <w:szCs w:val="22"/>
        </w:rPr>
      </w:pPr>
      <w:r w:rsidRPr="0001389E">
        <w:rPr>
          <w:rFonts w:ascii="Times New Roman" w:hAnsi="Times New Roman" w:cs="Times New Roman"/>
          <w:w w:val="105"/>
          <w:sz w:val="22"/>
          <w:szCs w:val="22"/>
        </w:rPr>
        <w:t>Sociālo zinātņu lielo vienību skaita dēļ divas sociālo zinātņu ekspertu grupas novērtēs vienības, un vienības tiks sadalītas starp abām grupām. Divu sociālo zinātņu ekspertu grupu priekšsēdētāji ar Tehnopolis atbalstu koordinēs sociālo zinātņu ziņojuma izvērtēšanu un izstrādi, lai nodrošinātu konsekvenci un sniegtu atbilstošus ieteikumus par disciplīnas attīstību.</w:t>
      </w:r>
    </w:p>
    <w:p w14:paraId="5DF8A5F8" w14:textId="3A2127DC" w:rsidR="006A32AD" w:rsidRPr="0001389E" w:rsidRDefault="00DA3EF1">
      <w:pPr>
        <w:pStyle w:val="BodyText"/>
        <w:spacing w:before="116" w:line="268" w:lineRule="auto"/>
        <w:ind w:left="850" w:right="136"/>
        <w:jc w:val="both"/>
        <w:rPr>
          <w:rFonts w:ascii="Times New Roman" w:hAnsi="Times New Roman" w:cs="Times New Roman"/>
          <w:sz w:val="22"/>
          <w:szCs w:val="22"/>
        </w:rPr>
      </w:pPr>
      <w:proofErr w:type="spellStart"/>
      <w:r w:rsidRPr="0001389E">
        <w:rPr>
          <w:rFonts w:ascii="Times New Roman" w:hAnsi="Times New Roman" w:cs="Times New Roman"/>
          <w:w w:val="105"/>
          <w:sz w:val="22"/>
          <w:szCs w:val="22"/>
        </w:rPr>
        <w:t>Katrā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ekspertu</w:t>
      </w:r>
      <w:proofErr w:type="spellEnd"/>
      <w:r w:rsidRPr="0001389E">
        <w:rPr>
          <w:rFonts w:ascii="Times New Roman" w:hAnsi="Times New Roman" w:cs="Times New Roman"/>
          <w:w w:val="105"/>
          <w:sz w:val="22"/>
          <w:szCs w:val="22"/>
        </w:rPr>
        <w:t xml:space="preserve"> </w:t>
      </w:r>
      <w:proofErr w:type="spellStart"/>
      <w:proofErr w:type="gramStart"/>
      <w:r w:rsidRPr="0001389E">
        <w:rPr>
          <w:rFonts w:ascii="Times New Roman" w:hAnsi="Times New Roman" w:cs="Times New Roman"/>
          <w:w w:val="105"/>
          <w:sz w:val="22"/>
          <w:szCs w:val="22"/>
        </w:rPr>
        <w:t>grupā</w:t>
      </w:r>
      <w:proofErr w:type="spellEnd"/>
      <w:r w:rsidRPr="0001389E">
        <w:rPr>
          <w:rFonts w:ascii="Times New Roman" w:hAnsi="Times New Roman" w:cs="Times New Roman"/>
          <w:w w:val="105"/>
          <w:sz w:val="22"/>
          <w:szCs w:val="22"/>
        </w:rPr>
        <w:t xml:space="preserve"> </w:t>
      </w:r>
      <w:r w:rsidRPr="0001389E">
        <w:rPr>
          <w:rFonts w:ascii="Times New Roman" w:hAnsi="Times New Roman" w:cs="Times New Roman"/>
          <w:sz w:val="22"/>
          <w:szCs w:val="22"/>
        </w:rPr>
        <w:t xml:space="preserve"> </w:t>
      </w:r>
      <w:proofErr w:type="spellStart"/>
      <w:r w:rsidRPr="0001389E">
        <w:rPr>
          <w:rFonts w:ascii="Times New Roman" w:hAnsi="Times New Roman" w:cs="Times New Roman"/>
          <w:w w:val="105"/>
          <w:sz w:val="22"/>
          <w:szCs w:val="22"/>
        </w:rPr>
        <w:t>būs</w:t>
      </w:r>
      <w:proofErr w:type="spellEnd"/>
      <w:proofErr w:type="gram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seši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eksperti</w:t>
      </w:r>
      <w:proofErr w:type="spellEnd"/>
      <w:r w:rsidRPr="0001389E">
        <w:rPr>
          <w:rFonts w:ascii="Times New Roman" w:hAnsi="Times New Roman" w:cs="Times New Roman"/>
          <w:sz w:val="22"/>
          <w:szCs w:val="22"/>
        </w:rPr>
        <w:fldChar w:fldCharType="begin"/>
      </w:r>
      <w:r w:rsidRPr="0001389E">
        <w:rPr>
          <w:rFonts w:ascii="Times New Roman" w:hAnsi="Times New Roman" w:cs="Times New Roman"/>
          <w:sz w:val="22"/>
          <w:szCs w:val="22"/>
        </w:rPr>
        <w:instrText>HYPERLINK \l "_bookmark14"</w:instrText>
      </w:r>
      <w:r w:rsidRPr="0001389E">
        <w:rPr>
          <w:rFonts w:ascii="Times New Roman" w:hAnsi="Times New Roman" w:cs="Times New Roman"/>
          <w:sz w:val="22"/>
          <w:szCs w:val="22"/>
        </w:rPr>
      </w:r>
      <w:r w:rsidRPr="0001389E">
        <w:rPr>
          <w:rFonts w:ascii="Times New Roman" w:hAnsi="Times New Roman" w:cs="Times New Roman"/>
          <w:sz w:val="22"/>
          <w:szCs w:val="22"/>
        </w:rPr>
        <w:fldChar w:fldCharType="separate"/>
      </w:r>
      <w:r w:rsidR="00A277DA">
        <w:rPr>
          <w:rStyle w:val="FootnoteReference"/>
          <w:rFonts w:ascii="Times New Roman" w:hAnsi="Times New Roman" w:cs="Times New Roman"/>
          <w:sz w:val="22"/>
          <w:szCs w:val="22"/>
        </w:rPr>
        <w:footnoteReference w:id="2"/>
      </w:r>
      <w:r w:rsidRPr="0001389E">
        <w:rPr>
          <w:rFonts w:ascii="Times New Roman" w:hAnsi="Times New Roman" w:cs="Times New Roman"/>
          <w:w w:val="105"/>
          <w:sz w:val="22"/>
          <w:szCs w:val="22"/>
        </w:rPr>
        <w:t>,</w:t>
      </w:r>
      <w:r w:rsidRPr="0001389E">
        <w:rPr>
          <w:rFonts w:ascii="Times New Roman" w:hAnsi="Times New Roman" w:cs="Times New Roman"/>
          <w:sz w:val="22"/>
          <w:szCs w:val="22"/>
        </w:rPr>
        <w:fldChar w:fldCharType="end"/>
      </w:r>
      <w:r w:rsidRPr="0001389E">
        <w:rPr>
          <w:rFonts w:ascii="Times New Roman" w:hAnsi="Times New Roman" w:cs="Times New Roman"/>
          <w:w w:val="105"/>
          <w:sz w:val="22"/>
          <w:szCs w:val="22"/>
        </w:rPr>
        <w:t xml:space="preserve"> un </w:t>
      </w:r>
      <w:proofErr w:type="spellStart"/>
      <w:r w:rsidRPr="0001389E">
        <w:rPr>
          <w:rFonts w:ascii="Times New Roman" w:hAnsi="Times New Roman" w:cs="Times New Roman"/>
          <w:w w:val="105"/>
          <w:sz w:val="22"/>
          <w:szCs w:val="22"/>
        </w:rPr>
        <w:t>vienam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ekspertam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tiks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piešķirta</w:t>
      </w:r>
      <w:proofErr w:type="spellEnd"/>
      <w:r w:rsidRPr="0001389E">
        <w:rPr>
          <w:rFonts w:ascii="Times New Roman" w:hAnsi="Times New Roman" w:cs="Times New Roman"/>
          <w:w w:val="105"/>
          <w:sz w:val="22"/>
          <w:szCs w:val="22"/>
        </w:rPr>
        <w:t xml:space="preserve"> ekspertu grupas priekšsēdētāja loma.</w:t>
      </w:r>
    </w:p>
    <w:p w14:paraId="2703FA7B" w14:textId="77777777" w:rsidR="006A32AD" w:rsidRPr="0001389E" w:rsidRDefault="00DA3EF1">
      <w:pPr>
        <w:pStyle w:val="BodyText"/>
        <w:spacing w:before="116"/>
        <w:ind w:left="850"/>
        <w:jc w:val="both"/>
        <w:rPr>
          <w:rFonts w:ascii="Times New Roman" w:hAnsi="Times New Roman" w:cs="Times New Roman"/>
          <w:sz w:val="22"/>
          <w:szCs w:val="22"/>
        </w:rPr>
      </w:pPr>
      <w:r w:rsidRPr="0001389E">
        <w:rPr>
          <w:rFonts w:ascii="Times New Roman" w:hAnsi="Times New Roman" w:cs="Times New Roman"/>
          <w:sz w:val="22"/>
          <w:szCs w:val="22"/>
        </w:rPr>
        <w:t>Ekspertu grupas locekļus atlasīs, pamatojoties uz šādiem kritērijiem:</w:t>
      </w:r>
    </w:p>
    <w:p w14:paraId="5EACFCED" w14:textId="18BC1B79" w:rsidR="006A32AD" w:rsidRPr="0001389E" w:rsidRDefault="000C3873">
      <w:pPr>
        <w:pStyle w:val="ListParagraph"/>
        <w:numPr>
          <w:ilvl w:val="0"/>
          <w:numId w:val="10"/>
        </w:numPr>
        <w:tabs>
          <w:tab w:val="left" w:pos="1190"/>
        </w:tabs>
        <w:spacing w:before="134"/>
        <w:ind w:left="1190" w:hanging="340"/>
        <w:jc w:val="both"/>
        <w:rPr>
          <w:rFonts w:ascii="Times New Roman" w:hAnsi="Times New Roman" w:cs="Times New Roman"/>
        </w:rPr>
      </w:pPr>
      <w:proofErr w:type="spellStart"/>
      <w:r w:rsidRPr="0001389E">
        <w:rPr>
          <w:rFonts w:ascii="Times New Roman" w:hAnsi="Times New Roman" w:cs="Times New Roman"/>
          <w:w w:val="110"/>
        </w:rPr>
        <w:t>Zinātnes</w:t>
      </w:r>
      <w:proofErr w:type="spellEnd"/>
      <w:r w:rsidRPr="0001389E">
        <w:rPr>
          <w:rFonts w:ascii="Times New Roman" w:hAnsi="Times New Roman" w:cs="Times New Roman"/>
          <w:w w:val="110"/>
        </w:rPr>
        <w:t xml:space="preserve"> </w:t>
      </w:r>
      <w:proofErr w:type="spellStart"/>
      <w:r w:rsidRPr="0001389E">
        <w:rPr>
          <w:rFonts w:ascii="Times New Roman" w:hAnsi="Times New Roman" w:cs="Times New Roman"/>
          <w:w w:val="110"/>
        </w:rPr>
        <w:t>d</w:t>
      </w:r>
      <w:r w:rsidR="00DA3EF1" w:rsidRPr="0001389E">
        <w:rPr>
          <w:rFonts w:ascii="Times New Roman" w:hAnsi="Times New Roman" w:cs="Times New Roman"/>
          <w:w w:val="110"/>
        </w:rPr>
        <w:t>oktora</w:t>
      </w:r>
      <w:proofErr w:type="spellEnd"/>
      <w:r w:rsidR="00DA3EF1" w:rsidRPr="0001389E">
        <w:rPr>
          <w:rFonts w:ascii="Times New Roman" w:hAnsi="Times New Roman" w:cs="Times New Roman"/>
          <w:w w:val="110"/>
        </w:rPr>
        <w:t xml:space="preserve"> </w:t>
      </w:r>
      <w:proofErr w:type="spellStart"/>
      <w:r w:rsidR="00DA3EF1" w:rsidRPr="0001389E">
        <w:rPr>
          <w:rFonts w:ascii="Times New Roman" w:hAnsi="Times New Roman" w:cs="Times New Roman"/>
          <w:w w:val="110"/>
        </w:rPr>
        <w:t>grāds</w:t>
      </w:r>
      <w:proofErr w:type="spellEnd"/>
    </w:p>
    <w:p w14:paraId="2D6FEB70" w14:textId="77777777" w:rsidR="006A32AD" w:rsidRPr="0001389E" w:rsidRDefault="00DA3EF1">
      <w:pPr>
        <w:pStyle w:val="ListParagraph"/>
        <w:numPr>
          <w:ilvl w:val="0"/>
          <w:numId w:val="10"/>
        </w:numPr>
        <w:tabs>
          <w:tab w:val="left" w:pos="1191"/>
        </w:tabs>
        <w:spacing w:before="100" w:line="266" w:lineRule="auto"/>
        <w:ind w:right="138"/>
        <w:jc w:val="both"/>
        <w:rPr>
          <w:rFonts w:ascii="Times New Roman" w:hAnsi="Times New Roman" w:cs="Times New Roman"/>
        </w:rPr>
      </w:pPr>
      <w:r w:rsidRPr="0001389E">
        <w:rPr>
          <w:rFonts w:ascii="Times New Roman" w:hAnsi="Times New Roman" w:cs="Times New Roman"/>
          <w:w w:val="105"/>
        </w:rPr>
        <w:t>Pieredze starptautisko pētniecības un attīstības sistēmu izvērtēšanā vai zinātnisko institūciju novērtēšanā dažādās valstīs</w:t>
      </w:r>
    </w:p>
    <w:p w14:paraId="39A7EB46" w14:textId="77777777" w:rsidR="006A32AD" w:rsidRPr="0001389E" w:rsidRDefault="00DA3EF1">
      <w:pPr>
        <w:pStyle w:val="ListParagraph"/>
        <w:numPr>
          <w:ilvl w:val="0"/>
          <w:numId w:val="10"/>
        </w:numPr>
        <w:tabs>
          <w:tab w:val="left" w:pos="1191"/>
        </w:tabs>
        <w:spacing w:before="74" w:line="266" w:lineRule="auto"/>
        <w:ind w:right="138"/>
        <w:jc w:val="both"/>
        <w:rPr>
          <w:rFonts w:ascii="Times New Roman" w:hAnsi="Times New Roman" w:cs="Times New Roman"/>
        </w:rPr>
      </w:pPr>
      <w:r w:rsidRPr="0001389E">
        <w:rPr>
          <w:rFonts w:ascii="Times New Roman" w:hAnsi="Times New Roman" w:cs="Times New Roman"/>
          <w:w w:val="105"/>
        </w:rPr>
        <w:t>Vismaz 10 gadu zinātniskā darba pieredze un oriģinālas zinātniskās publikācijas žurnālos, kas indeksēti WoS vai SCOPUS ar citēšanas indeksu vismaz nozares vidējā indeksa vidējā līmenī (neattiecas uz nozares ekspertiem)</w:t>
      </w:r>
    </w:p>
    <w:p w14:paraId="79F9B01F" w14:textId="20E74499" w:rsidR="006A32AD" w:rsidRPr="0001389E" w:rsidRDefault="00DA3EF1">
      <w:pPr>
        <w:pStyle w:val="ListParagraph"/>
        <w:numPr>
          <w:ilvl w:val="0"/>
          <w:numId w:val="10"/>
        </w:numPr>
        <w:tabs>
          <w:tab w:val="left" w:pos="1190"/>
        </w:tabs>
        <w:spacing w:before="68"/>
        <w:ind w:left="1190" w:hanging="340"/>
        <w:jc w:val="both"/>
        <w:rPr>
          <w:rFonts w:ascii="Times New Roman" w:hAnsi="Times New Roman" w:cs="Times New Roman"/>
        </w:rPr>
      </w:pPr>
      <w:proofErr w:type="spellStart"/>
      <w:r w:rsidRPr="0001389E">
        <w:rPr>
          <w:rFonts w:ascii="Times New Roman" w:hAnsi="Times New Roman" w:cs="Times New Roman"/>
          <w:w w:val="105"/>
        </w:rPr>
        <w:t>Nepārstāv</w:t>
      </w:r>
      <w:proofErr w:type="spellEnd"/>
      <w:r w:rsidRPr="0001389E">
        <w:rPr>
          <w:rFonts w:ascii="Times New Roman" w:hAnsi="Times New Roman" w:cs="Times New Roman"/>
          <w:w w:val="105"/>
        </w:rPr>
        <w:t xml:space="preserve"> </w:t>
      </w:r>
      <w:proofErr w:type="spellStart"/>
      <w:r w:rsidR="00CC6F0E" w:rsidRPr="0001389E">
        <w:rPr>
          <w:rFonts w:ascii="Times New Roman" w:hAnsi="Times New Roman" w:cs="Times New Roman"/>
          <w:w w:val="105"/>
        </w:rPr>
        <w:t>vērtējamās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vienības</w:t>
      </w:r>
      <w:proofErr w:type="spellEnd"/>
      <w:r w:rsidRPr="0001389E">
        <w:rPr>
          <w:rFonts w:ascii="Times New Roman" w:hAnsi="Times New Roman" w:cs="Times New Roman"/>
          <w:w w:val="105"/>
        </w:rPr>
        <w:t xml:space="preserve"> un nav </w:t>
      </w:r>
      <w:proofErr w:type="spellStart"/>
      <w:r w:rsidRPr="0001389E">
        <w:rPr>
          <w:rFonts w:ascii="Times New Roman" w:hAnsi="Times New Roman" w:cs="Times New Roman"/>
          <w:w w:val="105"/>
        </w:rPr>
        <w:t>interešu</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konflikt</w:t>
      </w:r>
      <w:r w:rsidR="00CC6F0E" w:rsidRPr="0001389E">
        <w:rPr>
          <w:rFonts w:ascii="Times New Roman" w:hAnsi="Times New Roman" w:cs="Times New Roman"/>
          <w:w w:val="105"/>
        </w:rPr>
        <w:t>a</w:t>
      </w:r>
      <w:proofErr w:type="spellEnd"/>
    </w:p>
    <w:p w14:paraId="7AE69157" w14:textId="77777777" w:rsidR="006A32AD" w:rsidRPr="0001389E" w:rsidRDefault="006A32AD">
      <w:pPr>
        <w:pStyle w:val="BodyText"/>
        <w:rPr>
          <w:rFonts w:ascii="Times New Roman" w:hAnsi="Times New Roman" w:cs="Times New Roman"/>
          <w:sz w:val="22"/>
          <w:szCs w:val="22"/>
        </w:rPr>
      </w:pPr>
    </w:p>
    <w:p w14:paraId="1918EFB0" w14:textId="39837197" w:rsidR="006A32AD" w:rsidRPr="00AF4671" w:rsidRDefault="006A32AD" w:rsidP="00A277DA">
      <w:pPr>
        <w:pStyle w:val="BodyText"/>
        <w:spacing w:before="92"/>
        <w:rPr>
          <w:rFonts w:ascii="Times New Roman" w:hAnsi="Times New Roman" w:cs="Times New Roman"/>
          <w:color w:val="808080" w:themeColor="background1" w:themeShade="80"/>
          <w:sz w:val="22"/>
          <w:szCs w:val="22"/>
        </w:rPr>
      </w:pPr>
    </w:p>
    <w:p w14:paraId="3CFE2573" w14:textId="1C23033B" w:rsidR="006A32AD" w:rsidRPr="0001389E" w:rsidRDefault="00DA3EF1">
      <w:pPr>
        <w:pStyle w:val="BodyText"/>
        <w:spacing w:line="266" w:lineRule="auto"/>
        <w:ind w:left="850" w:right="131"/>
        <w:jc w:val="both"/>
        <w:rPr>
          <w:rFonts w:ascii="Times New Roman" w:hAnsi="Times New Roman" w:cs="Times New Roman"/>
          <w:sz w:val="22"/>
          <w:szCs w:val="22"/>
        </w:rPr>
      </w:pPr>
      <w:r w:rsidRPr="0001389E">
        <w:rPr>
          <w:rFonts w:ascii="Times New Roman" w:hAnsi="Times New Roman" w:cs="Times New Roman"/>
          <w:sz w:val="22"/>
          <w:szCs w:val="22"/>
        </w:rPr>
        <w:t xml:space="preserve">Lai </w:t>
      </w:r>
      <w:proofErr w:type="spellStart"/>
      <w:r w:rsidRPr="0001389E">
        <w:rPr>
          <w:rFonts w:ascii="Times New Roman" w:hAnsi="Times New Roman" w:cs="Times New Roman"/>
          <w:sz w:val="22"/>
          <w:szCs w:val="22"/>
        </w:rPr>
        <w:t>nodrošinātu</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konsekvenci</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daži</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ekspertu</w:t>
      </w:r>
      <w:proofErr w:type="spellEnd"/>
      <w:r w:rsidRPr="0001389E">
        <w:rPr>
          <w:rFonts w:ascii="Times New Roman" w:hAnsi="Times New Roman" w:cs="Times New Roman"/>
          <w:sz w:val="22"/>
          <w:szCs w:val="22"/>
        </w:rPr>
        <w:t xml:space="preserve"> grupas locekļi tiks izvēlēti no iepriekšējā starptautiskajā novērtējumā iesaistītajiem </w:t>
      </w:r>
      <w:proofErr w:type="gramStart"/>
      <w:r w:rsidRPr="0001389E">
        <w:rPr>
          <w:rFonts w:ascii="Times New Roman" w:hAnsi="Times New Roman" w:cs="Times New Roman"/>
          <w:sz w:val="22"/>
          <w:szCs w:val="22"/>
        </w:rPr>
        <w:t xml:space="preserve">ekspertiem </w:t>
      </w:r>
      <w:r w:rsidRPr="0001389E">
        <w:rPr>
          <w:rFonts w:ascii="Times New Roman" w:hAnsi="Times New Roman" w:cs="Times New Roman"/>
          <w:w w:val="110"/>
          <w:sz w:val="22"/>
          <w:szCs w:val="22"/>
        </w:rPr>
        <w:t>,</w:t>
      </w:r>
      <w:proofErr w:type="gramEnd"/>
      <w:r w:rsidRPr="0001389E">
        <w:rPr>
          <w:rFonts w:ascii="Times New Roman" w:hAnsi="Times New Roman" w:cs="Times New Roman"/>
          <w:w w:val="110"/>
          <w:sz w:val="22"/>
          <w:szCs w:val="22"/>
        </w:rPr>
        <w:t xml:space="preserve"> bet citi </w:t>
      </w:r>
      <w:r w:rsidRPr="0001389E">
        <w:rPr>
          <w:rFonts w:ascii="Times New Roman" w:hAnsi="Times New Roman" w:cs="Times New Roman"/>
          <w:sz w:val="22"/>
          <w:szCs w:val="22"/>
        </w:rPr>
        <w:t xml:space="preserve">būs </w:t>
      </w:r>
      <w:r w:rsidRPr="0001389E">
        <w:rPr>
          <w:rFonts w:ascii="Times New Roman" w:hAnsi="Times New Roman" w:cs="Times New Roman"/>
          <w:w w:val="110"/>
          <w:sz w:val="22"/>
          <w:szCs w:val="22"/>
        </w:rPr>
        <w:t xml:space="preserve">jauni, lai nodrošinātu jaunu perspektīvu. Katra </w:t>
      </w:r>
      <w:proofErr w:type="spellStart"/>
      <w:r w:rsidRPr="0001389E">
        <w:rPr>
          <w:rFonts w:ascii="Times New Roman" w:hAnsi="Times New Roman" w:cs="Times New Roman"/>
          <w:w w:val="110"/>
          <w:sz w:val="22"/>
          <w:szCs w:val="22"/>
        </w:rPr>
        <w:t>ekspertu</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grupa</w:t>
      </w:r>
      <w:proofErr w:type="spellEnd"/>
      <w:r w:rsidRPr="0001389E">
        <w:rPr>
          <w:rFonts w:ascii="Times New Roman" w:hAnsi="Times New Roman" w:cs="Times New Roman"/>
          <w:w w:val="110"/>
          <w:sz w:val="22"/>
          <w:szCs w:val="22"/>
        </w:rPr>
        <w:t xml:space="preserve"> </w:t>
      </w:r>
      <w:proofErr w:type="spellStart"/>
      <w:proofErr w:type="gramStart"/>
      <w:r w:rsidRPr="0001389E">
        <w:rPr>
          <w:rFonts w:ascii="Times New Roman" w:hAnsi="Times New Roman" w:cs="Times New Roman"/>
          <w:w w:val="110"/>
          <w:sz w:val="22"/>
          <w:szCs w:val="22"/>
        </w:rPr>
        <w:t>kopumā</w:t>
      </w:r>
      <w:proofErr w:type="spellEnd"/>
      <w:r w:rsidRPr="0001389E">
        <w:rPr>
          <w:rFonts w:ascii="Times New Roman" w:hAnsi="Times New Roman" w:cs="Times New Roman"/>
          <w:w w:val="110"/>
          <w:sz w:val="22"/>
          <w:szCs w:val="22"/>
        </w:rPr>
        <w:t xml:space="preserve"> </w:t>
      </w:r>
      <w:r w:rsidRPr="0001389E">
        <w:rPr>
          <w:rFonts w:ascii="Times New Roman" w:hAnsi="Times New Roman" w:cs="Times New Roman"/>
          <w:sz w:val="22"/>
          <w:szCs w:val="22"/>
        </w:rPr>
        <w:t xml:space="preserve"> </w:t>
      </w:r>
      <w:proofErr w:type="spellStart"/>
      <w:r w:rsidRPr="0001389E">
        <w:rPr>
          <w:rFonts w:ascii="Times New Roman" w:hAnsi="Times New Roman" w:cs="Times New Roman"/>
          <w:w w:val="110"/>
          <w:sz w:val="22"/>
          <w:szCs w:val="22"/>
        </w:rPr>
        <w:t>nodrošinās</w:t>
      </w:r>
      <w:proofErr w:type="spellEnd"/>
      <w:proofErr w:type="gram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disciplināro</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plašumu</w:t>
      </w:r>
      <w:proofErr w:type="spellEnd"/>
      <w:r w:rsidRPr="0001389E">
        <w:rPr>
          <w:rFonts w:ascii="Times New Roman" w:hAnsi="Times New Roman" w:cs="Times New Roman"/>
          <w:w w:val="110"/>
          <w:sz w:val="22"/>
          <w:szCs w:val="22"/>
        </w:rPr>
        <w:t xml:space="preserve">, lai </w:t>
      </w:r>
      <w:proofErr w:type="spellStart"/>
      <w:r w:rsidRPr="0001389E">
        <w:rPr>
          <w:rFonts w:ascii="Times New Roman" w:hAnsi="Times New Roman" w:cs="Times New Roman"/>
          <w:w w:val="110"/>
          <w:sz w:val="22"/>
          <w:szCs w:val="22"/>
        </w:rPr>
        <w:t>aptvertu</w:t>
      </w:r>
      <w:proofErr w:type="spellEnd"/>
      <w:r w:rsidRPr="0001389E">
        <w:rPr>
          <w:rFonts w:ascii="Times New Roman" w:hAnsi="Times New Roman" w:cs="Times New Roman"/>
          <w:w w:val="110"/>
          <w:sz w:val="22"/>
          <w:szCs w:val="22"/>
        </w:rPr>
        <w:t xml:space="preserve"> </w:t>
      </w:r>
      <w:proofErr w:type="spellStart"/>
      <w:r w:rsidR="00835971" w:rsidRPr="0001389E">
        <w:rPr>
          <w:rFonts w:ascii="Times New Roman" w:hAnsi="Times New Roman" w:cs="Times New Roman"/>
          <w:w w:val="110"/>
          <w:sz w:val="22"/>
          <w:szCs w:val="22"/>
        </w:rPr>
        <w:t>vienību</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tematiskās</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lastRenderedPageBreak/>
        <w:t>jomas</w:t>
      </w:r>
      <w:proofErr w:type="spellEnd"/>
      <w:r w:rsidRPr="0001389E">
        <w:rPr>
          <w:rFonts w:ascii="Times New Roman" w:hAnsi="Times New Roman" w:cs="Times New Roman"/>
          <w:sz w:val="22"/>
          <w:szCs w:val="22"/>
        </w:rPr>
        <w:t>,</w:t>
      </w:r>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nodrošinās</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labu</w:t>
      </w:r>
      <w:proofErr w:type="spellEnd"/>
      <w:r w:rsidRPr="0001389E">
        <w:rPr>
          <w:rFonts w:ascii="Times New Roman" w:hAnsi="Times New Roman" w:cs="Times New Roman"/>
          <w:w w:val="110"/>
          <w:sz w:val="22"/>
          <w:szCs w:val="22"/>
        </w:rPr>
        <w:t xml:space="preserve"> </w:t>
      </w:r>
      <w:proofErr w:type="spellStart"/>
      <w:r w:rsidRPr="0001389E">
        <w:rPr>
          <w:rFonts w:ascii="Times New Roman" w:hAnsi="Times New Roman" w:cs="Times New Roman"/>
          <w:w w:val="110"/>
          <w:sz w:val="22"/>
          <w:szCs w:val="22"/>
        </w:rPr>
        <w:t>ģeogrāfisko</w:t>
      </w:r>
      <w:proofErr w:type="spellEnd"/>
      <w:r w:rsidRPr="0001389E">
        <w:rPr>
          <w:rFonts w:ascii="Times New Roman" w:hAnsi="Times New Roman" w:cs="Times New Roman"/>
          <w:w w:val="110"/>
          <w:sz w:val="22"/>
          <w:szCs w:val="22"/>
        </w:rPr>
        <w:t xml:space="preserve"> pārklājumu visā Eiropā un dzimumu līdzsvaru.</w:t>
      </w:r>
    </w:p>
    <w:p w14:paraId="7CEF86D6" w14:textId="77777777" w:rsidR="006A32AD" w:rsidRPr="0001389E" w:rsidRDefault="00DA3EF1">
      <w:pPr>
        <w:pStyle w:val="BodyText"/>
        <w:spacing w:before="120" w:line="264" w:lineRule="auto"/>
        <w:ind w:left="850" w:right="145"/>
        <w:jc w:val="both"/>
        <w:rPr>
          <w:rFonts w:ascii="Times New Roman" w:hAnsi="Times New Roman" w:cs="Times New Roman"/>
          <w:sz w:val="22"/>
          <w:szCs w:val="22"/>
        </w:rPr>
      </w:pPr>
      <w:r w:rsidRPr="0001389E">
        <w:rPr>
          <w:rFonts w:ascii="Times New Roman" w:hAnsi="Times New Roman" w:cs="Times New Roman"/>
          <w:w w:val="105"/>
          <w:sz w:val="22"/>
          <w:szCs w:val="22"/>
        </w:rPr>
        <w:t>Lai nodrošinātu rūpniecisko viedokli, katrā ekspertu grupā tiks iekļauti akadēmiskie eksperti ar nozares pieredzi vai sadarbības saikni ar nozari.</w:t>
      </w:r>
    </w:p>
    <w:p w14:paraId="0C14CCB0" w14:textId="77777777" w:rsidR="006A32AD" w:rsidRPr="00AC2D8C" w:rsidRDefault="00DA3EF1">
      <w:pPr>
        <w:pStyle w:val="BodyText"/>
        <w:spacing w:before="124" w:line="266" w:lineRule="auto"/>
        <w:ind w:left="850" w:right="133"/>
        <w:jc w:val="both"/>
        <w:rPr>
          <w:rFonts w:ascii="Times New Roman" w:hAnsi="Times New Roman" w:cs="Times New Roman"/>
          <w:sz w:val="22"/>
          <w:szCs w:val="22"/>
        </w:rPr>
      </w:pPr>
      <w:r w:rsidRPr="0001389E">
        <w:rPr>
          <w:rFonts w:ascii="Times New Roman" w:hAnsi="Times New Roman" w:cs="Times New Roman"/>
          <w:w w:val="105"/>
          <w:sz w:val="22"/>
          <w:szCs w:val="22"/>
        </w:rPr>
        <w:t>Ekspertu grupas locekļu sarakstu nosūta katrai NRIS struktūrvienībai un uz pašnovērtējuma ziņojumā norādītās kontaktpersonas e-pasta adresi. Struktūrvienībai jāsniedz rakstisks apstiprinājums par ekspertu sarakstu</w:t>
      </w:r>
      <w:r w:rsidRPr="00AC2D8C">
        <w:rPr>
          <w:rFonts w:ascii="Times New Roman" w:hAnsi="Times New Roman" w:cs="Times New Roman"/>
          <w:color w:val="FF0000"/>
          <w:w w:val="105"/>
          <w:sz w:val="22"/>
          <w:szCs w:val="22"/>
        </w:rPr>
        <w:t xml:space="preserve">. </w:t>
      </w:r>
      <w:r w:rsidRPr="00AC2D8C">
        <w:rPr>
          <w:rFonts w:ascii="Times New Roman" w:hAnsi="Times New Roman" w:cs="Times New Roman"/>
          <w:w w:val="105"/>
          <w:sz w:val="22"/>
          <w:szCs w:val="22"/>
        </w:rPr>
        <w:t>Ja būs iebildumi, Technopolis tos pārskatīs, un, ja tas būs pamatots, ekspertu saraksts tiks attiecīgi pārskatīts un atjaunināts.</w:t>
      </w:r>
    </w:p>
    <w:p w14:paraId="14FD22AE" w14:textId="7E4837B1" w:rsidR="006A32AD" w:rsidRPr="0001389E" w:rsidRDefault="00DA3EF1">
      <w:pPr>
        <w:pStyle w:val="BodyText"/>
        <w:spacing w:before="114" w:line="266" w:lineRule="auto"/>
        <w:ind w:left="850" w:right="139"/>
        <w:jc w:val="both"/>
        <w:rPr>
          <w:rFonts w:ascii="Times New Roman" w:hAnsi="Times New Roman" w:cs="Times New Roman"/>
          <w:sz w:val="22"/>
          <w:szCs w:val="22"/>
        </w:rPr>
      </w:pPr>
      <w:r w:rsidRPr="0001389E">
        <w:rPr>
          <w:rFonts w:ascii="Times New Roman" w:hAnsi="Times New Roman" w:cs="Times New Roman"/>
          <w:w w:val="105"/>
          <w:sz w:val="22"/>
          <w:szCs w:val="22"/>
        </w:rPr>
        <w:t xml:space="preserve">Ekspertu grupu priekšsēdētāji jau tika izvēlēti Latvijas Izglītības un zinātnes ministrijas rīkotajam konkursam, izvēloties līgumslēdzēju novērtējuma sniegšanai. Papildus iepriekš minētajiem kritērijiem Technopolis nodrošināja, ka </w:t>
      </w:r>
      <w:proofErr w:type="spellStart"/>
      <w:r w:rsidRPr="0001389E">
        <w:rPr>
          <w:rFonts w:ascii="Times New Roman" w:hAnsi="Times New Roman" w:cs="Times New Roman"/>
          <w:w w:val="105"/>
          <w:sz w:val="22"/>
          <w:szCs w:val="22"/>
        </w:rPr>
        <w:t>katedrām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ir</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pieredze</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līdzīgu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grupu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vadīšanā</w:t>
      </w:r>
      <w:proofErr w:type="spellEnd"/>
      <w:r w:rsidRPr="0001389E">
        <w:rPr>
          <w:rFonts w:ascii="Times New Roman" w:hAnsi="Times New Roman" w:cs="Times New Roman"/>
          <w:w w:val="105"/>
          <w:sz w:val="22"/>
          <w:szCs w:val="22"/>
        </w:rPr>
        <w:t xml:space="preserve">, lai </w:t>
      </w:r>
      <w:proofErr w:type="spellStart"/>
      <w:r w:rsidRPr="0001389E">
        <w:rPr>
          <w:rFonts w:ascii="Times New Roman" w:hAnsi="Times New Roman" w:cs="Times New Roman"/>
          <w:w w:val="105"/>
          <w:sz w:val="22"/>
          <w:szCs w:val="22"/>
        </w:rPr>
        <w:t>novērtētu</w:t>
      </w:r>
      <w:proofErr w:type="spellEnd"/>
      <w:r w:rsidRPr="0001389E">
        <w:rPr>
          <w:rFonts w:ascii="Times New Roman" w:hAnsi="Times New Roman" w:cs="Times New Roman"/>
          <w:w w:val="105"/>
          <w:sz w:val="22"/>
          <w:szCs w:val="22"/>
        </w:rPr>
        <w:t xml:space="preserve"> </w:t>
      </w:r>
      <w:proofErr w:type="spellStart"/>
      <w:r w:rsidR="00663A5B" w:rsidRPr="0001389E">
        <w:rPr>
          <w:rFonts w:ascii="Times New Roman" w:hAnsi="Times New Roman" w:cs="Times New Roman"/>
          <w:w w:val="105"/>
          <w:sz w:val="22"/>
          <w:szCs w:val="22"/>
        </w:rPr>
        <w:t>zinātniskās</w:t>
      </w:r>
      <w:proofErr w:type="spellEnd"/>
      <w:r w:rsidR="00663A5B" w:rsidRPr="0001389E">
        <w:rPr>
          <w:rFonts w:ascii="Times New Roman" w:hAnsi="Times New Roman" w:cs="Times New Roman"/>
          <w:w w:val="105"/>
          <w:sz w:val="22"/>
          <w:szCs w:val="22"/>
        </w:rPr>
        <w:t xml:space="preserve"> </w:t>
      </w:r>
      <w:proofErr w:type="spellStart"/>
      <w:r w:rsidR="00663A5B" w:rsidRPr="0001389E">
        <w:rPr>
          <w:rFonts w:ascii="Times New Roman" w:hAnsi="Times New Roman" w:cs="Times New Roman"/>
          <w:w w:val="105"/>
          <w:sz w:val="22"/>
          <w:szCs w:val="22"/>
        </w:rPr>
        <w:t>institūcijas</w:t>
      </w:r>
      <w:proofErr w:type="spellEnd"/>
      <w:r w:rsidRPr="0001389E">
        <w:rPr>
          <w:rFonts w:ascii="Times New Roman" w:hAnsi="Times New Roman" w:cs="Times New Roman"/>
          <w:w w:val="105"/>
          <w:sz w:val="22"/>
          <w:szCs w:val="22"/>
        </w:rPr>
        <w:t>.</w:t>
      </w:r>
    </w:p>
    <w:p w14:paraId="4E281D2A" w14:textId="77777777" w:rsidR="006A32AD" w:rsidRPr="0001389E" w:rsidRDefault="006A32AD">
      <w:pPr>
        <w:pStyle w:val="BodyText"/>
        <w:spacing w:before="8"/>
        <w:rPr>
          <w:rFonts w:ascii="Times New Roman" w:hAnsi="Times New Roman" w:cs="Times New Roman"/>
          <w:sz w:val="22"/>
          <w:szCs w:val="22"/>
        </w:rPr>
      </w:pPr>
    </w:p>
    <w:p w14:paraId="73F3B7AF" w14:textId="77777777" w:rsidR="006A32AD" w:rsidRPr="0001389E" w:rsidRDefault="00DA3EF1">
      <w:pPr>
        <w:pStyle w:val="Heading2"/>
        <w:numPr>
          <w:ilvl w:val="1"/>
          <w:numId w:val="13"/>
        </w:numPr>
        <w:tabs>
          <w:tab w:val="left" w:pos="1413"/>
        </w:tabs>
        <w:spacing w:before="1"/>
        <w:ind w:left="1413" w:hanging="563"/>
        <w:rPr>
          <w:rFonts w:ascii="Times New Roman" w:hAnsi="Times New Roman" w:cs="Times New Roman"/>
        </w:rPr>
      </w:pPr>
      <w:bookmarkStart w:id="21" w:name="3.5_Tasks"/>
      <w:bookmarkStart w:id="22" w:name="_bookmark15"/>
      <w:bookmarkEnd w:id="21"/>
      <w:bookmarkEnd w:id="22"/>
      <w:r w:rsidRPr="0001389E">
        <w:rPr>
          <w:rFonts w:ascii="Times New Roman" w:hAnsi="Times New Roman" w:cs="Times New Roman"/>
          <w:color w:val="CF342C"/>
          <w:spacing w:val="-2"/>
        </w:rPr>
        <w:t>Uzdevumus</w:t>
      </w:r>
    </w:p>
    <w:p w14:paraId="67DAB633" w14:textId="77777777" w:rsidR="006A32AD" w:rsidRPr="0001389E" w:rsidRDefault="006A32AD">
      <w:pPr>
        <w:pStyle w:val="BodyText"/>
        <w:spacing w:before="12"/>
        <w:rPr>
          <w:rFonts w:ascii="Times New Roman" w:hAnsi="Times New Roman" w:cs="Times New Roman"/>
          <w:sz w:val="22"/>
          <w:szCs w:val="22"/>
        </w:rPr>
      </w:pPr>
    </w:p>
    <w:p w14:paraId="4C8CA5A8" w14:textId="77777777" w:rsidR="006A32AD" w:rsidRPr="0001389E" w:rsidRDefault="00DA3EF1">
      <w:pPr>
        <w:pStyle w:val="BodyText"/>
        <w:spacing w:line="266" w:lineRule="auto"/>
        <w:ind w:left="850" w:right="136"/>
        <w:jc w:val="both"/>
        <w:rPr>
          <w:rFonts w:ascii="Times New Roman" w:hAnsi="Times New Roman" w:cs="Times New Roman"/>
          <w:sz w:val="22"/>
          <w:szCs w:val="22"/>
        </w:rPr>
      </w:pPr>
      <w:r w:rsidRPr="0001389E">
        <w:rPr>
          <w:rFonts w:ascii="Times New Roman" w:hAnsi="Times New Roman" w:cs="Times New Roman"/>
          <w:w w:val="105"/>
          <w:sz w:val="22"/>
          <w:szCs w:val="22"/>
        </w:rPr>
        <w:t>Divi ekspertu grupas locekļi tiks norīkoti pārskatīt dokumentāros ieguldījumus (tostarp pētījumu rezultātus) un sniegt sākotnējo novērtējumu un sākotnējos punktus (un paskaidrojumus par punktu) katrai vienībai, salīdzinot ar vērtēšanas kritērijiem. Tehnopoles ekspertu grupas koordinators salīdzinās rezultātus.</w:t>
      </w:r>
    </w:p>
    <w:p w14:paraId="4ABC03C9" w14:textId="77777777" w:rsidR="006A32AD" w:rsidRPr="0001389E" w:rsidRDefault="006A32AD">
      <w:pPr>
        <w:pStyle w:val="BodyText"/>
        <w:spacing w:before="2"/>
        <w:rPr>
          <w:rFonts w:ascii="Times New Roman" w:hAnsi="Times New Roman" w:cs="Times New Roman"/>
          <w:sz w:val="22"/>
          <w:szCs w:val="22"/>
        </w:rPr>
      </w:pPr>
    </w:p>
    <w:p w14:paraId="29EA031F" w14:textId="2AA2F9CC" w:rsidR="006A32AD" w:rsidRPr="0001389E" w:rsidRDefault="00DA3EF1">
      <w:pPr>
        <w:pStyle w:val="BodyText"/>
        <w:spacing w:line="266" w:lineRule="auto"/>
        <w:ind w:left="850" w:right="137"/>
        <w:jc w:val="both"/>
        <w:rPr>
          <w:rFonts w:ascii="Times New Roman" w:hAnsi="Times New Roman" w:cs="Times New Roman"/>
          <w:sz w:val="22"/>
          <w:szCs w:val="22"/>
        </w:rPr>
      </w:pPr>
      <w:r w:rsidRPr="0001389E">
        <w:rPr>
          <w:rFonts w:ascii="Times New Roman" w:hAnsi="Times New Roman" w:cs="Times New Roman"/>
          <w:w w:val="105"/>
          <w:sz w:val="22"/>
          <w:szCs w:val="22"/>
        </w:rPr>
        <w:t xml:space="preserve">Ekspertu grupas locekļi piedalīsies 1. ekspertu grupas sanāksmē, lai pārskatītu un regulētu rezultātus un veiktu nepieciešamās korekcijas. Pēc sanāksmes ekspertu grupas locekļi apmeklēs struktūrvienības Latvijā (aprakstītas turpmāk). Pēc apmeklējumiem ekspertu grupas locekļi apmeklēs 2. ekspertu grupas sanāksmi, lai pārskatītu rezultātus, ņemot vērā apmeklējumus, un veiktu galīgās korekcijas. Pēc vizītes Latvijā ekspertu grupa sagatavos individuālos ziņojumus, kas tiks nodoti vienībām faktu pārbaudei. Pēc atsauksmju apkopošanas no nodaļām ekspertu grupas priekšsēdētājs uzrakstīs ekspertu grupas ziņojumu, kurā iepazīstinās ar grupas novērtējumu (t. </w:t>
      </w:r>
      <w:proofErr w:type="spellStart"/>
      <w:r w:rsidRPr="0001389E">
        <w:rPr>
          <w:rFonts w:ascii="Times New Roman" w:hAnsi="Times New Roman" w:cs="Times New Roman"/>
          <w:w w:val="105"/>
          <w:sz w:val="22"/>
          <w:szCs w:val="22"/>
        </w:rPr>
        <w:t>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grupas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novērtējumu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kopumā</w:t>
      </w:r>
      <w:proofErr w:type="spellEnd"/>
      <w:r w:rsidRPr="0001389E">
        <w:rPr>
          <w:rFonts w:ascii="Times New Roman" w:hAnsi="Times New Roman" w:cs="Times New Roman"/>
          <w:w w:val="105"/>
          <w:sz w:val="22"/>
          <w:szCs w:val="22"/>
        </w:rPr>
        <w:t xml:space="preserve">) par </w:t>
      </w:r>
      <w:proofErr w:type="spellStart"/>
      <w:r w:rsidRPr="0001389E">
        <w:rPr>
          <w:rFonts w:ascii="Times New Roman" w:hAnsi="Times New Roman" w:cs="Times New Roman"/>
          <w:w w:val="105"/>
          <w:sz w:val="22"/>
          <w:szCs w:val="22"/>
        </w:rPr>
        <w:t>katru</w:t>
      </w:r>
      <w:proofErr w:type="spellEnd"/>
      <w:r w:rsidRPr="0001389E">
        <w:rPr>
          <w:rFonts w:ascii="Times New Roman" w:hAnsi="Times New Roman" w:cs="Times New Roman"/>
          <w:w w:val="105"/>
          <w:sz w:val="22"/>
          <w:szCs w:val="22"/>
        </w:rPr>
        <w:t xml:space="preserve"> </w:t>
      </w:r>
      <w:proofErr w:type="spellStart"/>
      <w:r w:rsidR="00D50020" w:rsidRPr="0001389E">
        <w:rPr>
          <w:rFonts w:ascii="Times New Roman" w:hAnsi="Times New Roman" w:cs="Times New Roman"/>
          <w:w w:val="105"/>
          <w:sz w:val="22"/>
          <w:szCs w:val="22"/>
        </w:rPr>
        <w:t>vienību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arī</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kopsavilkumu</w:t>
      </w:r>
      <w:proofErr w:type="spellEnd"/>
      <w:r w:rsidRPr="0001389E">
        <w:rPr>
          <w:rFonts w:ascii="Times New Roman" w:hAnsi="Times New Roman" w:cs="Times New Roman"/>
          <w:w w:val="105"/>
          <w:sz w:val="22"/>
          <w:szCs w:val="22"/>
        </w:rPr>
        <w:t xml:space="preserve"> par </w:t>
      </w:r>
      <w:proofErr w:type="spellStart"/>
      <w:r w:rsidRPr="0001389E">
        <w:rPr>
          <w:rFonts w:ascii="Times New Roman" w:hAnsi="Times New Roman" w:cs="Times New Roman"/>
          <w:w w:val="105"/>
          <w:sz w:val="22"/>
          <w:szCs w:val="22"/>
        </w:rPr>
        <w:t>pētniecības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rezultātiem</w:t>
      </w:r>
      <w:proofErr w:type="spellEnd"/>
      <w:r w:rsidRPr="0001389E">
        <w:rPr>
          <w:rFonts w:ascii="Times New Roman" w:hAnsi="Times New Roman" w:cs="Times New Roman"/>
          <w:w w:val="105"/>
          <w:sz w:val="22"/>
          <w:szCs w:val="22"/>
        </w:rPr>
        <w:t xml:space="preserve"> ekspertu grupas aptvertajās disciplīnās.</w:t>
      </w:r>
    </w:p>
    <w:p w14:paraId="11869295" w14:textId="77777777" w:rsidR="006A32AD" w:rsidRPr="0001389E" w:rsidRDefault="006A32AD">
      <w:pPr>
        <w:pStyle w:val="BodyText"/>
        <w:spacing w:before="4"/>
        <w:rPr>
          <w:rFonts w:ascii="Times New Roman" w:hAnsi="Times New Roman" w:cs="Times New Roman"/>
          <w:sz w:val="22"/>
          <w:szCs w:val="22"/>
        </w:rPr>
      </w:pPr>
    </w:p>
    <w:p w14:paraId="72B21B31" w14:textId="77777777" w:rsidR="006A32AD" w:rsidRPr="0001389E" w:rsidRDefault="00DA3EF1">
      <w:pPr>
        <w:pStyle w:val="BodyText"/>
        <w:spacing w:line="268" w:lineRule="auto"/>
        <w:ind w:left="850" w:right="147"/>
        <w:jc w:val="both"/>
        <w:rPr>
          <w:rFonts w:ascii="Times New Roman" w:hAnsi="Times New Roman" w:cs="Times New Roman"/>
          <w:sz w:val="22"/>
          <w:szCs w:val="22"/>
        </w:rPr>
      </w:pPr>
      <w:r w:rsidRPr="0001389E">
        <w:rPr>
          <w:rFonts w:ascii="Times New Roman" w:hAnsi="Times New Roman" w:cs="Times New Roman"/>
          <w:w w:val="105"/>
          <w:sz w:val="22"/>
          <w:szCs w:val="22"/>
        </w:rPr>
        <w:t>Pamatojoties uz ekspertu grupas ziņojumiem, Technopolis sagatavos konsolidēto ziņojumu, kurā sniegts visu ekspertu grupas ziņojumu kopsavilkums, salīdzinājums un ieteikumi.</w:t>
      </w:r>
    </w:p>
    <w:p w14:paraId="35CA286D" w14:textId="77777777" w:rsidR="006A32AD" w:rsidRPr="0001389E" w:rsidRDefault="006A32AD">
      <w:pPr>
        <w:pStyle w:val="BodyText"/>
        <w:spacing w:before="4"/>
        <w:rPr>
          <w:rFonts w:ascii="Times New Roman" w:hAnsi="Times New Roman" w:cs="Times New Roman"/>
          <w:sz w:val="22"/>
          <w:szCs w:val="22"/>
        </w:rPr>
      </w:pPr>
    </w:p>
    <w:p w14:paraId="277DC0BB" w14:textId="69FAB362" w:rsidR="006A32AD" w:rsidRPr="0001389E" w:rsidRDefault="006B471C">
      <w:pPr>
        <w:pStyle w:val="Heading2"/>
        <w:numPr>
          <w:ilvl w:val="1"/>
          <w:numId w:val="13"/>
        </w:numPr>
        <w:tabs>
          <w:tab w:val="left" w:pos="1413"/>
        </w:tabs>
        <w:ind w:left="1413" w:hanging="563"/>
        <w:rPr>
          <w:rFonts w:ascii="Times New Roman" w:hAnsi="Times New Roman" w:cs="Times New Roman"/>
        </w:rPr>
      </w:pPr>
      <w:bookmarkStart w:id="23" w:name="3.6_Unit_Visits"/>
      <w:bookmarkStart w:id="24" w:name="_bookmark16"/>
      <w:bookmarkEnd w:id="23"/>
      <w:bookmarkEnd w:id="24"/>
      <w:proofErr w:type="spellStart"/>
      <w:r w:rsidRPr="0001389E">
        <w:rPr>
          <w:rFonts w:ascii="Times New Roman" w:hAnsi="Times New Roman" w:cs="Times New Roman"/>
          <w:color w:val="CF342C"/>
          <w:spacing w:val="-2"/>
        </w:rPr>
        <w:t>Vienību</w:t>
      </w:r>
      <w:proofErr w:type="spellEnd"/>
      <w:r w:rsidR="00DA3EF1" w:rsidRPr="0001389E">
        <w:rPr>
          <w:rFonts w:ascii="Times New Roman" w:hAnsi="Times New Roman" w:cs="Times New Roman"/>
          <w:color w:val="CF342C"/>
          <w:spacing w:val="-2"/>
        </w:rPr>
        <w:t xml:space="preserve"> </w:t>
      </w:r>
      <w:proofErr w:type="spellStart"/>
      <w:r w:rsidR="00DA3EF1" w:rsidRPr="0001389E">
        <w:rPr>
          <w:rFonts w:ascii="Times New Roman" w:hAnsi="Times New Roman" w:cs="Times New Roman"/>
          <w:color w:val="CF342C"/>
          <w:spacing w:val="-2"/>
        </w:rPr>
        <w:t>apmeklējumi</w:t>
      </w:r>
      <w:proofErr w:type="spellEnd"/>
    </w:p>
    <w:p w14:paraId="1E578553" w14:textId="77777777" w:rsidR="006A32AD" w:rsidRPr="0001389E" w:rsidRDefault="00DA3EF1">
      <w:pPr>
        <w:pStyle w:val="BodyText"/>
        <w:spacing w:before="109" w:line="264" w:lineRule="auto"/>
        <w:ind w:left="850" w:right="135"/>
        <w:jc w:val="both"/>
        <w:rPr>
          <w:rFonts w:ascii="Times New Roman" w:hAnsi="Times New Roman" w:cs="Times New Roman"/>
          <w:sz w:val="22"/>
          <w:szCs w:val="22"/>
        </w:rPr>
      </w:pPr>
      <w:r w:rsidRPr="0001389E">
        <w:rPr>
          <w:rFonts w:ascii="Times New Roman" w:hAnsi="Times New Roman" w:cs="Times New Roman"/>
          <w:sz w:val="22"/>
          <w:szCs w:val="22"/>
        </w:rPr>
        <w:t xml:space="preserve">Ekspertu grupas locekļi apmeklēs visas struktūrvienības Latvijā. Apmeklējumi ļaus ekspertu grupai tikties ar pētniekiem un pētniecības vadītājiem/vadošajiem darbiniekiem. Apmeklējumu laikā struktūrvienības var organizēt ekspertu grupas locekļu intervijas ar nozares ministriju, kuras padotībā ir struktūrvienība, kā </w:t>
      </w:r>
      <w:proofErr w:type="spellStart"/>
      <w:r w:rsidRPr="0001389E">
        <w:rPr>
          <w:rFonts w:ascii="Times New Roman" w:hAnsi="Times New Roman" w:cs="Times New Roman"/>
          <w:sz w:val="22"/>
          <w:szCs w:val="22"/>
        </w:rPr>
        <w:t>arī</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ar</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iesaistīto</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nozaru</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pārstāvjiem</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ņemot</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vērā</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struktūrvienību</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darbības</w:t>
      </w:r>
      <w:proofErr w:type="spellEnd"/>
      <w:r w:rsidRPr="0001389E">
        <w:rPr>
          <w:rFonts w:ascii="Times New Roman" w:hAnsi="Times New Roman" w:cs="Times New Roman"/>
          <w:sz w:val="22"/>
          <w:szCs w:val="22"/>
        </w:rPr>
        <w:t xml:space="preserve"> </w:t>
      </w:r>
      <w:proofErr w:type="spellStart"/>
      <w:r w:rsidRPr="0001389E">
        <w:rPr>
          <w:rFonts w:ascii="Times New Roman" w:hAnsi="Times New Roman" w:cs="Times New Roman"/>
          <w:sz w:val="22"/>
          <w:szCs w:val="22"/>
        </w:rPr>
        <w:t>specifiku</w:t>
      </w:r>
      <w:proofErr w:type="spellEnd"/>
      <w:r w:rsidRPr="0001389E">
        <w:rPr>
          <w:rFonts w:ascii="Times New Roman" w:hAnsi="Times New Roman" w:cs="Times New Roman"/>
          <w:sz w:val="22"/>
          <w:szCs w:val="22"/>
        </w:rPr>
        <w:t>.</w:t>
      </w:r>
    </w:p>
    <w:p w14:paraId="1EA28E42" w14:textId="77777777" w:rsidR="006A32AD" w:rsidRPr="0001389E" w:rsidRDefault="00DA3EF1">
      <w:pPr>
        <w:pStyle w:val="BodyText"/>
        <w:spacing w:before="128"/>
        <w:ind w:left="850"/>
        <w:jc w:val="both"/>
        <w:rPr>
          <w:rFonts w:ascii="Times New Roman" w:hAnsi="Times New Roman" w:cs="Times New Roman"/>
          <w:sz w:val="22"/>
          <w:szCs w:val="22"/>
        </w:rPr>
      </w:pPr>
      <w:r w:rsidRPr="0001389E">
        <w:rPr>
          <w:rFonts w:ascii="Times New Roman" w:hAnsi="Times New Roman" w:cs="Times New Roman"/>
          <w:sz w:val="22"/>
          <w:szCs w:val="22"/>
        </w:rPr>
        <w:t>Vienības apmeklējumi ilgs aptuveni 3 stundas un ietvers:</w:t>
      </w:r>
    </w:p>
    <w:p w14:paraId="5D3829EE" w14:textId="77777777" w:rsidR="006A32AD" w:rsidRPr="0001389E" w:rsidRDefault="00DA3EF1">
      <w:pPr>
        <w:pStyle w:val="ListParagraph"/>
        <w:numPr>
          <w:ilvl w:val="2"/>
          <w:numId w:val="13"/>
        </w:numPr>
        <w:tabs>
          <w:tab w:val="left" w:pos="1571"/>
        </w:tabs>
        <w:spacing w:before="134" w:line="268" w:lineRule="auto"/>
        <w:ind w:left="1571" w:right="140" w:hanging="360"/>
        <w:jc w:val="both"/>
        <w:rPr>
          <w:rFonts w:ascii="Times New Roman" w:hAnsi="Times New Roman" w:cs="Times New Roman"/>
          <w:color w:val="CF342C"/>
        </w:rPr>
      </w:pPr>
      <w:r w:rsidRPr="0001389E">
        <w:rPr>
          <w:rFonts w:ascii="Times New Roman" w:hAnsi="Times New Roman" w:cs="Times New Roman"/>
          <w:w w:val="105"/>
        </w:rPr>
        <w:t>Intervijas vai grupu diskusijas ar vecākajiem darbiniekiem, fakultātes darbiniekiem un vadītājiem, ja nepieciešams, (ilgst no 1 līdz 1,5 stundām). Tajā jāiekļauj konkrētās vienības vadītājs</w:t>
      </w:r>
    </w:p>
    <w:p w14:paraId="4EAD72E4" w14:textId="21CBC82B" w:rsidR="006A32AD" w:rsidRPr="0001389E" w:rsidRDefault="00DA3EF1">
      <w:pPr>
        <w:pStyle w:val="ListParagraph"/>
        <w:numPr>
          <w:ilvl w:val="2"/>
          <w:numId w:val="13"/>
        </w:numPr>
        <w:tabs>
          <w:tab w:val="left" w:pos="1571"/>
        </w:tabs>
        <w:spacing w:before="105"/>
        <w:ind w:left="1571" w:hanging="360"/>
        <w:jc w:val="both"/>
        <w:rPr>
          <w:rFonts w:ascii="Times New Roman" w:hAnsi="Times New Roman" w:cs="Times New Roman"/>
          <w:color w:val="CF342C"/>
        </w:rPr>
      </w:pPr>
      <w:r w:rsidRPr="0001389E">
        <w:rPr>
          <w:rFonts w:ascii="Times New Roman" w:hAnsi="Times New Roman" w:cs="Times New Roman"/>
          <w:w w:val="105"/>
        </w:rPr>
        <w:t xml:space="preserve">Ekskursija pa iekārtām (no 45 minūtēm </w:t>
      </w:r>
      <w:proofErr w:type="spellStart"/>
      <w:r w:rsidRPr="0001389E">
        <w:rPr>
          <w:rFonts w:ascii="Times New Roman" w:hAnsi="Times New Roman" w:cs="Times New Roman"/>
          <w:w w:val="105"/>
        </w:rPr>
        <w:t>līdz</w:t>
      </w:r>
      <w:proofErr w:type="spellEnd"/>
      <w:r w:rsidRPr="0001389E">
        <w:rPr>
          <w:rFonts w:ascii="Times New Roman" w:hAnsi="Times New Roman" w:cs="Times New Roman"/>
          <w:w w:val="105"/>
        </w:rPr>
        <w:t xml:space="preserve"> 1 </w:t>
      </w:r>
      <w:proofErr w:type="spellStart"/>
      <w:r w:rsidRPr="0001389E">
        <w:rPr>
          <w:rFonts w:ascii="Times New Roman" w:hAnsi="Times New Roman" w:cs="Times New Roman"/>
          <w:w w:val="105"/>
        </w:rPr>
        <w:t>stundai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vai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ilgāk</w:t>
      </w:r>
      <w:proofErr w:type="spellEnd"/>
      <w:r w:rsidRPr="0001389E">
        <w:rPr>
          <w:rFonts w:ascii="Times New Roman" w:hAnsi="Times New Roman" w:cs="Times New Roman"/>
          <w:w w:val="105"/>
        </w:rPr>
        <w:t xml:space="preserve">, ja </w:t>
      </w:r>
      <w:proofErr w:type="spellStart"/>
      <w:r w:rsidRPr="0001389E">
        <w:rPr>
          <w:rFonts w:ascii="Times New Roman" w:hAnsi="Times New Roman" w:cs="Times New Roman"/>
          <w:w w:val="105"/>
        </w:rPr>
        <w:t>tas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attiecas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uz</w:t>
      </w:r>
      <w:proofErr w:type="spellEnd"/>
      <w:r w:rsidRPr="0001389E">
        <w:rPr>
          <w:rFonts w:ascii="Times New Roman" w:hAnsi="Times New Roman" w:cs="Times New Roman"/>
          <w:w w:val="105"/>
        </w:rPr>
        <w:t xml:space="preserve"> </w:t>
      </w:r>
      <w:proofErr w:type="spellStart"/>
      <w:r w:rsidR="00D50020" w:rsidRPr="0001389E">
        <w:rPr>
          <w:rFonts w:ascii="Times New Roman" w:hAnsi="Times New Roman" w:cs="Times New Roman"/>
          <w:w w:val="105"/>
        </w:rPr>
        <w:t>vienīb</w:t>
      </w:r>
      <w:r w:rsidRPr="0001389E">
        <w:rPr>
          <w:rFonts w:ascii="Times New Roman" w:hAnsi="Times New Roman" w:cs="Times New Roman"/>
          <w:w w:val="105"/>
        </w:rPr>
        <w:t>u</w:t>
      </w:r>
      <w:proofErr w:type="spellEnd"/>
      <w:r w:rsidRPr="0001389E">
        <w:rPr>
          <w:rFonts w:ascii="Times New Roman" w:hAnsi="Times New Roman" w:cs="Times New Roman"/>
          <w:w w:val="105"/>
        </w:rPr>
        <w:t>)</w:t>
      </w:r>
    </w:p>
    <w:p w14:paraId="6F1D7017" w14:textId="77777777" w:rsidR="006A32AD" w:rsidRPr="0001389E" w:rsidRDefault="00DA3EF1">
      <w:pPr>
        <w:pStyle w:val="ListParagraph"/>
        <w:numPr>
          <w:ilvl w:val="2"/>
          <w:numId w:val="13"/>
        </w:numPr>
        <w:tabs>
          <w:tab w:val="left" w:pos="1571"/>
        </w:tabs>
        <w:spacing w:before="140"/>
        <w:ind w:left="1571" w:hanging="360"/>
        <w:jc w:val="both"/>
        <w:rPr>
          <w:rFonts w:ascii="Times New Roman" w:hAnsi="Times New Roman" w:cs="Times New Roman"/>
          <w:color w:val="CF342C"/>
        </w:rPr>
      </w:pPr>
      <w:r w:rsidRPr="0001389E">
        <w:rPr>
          <w:rFonts w:ascii="Times New Roman" w:hAnsi="Times New Roman" w:cs="Times New Roman"/>
          <w:w w:val="105"/>
        </w:rPr>
        <w:t>Intervijas/grupu diskusija tikai ar nodaļas doktorantiem (apmēram 0,5 stunda)</w:t>
      </w:r>
    </w:p>
    <w:p w14:paraId="57620556" w14:textId="77777777" w:rsidR="006A32AD" w:rsidRPr="0001389E" w:rsidRDefault="006A32AD">
      <w:pPr>
        <w:pStyle w:val="ListParagraph"/>
        <w:jc w:val="both"/>
        <w:rPr>
          <w:rFonts w:ascii="Times New Roman" w:hAnsi="Times New Roman" w:cs="Times New Roman"/>
        </w:rPr>
        <w:sectPr w:rsidR="006A32AD" w:rsidRPr="0001389E">
          <w:headerReference w:type="default" r:id="rId19"/>
          <w:footerReference w:type="default" r:id="rId20"/>
          <w:pgSz w:w="11910" w:h="16840"/>
          <w:pgMar w:top="1380" w:right="992" w:bottom="1040" w:left="850" w:header="851" w:footer="841" w:gutter="0"/>
          <w:pgNumType w:start="10"/>
          <w:cols w:space="720"/>
        </w:sectPr>
      </w:pPr>
    </w:p>
    <w:p w14:paraId="66738C22" w14:textId="77777777" w:rsidR="006A32AD" w:rsidRPr="0001389E" w:rsidRDefault="006A32AD">
      <w:pPr>
        <w:pStyle w:val="BodyText"/>
        <w:spacing w:before="84"/>
        <w:rPr>
          <w:rFonts w:ascii="Times New Roman" w:hAnsi="Times New Roman" w:cs="Times New Roman"/>
          <w:sz w:val="22"/>
          <w:szCs w:val="22"/>
        </w:rPr>
      </w:pPr>
    </w:p>
    <w:p w14:paraId="79D3D0A9" w14:textId="77777777" w:rsidR="006A32AD" w:rsidRPr="0001389E" w:rsidRDefault="00DA3EF1">
      <w:pPr>
        <w:pStyle w:val="ListParagraph"/>
        <w:numPr>
          <w:ilvl w:val="2"/>
          <w:numId w:val="13"/>
        </w:numPr>
        <w:tabs>
          <w:tab w:val="left" w:pos="1571"/>
        </w:tabs>
        <w:spacing w:line="266" w:lineRule="auto"/>
        <w:ind w:left="1571" w:right="138" w:hanging="360"/>
        <w:rPr>
          <w:rFonts w:ascii="Times New Roman" w:hAnsi="Times New Roman" w:cs="Times New Roman"/>
          <w:color w:val="CF342C"/>
        </w:rPr>
      </w:pPr>
      <w:r w:rsidRPr="0001389E">
        <w:rPr>
          <w:rFonts w:ascii="Times New Roman" w:hAnsi="Times New Roman" w:cs="Times New Roman"/>
          <w:w w:val="105"/>
        </w:rPr>
        <w:t>Vajadzības gadījumā intervijas/grupu diskusijas ar nozares ministrijas pārstāvjiem un/vai nozares pārstāvjiem (no 1 līdz 1,5 stundām)</w:t>
      </w:r>
    </w:p>
    <w:p w14:paraId="4DF8DB34" w14:textId="77777777" w:rsidR="006A32AD" w:rsidRPr="0001389E" w:rsidRDefault="00DA3EF1" w:rsidP="00304880">
      <w:pPr>
        <w:pStyle w:val="BodyText"/>
        <w:spacing w:before="118" w:line="268" w:lineRule="auto"/>
        <w:ind w:left="850"/>
        <w:jc w:val="both"/>
        <w:rPr>
          <w:rFonts w:ascii="Times New Roman" w:hAnsi="Times New Roman" w:cs="Times New Roman"/>
          <w:sz w:val="22"/>
          <w:szCs w:val="22"/>
        </w:rPr>
      </w:pPr>
      <w:r w:rsidRPr="0001389E">
        <w:rPr>
          <w:rFonts w:ascii="Times New Roman" w:hAnsi="Times New Roman" w:cs="Times New Roman"/>
          <w:w w:val="105"/>
          <w:sz w:val="22"/>
          <w:szCs w:val="22"/>
        </w:rPr>
        <w:t>Ja iespējams, ekspertu grupām būs ilgāki apmeklējumi lielākās nodaļās. Tas ir atkarīgs no kopējā apmeklējumu grafika un ekspertu grupas novērtēto vienību skaita.</w:t>
      </w:r>
    </w:p>
    <w:p w14:paraId="5EFE44D0" w14:textId="77777777" w:rsidR="006A32AD" w:rsidRPr="0001389E" w:rsidRDefault="00DA3EF1" w:rsidP="00304880">
      <w:pPr>
        <w:pStyle w:val="BodyText"/>
        <w:spacing w:before="115" w:line="268" w:lineRule="auto"/>
        <w:ind w:left="850"/>
        <w:jc w:val="both"/>
        <w:rPr>
          <w:rFonts w:ascii="Times New Roman" w:hAnsi="Times New Roman" w:cs="Times New Roman"/>
          <w:sz w:val="22"/>
          <w:szCs w:val="22"/>
        </w:rPr>
      </w:pPr>
      <w:r w:rsidRPr="0001389E">
        <w:rPr>
          <w:rFonts w:ascii="Times New Roman" w:hAnsi="Times New Roman" w:cs="Times New Roman"/>
          <w:sz w:val="22"/>
          <w:szCs w:val="22"/>
        </w:rPr>
        <w:t>Ekspertu grupu darba grafiks ir ļoti saspringts. Tāpēc tiek sagaidīts, ka vienības rūpīgi gatavojas apmeklējumam, ņemot vērā pieejamo laiku.</w:t>
      </w:r>
    </w:p>
    <w:p w14:paraId="5BA2C11E" w14:textId="77777777" w:rsidR="006A32AD" w:rsidRPr="0001389E" w:rsidRDefault="00DA3EF1" w:rsidP="00304880">
      <w:pPr>
        <w:pStyle w:val="BodyText"/>
        <w:spacing w:before="115"/>
        <w:ind w:left="850"/>
        <w:jc w:val="both"/>
        <w:rPr>
          <w:rFonts w:ascii="Times New Roman" w:hAnsi="Times New Roman" w:cs="Times New Roman"/>
          <w:sz w:val="22"/>
          <w:szCs w:val="22"/>
        </w:rPr>
      </w:pPr>
      <w:r w:rsidRPr="0001389E">
        <w:rPr>
          <w:rFonts w:ascii="Times New Roman" w:hAnsi="Times New Roman" w:cs="Times New Roman"/>
          <w:w w:val="105"/>
          <w:sz w:val="22"/>
          <w:szCs w:val="22"/>
        </w:rPr>
        <w:t>Vienībām tiek lūgts:</w:t>
      </w:r>
    </w:p>
    <w:p w14:paraId="0DD788C6" w14:textId="77777777" w:rsidR="006A32AD" w:rsidRPr="0001389E" w:rsidRDefault="00DA3EF1" w:rsidP="00304880">
      <w:pPr>
        <w:pStyle w:val="ListParagraph"/>
        <w:numPr>
          <w:ilvl w:val="0"/>
          <w:numId w:val="9"/>
        </w:numPr>
        <w:tabs>
          <w:tab w:val="left" w:pos="1191"/>
        </w:tabs>
        <w:spacing w:before="80" w:line="264" w:lineRule="auto"/>
        <w:ind w:right="130"/>
        <w:jc w:val="both"/>
        <w:rPr>
          <w:rFonts w:ascii="Times New Roman" w:hAnsi="Times New Roman" w:cs="Times New Roman"/>
        </w:rPr>
      </w:pPr>
      <w:r w:rsidRPr="0001389E">
        <w:rPr>
          <w:rFonts w:ascii="Times New Roman" w:hAnsi="Times New Roman" w:cs="Times New Roman"/>
          <w:w w:val="105"/>
        </w:rPr>
        <w:t>Nodrošināt sanāksmju telpu klātienes sanāksmēm, kur ekspertu grupa var apspriesties ar nodaļas vadošajiem darbiniekiem un pētniekiem</w:t>
      </w:r>
    </w:p>
    <w:p w14:paraId="20A6C47C" w14:textId="77777777" w:rsidR="006A32AD" w:rsidRPr="0001389E" w:rsidRDefault="00DA3EF1" w:rsidP="00304880">
      <w:pPr>
        <w:pStyle w:val="ListParagraph"/>
        <w:numPr>
          <w:ilvl w:val="0"/>
          <w:numId w:val="9"/>
        </w:numPr>
        <w:tabs>
          <w:tab w:val="left" w:pos="1190"/>
        </w:tabs>
        <w:spacing w:before="75"/>
        <w:ind w:left="1190" w:hanging="340"/>
        <w:jc w:val="both"/>
        <w:rPr>
          <w:rFonts w:ascii="Times New Roman" w:hAnsi="Times New Roman" w:cs="Times New Roman"/>
        </w:rPr>
      </w:pPr>
      <w:r w:rsidRPr="0001389E">
        <w:rPr>
          <w:rFonts w:ascii="Times New Roman" w:hAnsi="Times New Roman" w:cs="Times New Roman"/>
          <w:w w:val="105"/>
        </w:rPr>
        <w:t>Organizējiet pētniecības iestāžu apmeklējumu</w:t>
      </w:r>
    </w:p>
    <w:p w14:paraId="38CC977F" w14:textId="77777777" w:rsidR="006A32AD" w:rsidRPr="0001389E" w:rsidRDefault="00DA3EF1" w:rsidP="00304880">
      <w:pPr>
        <w:pStyle w:val="ListParagraph"/>
        <w:numPr>
          <w:ilvl w:val="0"/>
          <w:numId w:val="9"/>
        </w:numPr>
        <w:tabs>
          <w:tab w:val="left" w:pos="1190"/>
        </w:tabs>
        <w:spacing w:before="99"/>
        <w:ind w:left="1190" w:hanging="340"/>
        <w:jc w:val="both"/>
        <w:rPr>
          <w:rFonts w:ascii="Times New Roman" w:hAnsi="Times New Roman" w:cs="Times New Roman"/>
        </w:rPr>
      </w:pPr>
      <w:r w:rsidRPr="0001389E">
        <w:rPr>
          <w:rFonts w:ascii="Times New Roman" w:hAnsi="Times New Roman" w:cs="Times New Roman"/>
          <w:w w:val="105"/>
        </w:rPr>
        <w:t>Organizējiet visatbilstošāko cilvēku klātbūtni no vienības</w:t>
      </w:r>
    </w:p>
    <w:p w14:paraId="1BDCC3CC" w14:textId="77777777" w:rsidR="006A32AD" w:rsidRPr="0001389E" w:rsidRDefault="006A32AD">
      <w:pPr>
        <w:pStyle w:val="BodyText"/>
        <w:spacing w:before="150"/>
        <w:rPr>
          <w:rFonts w:ascii="Times New Roman" w:hAnsi="Times New Roman" w:cs="Times New Roman"/>
          <w:sz w:val="22"/>
          <w:szCs w:val="22"/>
        </w:rPr>
      </w:pPr>
    </w:p>
    <w:p w14:paraId="7F5028B8" w14:textId="77777777" w:rsidR="006A32AD" w:rsidRPr="00A277DA" w:rsidRDefault="00DA3EF1">
      <w:pPr>
        <w:pStyle w:val="BodyText"/>
        <w:spacing w:before="1" w:line="244" w:lineRule="auto"/>
        <w:ind w:left="850" w:right="122"/>
        <w:rPr>
          <w:rFonts w:ascii="Times New Roman" w:hAnsi="Times New Roman" w:cs="Times New Roman"/>
          <w:sz w:val="22"/>
          <w:szCs w:val="22"/>
        </w:rPr>
      </w:pPr>
      <w:hyperlink w:anchor="_bookmark17" w:history="1">
        <w:r w:rsidRPr="00A277DA">
          <w:rPr>
            <w:rFonts w:ascii="Times New Roman" w:hAnsi="Times New Roman" w:cs="Times New Roman"/>
            <w:b/>
            <w:bCs/>
            <w:sz w:val="22"/>
            <w:szCs w:val="22"/>
          </w:rPr>
          <w:t>3. tabulā</w:t>
        </w:r>
      </w:hyperlink>
      <w:r w:rsidRPr="00A277DA">
        <w:rPr>
          <w:rFonts w:ascii="Times New Roman" w:hAnsi="Times New Roman" w:cs="Times New Roman"/>
          <w:sz w:val="22"/>
          <w:szCs w:val="22"/>
        </w:rPr>
        <w:t xml:space="preserve"> ir parādīts ekspertu grupas apmeklējumu provizoriskais grafiks, norādot nedēļu, kurā katra ekspertu grupa apmeklēs Latviju. Technopolis nosūtīs detalizētu grafiku katrai grupai attiecīgajām vienībām vismaz mēnesi pirms vizītes.</w:t>
      </w:r>
    </w:p>
    <w:p w14:paraId="41372337" w14:textId="77777777" w:rsidR="006A32AD" w:rsidRPr="0001389E" w:rsidRDefault="006A32AD">
      <w:pPr>
        <w:pStyle w:val="BodyText"/>
        <w:spacing w:before="131"/>
        <w:rPr>
          <w:rFonts w:ascii="Times New Roman" w:hAnsi="Times New Roman" w:cs="Times New Roman"/>
          <w:sz w:val="22"/>
          <w:szCs w:val="22"/>
        </w:rPr>
      </w:pPr>
    </w:p>
    <w:p w14:paraId="7B4EBEEE" w14:textId="77777777" w:rsidR="006A32AD" w:rsidRPr="0001389E" w:rsidRDefault="00DA3EF1">
      <w:pPr>
        <w:ind w:left="850"/>
        <w:rPr>
          <w:rFonts w:ascii="Times New Roman" w:hAnsi="Times New Roman" w:cs="Times New Roman"/>
          <w:i/>
        </w:rPr>
      </w:pPr>
      <w:bookmarkStart w:id="25" w:name="_bookmark17"/>
      <w:bookmarkEnd w:id="25"/>
      <w:r w:rsidRPr="0001389E">
        <w:rPr>
          <w:rFonts w:ascii="Times New Roman" w:hAnsi="Times New Roman" w:cs="Times New Roman"/>
          <w:i/>
          <w:color w:val="CF342C"/>
          <w:w w:val="105"/>
        </w:rPr>
        <w:t>3. tabula Ekspertu grupas apmeklējumu grafiks</w:t>
      </w:r>
    </w:p>
    <w:p w14:paraId="16FFBB61" w14:textId="77777777" w:rsidR="006A32AD" w:rsidRPr="0001389E" w:rsidRDefault="00DA3EF1">
      <w:pPr>
        <w:pStyle w:val="BodyText"/>
        <w:ind w:left="851"/>
        <w:rPr>
          <w:rFonts w:ascii="Times New Roman" w:hAnsi="Times New Roman" w:cs="Times New Roman"/>
          <w:sz w:val="22"/>
          <w:szCs w:val="22"/>
        </w:rPr>
      </w:pPr>
      <w:r w:rsidRPr="0001389E">
        <w:rPr>
          <w:rFonts w:ascii="Times New Roman" w:hAnsi="Times New Roman" w:cs="Times New Roman"/>
          <w:noProof/>
          <w:sz w:val="22"/>
          <w:szCs w:val="22"/>
        </w:rPr>
        <w:drawing>
          <wp:inline distT="0" distB="0" distL="0" distR="0" wp14:anchorId="71516212" wp14:editId="616B75FF">
            <wp:extent cx="5731944" cy="1419101"/>
            <wp:effectExtent l="0" t="0" r="2540" b="0"/>
            <wp:docPr id="46" name="Image 46" descr="Tabula ar skaitļiem un skaitli AI ģenerēts saturs var būt nepareiz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A table with numbers and a number  AI-generated content may be incorrect."/>
                    <pic:cNvPicPr/>
                  </pic:nvPicPr>
                  <pic:blipFill>
                    <a:blip r:embed="rId21" cstate="print"/>
                    <a:stretch>
                      <a:fillRect/>
                    </a:stretch>
                  </pic:blipFill>
                  <pic:spPr>
                    <a:xfrm>
                      <a:off x="0" y="0"/>
                      <a:ext cx="5740235" cy="1421154"/>
                    </a:xfrm>
                    <a:prstGeom prst="rect">
                      <a:avLst/>
                    </a:prstGeom>
                  </pic:spPr>
                </pic:pic>
              </a:graphicData>
            </a:graphic>
          </wp:inline>
        </w:drawing>
      </w:r>
    </w:p>
    <w:p w14:paraId="6BC44915" w14:textId="77777777" w:rsidR="006A32AD" w:rsidRPr="0001389E" w:rsidRDefault="006A32AD">
      <w:pPr>
        <w:pStyle w:val="BodyText"/>
        <w:rPr>
          <w:rFonts w:ascii="Times New Roman" w:hAnsi="Times New Roman" w:cs="Times New Roman"/>
          <w:sz w:val="22"/>
          <w:szCs w:val="22"/>
        </w:rPr>
        <w:sectPr w:rsidR="006A32AD" w:rsidRPr="0001389E">
          <w:pgSz w:w="11910" w:h="16840"/>
          <w:pgMar w:top="1380" w:right="992" w:bottom="1040" w:left="850" w:header="851" w:footer="841" w:gutter="0"/>
          <w:cols w:space="720"/>
        </w:sectPr>
      </w:pPr>
    </w:p>
    <w:p w14:paraId="6434AA74" w14:textId="77777777" w:rsidR="006A32AD" w:rsidRPr="0001389E" w:rsidRDefault="006A32AD">
      <w:pPr>
        <w:pStyle w:val="BodyText"/>
        <w:spacing w:before="4"/>
        <w:rPr>
          <w:rFonts w:ascii="Times New Roman" w:hAnsi="Times New Roman" w:cs="Times New Roman"/>
          <w:i/>
          <w:sz w:val="22"/>
          <w:szCs w:val="22"/>
        </w:rPr>
      </w:pPr>
    </w:p>
    <w:p w14:paraId="537C1FD9" w14:textId="77777777" w:rsidR="006A32AD" w:rsidRPr="0001389E" w:rsidRDefault="00DA3EF1">
      <w:pPr>
        <w:pStyle w:val="Heading1"/>
        <w:numPr>
          <w:ilvl w:val="0"/>
          <w:numId w:val="13"/>
        </w:numPr>
        <w:tabs>
          <w:tab w:val="left" w:pos="1280"/>
        </w:tabs>
        <w:ind w:left="1280" w:hanging="430"/>
        <w:rPr>
          <w:rFonts w:ascii="Times New Roman" w:hAnsi="Times New Roman" w:cs="Times New Roman"/>
          <w:sz w:val="22"/>
          <w:szCs w:val="22"/>
        </w:rPr>
      </w:pPr>
      <w:r w:rsidRPr="0001389E">
        <w:rPr>
          <w:rFonts w:ascii="Times New Roman" w:hAnsi="Times New Roman" w:cs="Times New Roman"/>
          <w:noProof/>
          <w:sz w:val="22"/>
          <w:szCs w:val="22"/>
        </w:rPr>
        <mc:AlternateContent>
          <mc:Choice Requires="wps">
            <w:drawing>
              <wp:anchor distT="0" distB="0" distL="0" distR="0" simplePos="0" relativeHeight="251720704" behindDoc="1" locked="0" layoutInCell="1" allowOverlap="1" wp14:anchorId="6F9D315F" wp14:editId="7C7C08E3">
                <wp:simplePos x="0" y="0"/>
                <wp:positionH relativeFrom="page">
                  <wp:posOffset>1060767</wp:posOffset>
                </wp:positionH>
                <wp:positionV relativeFrom="paragraph">
                  <wp:posOffset>233986</wp:posOffset>
                </wp:positionV>
                <wp:extent cx="580009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1DDCFC46" id="Graphic 47" o:spid="_x0000_s1026" style="position:absolute;margin-left:83.5pt;margin-top:18.4pt;width:456.7pt;height:.5pt;z-index:-251595776;visibility:visible;mso-wrap-style:square;mso-wrap-distance-left:0;mso-wrap-distance-top:0;mso-wrap-distance-right:0;mso-wrap-distance-bottom:0;mso-position-horizontal:absolute;mso-position-horizontal-relative:page;mso-position-vertical:absolute;mso-position-vertical-relative:text;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" path="m5800090,l,,,6350r5800090,l5800090,xe" fillcolor="#cf342c" stroked="f">
                <v:path arrowok="t"/>
                <w10:wrap type="topAndBottom" anchorx="page"/>
              </v:shape>
            </w:pict>
          </mc:Fallback>
        </mc:AlternateContent>
      </w:r>
      <w:bookmarkStart w:id="26" w:name="4_Assessment_criteria"/>
      <w:bookmarkStart w:id="27" w:name="_bookmark18"/>
      <w:bookmarkEnd w:id="26"/>
      <w:bookmarkEnd w:id="27"/>
      <w:r w:rsidRPr="0001389E">
        <w:rPr>
          <w:rFonts w:ascii="Times New Roman" w:hAnsi="Times New Roman" w:cs="Times New Roman"/>
          <w:spacing w:val="4"/>
          <w:sz w:val="22"/>
          <w:szCs w:val="22"/>
        </w:rPr>
        <w:t>Vērtēšanas kritēriji</w:t>
      </w:r>
    </w:p>
    <w:p w14:paraId="5BDE9D66" w14:textId="77777777" w:rsidR="006A32AD" w:rsidRPr="0001389E" w:rsidRDefault="00DA3EF1">
      <w:pPr>
        <w:pStyle w:val="Heading2"/>
        <w:numPr>
          <w:ilvl w:val="1"/>
          <w:numId w:val="13"/>
        </w:numPr>
        <w:tabs>
          <w:tab w:val="left" w:pos="1415"/>
        </w:tabs>
        <w:spacing w:before="249"/>
        <w:ind w:left="1415" w:hanging="565"/>
        <w:rPr>
          <w:rFonts w:ascii="Times New Roman" w:hAnsi="Times New Roman" w:cs="Times New Roman"/>
        </w:rPr>
      </w:pPr>
      <w:bookmarkStart w:id="28" w:name="4.1_Quality_of_the_Research_Performance_"/>
      <w:bookmarkStart w:id="29" w:name="_bookmark19"/>
      <w:bookmarkEnd w:id="28"/>
      <w:bookmarkEnd w:id="29"/>
      <w:r w:rsidRPr="0001389E">
        <w:rPr>
          <w:rFonts w:ascii="Times New Roman" w:hAnsi="Times New Roman" w:cs="Times New Roman"/>
          <w:color w:val="CF342C"/>
          <w:spacing w:val="-2"/>
          <w:w w:val="110"/>
        </w:rPr>
        <w:t>Struktūrvienības pētījumu kvalitāte</w:t>
      </w:r>
    </w:p>
    <w:p w14:paraId="06493C88" w14:textId="77777777" w:rsidR="006A32AD" w:rsidRPr="0001389E" w:rsidRDefault="006A32AD">
      <w:pPr>
        <w:pStyle w:val="BodyText"/>
        <w:spacing w:before="12"/>
        <w:rPr>
          <w:rFonts w:ascii="Times New Roman" w:hAnsi="Times New Roman" w:cs="Times New Roman"/>
          <w:sz w:val="22"/>
          <w:szCs w:val="22"/>
        </w:rPr>
      </w:pPr>
    </w:p>
    <w:p w14:paraId="42A3E527" w14:textId="77777777" w:rsidR="006A32AD" w:rsidRPr="0001389E" w:rsidRDefault="00DA3EF1">
      <w:pPr>
        <w:pStyle w:val="BodyText"/>
        <w:spacing w:line="266" w:lineRule="auto"/>
        <w:ind w:left="850" w:right="141"/>
        <w:jc w:val="both"/>
        <w:rPr>
          <w:rFonts w:ascii="Times New Roman" w:hAnsi="Times New Roman" w:cs="Times New Roman"/>
          <w:sz w:val="22"/>
          <w:szCs w:val="22"/>
        </w:rPr>
      </w:pPr>
      <w:r w:rsidRPr="0001389E">
        <w:rPr>
          <w:rFonts w:ascii="Times New Roman" w:hAnsi="Times New Roman" w:cs="Times New Roman"/>
          <w:w w:val="105"/>
          <w:sz w:val="22"/>
          <w:szCs w:val="22"/>
        </w:rPr>
        <w:t>Kopējais process novērtēs katras vienības pētniecības snieguma kvalitāti. Attiecīgā ekspertu grupa novērtēs katras vienības pētniecības rezultātus, izmantojot 4. tabulā norādīto skalu (izmantojot tikai veselus skaitļus).</w:t>
      </w:r>
    </w:p>
    <w:p w14:paraId="249AE867" w14:textId="77777777" w:rsidR="006A32AD" w:rsidRPr="0001389E" w:rsidRDefault="006A32AD">
      <w:pPr>
        <w:pStyle w:val="BodyText"/>
        <w:spacing w:before="63"/>
        <w:rPr>
          <w:rFonts w:ascii="Times New Roman" w:hAnsi="Times New Roman" w:cs="Times New Roman"/>
          <w:sz w:val="22"/>
          <w:szCs w:val="22"/>
        </w:rPr>
      </w:pPr>
    </w:p>
    <w:p w14:paraId="65D28C16" w14:textId="77777777" w:rsidR="006A32AD" w:rsidRPr="0001389E" w:rsidRDefault="00DA3EF1">
      <w:pPr>
        <w:spacing w:before="1"/>
        <w:ind w:left="850"/>
        <w:rPr>
          <w:rFonts w:ascii="Times New Roman" w:hAnsi="Times New Roman" w:cs="Times New Roman"/>
          <w:i/>
        </w:rPr>
      </w:pPr>
      <w:bookmarkStart w:id="30" w:name="_bookmark20"/>
      <w:bookmarkEnd w:id="30"/>
      <w:r w:rsidRPr="0001389E">
        <w:rPr>
          <w:rFonts w:ascii="Times New Roman" w:hAnsi="Times New Roman" w:cs="Times New Roman"/>
          <w:i/>
          <w:color w:val="CF342C"/>
        </w:rPr>
        <w:t>4. tabula Vispārējais vērtēšanas kritērijs: struktūrvienības pētniecības kvalitāte</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7043"/>
      </w:tblGrid>
      <w:tr w:rsidR="006A32AD" w:rsidRPr="0001389E" w14:paraId="2EA9C93D" w14:textId="77777777">
        <w:trPr>
          <w:trHeight w:val="415"/>
        </w:trPr>
        <w:tc>
          <w:tcPr>
            <w:tcW w:w="8394" w:type="dxa"/>
            <w:gridSpan w:val="2"/>
            <w:shd w:val="clear" w:color="auto" w:fill="D9D9D9"/>
          </w:tcPr>
          <w:p w14:paraId="59550B92" w14:textId="77777777"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00000"/>
                <w:w w:val="90"/>
              </w:rPr>
              <w:t>STRUKTŪRVIENĪBAS PĒTĪJUMU IZPILDES KVALITĀTE</w:t>
            </w:r>
          </w:p>
        </w:tc>
      </w:tr>
      <w:tr w:rsidR="006A32AD" w:rsidRPr="0001389E" w14:paraId="3D44DE90" w14:textId="77777777">
        <w:trPr>
          <w:trHeight w:val="365"/>
        </w:trPr>
        <w:tc>
          <w:tcPr>
            <w:tcW w:w="1351" w:type="dxa"/>
            <w:tcBorders>
              <w:bottom w:val="single" w:sz="6" w:space="0" w:color="FF0000"/>
            </w:tcBorders>
            <w:shd w:val="clear" w:color="auto" w:fill="D9D9D9"/>
          </w:tcPr>
          <w:p w14:paraId="429A03E6" w14:textId="77777777" w:rsidR="006A32AD" w:rsidRPr="0001389E" w:rsidRDefault="00DA3EF1">
            <w:pPr>
              <w:pStyle w:val="TableParagraph"/>
              <w:spacing w:before="124"/>
              <w:ind w:left="20"/>
              <w:jc w:val="center"/>
              <w:rPr>
                <w:rFonts w:ascii="Times New Roman" w:hAnsi="Times New Roman" w:cs="Times New Roman"/>
              </w:rPr>
            </w:pPr>
            <w:r w:rsidRPr="0001389E">
              <w:rPr>
                <w:rFonts w:ascii="Times New Roman" w:hAnsi="Times New Roman" w:cs="Times New Roman"/>
                <w:spacing w:val="-2"/>
                <w:w w:val="115"/>
              </w:rPr>
              <w:t>VĒRTĒJUMS</w:t>
            </w:r>
          </w:p>
        </w:tc>
        <w:tc>
          <w:tcPr>
            <w:tcW w:w="7043" w:type="dxa"/>
            <w:tcBorders>
              <w:bottom w:val="single" w:sz="6" w:space="0" w:color="FF0000"/>
            </w:tcBorders>
            <w:shd w:val="clear" w:color="auto" w:fill="D9D9D9"/>
          </w:tcPr>
          <w:p w14:paraId="2994671F" w14:textId="77777777" w:rsidR="006A32AD" w:rsidRPr="0001389E" w:rsidRDefault="00DA3EF1">
            <w:pPr>
              <w:pStyle w:val="TableParagraph"/>
              <w:spacing w:before="55"/>
              <w:ind w:left="60"/>
              <w:rPr>
                <w:rFonts w:ascii="Times New Roman" w:hAnsi="Times New Roman" w:cs="Times New Roman"/>
                <w:b/>
              </w:rPr>
            </w:pPr>
            <w:r w:rsidRPr="0001389E">
              <w:rPr>
                <w:rFonts w:ascii="Times New Roman" w:hAnsi="Times New Roman" w:cs="Times New Roman"/>
                <w:b/>
                <w:spacing w:val="-2"/>
                <w:w w:val="95"/>
              </w:rPr>
              <w:t>DEFINĪCIJA</w:t>
            </w:r>
          </w:p>
        </w:tc>
      </w:tr>
      <w:tr w:rsidR="006A32AD" w:rsidRPr="0001389E" w14:paraId="0EEFDEE3" w14:textId="77777777">
        <w:trPr>
          <w:trHeight w:val="390"/>
        </w:trPr>
        <w:tc>
          <w:tcPr>
            <w:tcW w:w="1351" w:type="dxa"/>
            <w:tcBorders>
              <w:top w:val="single" w:sz="6" w:space="0" w:color="FF0000"/>
            </w:tcBorders>
          </w:tcPr>
          <w:p w14:paraId="161B0D09" w14:textId="77777777" w:rsidR="006A32AD" w:rsidRPr="0001389E" w:rsidRDefault="00DA3EF1">
            <w:pPr>
              <w:pStyle w:val="TableParagraph"/>
              <w:spacing w:before="121"/>
              <w:ind w:left="20" w:right="1"/>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7043" w:type="dxa"/>
            <w:tcBorders>
              <w:top w:val="single" w:sz="6" w:space="0" w:color="FF0000"/>
            </w:tcBorders>
          </w:tcPr>
          <w:p w14:paraId="26CFDA21" w14:textId="77777777" w:rsidR="006A32AD" w:rsidRPr="0001389E" w:rsidRDefault="00DA3EF1">
            <w:pPr>
              <w:pStyle w:val="TableParagraph"/>
              <w:spacing w:before="61"/>
              <w:ind w:left="60"/>
              <w:rPr>
                <w:rFonts w:ascii="Times New Roman" w:hAnsi="Times New Roman" w:cs="Times New Roman"/>
              </w:rPr>
            </w:pPr>
            <w:r w:rsidRPr="0001389E">
              <w:rPr>
                <w:rFonts w:ascii="Times New Roman" w:hAnsi="Times New Roman" w:cs="Times New Roman"/>
                <w:w w:val="105"/>
              </w:rPr>
              <w:t>Izcils pētniecības līmenis</w:t>
            </w:r>
          </w:p>
        </w:tc>
      </w:tr>
      <w:tr w:rsidR="006A32AD" w:rsidRPr="0001389E" w14:paraId="72C96CFF" w14:textId="77777777">
        <w:trPr>
          <w:trHeight w:val="390"/>
        </w:trPr>
        <w:tc>
          <w:tcPr>
            <w:tcW w:w="1351" w:type="dxa"/>
          </w:tcPr>
          <w:p w14:paraId="2346551A" w14:textId="77777777" w:rsidR="006A32AD" w:rsidRPr="0001389E" w:rsidRDefault="00DA3EF1">
            <w:pPr>
              <w:pStyle w:val="TableParagraph"/>
              <w:spacing w:before="120"/>
              <w:ind w:left="20" w:right="1"/>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7043" w:type="dxa"/>
          </w:tcPr>
          <w:p w14:paraId="5C3B877B" w14:textId="77777777" w:rsidR="006A32AD" w:rsidRPr="0001389E" w:rsidRDefault="00DA3EF1">
            <w:pPr>
              <w:pStyle w:val="TableParagraph"/>
              <w:spacing w:before="61"/>
              <w:ind w:left="60"/>
              <w:rPr>
                <w:rFonts w:ascii="Times New Roman" w:hAnsi="Times New Roman" w:cs="Times New Roman"/>
              </w:rPr>
            </w:pPr>
            <w:r w:rsidRPr="0001389E">
              <w:rPr>
                <w:rFonts w:ascii="Times New Roman" w:hAnsi="Times New Roman" w:cs="Times New Roman"/>
                <w:w w:val="110"/>
              </w:rPr>
              <w:t>Ļoti labs pētniecības līmenis</w:t>
            </w:r>
          </w:p>
        </w:tc>
      </w:tr>
      <w:tr w:rsidR="006A32AD" w:rsidRPr="0001389E" w14:paraId="5E2ED1E6" w14:textId="77777777">
        <w:trPr>
          <w:trHeight w:val="385"/>
        </w:trPr>
        <w:tc>
          <w:tcPr>
            <w:tcW w:w="1351" w:type="dxa"/>
          </w:tcPr>
          <w:p w14:paraId="34676162" w14:textId="77777777" w:rsidR="006A32AD" w:rsidRPr="0001389E" w:rsidRDefault="00DA3EF1">
            <w:pPr>
              <w:pStyle w:val="TableParagraph"/>
              <w:spacing w:before="121"/>
              <w:ind w:left="20" w:right="1"/>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7043" w:type="dxa"/>
          </w:tcPr>
          <w:p w14:paraId="7D0FB20F" w14:textId="77777777" w:rsidR="006A32AD" w:rsidRPr="0001389E" w:rsidRDefault="00DA3EF1">
            <w:pPr>
              <w:pStyle w:val="TableParagraph"/>
              <w:spacing w:before="61"/>
              <w:ind w:left="60"/>
              <w:rPr>
                <w:rFonts w:ascii="Times New Roman" w:hAnsi="Times New Roman" w:cs="Times New Roman"/>
              </w:rPr>
            </w:pPr>
            <w:r w:rsidRPr="0001389E">
              <w:rPr>
                <w:rFonts w:ascii="Times New Roman" w:hAnsi="Times New Roman" w:cs="Times New Roman"/>
                <w:w w:val="110"/>
              </w:rPr>
              <w:t>Labs pētniecības līmenis</w:t>
            </w:r>
          </w:p>
        </w:tc>
      </w:tr>
      <w:tr w:rsidR="006A32AD" w:rsidRPr="0001389E" w14:paraId="0354C75F" w14:textId="77777777">
        <w:trPr>
          <w:trHeight w:val="390"/>
        </w:trPr>
        <w:tc>
          <w:tcPr>
            <w:tcW w:w="1351" w:type="dxa"/>
          </w:tcPr>
          <w:p w14:paraId="4537467C" w14:textId="77777777" w:rsidR="006A32AD" w:rsidRPr="0001389E" w:rsidRDefault="00DA3EF1">
            <w:pPr>
              <w:pStyle w:val="TableParagraph"/>
              <w:spacing w:before="126"/>
              <w:ind w:left="20" w:right="1"/>
              <w:jc w:val="center"/>
              <w:rPr>
                <w:rFonts w:ascii="Times New Roman" w:hAnsi="Times New Roman" w:cs="Times New Roman"/>
              </w:rPr>
            </w:pPr>
            <w:r w:rsidRPr="0001389E">
              <w:rPr>
                <w:rFonts w:ascii="Times New Roman" w:hAnsi="Times New Roman" w:cs="Times New Roman"/>
                <w:color w:val="C63B39"/>
                <w:spacing w:val="-10"/>
                <w:w w:val="105"/>
              </w:rPr>
              <w:t>2</w:t>
            </w:r>
          </w:p>
        </w:tc>
        <w:tc>
          <w:tcPr>
            <w:tcW w:w="7043" w:type="dxa"/>
          </w:tcPr>
          <w:p w14:paraId="7497EC65" w14:textId="77777777" w:rsidR="006A32AD" w:rsidRPr="0001389E" w:rsidRDefault="00DA3EF1">
            <w:pPr>
              <w:pStyle w:val="TableParagraph"/>
              <w:spacing w:before="66"/>
              <w:ind w:left="60"/>
              <w:rPr>
                <w:rFonts w:ascii="Times New Roman" w:hAnsi="Times New Roman" w:cs="Times New Roman"/>
              </w:rPr>
            </w:pPr>
            <w:r w:rsidRPr="0001389E">
              <w:rPr>
                <w:rFonts w:ascii="Times New Roman" w:hAnsi="Times New Roman" w:cs="Times New Roman"/>
                <w:w w:val="110"/>
              </w:rPr>
              <w:t>Atbilstošs pētniecības līmenis</w:t>
            </w:r>
          </w:p>
        </w:tc>
      </w:tr>
      <w:tr w:rsidR="006A32AD" w:rsidRPr="0001389E" w14:paraId="0A639F4D" w14:textId="77777777">
        <w:trPr>
          <w:trHeight w:val="390"/>
        </w:trPr>
        <w:tc>
          <w:tcPr>
            <w:tcW w:w="1351" w:type="dxa"/>
          </w:tcPr>
          <w:p w14:paraId="6671318B" w14:textId="77777777" w:rsidR="006A32AD" w:rsidRPr="0001389E" w:rsidRDefault="00DA3EF1">
            <w:pPr>
              <w:pStyle w:val="TableParagraph"/>
              <w:spacing w:before="121"/>
              <w:ind w:left="20" w:right="1"/>
              <w:jc w:val="center"/>
              <w:rPr>
                <w:rFonts w:ascii="Times New Roman" w:hAnsi="Times New Roman" w:cs="Times New Roman"/>
              </w:rPr>
            </w:pPr>
            <w:r w:rsidRPr="0001389E">
              <w:rPr>
                <w:rFonts w:ascii="Times New Roman" w:hAnsi="Times New Roman" w:cs="Times New Roman"/>
                <w:color w:val="C63B39"/>
                <w:spacing w:val="-10"/>
                <w:w w:val="105"/>
              </w:rPr>
              <w:t>1</w:t>
            </w:r>
          </w:p>
        </w:tc>
        <w:tc>
          <w:tcPr>
            <w:tcW w:w="7043" w:type="dxa"/>
          </w:tcPr>
          <w:p w14:paraId="1F869DE2" w14:textId="77777777" w:rsidR="006A32AD" w:rsidRPr="0001389E" w:rsidRDefault="00DA3EF1">
            <w:pPr>
              <w:pStyle w:val="TableParagraph"/>
              <w:spacing w:before="61"/>
              <w:ind w:left="60"/>
              <w:rPr>
                <w:rFonts w:ascii="Times New Roman" w:hAnsi="Times New Roman" w:cs="Times New Roman"/>
              </w:rPr>
            </w:pPr>
            <w:r w:rsidRPr="0001389E">
              <w:rPr>
                <w:rFonts w:ascii="Times New Roman" w:hAnsi="Times New Roman" w:cs="Times New Roman"/>
                <w:w w:val="105"/>
              </w:rPr>
              <w:t>Slikts pētniecības līmenis</w:t>
            </w:r>
          </w:p>
        </w:tc>
      </w:tr>
    </w:tbl>
    <w:p w14:paraId="2AE3094B" w14:textId="77777777" w:rsidR="006A32AD" w:rsidRPr="0001389E" w:rsidRDefault="006A32AD">
      <w:pPr>
        <w:pStyle w:val="BodyText"/>
        <w:spacing w:before="159"/>
        <w:rPr>
          <w:rFonts w:ascii="Times New Roman" w:hAnsi="Times New Roman" w:cs="Times New Roman"/>
          <w:i/>
          <w:sz w:val="22"/>
          <w:szCs w:val="22"/>
        </w:rPr>
      </w:pPr>
    </w:p>
    <w:p w14:paraId="4CEC0DC6" w14:textId="130D1ECC" w:rsidR="006A32AD" w:rsidRPr="0001389E" w:rsidRDefault="00DA3EF1" w:rsidP="00062231">
      <w:pPr>
        <w:pStyle w:val="BodyText"/>
        <w:spacing w:line="264" w:lineRule="auto"/>
        <w:ind w:left="850" w:right="135"/>
        <w:jc w:val="both"/>
        <w:rPr>
          <w:rFonts w:ascii="Times New Roman" w:hAnsi="Times New Roman" w:cs="Times New Roman"/>
          <w:sz w:val="22"/>
          <w:szCs w:val="22"/>
        </w:rPr>
      </w:pPr>
      <w:r w:rsidRPr="0001389E">
        <w:rPr>
          <w:rFonts w:ascii="Times New Roman" w:hAnsi="Times New Roman" w:cs="Times New Roman"/>
          <w:w w:val="105"/>
          <w:sz w:val="22"/>
          <w:szCs w:val="22"/>
        </w:rPr>
        <w:t xml:space="preserve">Vispārējam novērtējumam piešķirtais vērtējums tiks balstīts uz </w:t>
      </w:r>
      <w:r w:rsidRPr="0001389E">
        <w:rPr>
          <w:rFonts w:ascii="Times New Roman" w:hAnsi="Times New Roman" w:cs="Times New Roman"/>
          <w:sz w:val="22"/>
          <w:szCs w:val="22"/>
        </w:rPr>
        <w:t xml:space="preserve">sešu </w:t>
      </w:r>
      <w:r w:rsidRPr="0001389E">
        <w:rPr>
          <w:rFonts w:ascii="Times New Roman" w:hAnsi="Times New Roman" w:cs="Times New Roman"/>
          <w:w w:val="105"/>
          <w:sz w:val="22"/>
          <w:szCs w:val="22"/>
        </w:rPr>
        <w:t xml:space="preserve">zemāk uzskaitīto </w:t>
      </w:r>
      <w:proofErr w:type="gramStart"/>
      <w:r w:rsidRPr="0001389E">
        <w:rPr>
          <w:rFonts w:ascii="Times New Roman" w:hAnsi="Times New Roman" w:cs="Times New Roman"/>
          <w:w w:val="105"/>
          <w:sz w:val="22"/>
          <w:szCs w:val="22"/>
        </w:rPr>
        <w:t>un 5</w:t>
      </w:r>
      <w:proofErr w:type="gramEnd"/>
      <w:r w:rsidRPr="0001389E">
        <w:rPr>
          <w:rFonts w:ascii="Times New Roman" w:hAnsi="Times New Roman" w:cs="Times New Roman"/>
          <w:w w:val="105"/>
          <w:sz w:val="22"/>
          <w:szCs w:val="22"/>
        </w:rPr>
        <w:t xml:space="preserve">. tabulā parādīto sešu apakšelementu A līdz E </w:t>
      </w:r>
      <w:hyperlink w:anchor="_bookmark21" w:history="1">
        <w:r w:rsidRPr="0001389E">
          <w:rPr>
            <w:rFonts w:ascii="Times New Roman" w:hAnsi="Times New Roman" w:cs="Times New Roman"/>
            <w:w w:val="105"/>
            <w:sz w:val="22"/>
            <w:szCs w:val="22"/>
          </w:rPr>
          <w:t xml:space="preserve"> novērtējumu.</w:t>
        </w:r>
      </w:hyperlink>
      <w:r w:rsidRPr="0001389E">
        <w:rPr>
          <w:rFonts w:ascii="Times New Roman" w:hAnsi="Times New Roman" w:cs="Times New Roman"/>
          <w:w w:val="105"/>
          <w:sz w:val="22"/>
          <w:szCs w:val="22"/>
        </w:rPr>
        <w:t xml:space="preserve"> Ekspertu grupa nodrošinās </w:t>
      </w:r>
      <w:proofErr w:type="spellStart"/>
      <w:r w:rsidRPr="0001389E">
        <w:rPr>
          <w:rFonts w:ascii="Times New Roman" w:hAnsi="Times New Roman" w:cs="Times New Roman"/>
          <w:w w:val="105"/>
          <w:sz w:val="22"/>
          <w:szCs w:val="22"/>
        </w:rPr>
        <w:t>galīgo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kopējo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punktu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skaitu</w:t>
      </w:r>
      <w:proofErr w:type="spellEnd"/>
      <w:r w:rsidR="00062231">
        <w:rPr>
          <w:rFonts w:ascii="Times New Roman" w:hAnsi="Times New Roman" w:cs="Times New Roman"/>
          <w:w w:val="105"/>
          <w:sz w:val="22"/>
          <w:szCs w:val="22"/>
        </w:rPr>
        <w:t xml:space="preserve">, </w:t>
      </w:r>
      <w:proofErr w:type="spellStart"/>
      <w:r w:rsidRPr="00062231">
        <w:rPr>
          <w:rFonts w:ascii="Times New Roman" w:hAnsi="Times New Roman" w:cs="Times New Roman"/>
          <w:w w:val="105"/>
          <w:sz w:val="22"/>
          <w:szCs w:val="22"/>
        </w:rPr>
        <w:t>balstoties</w:t>
      </w:r>
      <w:proofErr w:type="spellEnd"/>
      <w:r w:rsidRPr="00062231">
        <w:rPr>
          <w:rFonts w:ascii="Times New Roman" w:hAnsi="Times New Roman" w:cs="Times New Roman"/>
          <w:w w:val="105"/>
          <w:sz w:val="22"/>
          <w:szCs w:val="22"/>
        </w:rPr>
        <w:t xml:space="preserve"> </w:t>
      </w:r>
      <w:proofErr w:type="spellStart"/>
      <w:r w:rsidRPr="00062231">
        <w:rPr>
          <w:rFonts w:ascii="Times New Roman" w:hAnsi="Times New Roman" w:cs="Times New Roman"/>
          <w:w w:val="105"/>
          <w:sz w:val="22"/>
          <w:szCs w:val="22"/>
        </w:rPr>
        <w:t>uz</w:t>
      </w:r>
      <w:proofErr w:type="spellEnd"/>
      <w:r w:rsidRPr="00062231">
        <w:rPr>
          <w:rFonts w:ascii="Times New Roman" w:hAnsi="Times New Roman" w:cs="Times New Roman"/>
          <w:w w:val="105"/>
          <w:sz w:val="22"/>
          <w:szCs w:val="22"/>
        </w:rPr>
        <w:t xml:space="preserve"> </w:t>
      </w:r>
      <w:proofErr w:type="spellStart"/>
      <w:r w:rsidRPr="00062231">
        <w:rPr>
          <w:rFonts w:ascii="Times New Roman" w:hAnsi="Times New Roman" w:cs="Times New Roman"/>
          <w:w w:val="105"/>
          <w:sz w:val="22"/>
          <w:szCs w:val="22"/>
        </w:rPr>
        <w:t>vispārējo</w:t>
      </w:r>
      <w:proofErr w:type="spellEnd"/>
      <w:r w:rsidRPr="00062231">
        <w:rPr>
          <w:rFonts w:ascii="Times New Roman" w:hAnsi="Times New Roman" w:cs="Times New Roman"/>
          <w:w w:val="105"/>
          <w:sz w:val="22"/>
          <w:szCs w:val="22"/>
        </w:rPr>
        <w:t xml:space="preserve"> skatījumu, nevis matemātisko vidējo.</w:t>
      </w:r>
      <w:r w:rsidRPr="0001389E">
        <w:rPr>
          <w:rFonts w:ascii="Times New Roman" w:hAnsi="Times New Roman" w:cs="Times New Roman"/>
          <w:w w:val="105"/>
          <w:sz w:val="22"/>
          <w:szCs w:val="22"/>
        </w:rPr>
        <w:t xml:space="preserve"> Katra apakšelementa kritēriji un punktu skaits ir aprakstīti 5.–9. tabulā.</w:t>
      </w:r>
    </w:p>
    <w:p w14:paraId="16D93722" w14:textId="05524811" w:rsidR="006A32AD" w:rsidRPr="0001389E" w:rsidRDefault="00143BC6">
      <w:pPr>
        <w:pStyle w:val="ListParagraph"/>
        <w:numPr>
          <w:ilvl w:val="0"/>
          <w:numId w:val="8"/>
        </w:numPr>
        <w:tabs>
          <w:tab w:val="left" w:pos="1205"/>
        </w:tabs>
        <w:spacing w:before="116"/>
        <w:ind w:left="1205" w:hanging="355"/>
        <w:rPr>
          <w:rFonts w:ascii="Times New Roman" w:hAnsi="Times New Roman" w:cs="Times New Roman"/>
        </w:rPr>
      </w:pPr>
      <w:proofErr w:type="spellStart"/>
      <w:r w:rsidRPr="0001389E">
        <w:rPr>
          <w:rFonts w:ascii="Times New Roman" w:hAnsi="Times New Roman" w:cs="Times New Roman"/>
          <w:w w:val="105"/>
        </w:rPr>
        <w:t>Pētnieciskās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darbības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kvalitāte</w:t>
      </w:r>
      <w:proofErr w:type="spellEnd"/>
    </w:p>
    <w:p w14:paraId="2624C16F" w14:textId="77777777" w:rsidR="006A32AD" w:rsidRPr="0001389E" w:rsidRDefault="00DA3EF1">
      <w:pPr>
        <w:pStyle w:val="ListParagraph"/>
        <w:numPr>
          <w:ilvl w:val="0"/>
          <w:numId w:val="8"/>
        </w:numPr>
        <w:tabs>
          <w:tab w:val="left" w:pos="1205"/>
        </w:tabs>
        <w:spacing w:before="137"/>
        <w:ind w:left="1205" w:hanging="355"/>
        <w:rPr>
          <w:rFonts w:ascii="Times New Roman" w:hAnsi="Times New Roman" w:cs="Times New Roman"/>
        </w:rPr>
      </w:pPr>
      <w:r w:rsidRPr="0001389E">
        <w:rPr>
          <w:rFonts w:ascii="Times New Roman" w:hAnsi="Times New Roman" w:cs="Times New Roman"/>
          <w:spacing w:val="-2"/>
          <w:w w:val="110"/>
        </w:rPr>
        <w:t>Ietekme uz zinātnes jomas attīstību</w:t>
      </w:r>
    </w:p>
    <w:p w14:paraId="6B1D8DFF" w14:textId="77777777" w:rsidR="006A32AD" w:rsidRPr="0001389E" w:rsidRDefault="00DA3EF1">
      <w:pPr>
        <w:pStyle w:val="BodyText"/>
        <w:spacing w:before="135"/>
        <w:ind w:left="850"/>
        <w:rPr>
          <w:rFonts w:ascii="Times New Roman" w:hAnsi="Times New Roman" w:cs="Times New Roman"/>
          <w:sz w:val="22"/>
          <w:szCs w:val="22"/>
        </w:rPr>
      </w:pPr>
      <w:r w:rsidRPr="0001389E">
        <w:rPr>
          <w:rFonts w:ascii="Times New Roman" w:hAnsi="Times New Roman" w:cs="Times New Roman"/>
          <w:b/>
          <w:color w:val="C63B39"/>
          <w:w w:val="105"/>
          <w:sz w:val="22"/>
          <w:szCs w:val="22"/>
        </w:rPr>
        <w:t xml:space="preserve">C1 </w:t>
      </w:r>
      <w:r w:rsidRPr="0001389E">
        <w:rPr>
          <w:rFonts w:ascii="Times New Roman" w:hAnsi="Times New Roman" w:cs="Times New Roman"/>
          <w:w w:val="105"/>
          <w:sz w:val="22"/>
          <w:szCs w:val="22"/>
        </w:rPr>
        <w:t>Pētījuma ekonomiskā ietekme</w:t>
      </w:r>
    </w:p>
    <w:p w14:paraId="67DD6532" w14:textId="77777777" w:rsidR="006A32AD" w:rsidRPr="0001389E" w:rsidRDefault="00DA3EF1">
      <w:pPr>
        <w:pStyle w:val="BodyText"/>
        <w:spacing w:before="140"/>
        <w:ind w:left="850"/>
        <w:rPr>
          <w:rFonts w:ascii="Times New Roman" w:hAnsi="Times New Roman" w:cs="Times New Roman"/>
          <w:sz w:val="22"/>
          <w:szCs w:val="22"/>
        </w:rPr>
      </w:pPr>
      <w:r w:rsidRPr="0001389E">
        <w:rPr>
          <w:rFonts w:ascii="Times New Roman" w:hAnsi="Times New Roman" w:cs="Times New Roman"/>
          <w:b/>
          <w:color w:val="C63B39"/>
          <w:w w:val="105"/>
          <w:sz w:val="22"/>
          <w:szCs w:val="22"/>
        </w:rPr>
        <w:t xml:space="preserve">C2 </w:t>
      </w:r>
      <w:r w:rsidRPr="0001389E">
        <w:rPr>
          <w:rFonts w:ascii="Times New Roman" w:hAnsi="Times New Roman" w:cs="Times New Roman"/>
          <w:w w:val="105"/>
          <w:sz w:val="22"/>
          <w:szCs w:val="22"/>
        </w:rPr>
        <w:t>Pētījuma sociālā ietekme</w:t>
      </w:r>
    </w:p>
    <w:p w14:paraId="33802F38" w14:textId="77777777" w:rsidR="006A32AD" w:rsidRPr="0001389E" w:rsidRDefault="00DA3EF1">
      <w:pPr>
        <w:pStyle w:val="ListParagraph"/>
        <w:numPr>
          <w:ilvl w:val="0"/>
          <w:numId w:val="7"/>
        </w:numPr>
        <w:tabs>
          <w:tab w:val="left" w:pos="1154"/>
        </w:tabs>
        <w:spacing w:before="136"/>
        <w:ind w:left="1154" w:hanging="304"/>
        <w:rPr>
          <w:rFonts w:ascii="Times New Roman" w:hAnsi="Times New Roman" w:cs="Times New Roman"/>
        </w:rPr>
      </w:pPr>
      <w:r w:rsidRPr="0001389E">
        <w:rPr>
          <w:rFonts w:ascii="Times New Roman" w:hAnsi="Times New Roman" w:cs="Times New Roman"/>
          <w:w w:val="105"/>
        </w:rPr>
        <w:t>Pētniecības vide un infrastruktūra</w:t>
      </w:r>
    </w:p>
    <w:p w14:paraId="57A03B14" w14:textId="77777777" w:rsidR="006A32AD" w:rsidRPr="0001389E" w:rsidRDefault="00DA3EF1">
      <w:pPr>
        <w:pStyle w:val="ListParagraph"/>
        <w:numPr>
          <w:ilvl w:val="0"/>
          <w:numId w:val="7"/>
        </w:numPr>
        <w:tabs>
          <w:tab w:val="left" w:pos="1065"/>
        </w:tabs>
        <w:spacing w:before="176"/>
        <w:ind w:left="1065" w:hanging="215"/>
        <w:rPr>
          <w:rFonts w:ascii="Times New Roman" w:hAnsi="Times New Roman" w:cs="Times New Roman"/>
        </w:rPr>
      </w:pPr>
      <w:r w:rsidRPr="0001389E">
        <w:rPr>
          <w:rFonts w:ascii="Times New Roman" w:hAnsi="Times New Roman" w:cs="Times New Roman"/>
          <w:w w:val="105"/>
        </w:rPr>
        <w:t>Attīstības potenciāls</w:t>
      </w:r>
    </w:p>
    <w:p w14:paraId="39074FE6" w14:textId="77777777" w:rsidR="006A32AD" w:rsidRPr="0001389E" w:rsidRDefault="006A32AD">
      <w:pPr>
        <w:pStyle w:val="BodyText"/>
        <w:spacing w:before="95"/>
        <w:rPr>
          <w:rFonts w:ascii="Times New Roman" w:hAnsi="Times New Roman" w:cs="Times New Roman"/>
          <w:sz w:val="22"/>
          <w:szCs w:val="22"/>
        </w:rPr>
      </w:pPr>
    </w:p>
    <w:p w14:paraId="6890F807" w14:textId="77777777" w:rsidR="006A32AD" w:rsidRPr="0001389E" w:rsidRDefault="00DA3EF1">
      <w:pPr>
        <w:pStyle w:val="BodyText"/>
        <w:spacing w:line="266" w:lineRule="auto"/>
        <w:ind w:left="850" w:right="131"/>
        <w:jc w:val="both"/>
        <w:rPr>
          <w:rFonts w:ascii="Times New Roman" w:hAnsi="Times New Roman" w:cs="Times New Roman"/>
          <w:sz w:val="22"/>
          <w:szCs w:val="22"/>
        </w:rPr>
      </w:pPr>
      <w:r w:rsidRPr="0001389E">
        <w:rPr>
          <w:rFonts w:ascii="Times New Roman" w:hAnsi="Times New Roman" w:cs="Times New Roman"/>
          <w:w w:val="105"/>
          <w:sz w:val="22"/>
          <w:szCs w:val="22"/>
        </w:rPr>
        <w:t>Ekspertu grupa nodrošinās punktus katram apakšelementam un kopējam vērtējumam, kā arī sniegs aprakstus par saviem rezultātiem, kopējo punktu skaitu un apakšelementiem. Katras nodaļas visaptverošais galīgais novērtējums ietvers ekspertu grupu kvalitatīvo novērtējumu par vienības atbilstību valsts zinātnes un tehnoloģiju attīstības mērķiem. Ekspertu grupas arī sniegs novērtējumu par katras struktūrvienības potenciālu piedāvāt doktorantūras apmācību.</w:t>
      </w:r>
    </w:p>
    <w:p w14:paraId="48F2B845" w14:textId="1E579810" w:rsidR="006A32AD" w:rsidRPr="0001389E" w:rsidRDefault="00DA3EF1" w:rsidP="00062231">
      <w:pPr>
        <w:pStyle w:val="BodyText"/>
        <w:spacing w:before="114" w:line="266" w:lineRule="auto"/>
        <w:ind w:left="850" w:right="131"/>
        <w:jc w:val="both"/>
        <w:rPr>
          <w:rFonts w:ascii="Times New Roman" w:hAnsi="Times New Roman" w:cs="Times New Roman"/>
          <w:sz w:val="22"/>
          <w:szCs w:val="22"/>
        </w:rPr>
      </w:pPr>
      <w:r w:rsidRPr="0001389E">
        <w:rPr>
          <w:rFonts w:ascii="Times New Roman" w:hAnsi="Times New Roman" w:cs="Times New Roman"/>
          <w:w w:val="105"/>
          <w:sz w:val="22"/>
          <w:szCs w:val="22"/>
        </w:rPr>
        <w:t xml:space="preserve">Ekspertu grupu sniegtie rezultāti ir spriedumi, nevis aprēķini, </w:t>
      </w:r>
      <w:proofErr w:type="gramStart"/>
      <w:r w:rsidRPr="0001389E">
        <w:rPr>
          <w:rFonts w:ascii="Times New Roman" w:hAnsi="Times New Roman" w:cs="Times New Roman"/>
          <w:w w:val="105"/>
          <w:sz w:val="22"/>
          <w:szCs w:val="22"/>
        </w:rPr>
        <w:t>un tie</w:t>
      </w:r>
      <w:proofErr w:type="gramEnd"/>
      <w:r w:rsidRPr="0001389E">
        <w:rPr>
          <w:rFonts w:ascii="Times New Roman" w:hAnsi="Times New Roman" w:cs="Times New Roman"/>
          <w:w w:val="105"/>
          <w:sz w:val="22"/>
          <w:szCs w:val="22"/>
        </w:rPr>
        <w:t xml:space="preserve"> tiek veikti, pamatojoties uz attiecīgo epistemisko kopienu normām. Tie atbilst starptautiskajai praksei, un tos parasti saprot eksperti. Rezultāti (no A līdz E) nav aprēķins; tie atspoguļo ekspertu grupas novērtējumu par </w:t>
      </w:r>
      <w:proofErr w:type="spellStart"/>
      <w:r w:rsidRPr="0001389E">
        <w:rPr>
          <w:rFonts w:ascii="Times New Roman" w:hAnsi="Times New Roman" w:cs="Times New Roman"/>
          <w:w w:val="105"/>
          <w:sz w:val="22"/>
          <w:szCs w:val="22"/>
        </w:rPr>
        <w:t>struktūrvienības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darbību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pamatojoties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uz</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visu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iesniegto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dokumentāciju</w:t>
      </w:r>
      <w:proofErr w:type="spellEnd"/>
      <w:r w:rsidRPr="0001389E">
        <w:rPr>
          <w:rFonts w:ascii="Times New Roman" w:hAnsi="Times New Roman" w:cs="Times New Roman"/>
          <w:w w:val="105"/>
          <w:sz w:val="22"/>
          <w:szCs w:val="22"/>
        </w:rPr>
        <w:t xml:space="preserve"> un </w:t>
      </w:r>
      <w:proofErr w:type="spellStart"/>
      <w:r w:rsidR="00D50020" w:rsidRPr="0001389E">
        <w:rPr>
          <w:rFonts w:ascii="Times New Roman" w:hAnsi="Times New Roman" w:cs="Times New Roman"/>
          <w:w w:val="105"/>
          <w:sz w:val="22"/>
          <w:szCs w:val="22"/>
        </w:rPr>
        <w:t>vienību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apmeklējumiem</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kā</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arī</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izmantojot</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katra</w:t>
      </w:r>
      <w:proofErr w:type="spellEnd"/>
      <w:r w:rsidRPr="0001389E">
        <w:rPr>
          <w:rFonts w:ascii="Times New Roman" w:hAnsi="Times New Roman" w:cs="Times New Roman"/>
          <w:w w:val="105"/>
          <w:sz w:val="22"/>
          <w:szCs w:val="22"/>
        </w:rPr>
        <w:t xml:space="preserve"> kritērija kvalitatīvās definīcijas 6.–10. tabulā. </w:t>
      </w:r>
      <w:r w:rsidRPr="00BC2211">
        <w:rPr>
          <w:rFonts w:ascii="Times New Roman" w:hAnsi="Times New Roman" w:cs="Times New Roman"/>
          <w:w w:val="105"/>
          <w:sz w:val="22"/>
          <w:szCs w:val="22"/>
        </w:rPr>
        <w:t xml:space="preserve">Tāpat netiek aprēķināts </w:t>
      </w:r>
      <w:proofErr w:type="spellStart"/>
      <w:r w:rsidRPr="00BC2211">
        <w:rPr>
          <w:rFonts w:ascii="Times New Roman" w:hAnsi="Times New Roman" w:cs="Times New Roman"/>
          <w:w w:val="105"/>
          <w:sz w:val="22"/>
          <w:szCs w:val="22"/>
        </w:rPr>
        <w:t>arī</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kopējais</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konsolidētais</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rezultāts</w:t>
      </w:r>
      <w:proofErr w:type="spellEnd"/>
      <w:r w:rsidRPr="00BC2211">
        <w:rPr>
          <w:rFonts w:ascii="Times New Roman" w:hAnsi="Times New Roman" w:cs="Times New Roman"/>
          <w:w w:val="105"/>
          <w:sz w:val="22"/>
          <w:szCs w:val="22"/>
        </w:rPr>
        <w:t>.</w:t>
      </w:r>
      <w:r w:rsidR="00062231" w:rsidRPr="00BC2211">
        <w:rPr>
          <w:rFonts w:ascii="Times New Roman" w:hAnsi="Times New Roman" w:cs="Times New Roman"/>
          <w:w w:val="105"/>
          <w:sz w:val="22"/>
          <w:szCs w:val="22"/>
        </w:rPr>
        <w:t xml:space="preserve"> </w:t>
      </w:r>
      <w:r w:rsidRPr="00BC2211">
        <w:rPr>
          <w:rFonts w:ascii="Times New Roman" w:hAnsi="Times New Roman" w:cs="Times New Roman"/>
          <w:w w:val="105"/>
          <w:sz w:val="22"/>
          <w:szCs w:val="22"/>
        </w:rPr>
        <w:t xml:space="preserve">Tas </w:t>
      </w:r>
      <w:proofErr w:type="spellStart"/>
      <w:r w:rsidRPr="00BC2211">
        <w:rPr>
          <w:rFonts w:ascii="Times New Roman" w:hAnsi="Times New Roman" w:cs="Times New Roman"/>
          <w:w w:val="105"/>
          <w:sz w:val="22"/>
          <w:szCs w:val="22"/>
        </w:rPr>
        <w:t>atspoguļo</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ekspertu</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grupas</w:t>
      </w:r>
      <w:proofErr w:type="spellEnd"/>
      <w:r w:rsidRPr="00BC2211">
        <w:rPr>
          <w:rFonts w:ascii="Times New Roman" w:hAnsi="Times New Roman" w:cs="Times New Roman"/>
          <w:w w:val="105"/>
          <w:sz w:val="22"/>
          <w:szCs w:val="22"/>
        </w:rPr>
        <w:t xml:space="preserve"> vispārējo novērtējumu par struktūrvienību </w:t>
      </w:r>
      <w:proofErr w:type="spellStart"/>
      <w:r w:rsidRPr="00BC2211">
        <w:rPr>
          <w:rFonts w:ascii="Times New Roman" w:hAnsi="Times New Roman" w:cs="Times New Roman"/>
          <w:w w:val="105"/>
          <w:sz w:val="22"/>
          <w:szCs w:val="22"/>
        </w:rPr>
        <w:t>darbības</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rezultātiem</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pamatojoties</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uz</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kvalitatīvajām</w:t>
      </w:r>
      <w:proofErr w:type="spellEnd"/>
      <w:r w:rsidRPr="00BC2211">
        <w:rPr>
          <w:rFonts w:ascii="Times New Roman" w:hAnsi="Times New Roman" w:cs="Times New Roman"/>
          <w:w w:val="105"/>
          <w:sz w:val="22"/>
          <w:szCs w:val="22"/>
        </w:rPr>
        <w:t xml:space="preserve"> </w:t>
      </w:r>
      <w:proofErr w:type="spellStart"/>
      <w:r w:rsidRPr="00BC2211">
        <w:rPr>
          <w:rFonts w:ascii="Times New Roman" w:hAnsi="Times New Roman" w:cs="Times New Roman"/>
          <w:w w:val="105"/>
          <w:sz w:val="22"/>
          <w:szCs w:val="22"/>
        </w:rPr>
        <w:t>definīcijām</w:t>
      </w:r>
      <w:proofErr w:type="spellEnd"/>
      <w:r w:rsidRPr="00BC2211">
        <w:rPr>
          <w:rFonts w:ascii="Times New Roman" w:hAnsi="Times New Roman" w:cs="Times New Roman"/>
          <w:w w:val="105"/>
          <w:sz w:val="22"/>
          <w:szCs w:val="22"/>
        </w:rPr>
        <w:t xml:space="preserve"> 11. tabulā. Visi novērtējumi (no A līdz E plus konsolidētais novērtējums) tiek sniegti kā rezultāts un apraksts.</w:t>
      </w:r>
    </w:p>
    <w:p w14:paraId="229412F3" w14:textId="77777777" w:rsidR="006A32AD" w:rsidRPr="0001389E" w:rsidRDefault="00DA3EF1">
      <w:pPr>
        <w:pStyle w:val="BodyText"/>
        <w:spacing w:before="155" w:line="266" w:lineRule="auto"/>
        <w:ind w:left="850" w:right="142"/>
        <w:jc w:val="both"/>
        <w:rPr>
          <w:rFonts w:ascii="Times New Roman" w:hAnsi="Times New Roman" w:cs="Times New Roman"/>
          <w:sz w:val="22"/>
          <w:szCs w:val="22"/>
        </w:rPr>
      </w:pPr>
      <w:r w:rsidRPr="0001389E">
        <w:rPr>
          <w:rFonts w:ascii="Times New Roman" w:hAnsi="Times New Roman" w:cs="Times New Roman"/>
          <w:color w:val="202020"/>
          <w:w w:val="105"/>
          <w:sz w:val="22"/>
          <w:szCs w:val="22"/>
        </w:rPr>
        <w:lastRenderedPageBreak/>
        <w:t>Ja ekspertu grupas locekļu vērtējums būtiski atšķiras, tiek atgādināts punktu definīcijas, lai nodrošinātu, ka visi grupas locekļi ievēro metodoloģiju. Ja domstarpības joprojām pastāv, galīgo rezultātu nosaka ekspertu grupas priekšsēdētājs.</w:t>
      </w:r>
    </w:p>
    <w:p w14:paraId="25A7ACA0" w14:textId="77777777" w:rsidR="006A32AD" w:rsidRPr="0001389E" w:rsidRDefault="00DA3EF1">
      <w:pPr>
        <w:pStyle w:val="BodyText"/>
        <w:spacing w:before="157" w:line="266" w:lineRule="auto"/>
        <w:ind w:left="850" w:right="138"/>
        <w:jc w:val="both"/>
        <w:rPr>
          <w:rFonts w:ascii="Times New Roman" w:hAnsi="Times New Roman" w:cs="Times New Roman"/>
          <w:sz w:val="22"/>
          <w:szCs w:val="22"/>
        </w:rPr>
      </w:pPr>
      <w:r w:rsidRPr="0001389E">
        <w:rPr>
          <w:rFonts w:ascii="Times New Roman" w:hAnsi="Times New Roman" w:cs="Times New Roman"/>
          <w:w w:val="105"/>
          <w:sz w:val="22"/>
          <w:szCs w:val="22"/>
        </w:rPr>
        <w:t>Galvenais mehānisms, lai nodrošinātu konsekvenci vērtēšanā, ir izmantot punktu definīcijas, kā norādīts metodoloģijā. Lai nodrošinātu kalibrēšanu, Tehnopoles ekspertu grupas koordinatori apmeklēs visas ekspertu grupas sanāksmes, kad tiks lemts par rezultātiem, un atgādinās punktu definīcijas un nodrošinās, ka ekspertu grupas ievēro definīcijas. Konsekvence ekspertu grupās un starp tām tiek nodrošināta, moderējot novērtējumus. Moderatori ir vecākie Technopolis darbinieki (partneri), kuriem ir pieredze pētniecības novērtēšanas procesu īstenošanā, kuri apmeklē katru ekspertu grupas sanāksmi, kurā tiek piešķirti punkti. Tās nodrošina, ka visas ekspertu grupas konsekventi īsteno vērtēšanas mehānismu.</w:t>
      </w:r>
    </w:p>
    <w:p w14:paraId="2C964061" w14:textId="77777777" w:rsidR="006A32AD" w:rsidRPr="0001389E" w:rsidRDefault="00DA3EF1">
      <w:pPr>
        <w:pStyle w:val="BodyText"/>
        <w:spacing w:before="159" w:line="266" w:lineRule="auto"/>
        <w:ind w:left="850" w:right="140"/>
        <w:jc w:val="both"/>
        <w:rPr>
          <w:rFonts w:ascii="Times New Roman" w:hAnsi="Times New Roman" w:cs="Times New Roman"/>
          <w:sz w:val="22"/>
          <w:szCs w:val="22"/>
        </w:rPr>
      </w:pPr>
      <w:r w:rsidRPr="0001389E">
        <w:rPr>
          <w:rFonts w:ascii="Times New Roman" w:hAnsi="Times New Roman" w:cs="Times New Roman"/>
          <w:w w:val="105"/>
          <w:sz w:val="22"/>
          <w:szCs w:val="22"/>
        </w:rPr>
        <w:t>Konsekvenci laika gaitā nodrošina, izmantojot moderatorus, kuri bija iesaistīti divos iepriekšējos starptautiskajos vērtējumos Latvijā, kā arī iekļaujot ekspertus katrā ekspertu grupā, kas bija iesaistīta iepriekšējā starptautiskajā novērtējumā.</w:t>
      </w:r>
    </w:p>
    <w:p w14:paraId="1B30A34E" w14:textId="77777777" w:rsidR="006A32AD" w:rsidRPr="0001389E" w:rsidRDefault="006A32AD">
      <w:pPr>
        <w:pStyle w:val="BodyText"/>
        <w:rPr>
          <w:rFonts w:ascii="Times New Roman" w:hAnsi="Times New Roman" w:cs="Times New Roman"/>
          <w:sz w:val="22"/>
          <w:szCs w:val="22"/>
        </w:rPr>
      </w:pPr>
    </w:p>
    <w:p w14:paraId="33F5A78D" w14:textId="77777777" w:rsidR="006A32AD" w:rsidRPr="0001389E" w:rsidRDefault="006A32AD">
      <w:pPr>
        <w:pStyle w:val="BodyText"/>
        <w:spacing w:before="206"/>
        <w:rPr>
          <w:rFonts w:ascii="Times New Roman" w:hAnsi="Times New Roman" w:cs="Times New Roman"/>
          <w:sz w:val="22"/>
          <w:szCs w:val="22"/>
        </w:rPr>
      </w:pPr>
    </w:p>
    <w:p w14:paraId="7229993F" w14:textId="77777777" w:rsidR="006A32AD" w:rsidRPr="0001389E" w:rsidRDefault="00DA3EF1">
      <w:pPr>
        <w:spacing w:after="13"/>
        <w:ind w:left="850"/>
        <w:jc w:val="both"/>
        <w:rPr>
          <w:rFonts w:ascii="Times New Roman" w:hAnsi="Times New Roman" w:cs="Times New Roman"/>
          <w:i/>
        </w:rPr>
      </w:pPr>
      <w:r w:rsidRPr="0001389E">
        <w:rPr>
          <w:rFonts w:ascii="Times New Roman" w:hAnsi="Times New Roman" w:cs="Times New Roman"/>
          <w:i/>
          <w:noProof/>
        </w:rPr>
        <mc:AlternateContent>
          <mc:Choice Requires="wps">
            <w:drawing>
              <wp:anchor distT="0" distB="0" distL="0" distR="0" simplePos="0" relativeHeight="251663360" behindDoc="1" locked="0" layoutInCell="1" allowOverlap="1" wp14:anchorId="3D6DE493" wp14:editId="3BE6BBD6">
                <wp:simplePos x="0" y="0"/>
                <wp:positionH relativeFrom="page">
                  <wp:posOffset>5485740</wp:posOffset>
                </wp:positionH>
                <wp:positionV relativeFrom="paragraph">
                  <wp:posOffset>1037838</wp:posOffset>
                </wp:positionV>
                <wp:extent cx="164465" cy="2501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50190"/>
                        </a:xfrm>
                        <a:prstGeom prst="rect">
                          <a:avLst/>
                        </a:prstGeom>
                      </wps:spPr>
                      <wps:txbx>
                        <w:txbxContent>
                          <w:p w14:paraId="6E754FC9" w14:textId="77777777" w:rsidR="006A32AD" w:rsidRDefault="00DA3EF1">
                            <w:pPr>
                              <w:spacing w:before="18"/>
                              <w:ind w:left="20"/>
                              <w:rPr>
                                <w:rFonts w:ascii="Tahoma"/>
                                <w:b/>
                                <w:sz w:val="18"/>
                              </w:rPr>
                            </w:pPr>
                            <w:r>
                              <w:rPr>
                                <w:rFonts w:ascii="Tahoma"/>
                                <w:b/>
                                <w:color w:val="585858"/>
                                <w:sz w:val="18"/>
                              </w:rPr>
                              <w:t>b-el</w:t>
                            </w:r>
                          </w:p>
                        </w:txbxContent>
                      </wps:txbx>
                      <wps:bodyPr vert="vert" wrap="square" lIns="0" tIns="0" rIns="0" bIns="0" rtlCol="0">
                        <a:noAutofit/>
                      </wps:bodyPr>
                    </wps:wsp>
                  </a:graphicData>
                </a:graphic>
              </wp:anchor>
            </w:drawing>
          </mc:Choice>
          <mc:Fallback>
            <w:pict>
              <v:shape w14:anchorId="3D6DE493" id="Textbox 48" o:spid="_x0000_s1027" type="#_x0000_t202" style="position:absolute;left:0;text-align:left;margin-left:431.95pt;margin-top:81.7pt;width:12.95pt;height:19.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" filled="f" stroked="f">
                <v:textbox style="layout-flow:vertical" inset="0,0,0,0">
                  <w:txbxContent>
                    <w:p w14:paraId="6E754FC9" w14:textId="77777777" w:rsidR="006A32AD" w:rsidRDefault="00DA3EF1">
                      <w:pPr>
                        <w:spacing w:before="18"/>
                        <w:ind w:left="20"/>
                        <w:rPr>
                          <w:rFonts w:ascii="Tahoma"/>
                          <w:b/>
                          <w:sz w:val="18"/>
                        </w:rPr>
                      </w:pPr>
                      <w:r>
                        <w:rPr>
                          <w:rFonts w:ascii="Tahoma"/>
                          <w:b/>
                          <w:color w:val="585858"/>
                          <w:sz w:val="18"/>
                        </w:rPr>
                        <w:t>b-el</w:t>
                      </w:r>
                    </w:p>
                  </w:txbxContent>
                </v:textbox>
                <w10:wrap anchorx="page"/>
              </v:shape>
            </w:pict>
          </mc:Fallback>
        </mc:AlternateContent>
      </w:r>
      <w:r w:rsidRPr="0001389E">
        <w:rPr>
          <w:rFonts w:ascii="Times New Roman" w:hAnsi="Times New Roman" w:cs="Times New Roman"/>
          <w:i/>
          <w:noProof/>
        </w:rPr>
        <mc:AlternateContent>
          <mc:Choice Requires="wps">
            <w:drawing>
              <wp:anchor distT="0" distB="0" distL="0" distR="0" simplePos="0" relativeHeight="251667456" behindDoc="1" locked="0" layoutInCell="1" allowOverlap="1" wp14:anchorId="1DC0D1D1" wp14:editId="093E06EF">
                <wp:simplePos x="0" y="0"/>
                <wp:positionH relativeFrom="page">
                  <wp:posOffset>5485740</wp:posOffset>
                </wp:positionH>
                <wp:positionV relativeFrom="paragraph">
                  <wp:posOffset>1793111</wp:posOffset>
                </wp:positionV>
                <wp:extent cx="164465" cy="41973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419734"/>
                        </a:xfrm>
                        <a:prstGeom prst="rect">
                          <a:avLst/>
                        </a:prstGeom>
                      </wps:spPr>
                      <wps:txbx>
                        <w:txbxContent>
                          <w:p w14:paraId="26578B6D" w14:textId="77777777" w:rsidR="006A32AD" w:rsidRDefault="00DA3EF1">
                            <w:pPr>
                              <w:spacing w:before="18"/>
                              <w:ind w:left="20"/>
                              <w:rPr>
                                <w:rFonts w:ascii="Tahoma"/>
                                <w:b/>
                                <w:sz w:val="18"/>
                              </w:rPr>
                            </w:pPr>
                            <w:r>
                              <w:rPr>
                                <w:rFonts w:ascii="Tahoma"/>
                                <w:b/>
                                <w:color w:val="585858"/>
                                <w:sz w:val="18"/>
                              </w:rPr>
                              <w:t>kodols</w:t>
                            </w:r>
                          </w:p>
                        </w:txbxContent>
                      </wps:txbx>
                      <wps:bodyPr vert="vert" wrap="square" lIns="0" tIns="0" rIns="0" bIns="0" rtlCol="0">
                        <a:noAutofit/>
                      </wps:bodyPr>
                    </wps:wsp>
                  </a:graphicData>
                </a:graphic>
              </wp:anchor>
            </w:drawing>
          </mc:Choice>
          <mc:Fallback>
            <w:pict>
              <v:shape w14:anchorId="1DC0D1D1" id="Textbox 49" o:spid="_x0000_s1028" type="#_x0000_t202" style="position:absolute;left:0;text-align:left;margin-left:431.95pt;margin-top:141.2pt;width:12.95pt;height:33.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" filled="f" stroked="f">
                <v:textbox style="layout-flow:vertical" inset="0,0,0,0">
                  <w:txbxContent>
                    <w:p w14:paraId="26578B6D" w14:textId="77777777" w:rsidR="006A32AD" w:rsidRDefault="00DA3EF1">
                      <w:pPr>
                        <w:spacing w:before="18"/>
                        <w:ind w:left="20"/>
                        <w:rPr>
                          <w:rFonts w:ascii="Tahoma"/>
                          <w:b/>
                          <w:sz w:val="18"/>
                        </w:rPr>
                      </w:pPr>
                      <w:r>
                        <w:rPr>
                          <w:rFonts w:ascii="Tahoma"/>
                          <w:b/>
                          <w:color w:val="585858"/>
                          <w:sz w:val="18"/>
                        </w:rPr>
                        <w:t>kodols</w:t>
                      </w:r>
                    </w:p>
                  </w:txbxContent>
                </v:textbox>
                <w10:wrap anchorx="page"/>
              </v:shape>
            </w:pict>
          </mc:Fallback>
        </mc:AlternateContent>
      </w:r>
      <w:bookmarkStart w:id="31" w:name="_bookmark21"/>
      <w:bookmarkEnd w:id="31"/>
      <w:r w:rsidRPr="0001389E">
        <w:rPr>
          <w:rFonts w:ascii="Times New Roman" w:hAnsi="Times New Roman" w:cs="Times New Roman"/>
          <w:i/>
          <w:color w:val="CF342C"/>
          <w:w w:val="105"/>
        </w:rPr>
        <w:t>5. tabula Vērtēšanas kritēriji</w:t>
      </w:r>
    </w:p>
    <w:tbl>
      <w:tblPr>
        <w:tblW w:w="0" w:type="auto"/>
        <w:tblInd w:w="858" w:type="dxa"/>
        <w:tblBorders>
          <w:top w:val="single" w:sz="6" w:space="0" w:color="C63B39"/>
          <w:left w:val="single" w:sz="6" w:space="0" w:color="C63B39"/>
          <w:bottom w:val="single" w:sz="6" w:space="0" w:color="C63B39"/>
          <w:right w:val="single" w:sz="6" w:space="0" w:color="C63B39"/>
          <w:insideH w:val="single" w:sz="6" w:space="0" w:color="C63B39"/>
          <w:insideV w:val="single" w:sz="6" w:space="0" w:color="C63B39"/>
        </w:tblBorders>
        <w:tblLayout w:type="fixed"/>
        <w:tblCellMar>
          <w:left w:w="0" w:type="dxa"/>
          <w:right w:w="0" w:type="dxa"/>
        </w:tblCellMar>
        <w:tblLook w:val="01E0" w:firstRow="1" w:lastRow="1" w:firstColumn="1" w:lastColumn="1" w:noHBand="0" w:noVBand="0"/>
      </w:tblPr>
      <w:tblGrid>
        <w:gridCol w:w="3488"/>
        <w:gridCol w:w="205"/>
        <w:gridCol w:w="205"/>
        <w:gridCol w:w="2051"/>
        <w:gridCol w:w="663"/>
        <w:gridCol w:w="724"/>
        <w:gridCol w:w="1303"/>
      </w:tblGrid>
      <w:tr w:rsidR="006A32AD" w:rsidRPr="0001389E" w14:paraId="380C81F4" w14:textId="77777777">
        <w:trPr>
          <w:trHeight w:hRule="exact" w:val="316"/>
        </w:trPr>
        <w:tc>
          <w:tcPr>
            <w:tcW w:w="3488" w:type="dxa"/>
            <w:vMerge w:val="restart"/>
            <w:tcBorders>
              <w:right w:val="nil"/>
            </w:tcBorders>
          </w:tcPr>
          <w:p w14:paraId="40E8FB99" w14:textId="77777777" w:rsidR="006A32AD" w:rsidRPr="0001389E" w:rsidRDefault="006A32AD">
            <w:pPr>
              <w:pStyle w:val="TableParagraph"/>
              <w:rPr>
                <w:rFonts w:ascii="Times New Roman" w:hAnsi="Times New Roman" w:cs="Times New Roman"/>
                <w:i/>
              </w:rPr>
            </w:pPr>
          </w:p>
          <w:p w14:paraId="45090435" w14:textId="77777777" w:rsidR="006A32AD" w:rsidRPr="0001389E" w:rsidRDefault="006A32AD">
            <w:pPr>
              <w:pStyle w:val="TableParagraph"/>
              <w:rPr>
                <w:rFonts w:ascii="Times New Roman" w:hAnsi="Times New Roman" w:cs="Times New Roman"/>
                <w:i/>
              </w:rPr>
            </w:pPr>
          </w:p>
          <w:p w14:paraId="05F3471D" w14:textId="77777777" w:rsidR="006A32AD" w:rsidRPr="0001389E" w:rsidRDefault="006A32AD">
            <w:pPr>
              <w:pStyle w:val="TableParagraph"/>
              <w:rPr>
                <w:rFonts w:ascii="Times New Roman" w:hAnsi="Times New Roman" w:cs="Times New Roman"/>
                <w:i/>
              </w:rPr>
            </w:pPr>
          </w:p>
          <w:p w14:paraId="60FBDF8D" w14:textId="77777777" w:rsidR="006A32AD" w:rsidRPr="0001389E" w:rsidRDefault="006A32AD">
            <w:pPr>
              <w:pStyle w:val="TableParagraph"/>
              <w:rPr>
                <w:rFonts w:ascii="Times New Roman" w:hAnsi="Times New Roman" w:cs="Times New Roman"/>
                <w:i/>
              </w:rPr>
            </w:pPr>
          </w:p>
          <w:p w14:paraId="39BC1105" w14:textId="77777777" w:rsidR="006A32AD" w:rsidRPr="0001389E" w:rsidRDefault="006A32AD">
            <w:pPr>
              <w:pStyle w:val="TableParagraph"/>
              <w:rPr>
                <w:rFonts w:ascii="Times New Roman" w:hAnsi="Times New Roman" w:cs="Times New Roman"/>
                <w:i/>
              </w:rPr>
            </w:pPr>
          </w:p>
          <w:p w14:paraId="7EE5BCC3" w14:textId="77777777" w:rsidR="006A32AD" w:rsidRPr="0001389E" w:rsidRDefault="006A32AD">
            <w:pPr>
              <w:pStyle w:val="TableParagraph"/>
              <w:rPr>
                <w:rFonts w:ascii="Times New Roman" w:hAnsi="Times New Roman" w:cs="Times New Roman"/>
                <w:i/>
              </w:rPr>
            </w:pPr>
          </w:p>
          <w:p w14:paraId="4E877DC6" w14:textId="77777777" w:rsidR="006A32AD" w:rsidRPr="0001389E" w:rsidRDefault="006A32AD">
            <w:pPr>
              <w:pStyle w:val="TableParagraph"/>
              <w:rPr>
                <w:rFonts w:ascii="Times New Roman" w:hAnsi="Times New Roman" w:cs="Times New Roman"/>
                <w:i/>
              </w:rPr>
            </w:pPr>
          </w:p>
          <w:p w14:paraId="3EF0F55D" w14:textId="77777777" w:rsidR="006A32AD" w:rsidRPr="0001389E" w:rsidRDefault="006A32AD">
            <w:pPr>
              <w:pStyle w:val="TableParagraph"/>
              <w:rPr>
                <w:rFonts w:ascii="Times New Roman" w:hAnsi="Times New Roman" w:cs="Times New Roman"/>
                <w:i/>
              </w:rPr>
            </w:pPr>
          </w:p>
          <w:p w14:paraId="3D01C1DC" w14:textId="77777777" w:rsidR="006A32AD" w:rsidRPr="0001389E" w:rsidRDefault="006A32AD">
            <w:pPr>
              <w:pStyle w:val="TableParagraph"/>
              <w:rPr>
                <w:rFonts w:ascii="Times New Roman" w:hAnsi="Times New Roman" w:cs="Times New Roman"/>
                <w:i/>
              </w:rPr>
            </w:pPr>
          </w:p>
          <w:p w14:paraId="0776DCEF" w14:textId="77777777" w:rsidR="006A32AD" w:rsidRPr="0001389E" w:rsidRDefault="006A32AD">
            <w:pPr>
              <w:pStyle w:val="TableParagraph"/>
              <w:rPr>
                <w:rFonts w:ascii="Times New Roman" w:hAnsi="Times New Roman" w:cs="Times New Roman"/>
                <w:i/>
              </w:rPr>
            </w:pPr>
          </w:p>
          <w:p w14:paraId="76065F4A" w14:textId="77777777" w:rsidR="006A32AD" w:rsidRPr="0001389E" w:rsidRDefault="006A32AD">
            <w:pPr>
              <w:pStyle w:val="TableParagraph"/>
              <w:spacing w:before="11"/>
              <w:rPr>
                <w:rFonts w:ascii="Times New Roman" w:hAnsi="Times New Roman" w:cs="Times New Roman"/>
                <w:i/>
              </w:rPr>
            </w:pPr>
          </w:p>
          <w:p w14:paraId="6D828900" w14:textId="58FCF5A1" w:rsidR="006A32AD" w:rsidRPr="0001389E" w:rsidRDefault="00DA3EF1">
            <w:pPr>
              <w:pStyle w:val="TableParagraph"/>
              <w:spacing w:line="199" w:lineRule="exact"/>
              <w:ind w:left="1386" w:right="37"/>
              <w:jc w:val="center"/>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34688" behindDoc="1" locked="0" layoutInCell="1" allowOverlap="1" wp14:anchorId="2B9CC7A8" wp14:editId="38A440CA">
                      <wp:simplePos x="0" y="0"/>
                      <wp:positionH relativeFrom="column">
                        <wp:posOffset>852805</wp:posOffset>
                      </wp:positionH>
                      <wp:positionV relativeFrom="paragraph">
                        <wp:posOffset>-81690</wp:posOffset>
                      </wp:positionV>
                      <wp:extent cx="1374775" cy="422909"/>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4775" cy="422909"/>
                                <a:chOff x="0" y="0"/>
                                <a:chExt cx="1374775" cy="422909"/>
                              </a:xfrm>
                            </wpg:grpSpPr>
                            <wps:wsp>
                              <wps:cNvPr id="51" name="Graphic 51"/>
                              <wps:cNvSpPr/>
                              <wps:spPr>
                                <a:xfrm>
                                  <a:off x="12700" y="12700"/>
                                  <a:ext cx="1349375" cy="397510"/>
                                </a:xfrm>
                                <a:custGeom>
                                  <a:avLst/>
                                  <a:gdLst/>
                                  <a:ahLst/>
                                  <a:cxnLst/>
                                  <a:rect l="l" t="t" r="r" b="b"/>
                                  <a:pathLst>
                                    <a:path w="1349375" h="397510">
                                      <a:moveTo>
                                        <a:pt x="1349375" y="0"/>
                                      </a:moveTo>
                                      <a:lnTo>
                                        <a:pt x="0" y="0"/>
                                      </a:lnTo>
                                      <a:lnTo>
                                        <a:pt x="0" y="397294"/>
                                      </a:lnTo>
                                      <a:lnTo>
                                        <a:pt x="1349375" y="397294"/>
                                      </a:lnTo>
                                      <a:lnTo>
                                        <a:pt x="1349375" y="0"/>
                                      </a:lnTo>
                                      <a:close/>
                                    </a:path>
                                  </a:pathLst>
                                </a:custGeom>
                                <a:solidFill>
                                  <a:srgbClr val="C63B39"/>
                                </a:solidFill>
                              </wps:spPr>
                              <wps:bodyPr wrap="square" lIns="0" tIns="0" rIns="0" bIns="0" rtlCol="0">
                                <a:prstTxWarp prst="textNoShape">
                                  <a:avLst/>
                                </a:prstTxWarp>
                                <a:noAutofit/>
                              </wps:bodyPr>
                            </wps:wsp>
                            <wps:wsp>
                              <wps:cNvPr id="52" name="Graphic 52"/>
                              <wps:cNvSpPr/>
                              <wps:spPr>
                                <a:xfrm>
                                  <a:off x="12700" y="12700"/>
                                  <a:ext cx="1349375" cy="397510"/>
                                </a:xfrm>
                                <a:custGeom>
                                  <a:avLst/>
                                  <a:gdLst/>
                                  <a:ahLst/>
                                  <a:cxnLst/>
                                  <a:rect l="l" t="t" r="r" b="b"/>
                                  <a:pathLst>
                                    <a:path w="1349375" h="397510">
                                      <a:moveTo>
                                        <a:pt x="0" y="397294"/>
                                      </a:moveTo>
                                      <a:lnTo>
                                        <a:pt x="1349375" y="397294"/>
                                      </a:lnTo>
                                      <a:lnTo>
                                        <a:pt x="1349375" y="0"/>
                                      </a:lnTo>
                                      <a:lnTo>
                                        <a:pt x="0" y="0"/>
                                      </a:lnTo>
                                      <a:lnTo>
                                        <a:pt x="0" y="39729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AC636F1" id="Group 50" o:spid="_x0000_s1026" style="position:absolute;margin-left:67.15pt;margin-top:-6.45pt;width:108.25pt;height:33.3pt;z-index:-251681792;mso-wrap-distance-left:0;mso-wrap-distance-right:0" coordsize="1374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">
                      <v:shape id="Graphic 51" o:spid="_x0000_s1027" style="position:absolute;left:127;top:127;width:13493;height:3975;visibility:visible;mso-wrap-style:square;v-text-anchor:top" coordsize="134937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" path="m1349375,l,,,397294r1349375,l1349375,xe" fillcolor="#c63b39" stroked="f">
                        <v:path arrowok="t"/>
                      </v:shape>
                      <v:shape id="Graphic 52" o:spid="_x0000_s1028" style="position:absolute;left:127;top:127;width:13493;height:3975;visibility:visible;mso-wrap-style:square;v-text-anchor:top" coordsize="134937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" path="m,397294r1349375,l1349375,,,,,397294xe" filled="f" strokecolor="white" strokeweight="2pt">
                        <v:path arrowok="t"/>
                      </v:shape>
                    </v:group>
                  </w:pict>
                </mc:Fallback>
              </mc:AlternateContent>
            </w:r>
            <w:proofErr w:type="spellStart"/>
            <w:r w:rsidR="00143BC6" w:rsidRPr="0001389E">
              <w:rPr>
                <w:rFonts w:ascii="Times New Roman" w:hAnsi="Times New Roman" w:cs="Times New Roman"/>
                <w:color w:val="FFFFFF"/>
                <w:w w:val="105"/>
              </w:rPr>
              <w:t>Pētnieciskās</w:t>
            </w:r>
            <w:proofErr w:type="spellEnd"/>
            <w:r w:rsidR="00143BC6" w:rsidRPr="0001389E">
              <w:rPr>
                <w:rFonts w:ascii="Times New Roman" w:hAnsi="Times New Roman" w:cs="Times New Roman"/>
                <w:color w:val="FFFFFF"/>
                <w:w w:val="105"/>
              </w:rPr>
              <w:t xml:space="preserve"> </w:t>
            </w:r>
            <w:proofErr w:type="spellStart"/>
            <w:r w:rsidR="00143BC6" w:rsidRPr="0001389E">
              <w:rPr>
                <w:rFonts w:ascii="Times New Roman" w:hAnsi="Times New Roman" w:cs="Times New Roman"/>
                <w:color w:val="FFFFFF"/>
                <w:w w:val="105"/>
              </w:rPr>
              <w:t>darbības</w:t>
            </w:r>
            <w:proofErr w:type="spellEnd"/>
            <w:r w:rsidR="00143BC6" w:rsidRPr="0001389E">
              <w:rPr>
                <w:rFonts w:ascii="Times New Roman" w:hAnsi="Times New Roman" w:cs="Times New Roman"/>
                <w:color w:val="FFFFFF"/>
                <w:w w:val="105"/>
              </w:rPr>
              <w:t xml:space="preserve"> </w:t>
            </w:r>
            <w:proofErr w:type="spellStart"/>
            <w:r w:rsidR="00143BC6" w:rsidRPr="0001389E">
              <w:rPr>
                <w:rFonts w:ascii="Times New Roman" w:hAnsi="Times New Roman" w:cs="Times New Roman"/>
                <w:color w:val="FFFFFF"/>
                <w:w w:val="105"/>
              </w:rPr>
              <w:t>kvalitāte</w:t>
            </w:r>
            <w:proofErr w:type="spellEnd"/>
          </w:p>
          <w:p w14:paraId="43CEAD3A" w14:textId="77777777" w:rsidR="006A32AD" w:rsidRPr="0001389E" w:rsidRDefault="00DA3EF1">
            <w:pPr>
              <w:pStyle w:val="TableParagraph"/>
              <w:spacing w:line="199" w:lineRule="exact"/>
              <w:ind w:left="1386" w:right="33"/>
              <w:jc w:val="center"/>
              <w:rPr>
                <w:rFonts w:ascii="Times New Roman" w:hAnsi="Times New Roman" w:cs="Times New Roman"/>
              </w:rPr>
            </w:pPr>
            <w:r w:rsidRPr="0001389E">
              <w:rPr>
                <w:rFonts w:ascii="Times New Roman" w:hAnsi="Times New Roman" w:cs="Times New Roman"/>
                <w:color w:val="FFFFFF"/>
                <w:spacing w:val="-2"/>
                <w:w w:val="110"/>
              </w:rPr>
              <w:t>izpildījums</w:t>
            </w:r>
          </w:p>
          <w:p w14:paraId="6AD85705" w14:textId="77777777" w:rsidR="006A32AD" w:rsidRPr="0001389E" w:rsidRDefault="006A32AD">
            <w:pPr>
              <w:pStyle w:val="TableParagraph"/>
              <w:rPr>
                <w:rFonts w:ascii="Times New Roman" w:hAnsi="Times New Roman" w:cs="Times New Roman"/>
                <w:i/>
              </w:rPr>
            </w:pPr>
          </w:p>
          <w:p w14:paraId="088F4990" w14:textId="77777777" w:rsidR="006A32AD" w:rsidRPr="0001389E" w:rsidRDefault="006A32AD">
            <w:pPr>
              <w:pStyle w:val="TableParagraph"/>
              <w:spacing w:before="29"/>
              <w:rPr>
                <w:rFonts w:ascii="Times New Roman" w:hAnsi="Times New Roman" w:cs="Times New Roman"/>
                <w:i/>
              </w:rPr>
            </w:pPr>
          </w:p>
          <w:p w14:paraId="7C05DEC5" w14:textId="77777777" w:rsidR="006A32AD" w:rsidRPr="0001389E" w:rsidRDefault="00DA3EF1">
            <w:pPr>
              <w:pStyle w:val="TableParagraph"/>
              <w:spacing w:line="218" w:lineRule="auto"/>
              <w:ind w:left="1386" w:right="24"/>
              <w:jc w:val="center"/>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59264" behindDoc="1" locked="0" layoutInCell="1" allowOverlap="1" wp14:anchorId="1056472C" wp14:editId="58F528E4">
                      <wp:simplePos x="0" y="0"/>
                      <wp:positionH relativeFrom="column">
                        <wp:posOffset>887793</wp:posOffset>
                      </wp:positionH>
                      <wp:positionV relativeFrom="paragraph">
                        <wp:posOffset>-80364</wp:posOffset>
                      </wp:positionV>
                      <wp:extent cx="1306195" cy="40068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6195" cy="400685"/>
                                <a:chOff x="0" y="0"/>
                                <a:chExt cx="1306195" cy="400685"/>
                              </a:xfrm>
                            </wpg:grpSpPr>
                            <wps:wsp>
                              <wps:cNvPr id="54" name="Graphic 54"/>
                              <wps:cNvSpPr/>
                              <wps:spPr>
                                <a:xfrm>
                                  <a:off x="1587" y="1587"/>
                                  <a:ext cx="1303020" cy="397510"/>
                                </a:xfrm>
                                <a:custGeom>
                                  <a:avLst/>
                                  <a:gdLst/>
                                  <a:ahLst/>
                                  <a:cxnLst/>
                                  <a:rect l="l" t="t" r="r" b="b"/>
                                  <a:pathLst>
                                    <a:path w="1303020" h="397510">
                                      <a:moveTo>
                                        <a:pt x="0" y="397294"/>
                                      </a:moveTo>
                                      <a:lnTo>
                                        <a:pt x="1302638" y="397294"/>
                                      </a:lnTo>
                                      <a:lnTo>
                                        <a:pt x="1302638" y="0"/>
                                      </a:lnTo>
                                      <a:lnTo>
                                        <a:pt x="0" y="0"/>
                                      </a:lnTo>
                                      <a:lnTo>
                                        <a:pt x="0" y="39729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AA6EDD" id="Group 53" o:spid="_x0000_s1026" style="position:absolute;margin-left:69.9pt;margin-top:-6.35pt;width:102.85pt;height:31.55pt;z-index:-251657216;mso-wrap-distance-left:0;mso-wrap-distance-right:0" coordsize="13061,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">
                      <v:shape id="Graphic 54" o:spid="_x0000_s1027" style="position:absolute;left:15;top:15;width:13031;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" path="m,397294r1302638,l1302638,,,,,397294xe" filled="f" strokeweight=".25pt">
                        <v:path arrowok="t"/>
                      </v:shape>
                    </v:group>
                  </w:pict>
                </mc:Fallback>
              </mc:AlternateContent>
            </w:r>
            <w:r w:rsidRPr="0001389E">
              <w:rPr>
                <w:rFonts w:ascii="Times New Roman" w:hAnsi="Times New Roman" w:cs="Times New Roman"/>
                <w:w w:val="105"/>
              </w:rPr>
              <w:t>Kopējais novērtējums: vērtējums no 1 līdz 5</w:t>
            </w:r>
          </w:p>
        </w:tc>
        <w:tc>
          <w:tcPr>
            <w:tcW w:w="410" w:type="dxa"/>
            <w:gridSpan w:val="2"/>
            <w:tcBorders>
              <w:left w:val="nil"/>
              <w:bottom w:val="nil"/>
              <w:right w:val="single" w:sz="18" w:space="0" w:color="C63B39"/>
            </w:tcBorders>
          </w:tcPr>
          <w:p w14:paraId="08401405" w14:textId="77777777" w:rsidR="006A32AD" w:rsidRPr="0001389E" w:rsidRDefault="006A32AD">
            <w:pPr>
              <w:pStyle w:val="TableParagraph"/>
              <w:rPr>
                <w:rFonts w:ascii="Times New Roman" w:hAnsi="Times New Roman" w:cs="Times New Roman"/>
              </w:rPr>
            </w:pPr>
          </w:p>
        </w:tc>
        <w:tc>
          <w:tcPr>
            <w:tcW w:w="2051" w:type="dxa"/>
            <w:vMerge w:val="restart"/>
            <w:tcBorders>
              <w:left w:val="single" w:sz="18" w:space="0" w:color="C63B39"/>
              <w:bottom w:val="single" w:sz="18" w:space="0" w:color="C63B39"/>
              <w:right w:val="single" w:sz="18" w:space="0" w:color="C63B39"/>
            </w:tcBorders>
          </w:tcPr>
          <w:p w14:paraId="1D4CBF63" w14:textId="6296EF5A" w:rsidR="006A32AD" w:rsidRPr="0001389E" w:rsidRDefault="00DA3EF1">
            <w:pPr>
              <w:pStyle w:val="TableParagraph"/>
              <w:spacing w:before="120" w:line="218" w:lineRule="auto"/>
              <w:ind w:left="624" w:right="16" w:hanging="325"/>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38784" behindDoc="1" locked="0" layoutInCell="1" allowOverlap="1" wp14:anchorId="502E9EB9" wp14:editId="278C0EA1">
                      <wp:simplePos x="0" y="0"/>
                      <wp:positionH relativeFrom="column">
                        <wp:posOffset>0</wp:posOffset>
                      </wp:positionH>
                      <wp:positionV relativeFrom="paragraph">
                        <wp:posOffset>-2195</wp:posOffset>
                      </wp:positionV>
                      <wp:extent cx="1303020" cy="39751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020" cy="397510"/>
                                <a:chOff x="0" y="0"/>
                                <a:chExt cx="1303020" cy="397510"/>
                              </a:xfrm>
                            </wpg:grpSpPr>
                            <wps:wsp>
                              <wps:cNvPr id="56" name="Graphic 56"/>
                              <wps:cNvSpPr/>
                              <wps:spPr>
                                <a:xfrm>
                                  <a:off x="0" y="0"/>
                                  <a:ext cx="1303020" cy="397510"/>
                                </a:xfrm>
                                <a:custGeom>
                                  <a:avLst/>
                                  <a:gdLst/>
                                  <a:ahLst/>
                                  <a:cxnLst/>
                                  <a:rect l="l" t="t" r="r" b="b"/>
                                  <a:pathLst>
                                    <a:path w="1303020" h="397510">
                                      <a:moveTo>
                                        <a:pt x="1302639" y="0"/>
                                      </a:moveTo>
                                      <a:lnTo>
                                        <a:pt x="0" y="0"/>
                                      </a:lnTo>
                                      <a:lnTo>
                                        <a:pt x="0" y="397294"/>
                                      </a:lnTo>
                                      <a:lnTo>
                                        <a:pt x="1302639" y="397294"/>
                                      </a:lnTo>
                                      <a:lnTo>
                                        <a:pt x="1302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08BD73" id="Group 55" o:spid="_x0000_s1026" style="position:absolute;margin-left:0;margin-top:-.15pt;width:102.6pt;height:31.3pt;z-index:-251677696;mso-wrap-distance-left:0;mso-wrap-distance-right:0" coordsize="130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">
                      <v:shape id="Graphic 56" o:spid="_x0000_s1027" style="position:absolute;width:13030;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" path="m1302639,l,,,397294r1302639,l1302639,xe" stroked="f">
                        <v:path arrowok="t"/>
                      </v:shape>
                    </v:group>
                  </w:pict>
                </mc:Fallback>
              </mc:AlternateContent>
            </w:r>
            <w:r w:rsidRPr="0001389E">
              <w:rPr>
                <w:rFonts w:ascii="Times New Roman" w:hAnsi="Times New Roman" w:cs="Times New Roman"/>
                <w:color w:val="C63B39"/>
                <w:w w:val="105"/>
              </w:rPr>
              <w:t xml:space="preserve">A: </w:t>
            </w:r>
            <w:proofErr w:type="spellStart"/>
            <w:r w:rsidR="00143BC6" w:rsidRPr="0001389E">
              <w:rPr>
                <w:rFonts w:ascii="Times New Roman" w:hAnsi="Times New Roman" w:cs="Times New Roman"/>
                <w:w w:val="105"/>
              </w:rPr>
              <w:t>Pētnieciskās</w:t>
            </w:r>
            <w:proofErr w:type="spellEnd"/>
            <w:r w:rsidR="00143BC6" w:rsidRPr="0001389E">
              <w:rPr>
                <w:rFonts w:ascii="Times New Roman" w:hAnsi="Times New Roman" w:cs="Times New Roman"/>
                <w:w w:val="105"/>
              </w:rPr>
              <w:t xml:space="preserve"> </w:t>
            </w:r>
            <w:proofErr w:type="spellStart"/>
            <w:r w:rsidR="00143BC6" w:rsidRPr="0001389E">
              <w:rPr>
                <w:rFonts w:ascii="Times New Roman" w:hAnsi="Times New Roman" w:cs="Times New Roman"/>
                <w:w w:val="105"/>
              </w:rPr>
              <w:t>darbības</w:t>
            </w:r>
            <w:proofErr w:type="spellEnd"/>
            <w:r w:rsidR="00143BC6" w:rsidRPr="0001389E">
              <w:rPr>
                <w:rFonts w:ascii="Times New Roman" w:hAnsi="Times New Roman" w:cs="Times New Roman"/>
                <w:w w:val="105"/>
              </w:rPr>
              <w:t xml:space="preserve"> </w:t>
            </w:r>
            <w:proofErr w:type="spellStart"/>
            <w:r w:rsidR="00143BC6" w:rsidRPr="0001389E">
              <w:rPr>
                <w:rFonts w:ascii="Times New Roman" w:hAnsi="Times New Roman" w:cs="Times New Roman"/>
                <w:w w:val="105"/>
              </w:rPr>
              <w:t>kvalitāte</w:t>
            </w:r>
            <w:proofErr w:type="spellEnd"/>
          </w:p>
        </w:tc>
        <w:tc>
          <w:tcPr>
            <w:tcW w:w="2690" w:type="dxa"/>
            <w:gridSpan w:val="3"/>
            <w:vMerge w:val="restart"/>
            <w:tcBorders>
              <w:left w:val="single" w:sz="18" w:space="0" w:color="C63B39"/>
              <w:bottom w:val="nil"/>
            </w:tcBorders>
          </w:tcPr>
          <w:p w14:paraId="2456FBF4" w14:textId="77777777" w:rsidR="006A32AD" w:rsidRPr="0001389E" w:rsidRDefault="006A32AD">
            <w:pPr>
              <w:pStyle w:val="TableParagraph"/>
              <w:rPr>
                <w:rFonts w:ascii="Times New Roman" w:hAnsi="Times New Roman" w:cs="Times New Roman"/>
              </w:rPr>
            </w:pPr>
          </w:p>
        </w:tc>
      </w:tr>
      <w:tr w:rsidR="006A32AD" w:rsidRPr="0001389E" w14:paraId="2B3824A1" w14:textId="77777777">
        <w:trPr>
          <w:trHeight w:hRule="exact" w:val="312"/>
        </w:trPr>
        <w:tc>
          <w:tcPr>
            <w:tcW w:w="3488" w:type="dxa"/>
            <w:vMerge/>
            <w:tcBorders>
              <w:top w:val="nil"/>
              <w:right w:val="nil"/>
            </w:tcBorders>
          </w:tcPr>
          <w:p w14:paraId="52E23DF7" w14:textId="77777777" w:rsidR="006A32AD" w:rsidRPr="0001389E" w:rsidRDefault="006A32AD">
            <w:pPr>
              <w:rPr>
                <w:rFonts w:ascii="Times New Roman" w:hAnsi="Times New Roman" w:cs="Times New Roman"/>
              </w:rPr>
            </w:pPr>
          </w:p>
        </w:tc>
        <w:tc>
          <w:tcPr>
            <w:tcW w:w="205" w:type="dxa"/>
            <w:vMerge w:val="restart"/>
            <w:tcBorders>
              <w:top w:val="nil"/>
              <w:left w:val="nil"/>
              <w:bottom w:val="single" w:sz="18" w:space="0" w:color="9E2D2C"/>
              <w:right w:val="single" w:sz="18" w:space="0" w:color="9E2D2C"/>
            </w:tcBorders>
          </w:tcPr>
          <w:p w14:paraId="4C6FFBC8" w14:textId="77777777" w:rsidR="006A32AD" w:rsidRPr="0001389E" w:rsidRDefault="006A32AD">
            <w:pPr>
              <w:pStyle w:val="TableParagraph"/>
              <w:rPr>
                <w:rFonts w:ascii="Times New Roman" w:hAnsi="Times New Roman" w:cs="Times New Roman"/>
              </w:rPr>
            </w:pPr>
          </w:p>
        </w:tc>
        <w:tc>
          <w:tcPr>
            <w:tcW w:w="205" w:type="dxa"/>
            <w:tcBorders>
              <w:top w:val="single" w:sz="18" w:space="0" w:color="9E2D2C"/>
              <w:left w:val="single" w:sz="18" w:space="0" w:color="9E2D2C"/>
              <w:bottom w:val="nil"/>
              <w:right w:val="single" w:sz="18" w:space="0" w:color="C63B39"/>
            </w:tcBorders>
          </w:tcPr>
          <w:p w14:paraId="7F1AF355"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47F5EF40" w14:textId="77777777" w:rsidR="006A32AD" w:rsidRPr="0001389E" w:rsidRDefault="006A32AD">
            <w:pPr>
              <w:rPr>
                <w:rFonts w:ascii="Times New Roman" w:hAnsi="Times New Roman" w:cs="Times New Roman"/>
              </w:rPr>
            </w:pPr>
          </w:p>
        </w:tc>
        <w:tc>
          <w:tcPr>
            <w:tcW w:w="2690" w:type="dxa"/>
            <w:gridSpan w:val="3"/>
            <w:vMerge/>
            <w:tcBorders>
              <w:top w:val="nil"/>
              <w:left w:val="single" w:sz="18" w:space="0" w:color="C63B39"/>
              <w:bottom w:val="nil"/>
            </w:tcBorders>
          </w:tcPr>
          <w:p w14:paraId="40E84F54" w14:textId="77777777" w:rsidR="006A32AD" w:rsidRPr="0001389E" w:rsidRDefault="006A32AD">
            <w:pPr>
              <w:rPr>
                <w:rFonts w:ascii="Times New Roman" w:hAnsi="Times New Roman" w:cs="Times New Roman"/>
              </w:rPr>
            </w:pPr>
          </w:p>
        </w:tc>
      </w:tr>
      <w:tr w:rsidR="006A32AD" w:rsidRPr="0001389E" w14:paraId="10F11644" w14:textId="77777777">
        <w:trPr>
          <w:trHeight w:hRule="exact" w:val="256"/>
        </w:trPr>
        <w:tc>
          <w:tcPr>
            <w:tcW w:w="3488" w:type="dxa"/>
            <w:vMerge/>
            <w:tcBorders>
              <w:top w:val="nil"/>
              <w:right w:val="nil"/>
            </w:tcBorders>
          </w:tcPr>
          <w:p w14:paraId="23E20989"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31948677" w14:textId="77777777" w:rsidR="006A32AD" w:rsidRPr="0001389E" w:rsidRDefault="006A32AD">
            <w:pPr>
              <w:rPr>
                <w:rFonts w:ascii="Times New Roman" w:hAnsi="Times New Roman" w:cs="Times New Roman"/>
              </w:rPr>
            </w:pPr>
          </w:p>
        </w:tc>
        <w:tc>
          <w:tcPr>
            <w:tcW w:w="4946" w:type="dxa"/>
            <w:gridSpan w:val="5"/>
            <w:tcBorders>
              <w:top w:val="nil"/>
              <w:left w:val="single" w:sz="18" w:space="0" w:color="9E2D2C"/>
              <w:bottom w:val="nil"/>
            </w:tcBorders>
          </w:tcPr>
          <w:p w14:paraId="29F757D4" w14:textId="77777777" w:rsidR="006A32AD" w:rsidRPr="0001389E" w:rsidRDefault="006A32AD">
            <w:pPr>
              <w:pStyle w:val="TableParagraph"/>
              <w:rPr>
                <w:rFonts w:ascii="Times New Roman" w:hAnsi="Times New Roman" w:cs="Times New Roman"/>
              </w:rPr>
            </w:pPr>
          </w:p>
        </w:tc>
      </w:tr>
      <w:tr w:rsidR="006A32AD" w:rsidRPr="0001389E" w14:paraId="68FEA6E5" w14:textId="77777777">
        <w:trPr>
          <w:trHeight w:hRule="exact" w:val="201"/>
        </w:trPr>
        <w:tc>
          <w:tcPr>
            <w:tcW w:w="3488" w:type="dxa"/>
            <w:vMerge/>
            <w:tcBorders>
              <w:top w:val="nil"/>
              <w:right w:val="nil"/>
            </w:tcBorders>
          </w:tcPr>
          <w:p w14:paraId="0BEFF5AA"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0FB02EC3" w14:textId="77777777" w:rsidR="006A32AD" w:rsidRPr="0001389E" w:rsidRDefault="006A32AD">
            <w:pPr>
              <w:rPr>
                <w:rFonts w:ascii="Times New Roman" w:hAnsi="Times New Roman" w:cs="Times New Roman"/>
              </w:rPr>
            </w:pPr>
          </w:p>
        </w:tc>
        <w:tc>
          <w:tcPr>
            <w:tcW w:w="205" w:type="dxa"/>
            <w:vMerge w:val="restart"/>
            <w:tcBorders>
              <w:top w:val="nil"/>
              <w:left w:val="single" w:sz="18" w:space="0" w:color="9E2D2C"/>
              <w:bottom w:val="single" w:sz="18" w:space="0" w:color="9E2D2C"/>
              <w:right w:val="single" w:sz="18" w:space="0" w:color="C63B39"/>
            </w:tcBorders>
          </w:tcPr>
          <w:p w14:paraId="74FEA48F" w14:textId="77777777" w:rsidR="006A32AD" w:rsidRPr="0001389E" w:rsidRDefault="006A32AD">
            <w:pPr>
              <w:pStyle w:val="TableParagraph"/>
              <w:rPr>
                <w:rFonts w:ascii="Times New Roman" w:hAnsi="Times New Roman" w:cs="Times New Roman"/>
              </w:rPr>
            </w:pPr>
          </w:p>
        </w:tc>
        <w:tc>
          <w:tcPr>
            <w:tcW w:w="2051" w:type="dxa"/>
            <w:vMerge w:val="restart"/>
            <w:tcBorders>
              <w:top w:val="single" w:sz="18" w:space="0" w:color="C63B39"/>
              <w:left w:val="single" w:sz="18" w:space="0" w:color="C63B39"/>
              <w:bottom w:val="single" w:sz="18" w:space="0" w:color="C63B39"/>
              <w:right w:val="single" w:sz="18" w:space="0" w:color="C63B39"/>
            </w:tcBorders>
          </w:tcPr>
          <w:p w14:paraId="67FC0B37" w14:textId="77777777" w:rsidR="006A32AD" w:rsidRPr="0001389E" w:rsidRDefault="00DA3EF1">
            <w:pPr>
              <w:pStyle w:val="TableParagraph"/>
              <w:spacing w:before="85" w:line="200" w:lineRule="exact"/>
              <w:ind w:left="9" w:right="3"/>
              <w:jc w:val="center"/>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42880" behindDoc="1" locked="0" layoutInCell="1" allowOverlap="1" wp14:anchorId="4319EDC9" wp14:editId="54C413CE">
                      <wp:simplePos x="0" y="0"/>
                      <wp:positionH relativeFrom="column">
                        <wp:posOffset>0</wp:posOffset>
                      </wp:positionH>
                      <wp:positionV relativeFrom="paragraph">
                        <wp:posOffset>-14634</wp:posOffset>
                      </wp:positionV>
                      <wp:extent cx="1303020" cy="39751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020" cy="397510"/>
                                <a:chOff x="0" y="0"/>
                                <a:chExt cx="1303020" cy="397510"/>
                              </a:xfrm>
                            </wpg:grpSpPr>
                            <wps:wsp>
                              <wps:cNvPr id="58" name="Graphic 58"/>
                              <wps:cNvSpPr/>
                              <wps:spPr>
                                <a:xfrm>
                                  <a:off x="0" y="0"/>
                                  <a:ext cx="1303020" cy="397510"/>
                                </a:xfrm>
                                <a:custGeom>
                                  <a:avLst/>
                                  <a:gdLst/>
                                  <a:ahLst/>
                                  <a:cxnLst/>
                                  <a:rect l="l" t="t" r="r" b="b"/>
                                  <a:pathLst>
                                    <a:path w="1303020" h="397510">
                                      <a:moveTo>
                                        <a:pt x="1302639" y="0"/>
                                      </a:moveTo>
                                      <a:lnTo>
                                        <a:pt x="0" y="0"/>
                                      </a:lnTo>
                                      <a:lnTo>
                                        <a:pt x="0" y="397294"/>
                                      </a:lnTo>
                                      <a:lnTo>
                                        <a:pt x="1302639" y="397294"/>
                                      </a:lnTo>
                                      <a:lnTo>
                                        <a:pt x="1302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83BEF99" id="Group 57" o:spid="_x0000_s1026" style="position:absolute;margin-left:0;margin-top:-1.15pt;width:102.6pt;height:31.3pt;z-index:-251673600;mso-wrap-distance-left:0;mso-wrap-distance-right:0" coordsize="130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">
                      <v:shape id="Graphic 58" o:spid="_x0000_s1027" style="position:absolute;width:13030;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" path="m1302639,l,,,397294r1302639,l1302639,xe" stroked="f">
                        <v:path arrowok="t"/>
                      </v:shape>
                    </v:group>
                  </w:pict>
                </mc:Fallback>
              </mc:AlternateContent>
            </w:r>
            <w:r w:rsidRPr="0001389E">
              <w:rPr>
                <w:rFonts w:ascii="Times New Roman" w:hAnsi="Times New Roman" w:cs="Times New Roman"/>
                <w:color w:val="C00000"/>
              </w:rPr>
              <w:t xml:space="preserve">B: </w:t>
            </w:r>
            <w:r w:rsidRPr="0001389E">
              <w:rPr>
                <w:rFonts w:ascii="Times New Roman" w:hAnsi="Times New Roman" w:cs="Times New Roman"/>
              </w:rPr>
              <w:t>Ietekme uz</w:t>
            </w:r>
          </w:p>
          <w:p w14:paraId="4B473431" w14:textId="77777777" w:rsidR="006A32AD" w:rsidRPr="0001389E" w:rsidRDefault="00DA3EF1">
            <w:pPr>
              <w:pStyle w:val="TableParagraph"/>
              <w:spacing w:line="200" w:lineRule="exact"/>
              <w:ind w:left="9"/>
              <w:jc w:val="center"/>
              <w:rPr>
                <w:rFonts w:ascii="Times New Roman" w:hAnsi="Times New Roman" w:cs="Times New Roman"/>
              </w:rPr>
            </w:pPr>
            <w:r w:rsidRPr="0001389E">
              <w:rPr>
                <w:rFonts w:ascii="Times New Roman" w:hAnsi="Times New Roman" w:cs="Times New Roman"/>
                <w:spacing w:val="-2"/>
                <w:w w:val="110"/>
              </w:rPr>
              <w:t>zinātne</w:t>
            </w:r>
          </w:p>
        </w:tc>
        <w:tc>
          <w:tcPr>
            <w:tcW w:w="2690" w:type="dxa"/>
            <w:gridSpan w:val="3"/>
            <w:tcBorders>
              <w:top w:val="nil"/>
              <w:left w:val="single" w:sz="18" w:space="0" w:color="C63B39"/>
              <w:bottom w:val="nil"/>
            </w:tcBorders>
          </w:tcPr>
          <w:p w14:paraId="05AA1545" w14:textId="77777777" w:rsidR="006A32AD" w:rsidRPr="0001389E" w:rsidRDefault="006A32AD">
            <w:pPr>
              <w:pStyle w:val="TableParagraph"/>
              <w:rPr>
                <w:rFonts w:ascii="Times New Roman" w:hAnsi="Times New Roman" w:cs="Times New Roman"/>
              </w:rPr>
            </w:pPr>
          </w:p>
        </w:tc>
      </w:tr>
      <w:tr w:rsidR="006A32AD" w:rsidRPr="0001389E" w14:paraId="5A5AE16A" w14:textId="77777777">
        <w:trPr>
          <w:trHeight w:hRule="exact" w:val="111"/>
        </w:trPr>
        <w:tc>
          <w:tcPr>
            <w:tcW w:w="3488" w:type="dxa"/>
            <w:vMerge/>
            <w:tcBorders>
              <w:top w:val="nil"/>
              <w:right w:val="nil"/>
            </w:tcBorders>
          </w:tcPr>
          <w:p w14:paraId="0C558D31"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491636CA" w14:textId="77777777" w:rsidR="006A32AD" w:rsidRPr="0001389E" w:rsidRDefault="006A32AD">
            <w:pPr>
              <w:rPr>
                <w:rFonts w:ascii="Times New Roman" w:hAnsi="Times New Roman" w:cs="Times New Roman"/>
              </w:rPr>
            </w:pPr>
          </w:p>
        </w:tc>
        <w:tc>
          <w:tcPr>
            <w:tcW w:w="205" w:type="dxa"/>
            <w:vMerge/>
            <w:tcBorders>
              <w:top w:val="nil"/>
              <w:left w:val="single" w:sz="18" w:space="0" w:color="9E2D2C"/>
              <w:bottom w:val="single" w:sz="18" w:space="0" w:color="9E2D2C"/>
              <w:right w:val="single" w:sz="18" w:space="0" w:color="C63B39"/>
            </w:tcBorders>
          </w:tcPr>
          <w:p w14:paraId="7440C0BE" w14:textId="77777777" w:rsidR="006A32AD" w:rsidRPr="0001389E" w:rsidRDefault="006A32AD">
            <w:pPr>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732F1F4C" w14:textId="77777777" w:rsidR="006A32AD" w:rsidRPr="0001389E" w:rsidRDefault="006A32AD">
            <w:pPr>
              <w:rPr>
                <w:rFonts w:ascii="Times New Roman" w:hAnsi="Times New Roman" w:cs="Times New Roman"/>
              </w:rPr>
            </w:pPr>
          </w:p>
        </w:tc>
        <w:tc>
          <w:tcPr>
            <w:tcW w:w="663" w:type="dxa"/>
            <w:vMerge w:val="restart"/>
            <w:tcBorders>
              <w:top w:val="nil"/>
              <w:left w:val="single" w:sz="18" w:space="0" w:color="C63B39"/>
              <w:bottom w:val="nil"/>
              <w:right w:val="single" w:sz="18" w:space="0" w:color="4E9F82"/>
            </w:tcBorders>
          </w:tcPr>
          <w:p w14:paraId="71D0A490" w14:textId="77777777" w:rsidR="006A32AD" w:rsidRPr="0001389E" w:rsidRDefault="006A32AD">
            <w:pPr>
              <w:pStyle w:val="TableParagraph"/>
              <w:rPr>
                <w:rFonts w:ascii="Times New Roman" w:hAnsi="Times New Roman" w:cs="Times New Roman"/>
              </w:rPr>
            </w:pPr>
          </w:p>
        </w:tc>
        <w:tc>
          <w:tcPr>
            <w:tcW w:w="724" w:type="dxa"/>
            <w:vMerge w:val="restart"/>
            <w:tcBorders>
              <w:top w:val="single" w:sz="18" w:space="0" w:color="4E9F82"/>
              <w:left w:val="single" w:sz="18" w:space="0" w:color="4E9F82"/>
              <w:bottom w:val="nil"/>
              <w:right w:val="single" w:sz="18" w:space="0" w:color="4E9F82"/>
            </w:tcBorders>
            <w:textDirection w:val="tbRl"/>
          </w:tcPr>
          <w:p w14:paraId="6C460F30" w14:textId="77777777" w:rsidR="006A32AD" w:rsidRPr="0001389E" w:rsidRDefault="00DA3EF1">
            <w:pPr>
              <w:pStyle w:val="TableParagraph"/>
              <w:spacing w:before="137"/>
              <w:ind w:left="110"/>
              <w:rPr>
                <w:rFonts w:ascii="Times New Roman" w:hAnsi="Times New Roman" w:cs="Times New Roman"/>
                <w:b/>
              </w:rPr>
            </w:pPr>
            <w:r w:rsidRPr="0001389E">
              <w:rPr>
                <w:rFonts w:ascii="Times New Roman" w:hAnsi="Times New Roman" w:cs="Times New Roman"/>
                <w:b/>
                <w:color w:val="585858"/>
                <w:spacing w:val="-5"/>
              </w:rPr>
              <w:t>Su</w:t>
            </w:r>
          </w:p>
        </w:tc>
        <w:tc>
          <w:tcPr>
            <w:tcW w:w="1303" w:type="dxa"/>
            <w:vMerge w:val="restart"/>
            <w:tcBorders>
              <w:top w:val="nil"/>
              <w:left w:val="single" w:sz="18" w:space="0" w:color="4E9F82"/>
              <w:bottom w:val="nil"/>
            </w:tcBorders>
          </w:tcPr>
          <w:p w14:paraId="56C18D69" w14:textId="77777777" w:rsidR="006A32AD" w:rsidRPr="0001389E" w:rsidRDefault="006A32AD">
            <w:pPr>
              <w:pStyle w:val="TableParagraph"/>
              <w:rPr>
                <w:rFonts w:ascii="Times New Roman" w:hAnsi="Times New Roman" w:cs="Times New Roman"/>
              </w:rPr>
            </w:pPr>
          </w:p>
        </w:tc>
      </w:tr>
      <w:tr w:rsidR="006A32AD" w:rsidRPr="0001389E" w14:paraId="0B12A616" w14:textId="77777777">
        <w:trPr>
          <w:trHeight w:hRule="exact" w:val="312"/>
        </w:trPr>
        <w:tc>
          <w:tcPr>
            <w:tcW w:w="3488" w:type="dxa"/>
            <w:vMerge/>
            <w:tcBorders>
              <w:top w:val="nil"/>
              <w:right w:val="nil"/>
            </w:tcBorders>
          </w:tcPr>
          <w:p w14:paraId="6B868B67"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239EDDD7" w14:textId="77777777" w:rsidR="006A32AD" w:rsidRPr="0001389E" w:rsidRDefault="006A32AD">
            <w:pPr>
              <w:rPr>
                <w:rFonts w:ascii="Times New Roman" w:hAnsi="Times New Roman" w:cs="Times New Roman"/>
              </w:rPr>
            </w:pPr>
          </w:p>
        </w:tc>
        <w:tc>
          <w:tcPr>
            <w:tcW w:w="205" w:type="dxa"/>
            <w:tcBorders>
              <w:top w:val="single" w:sz="18" w:space="0" w:color="9E2D2C"/>
              <w:left w:val="single" w:sz="18" w:space="0" w:color="9E2D2C"/>
              <w:bottom w:val="nil"/>
              <w:right w:val="single" w:sz="18" w:space="0" w:color="C63B39"/>
            </w:tcBorders>
          </w:tcPr>
          <w:p w14:paraId="20B1387B"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49D08313" w14:textId="77777777" w:rsidR="006A32AD" w:rsidRPr="0001389E" w:rsidRDefault="006A32AD">
            <w:pPr>
              <w:rPr>
                <w:rFonts w:ascii="Times New Roman" w:hAnsi="Times New Roman" w:cs="Times New Roman"/>
              </w:rPr>
            </w:pPr>
          </w:p>
        </w:tc>
        <w:tc>
          <w:tcPr>
            <w:tcW w:w="663" w:type="dxa"/>
            <w:vMerge/>
            <w:tcBorders>
              <w:top w:val="nil"/>
              <w:left w:val="single" w:sz="18" w:space="0" w:color="C63B39"/>
              <w:bottom w:val="nil"/>
              <w:right w:val="single" w:sz="18" w:space="0" w:color="4E9F82"/>
            </w:tcBorders>
          </w:tcPr>
          <w:p w14:paraId="5F41592D" w14:textId="77777777" w:rsidR="006A32AD" w:rsidRPr="0001389E" w:rsidRDefault="006A32AD">
            <w:pPr>
              <w:rPr>
                <w:rFonts w:ascii="Times New Roman" w:hAnsi="Times New Roman" w:cs="Times New Roman"/>
              </w:rPr>
            </w:pPr>
          </w:p>
        </w:tc>
        <w:tc>
          <w:tcPr>
            <w:tcW w:w="724" w:type="dxa"/>
            <w:vMerge/>
            <w:tcBorders>
              <w:top w:val="nil"/>
              <w:left w:val="single" w:sz="18" w:space="0" w:color="4E9F82"/>
              <w:bottom w:val="nil"/>
              <w:right w:val="single" w:sz="18" w:space="0" w:color="4E9F82"/>
            </w:tcBorders>
            <w:textDirection w:val="tbRl"/>
          </w:tcPr>
          <w:p w14:paraId="6906F50D" w14:textId="77777777" w:rsidR="006A32AD" w:rsidRPr="0001389E" w:rsidRDefault="006A32AD">
            <w:pPr>
              <w:rPr>
                <w:rFonts w:ascii="Times New Roman" w:hAnsi="Times New Roman" w:cs="Times New Roman"/>
              </w:rPr>
            </w:pPr>
          </w:p>
        </w:tc>
        <w:tc>
          <w:tcPr>
            <w:tcW w:w="1303" w:type="dxa"/>
            <w:vMerge/>
            <w:tcBorders>
              <w:top w:val="nil"/>
              <w:left w:val="single" w:sz="18" w:space="0" w:color="4E9F82"/>
              <w:bottom w:val="nil"/>
            </w:tcBorders>
          </w:tcPr>
          <w:p w14:paraId="4AF3EE88" w14:textId="77777777" w:rsidR="006A32AD" w:rsidRPr="0001389E" w:rsidRDefault="006A32AD">
            <w:pPr>
              <w:rPr>
                <w:rFonts w:ascii="Times New Roman" w:hAnsi="Times New Roman" w:cs="Times New Roman"/>
              </w:rPr>
            </w:pPr>
          </w:p>
        </w:tc>
      </w:tr>
      <w:tr w:rsidR="006A32AD" w:rsidRPr="0001389E" w14:paraId="1750B063" w14:textId="77777777">
        <w:trPr>
          <w:trHeight w:hRule="exact" w:val="256"/>
        </w:trPr>
        <w:tc>
          <w:tcPr>
            <w:tcW w:w="3488" w:type="dxa"/>
            <w:vMerge/>
            <w:tcBorders>
              <w:top w:val="nil"/>
              <w:right w:val="nil"/>
            </w:tcBorders>
          </w:tcPr>
          <w:p w14:paraId="657A42D3"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1E6298A2" w14:textId="77777777" w:rsidR="006A32AD" w:rsidRPr="0001389E" w:rsidRDefault="006A32AD">
            <w:pPr>
              <w:rPr>
                <w:rFonts w:ascii="Times New Roman" w:hAnsi="Times New Roman" w:cs="Times New Roman"/>
              </w:rPr>
            </w:pPr>
          </w:p>
        </w:tc>
        <w:tc>
          <w:tcPr>
            <w:tcW w:w="2919" w:type="dxa"/>
            <w:gridSpan w:val="3"/>
            <w:tcBorders>
              <w:top w:val="nil"/>
              <w:left w:val="single" w:sz="18" w:space="0" w:color="9E2D2C"/>
              <w:bottom w:val="nil"/>
              <w:right w:val="single" w:sz="18" w:space="0" w:color="4E9F82"/>
            </w:tcBorders>
          </w:tcPr>
          <w:p w14:paraId="47863B9E" w14:textId="77777777" w:rsidR="006A32AD" w:rsidRPr="0001389E" w:rsidRDefault="006A32AD">
            <w:pPr>
              <w:pStyle w:val="TableParagraph"/>
              <w:rPr>
                <w:rFonts w:ascii="Times New Roman" w:hAnsi="Times New Roman" w:cs="Times New Roman"/>
              </w:rPr>
            </w:pPr>
          </w:p>
        </w:tc>
        <w:tc>
          <w:tcPr>
            <w:tcW w:w="724" w:type="dxa"/>
            <w:tcBorders>
              <w:top w:val="nil"/>
              <w:left w:val="single" w:sz="18" w:space="0" w:color="4E9F82"/>
              <w:bottom w:val="nil"/>
              <w:right w:val="single" w:sz="18" w:space="0" w:color="4E9F82"/>
            </w:tcBorders>
          </w:tcPr>
          <w:p w14:paraId="03AA0228" w14:textId="77777777" w:rsidR="006A32AD" w:rsidRPr="0001389E" w:rsidRDefault="006A32AD">
            <w:pPr>
              <w:pStyle w:val="TableParagraph"/>
              <w:rPr>
                <w:rFonts w:ascii="Times New Roman" w:hAnsi="Times New Roman" w:cs="Times New Roman"/>
              </w:rPr>
            </w:pPr>
          </w:p>
        </w:tc>
        <w:tc>
          <w:tcPr>
            <w:tcW w:w="1303" w:type="dxa"/>
            <w:tcBorders>
              <w:top w:val="nil"/>
              <w:left w:val="single" w:sz="18" w:space="0" w:color="4E9F82"/>
              <w:bottom w:val="nil"/>
            </w:tcBorders>
          </w:tcPr>
          <w:p w14:paraId="2C215F45" w14:textId="77777777" w:rsidR="006A32AD" w:rsidRPr="0001389E" w:rsidRDefault="006A32AD">
            <w:pPr>
              <w:pStyle w:val="TableParagraph"/>
              <w:rPr>
                <w:rFonts w:ascii="Times New Roman" w:hAnsi="Times New Roman" w:cs="Times New Roman"/>
              </w:rPr>
            </w:pPr>
          </w:p>
        </w:tc>
      </w:tr>
      <w:tr w:rsidR="006A32AD" w:rsidRPr="0001389E" w14:paraId="5A3178D5" w14:textId="77777777">
        <w:trPr>
          <w:trHeight w:hRule="exact" w:val="312"/>
        </w:trPr>
        <w:tc>
          <w:tcPr>
            <w:tcW w:w="3488" w:type="dxa"/>
            <w:vMerge/>
            <w:tcBorders>
              <w:top w:val="nil"/>
              <w:right w:val="nil"/>
            </w:tcBorders>
          </w:tcPr>
          <w:p w14:paraId="0D8B8309"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3C2EA52B" w14:textId="77777777" w:rsidR="006A32AD" w:rsidRPr="0001389E" w:rsidRDefault="006A32AD">
            <w:pPr>
              <w:rPr>
                <w:rFonts w:ascii="Times New Roman" w:hAnsi="Times New Roman" w:cs="Times New Roman"/>
              </w:rPr>
            </w:pPr>
          </w:p>
        </w:tc>
        <w:tc>
          <w:tcPr>
            <w:tcW w:w="205" w:type="dxa"/>
            <w:tcBorders>
              <w:top w:val="nil"/>
              <w:left w:val="single" w:sz="18" w:space="0" w:color="9E2D2C"/>
              <w:bottom w:val="single" w:sz="18" w:space="0" w:color="9E2D2C"/>
              <w:right w:val="single" w:sz="18" w:space="0" w:color="C63B39"/>
            </w:tcBorders>
          </w:tcPr>
          <w:p w14:paraId="64834599" w14:textId="77777777" w:rsidR="006A32AD" w:rsidRPr="0001389E" w:rsidRDefault="006A32AD">
            <w:pPr>
              <w:pStyle w:val="TableParagraph"/>
              <w:rPr>
                <w:rFonts w:ascii="Times New Roman" w:hAnsi="Times New Roman" w:cs="Times New Roman"/>
              </w:rPr>
            </w:pPr>
          </w:p>
        </w:tc>
        <w:tc>
          <w:tcPr>
            <w:tcW w:w="2051" w:type="dxa"/>
            <w:vMerge w:val="restart"/>
            <w:tcBorders>
              <w:top w:val="single" w:sz="18" w:space="0" w:color="C63B39"/>
              <w:left w:val="single" w:sz="18" w:space="0" w:color="C63B39"/>
              <w:bottom w:val="single" w:sz="18" w:space="0" w:color="C63B39"/>
              <w:right w:val="single" w:sz="18" w:space="0" w:color="C63B39"/>
            </w:tcBorders>
          </w:tcPr>
          <w:p w14:paraId="1B11FCC4" w14:textId="77777777" w:rsidR="006A32AD" w:rsidRPr="0001389E" w:rsidRDefault="00DA3EF1">
            <w:pPr>
              <w:pStyle w:val="TableParagraph"/>
              <w:spacing w:before="101" w:line="218" w:lineRule="auto"/>
              <w:ind w:left="344" w:right="16" w:hanging="290"/>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46976" behindDoc="1" locked="0" layoutInCell="1" allowOverlap="1" wp14:anchorId="0138B33C" wp14:editId="7740BFC3">
                      <wp:simplePos x="0" y="0"/>
                      <wp:positionH relativeFrom="column">
                        <wp:posOffset>0</wp:posOffset>
                      </wp:positionH>
                      <wp:positionV relativeFrom="paragraph">
                        <wp:posOffset>-14387</wp:posOffset>
                      </wp:positionV>
                      <wp:extent cx="1303020" cy="39751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020" cy="397510"/>
                                <a:chOff x="0" y="0"/>
                                <a:chExt cx="1303020" cy="397510"/>
                              </a:xfrm>
                            </wpg:grpSpPr>
                            <wps:wsp>
                              <wps:cNvPr id="60" name="Graphic 60"/>
                              <wps:cNvSpPr/>
                              <wps:spPr>
                                <a:xfrm>
                                  <a:off x="0" y="0"/>
                                  <a:ext cx="1303020" cy="397510"/>
                                </a:xfrm>
                                <a:custGeom>
                                  <a:avLst/>
                                  <a:gdLst/>
                                  <a:ahLst/>
                                  <a:cxnLst/>
                                  <a:rect l="l" t="t" r="r" b="b"/>
                                  <a:pathLst>
                                    <a:path w="1303020" h="397510">
                                      <a:moveTo>
                                        <a:pt x="1302639" y="0"/>
                                      </a:moveTo>
                                      <a:lnTo>
                                        <a:pt x="0" y="0"/>
                                      </a:lnTo>
                                      <a:lnTo>
                                        <a:pt x="0" y="397294"/>
                                      </a:lnTo>
                                      <a:lnTo>
                                        <a:pt x="1302639" y="397294"/>
                                      </a:lnTo>
                                      <a:lnTo>
                                        <a:pt x="1302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A74281" id="Group 59" o:spid="_x0000_s1026" style="position:absolute;margin-left:0;margin-top:-1.15pt;width:102.6pt;height:31.3pt;z-index:-251669504;mso-wrap-distance-left:0;mso-wrap-distance-right:0" coordsize="130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">
                      <v:shape id="Graphic 60" o:spid="_x0000_s1027" style="position:absolute;width:13030;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" path="m1302639,l,,,397294r1302639,l1302639,xe" stroked="f">
                        <v:path arrowok="t"/>
                      </v:shape>
                    </v:group>
                  </w:pict>
                </mc:Fallback>
              </mc:AlternateContent>
            </w:r>
            <w:r w:rsidRPr="0001389E">
              <w:rPr>
                <w:rFonts w:ascii="Times New Roman" w:hAnsi="Times New Roman" w:cs="Times New Roman"/>
                <w:color w:val="C00000"/>
                <w:w w:val="105"/>
              </w:rPr>
              <w:t xml:space="preserve">C1: </w:t>
            </w:r>
            <w:r w:rsidRPr="0001389E">
              <w:rPr>
                <w:rFonts w:ascii="Times New Roman" w:hAnsi="Times New Roman" w:cs="Times New Roman"/>
                <w:w w:val="105"/>
              </w:rPr>
              <w:t>Pētījuma ekonomiskā ietekme</w:t>
            </w:r>
          </w:p>
        </w:tc>
        <w:tc>
          <w:tcPr>
            <w:tcW w:w="663" w:type="dxa"/>
            <w:vMerge w:val="restart"/>
            <w:tcBorders>
              <w:top w:val="nil"/>
              <w:left w:val="single" w:sz="18" w:space="0" w:color="C63B39"/>
              <w:bottom w:val="nil"/>
              <w:right w:val="single" w:sz="18" w:space="0" w:color="4E9F82"/>
            </w:tcBorders>
          </w:tcPr>
          <w:p w14:paraId="1C1A9A30" w14:textId="77777777" w:rsidR="006A32AD" w:rsidRPr="0001389E" w:rsidRDefault="006A32AD">
            <w:pPr>
              <w:pStyle w:val="TableParagraph"/>
              <w:rPr>
                <w:rFonts w:ascii="Times New Roman" w:hAnsi="Times New Roman" w:cs="Times New Roman"/>
              </w:rPr>
            </w:pPr>
          </w:p>
        </w:tc>
        <w:tc>
          <w:tcPr>
            <w:tcW w:w="724" w:type="dxa"/>
            <w:vMerge w:val="restart"/>
            <w:tcBorders>
              <w:top w:val="nil"/>
              <w:left w:val="single" w:sz="18" w:space="0" w:color="4E9F82"/>
              <w:bottom w:val="nil"/>
              <w:right w:val="single" w:sz="18" w:space="0" w:color="4E9F82"/>
            </w:tcBorders>
            <w:textDirection w:val="tbRl"/>
          </w:tcPr>
          <w:p w14:paraId="4399D2A4" w14:textId="77777777" w:rsidR="006A32AD" w:rsidRPr="0001389E" w:rsidRDefault="00DA3EF1">
            <w:pPr>
              <w:pStyle w:val="TableParagraph"/>
              <w:spacing w:before="137"/>
              <w:ind w:left="12" w:right="-29"/>
              <w:rPr>
                <w:rFonts w:ascii="Times New Roman" w:hAnsi="Times New Roman" w:cs="Times New Roman"/>
                <w:b/>
              </w:rPr>
            </w:pPr>
            <w:proofErr w:type="spellStart"/>
            <w:r w:rsidRPr="0001389E">
              <w:rPr>
                <w:rFonts w:ascii="Times New Roman" w:hAnsi="Times New Roman" w:cs="Times New Roman"/>
                <w:b/>
                <w:color w:val="585858"/>
                <w:spacing w:val="-8"/>
              </w:rPr>
              <w:t>ements</w:t>
            </w:r>
            <w:proofErr w:type="spellEnd"/>
          </w:p>
        </w:tc>
        <w:tc>
          <w:tcPr>
            <w:tcW w:w="1303" w:type="dxa"/>
            <w:vMerge w:val="restart"/>
            <w:tcBorders>
              <w:top w:val="nil"/>
              <w:left w:val="single" w:sz="18" w:space="0" w:color="4E9F82"/>
              <w:bottom w:val="nil"/>
            </w:tcBorders>
          </w:tcPr>
          <w:p w14:paraId="7F32C80C" w14:textId="77777777" w:rsidR="006A32AD" w:rsidRPr="0001389E" w:rsidRDefault="006A32AD">
            <w:pPr>
              <w:pStyle w:val="TableParagraph"/>
              <w:rPr>
                <w:rFonts w:ascii="Times New Roman" w:hAnsi="Times New Roman" w:cs="Times New Roman"/>
              </w:rPr>
            </w:pPr>
          </w:p>
        </w:tc>
      </w:tr>
      <w:tr w:rsidR="006A32AD" w:rsidRPr="0001389E" w14:paraId="4ADE94D5" w14:textId="77777777">
        <w:trPr>
          <w:trHeight w:hRule="exact" w:val="312"/>
        </w:trPr>
        <w:tc>
          <w:tcPr>
            <w:tcW w:w="3488" w:type="dxa"/>
            <w:vMerge/>
            <w:tcBorders>
              <w:top w:val="nil"/>
              <w:right w:val="nil"/>
            </w:tcBorders>
          </w:tcPr>
          <w:p w14:paraId="36F5629D"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7ED4F5B3" w14:textId="77777777" w:rsidR="006A32AD" w:rsidRPr="0001389E" w:rsidRDefault="006A32AD">
            <w:pPr>
              <w:rPr>
                <w:rFonts w:ascii="Times New Roman" w:hAnsi="Times New Roman" w:cs="Times New Roman"/>
              </w:rPr>
            </w:pPr>
          </w:p>
        </w:tc>
        <w:tc>
          <w:tcPr>
            <w:tcW w:w="205" w:type="dxa"/>
            <w:tcBorders>
              <w:top w:val="single" w:sz="18" w:space="0" w:color="9E2D2C"/>
              <w:left w:val="single" w:sz="18" w:space="0" w:color="9E2D2C"/>
              <w:bottom w:val="nil"/>
              <w:right w:val="single" w:sz="18" w:space="0" w:color="C63B39"/>
            </w:tcBorders>
          </w:tcPr>
          <w:p w14:paraId="4AE2DDF8"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7C6A5C5D" w14:textId="77777777" w:rsidR="006A32AD" w:rsidRPr="0001389E" w:rsidRDefault="006A32AD">
            <w:pPr>
              <w:rPr>
                <w:rFonts w:ascii="Times New Roman" w:hAnsi="Times New Roman" w:cs="Times New Roman"/>
              </w:rPr>
            </w:pPr>
          </w:p>
        </w:tc>
        <w:tc>
          <w:tcPr>
            <w:tcW w:w="663" w:type="dxa"/>
            <w:vMerge/>
            <w:tcBorders>
              <w:top w:val="nil"/>
              <w:left w:val="single" w:sz="18" w:space="0" w:color="C63B39"/>
              <w:bottom w:val="nil"/>
              <w:right w:val="single" w:sz="18" w:space="0" w:color="4E9F82"/>
            </w:tcBorders>
          </w:tcPr>
          <w:p w14:paraId="176663DC" w14:textId="77777777" w:rsidR="006A32AD" w:rsidRPr="0001389E" w:rsidRDefault="006A32AD">
            <w:pPr>
              <w:rPr>
                <w:rFonts w:ascii="Times New Roman" w:hAnsi="Times New Roman" w:cs="Times New Roman"/>
              </w:rPr>
            </w:pPr>
          </w:p>
        </w:tc>
        <w:tc>
          <w:tcPr>
            <w:tcW w:w="724" w:type="dxa"/>
            <w:vMerge/>
            <w:tcBorders>
              <w:top w:val="nil"/>
              <w:left w:val="single" w:sz="18" w:space="0" w:color="4E9F82"/>
              <w:bottom w:val="nil"/>
              <w:right w:val="single" w:sz="18" w:space="0" w:color="4E9F82"/>
            </w:tcBorders>
            <w:textDirection w:val="tbRl"/>
          </w:tcPr>
          <w:p w14:paraId="4E119D01" w14:textId="77777777" w:rsidR="006A32AD" w:rsidRPr="0001389E" w:rsidRDefault="006A32AD">
            <w:pPr>
              <w:rPr>
                <w:rFonts w:ascii="Times New Roman" w:hAnsi="Times New Roman" w:cs="Times New Roman"/>
              </w:rPr>
            </w:pPr>
          </w:p>
        </w:tc>
        <w:tc>
          <w:tcPr>
            <w:tcW w:w="1303" w:type="dxa"/>
            <w:vMerge/>
            <w:tcBorders>
              <w:top w:val="nil"/>
              <w:left w:val="single" w:sz="18" w:space="0" w:color="4E9F82"/>
              <w:bottom w:val="nil"/>
            </w:tcBorders>
          </w:tcPr>
          <w:p w14:paraId="14C0FE0A" w14:textId="77777777" w:rsidR="006A32AD" w:rsidRPr="0001389E" w:rsidRDefault="006A32AD">
            <w:pPr>
              <w:rPr>
                <w:rFonts w:ascii="Times New Roman" w:hAnsi="Times New Roman" w:cs="Times New Roman"/>
              </w:rPr>
            </w:pPr>
          </w:p>
        </w:tc>
      </w:tr>
      <w:tr w:rsidR="006A32AD" w:rsidRPr="0001389E" w14:paraId="5D7D60A1" w14:textId="77777777">
        <w:trPr>
          <w:trHeight w:hRule="exact" w:val="128"/>
        </w:trPr>
        <w:tc>
          <w:tcPr>
            <w:tcW w:w="3488" w:type="dxa"/>
            <w:vMerge/>
            <w:tcBorders>
              <w:top w:val="nil"/>
              <w:right w:val="nil"/>
            </w:tcBorders>
          </w:tcPr>
          <w:p w14:paraId="580088FE" w14:textId="77777777" w:rsidR="006A32AD" w:rsidRPr="0001389E" w:rsidRDefault="006A32AD">
            <w:pPr>
              <w:rPr>
                <w:rFonts w:ascii="Times New Roman" w:hAnsi="Times New Roman" w:cs="Times New Roman"/>
              </w:rPr>
            </w:pPr>
          </w:p>
        </w:tc>
        <w:tc>
          <w:tcPr>
            <w:tcW w:w="205" w:type="dxa"/>
            <w:vMerge/>
            <w:tcBorders>
              <w:top w:val="nil"/>
              <w:left w:val="nil"/>
              <w:bottom w:val="single" w:sz="18" w:space="0" w:color="9E2D2C"/>
              <w:right w:val="single" w:sz="18" w:space="0" w:color="9E2D2C"/>
            </w:tcBorders>
          </w:tcPr>
          <w:p w14:paraId="27945B68" w14:textId="77777777" w:rsidR="006A32AD" w:rsidRPr="0001389E" w:rsidRDefault="006A32AD">
            <w:pPr>
              <w:rPr>
                <w:rFonts w:ascii="Times New Roman" w:hAnsi="Times New Roman" w:cs="Times New Roman"/>
              </w:rPr>
            </w:pPr>
          </w:p>
        </w:tc>
        <w:tc>
          <w:tcPr>
            <w:tcW w:w="2919" w:type="dxa"/>
            <w:gridSpan w:val="3"/>
            <w:vMerge w:val="restart"/>
            <w:tcBorders>
              <w:top w:val="nil"/>
              <w:left w:val="single" w:sz="18" w:space="0" w:color="9E2D2C"/>
              <w:bottom w:val="single" w:sz="18" w:space="0" w:color="C63B39"/>
              <w:right w:val="single" w:sz="18" w:space="0" w:color="4E9F82"/>
            </w:tcBorders>
          </w:tcPr>
          <w:p w14:paraId="0183642D" w14:textId="77777777" w:rsidR="006A32AD" w:rsidRPr="0001389E" w:rsidRDefault="006A32AD">
            <w:pPr>
              <w:pStyle w:val="TableParagraph"/>
              <w:rPr>
                <w:rFonts w:ascii="Times New Roman" w:hAnsi="Times New Roman" w:cs="Times New Roman"/>
              </w:rPr>
            </w:pPr>
          </w:p>
        </w:tc>
        <w:tc>
          <w:tcPr>
            <w:tcW w:w="724" w:type="dxa"/>
            <w:vMerge w:val="restart"/>
            <w:tcBorders>
              <w:top w:val="nil"/>
              <w:left w:val="single" w:sz="18" w:space="0" w:color="4E9F82"/>
              <w:bottom w:val="nil"/>
              <w:right w:val="single" w:sz="18" w:space="0" w:color="4E9F82"/>
            </w:tcBorders>
            <w:textDirection w:val="tbRl"/>
          </w:tcPr>
          <w:p w14:paraId="28A6B916" w14:textId="77777777" w:rsidR="006A32AD" w:rsidRPr="0001389E" w:rsidRDefault="00DA3EF1">
            <w:pPr>
              <w:pStyle w:val="TableParagraph"/>
              <w:spacing w:before="137"/>
              <w:ind w:left="25"/>
              <w:rPr>
                <w:rFonts w:ascii="Times New Roman" w:hAnsi="Times New Roman" w:cs="Times New Roman"/>
                <w:b/>
              </w:rPr>
            </w:pPr>
            <w:r w:rsidRPr="0001389E">
              <w:rPr>
                <w:rFonts w:ascii="Times New Roman" w:hAnsi="Times New Roman" w:cs="Times New Roman"/>
                <w:b/>
                <w:color w:val="585858"/>
                <w:w w:val="90"/>
              </w:rPr>
              <w:t>: S</w:t>
            </w:r>
          </w:p>
        </w:tc>
        <w:tc>
          <w:tcPr>
            <w:tcW w:w="1303" w:type="dxa"/>
            <w:vMerge w:val="restart"/>
            <w:tcBorders>
              <w:top w:val="nil"/>
              <w:left w:val="single" w:sz="18" w:space="0" w:color="4E9F82"/>
              <w:bottom w:val="nil"/>
            </w:tcBorders>
          </w:tcPr>
          <w:p w14:paraId="1F175750" w14:textId="77777777" w:rsidR="006A32AD" w:rsidRPr="0001389E" w:rsidRDefault="006A32AD">
            <w:pPr>
              <w:pStyle w:val="TableParagraph"/>
              <w:rPr>
                <w:rFonts w:ascii="Times New Roman" w:hAnsi="Times New Roman" w:cs="Times New Roman"/>
              </w:rPr>
            </w:pPr>
          </w:p>
        </w:tc>
      </w:tr>
      <w:tr w:rsidR="006A32AD" w:rsidRPr="0001389E" w14:paraId="25226885" w14:textId="77777777">
        <w:trPr>
          <w:trHeight w:hRule="exact" w:val="128"/>
        </w:trPr>
        <w:tc>
          <w:tcPr>
            <w:tcW w:w="3488" w:type="dxa"/>
            <w:vMerge/>
            <w:tcBorders>
              <w:top w:val="nil"/>
              <w:right w:val="nil"/>
            </w:tcBorders>
          </w:tcPr>
          <w:p w14:paraId="2DF0EA67" w14:textId="77777777" w:rsidR="006A32AD" w:rsidRPr="0001389E" w:rsidRDefault="006A32AD">
            <w:pPr>
              <w:rPr>
                <w:rFonts w:ascii="Times New Roman" w:hAnsi="Times New Roman" w:cs="Times New Roman"/>
              </w:rPr>
            </w:pPr>
          </w:p>
        </w:tc>
        <w:tc>
          <w:tcPr>
            <w:tcW w:w="205" w:type="dxa"/>
            <w:vMerge w:val="restart"/>
            <w:tcBorders>
              <w:top w:val="single" w:sz="18" w:space="0" w:color="9E2D2C"/>
              <w:left w:val="nil"/>
              <w:bottom w:val="nil"/>
              <w:right w:val="single" w:sz="18" w:space="0" w:color="9E2D2C"/>
            </w:tcBorders>
          </w:tcPr>
          <w:p w14:paraId="0E5D2E6A" w14:textId="77777777" w:rsidR="006A32AD" w:rsidRPr="0001389E" w:rsidRDefault="006A32AD">
            <w:pPr>
              <w:pStyle w:val="TableParagraph"/>
              <w:rPr>
                <w:rFonts w:ascii="Times New Roman" w:hAnsi="Times New Roman" w:cs="Times New Roman"/>
              </w:rPr>
            </w:pPr>
          </w:p>
        </w:tc>
        <w:tc>
          <w:tcPr>
            <w:tcW w:w="2919" w:type="dxa"/>
            <w:gridSpan w:val="3"/>
            <w:vMerge/>
            <w:tcBorders>
              <w:top w:val="nil"/>
              <w:left w:val="single" w:sz="18" w:space="0" w:color="9E2D2C"/>
              <w:bottom w:val="single" w:sz="18" w:space="0" w:color="C63B39"/>
              <w:right w:val="single" w:sz="18" w:space="0" w:color="4E9F82"/>
            </w:tcBorders>
          </w:tcPr>
          <w:p w14:paraId="27CA4671" w14:textId="77777777" w:rsidR="006A32AD" w:rsidRPr="0001389E" w:rsidRDefault="006A32AD">
            <w:pPr>
              <w:rPr>
                <w:rFonts w:ascii="Times New Roman" w:hAnsi="Times New Roman" w:cs="Times New Roman"/>
              </w:rPr>
            </w:pPr>
          </w:p>
        </w:tc>
        <w:tc>
          <w:tcPr>
            <w:tcW w:w="724" w:type="dxa"/>
            <w:vMerge/>
            <w:tcBorders>
              <w:top w:val="nil"/>
              <w:left w:val="single" w:sz="18" w:space="0" w:color="4E9F82"/>
              <w:bottom w:val="nil"/>
              <w:right w:val="single" w:sz="18" w:space="0" w:color="4E9F82"/>
            </w:tcBorders>
            <w:textDirection w:val="tbRl"/>
          </w:tcPr>
          <w:p w14:paraId="15FD1DCB" w14:textId="77777777" w:rsidR="006A32AD" w:rsidRPr="0001389E" w:rsidRDefault="006A32AD">
            <w:pPr>
              <w:rPr>
                <w:rFonts w:ascii="Times New Roman" w:hAnsi="Times New Roman" w:cs="Times New Roman"/>
              </w:rPr>
            </w:pPr>
          </w:p>
        </w:tc>
        <w:tc>
          <w:tcPr>
            <w:tcW w:w="1303" w:type="dxa"/>
            <w:vMerge/>
            <w:tcBorders>
              <w:top w:val="nil"/>
              <w:left w:val="single" w:sz="18" w:space="0" w:color="4E9F82"/>
              <w:bottom w:val="nil"/>
            </w:tcBorders>
          </w:tcPr>
          <w:p w14:paraId="2A6CA5D3" w14:textId="77777777" w:rsidR="006A32AD" w:rsidRPr="0001389E" w:rsidRDefault="006A32AD">
            <w:pPr>
              <w:rPr>
                <w:rFonts w:ascii="Times New Roman" w:hAnsi="Times New Roman" w:cs="Times New Roman"/>
              </w:rPr>
            </w:pPr>
          </w:p>
        </w:tc>
      </w:tr>
      <w:tr w:rsidR="006A32AD" w:rsidRPr="0001389E" w14:paraId="0A6898AB" w14:textId="77777777">
        <w:trPr>
          <w:trHeight w:hRule="exact" w:val="312"/>
        </w:trPr>
        <w:tc>
          <w:tcPr>
            <w:tcW w:w="3488" w:type="dxa"/>
            <w:vMerge/>
            <w:tcBorders>
              <w:top w:val="nil"/>
              <w:right w:val="nil"/>
            </w:tcBorders>
          </w:tcPr>
          <w:p w14:paraId="34107A21"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772A0639" w14:textId="77777777" w:rsidR="006A32AD" w:rsidRPr="0001389E" w:rsidRDefault="006A32AD">
            <w:pPr>
              <w:rPr>
                <w:rFonts w:ascii="Times New Roman" w:hAnsi="Times New Roman" w:cs="Times New Roman"/>
              </w:rPr>
            </w:pPr>
          </w:p>
        </w:tc>
        <w:tc>
          <w:tcPr>
            <w:tcW w:w="205" w:type="dxa"/>
            <w:tcBorders>
              <w:top w:val="nil"/>
              <w:left w:val="single" w:sz="18" w:space="0" w:color="9E2D2C"/>
              <w:bottom w:val="single" w:sz="18" w:space="0" w:color="9E2D2C"/>
              <w:right w:val="single" w:sz="18" w:space="0" w:color="C63B39"/>
            </w:tcBorders>
          </w:tcPr>
          <w:p w14:paraId="223DA86D" w14:textId="77777777" w:rsidR="006A32AD" w:rsidRPr="0001389E" w:rsidRDefault="006A32AD">
            <w:pPr>
              <w:pStyle w:val="TableParagraph"/>
              <w:rPr>
                <w:rFonts w:ascii="Times New Roman" w:hAnsi="Times New Roman" w:cs="Times New Roman"/>
              </w:rPr>
            </w:pPr>
          </w:p>
        </w:tc>
        <w:tc>
          <w:tcPr>
            <w:tcW w:w="2051" w:type="dxa"/>
            <w:vMerge w:val="restart"/>
            <w:tcBorders>
              <w:top w:val="single" w:sz="18" w:space="0" w:color="C63B39"/>
              <w:left w:val="single" w:sz="18" w:space="0" w:color="C63B39"/>
              <w:bottom w:val="single" w:sz="18" w:space="0" w:color="C63B39"/>
              <w:right w:val="single" w:sz="18" w:space="0" w:color="C63B39"/>
            </w:tcBorders>
          </w:tcPr>
          <w:p w14:paraId="327330D8" w14:textId="77777777" w:rsidR="006A32AD" w:rsidRPr="0001389E" w:rsidRDefault="00DA3EF1">
            <w:pPr>
              <w:pStyle w:val="TableParagraph"/>
              <w:spacing w:before="101" w:line="218" w:lineRule="auto"/>
              <w:ind w:left="454" w:right="16" w:hanging="330"/>
              <w:rPr>
                <w:rFonts w:ascii="Times New Roman" w:hAnsi="Times New Roman" w:cs="Times New Roman"/>
              </w:rPr>
            </w:pPr>
            <w:r w:rsidRPr="0001389E">
              <w:rPr>
                <w:rFonts w:ascii="Times New Roman" w:hAnsi="Times New Roman" w:cs="Times New Roman"/>
                <w:color w:val="C63B39"/>
                <w:w w:val="105"/>
              </w:rPr>
              <w:t xml:space="preserve">C2: </w:t>
            </w:r>
            <w:r w:rsidRPr="0001389E">
              <w:rPr>
                <w:rFonts w:ascii="Times New Roman" w:hAnsi="Times New Roman" w:cs="Times New Roman"/>
                <w:w w:val="105"/>
              </w:rPr>
              <w:t>Pētījuma sociālā ietekme</w:t>
            </w:r>
          </w:p>
        </w:tc>
        <w:tc>
          <w:tcPr>
            <w:tcW w:w="663" w:type="dxa"/>
            <w:vMerge w:val="restart"/>
            <w:tcBorders>
              <w:top w:val="nil"/>
              <w:left w:val="single" w:sz="18" w:space="0" w:color="C63B39"/>
              <w:bottom w:val="nil"/>
              <w:right w:val="single" w:sz="18" w:space="0" w:color="4E9F82"/>
            </w:tcBorders>
          </w:tcPr>
          <w:p w14:paraId="0825A0BE" w14:textId="77777777" w:rsidR="006A32AD" w:rsidRPr="0001389E" w:rsidRDefault="006A32AD">
            <w:pPr>
              <w:pStyle w:val="TableParagraph"/>
              <w:rPr>
                <w:rFonts w:ascii="Times New Roman" w:hAnsi="Times New Roman" w:cs="Times New Roman"/>
              </w:rPr>
            </w:pPr>
          </w:p>
        </w:tc>
        <w:tc>
          <w:tcPr>
            <w:tcW w:w="724" w:type="dxa"/>
            <w:vMerge w:val="restart"/>
            <w:tcBorders>
              <w:top w:val="nil"/>
              <w:left w:val="single" w:sz="18" w:space="0" w:color="4E9F82"/>
              <w:bottom w:val="nil"/>
              <w:right w:val="single" w:sz="18" w:space="0" w:color="4E9F82"/>
            </w:tcBorders>
          </w:tcPr>
          <w:p w14:paraId="26945D6F" w14:textId="77777777" w:rsidR="006A32AD" w:rsidRPr="0001389E" w:rsidRDefault="006A32AD">
            <w:pPr>
              <w:pStyle w:val="TableParagraph"/>
              <w:rPr>
                <w:rFonts w:ascii="Times New Roman" w:hAnsi="Times New Roman" w:cs="Times New Roman"/>
              </w:rPr>
            </w:pPr>
          </w:p>
        </w:tc>
        <w:tc>
          <w:tcPr>
            <w:tcW w:w="1303" w:type="dxa"/>
            <w:vMerge w:val="restart"/>
            <w:tcBorders>
              <w:top w:val="nil"/>
              <w:left w:val="single" w:sz="18" w:space="0" w:color="4E9F82"/>
              <w:bottom w:val="nil"/>
            </w:tcBorders>
          </w:tcPr>
          <w:p w14:paraId="24D13EF2" w14:textId="77777777" w:rsidR="006A32AD" w:rsidRPr="0001389E" w:rsidRDefault="006A32AD">
            <w:pPr>
              <w:pStyle w:val="TableParagraph"/>
              <w:rPr>
                <w:rFonts w:ascii="Times New Roman" w:hAnsi="Times New Roman" w:cs="Times New Roman"/>
              </w:rPr>
            </w:pPr>
          </w:p>
        </w:tc>
      </w:tr>
      <w:tr w:rsidR="006A32AD" w:rsidRPr="0001389E" w14:paraId="7B68BEB9" w14:textId="77777777">
        <w:trPr>
          <w:trHeight w:hRule="exact" w:val="312"/>
        </w:trPr>
        <w:tc>
          <w:tcPr>
            <w:tcW w:w="3488" w:type="dxa"/>
            <w:vMerge/>
            <w:tcBorders>
              <w:top w:val="nil"/>
              <w:right w:val="nil"/>
            </w:tcBorders>
          </w:tcPr>
          <w:p w14:paraId="69B587EC"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742C6497" w14:textId="77777777" w:rsidR="006A32AD" w:rsidRPr="0001389E" w:rsidRDefault="006A32AD">
            <w:pPr>
              <w:rPr>
                <w:rFonts w:ascii="Times New Roman" w:hAnsi="Times New Roman" w:cs="Times New Roman"/>
              </w:rPr>
            </w:pPr>
          </w:p>
        </w:tc>
        <w:tc>
          <w:tcPr>
            <w:tcW w:w="205" w:type="dxa"/>
            <w:tcBorders>
              <w:top w:val="single" w:sz="18" w:space="0" w:color="9E2D2C"/>
              <w:left w:val="single" w:sz="18" w:space="0" w:color="9E2D2C"/>
              <w:bottom w:val="nil"/>
              <w:right w:val="single" w:sz="18" w:space="0" w:color="C63B39"/>
            </w:tcBorders>
          </w:tcPr>
          <w:p w14:paraId="661BD85C"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554823A7" w14:textId="77777777" w:rsidR="006A32AD" w:rsidRPr="0001389E" w:rsidRDefault="006A32AD">
            <w:pPr>
              <w:rPr>
                <w:rFonts w:ascii="Times New Roman" w:hAnsi="Times New Roman" w:cs="Times New Roman"/>
              </w:rPr>
            </w:pPr>
          </w:p>
        </w:tc>
        <w:tc>
          <w:tcPr>
            <w:tcW w:w="663" w:type="dxa"/>
            <w:vMerge/>
            <w:tcBorders>
              <w:top w:val="nil"/>
              <w:left w:val="single" w:sz="18" w:space="0" w:color="C63B39"/>
              <w:bottom w:val="nil"/>
              <w:right w:val="single" w:sz="18" w:space="0" w:color="4E9F82"/>
            </w:tcBorders>
          </w:tcPr>
          <w:p w14:paraId="4B8C9C87" w14:textId="77777777" w:rsidR="006A32AD" w:rsidRPr="0001389E" w:rsidRDefault="006A32AD">
            <w:pPr>
              <w:rPr>
                <w:rFonts w:ascii="Times New Roman" w:hAnsi="Times New Roman" w:cs="Times New Roman"/>
              </w:rPr>
            </w:pPr>
          </w:p>
        </w:tc>
        <w:tc>
          <w:tcPr>
            <w:tcW w:w="724" w:type="dxa"/>
            <w:vMerge/>
            <w:tcBorders>
              <w:top w:val="nil"/>
              <w:left w:val="single" w:sz="18" w:space="0" w:color="4E9F82"/>
              <w:bottom w:val="nil"/>
              <w:right w:val="single" w:sz="18" w:space="0" w:color="4E9F82"/>
            </w:tcBorders>
          </w:tcPr>
          <w:p w14:paraId="6C5DBF3B" w14:textId="77777777" w:rsidR="006A32AD" w:rsidRPr="0001389E" w:rsidRDefault="006A32AD">
            <w:pPr>
              <w:rPr>
                <w:rFonts w:ascii="Times New Roman" w:hAnsi="Times New Roman" w:cs="Times New Roman"/>
              </w:rPr>
            </w:pPr>
          </w:p>
        </w:tc>
        <w:tc>
          <w:tcPr>
            <w:tcW w:w="1303" w:type="dxa"/>
            <w:vMerge/>
            <w:tcBorders>
              <w:top w:val="nil"/>
              <w:left w:val="single" w:sz="18" w:space="0" w:color="4E9F82"/>
              <w:bottom w:val="nil"/>
            </w:tcBorders>
          </w:tcPr>
          <w:p w14:paraId="637E329E" w14:textId="77777777" w:rsidR="006A32AD" w:rsidRPr="0001389E" w:rsidRDefault="006A32AD">
            <w:pPr>
              <w:rPr>
                <w:rFonts w:ascii="Times New Roman" w:hAnsi="Times New Roman" w:cs="Times New Roman"/>
              </w:rPr>
            </w:pPr>
          </w:p>
        </w:tc>
      </w:tr>
      <w:tr w:rsidR="006A32AD" w:rsidRPr="0001389E" w14:paraId="032A6BD7" w14:textId="77777777">
        <w:trPr>
          <w:trHeight w:hRule="exact" w:val="256"/>
        </w:trPr>
        <w:tc>
          <w:tcPr>
            <w:tcW w:w="3488" w:type="dxa"/>
            <w:vMerge/>
            <w:tcBorders>
              <w:top w:val="nil"/>
              <w:right w:val="nil"/>
            </w:tcBorders>
          </w:tcPr>
          <w:p w14:paraId="7C69AB8D"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7CE7333C" w14:textId="77777777" w:rsidR="006A32AD" w:rsidRPr="0001389E" w:rsidRDefault="006A32AD">
            <w:pPr>
              <w:rPr>
                <w:rFonts w:ascii="Times New Roman" w:hAnsi="Times New Roman" w:cs="Times New Roman"/>
              </w:rPr>
            </w:pPr>
          </w:p>
        </w:tc>
        <w:tc>
          <w:tcPr>
            <w:tcW w:w="2919" w:type="dxa"/>
            <w:gridSpan w:val="3"/>
            <w:tcBorders>
              <w:top w:val="nil"/>
              <w:left w:val="single" w:sz="18" w:space="0" w:color="9E2D2C"/>
              <w:bottom w:val="nil"/>
              <w:right w:val="single" w:sz="18" w:space="0" w:color="4E9F82"/>
            </w:tcBorders>
          </w:tcPr>
          <w:p w14:paraId="4CA57E1B" w14:textId="77777777" w:rsidR="006A32AD" w:rsidRPr="0001389E" w:rsidRDefault="006A32AD">
            <w:pPr>
              <w:pStyle w:val="TableParagraph"/>
              <w:rPr>
                <w:rFonts w:ascii="Times New Roman" w:hAnsi="Times New Roman" w:cs="Times New Roman"/>
              </w:rPr>
            </w:pPr>
          </w:p>
        </w:tc>
        <w:tc>
          <w:tcPr>
            <w:tcW w:w="724" w:type="dxa"/>
            <w:tcBorders>
              <w:top w:val="nil"/>
              <w:left w:val="single" w:sz="18" w:space="0" w:color="4E9F82"/>
              <w:bottom w:val="nil"/>
              <w:right w:val="single" w:sz="18" w:space="0" w:color="4E9F82"/>
            </w:tcBorders>
            <w:textDirection w:val="tbRl"/>
          </w:tcPr>
          <w:p w14:paraId="03E3AEA6" w14:textId="77777777" w:rsidR="006A32AD" w:rsidRPr="0001389E" w:rsidRDefault="00DA3EF1">
            <w:pPr>
              <w:pStyle w:val="TableParagraph"/>
              <w:spacing w:before="137"/>
              <w:ind w:left="9"/>
              <w:rPr>
                <w:rFonts w:ascii="Times New Roman" w:hAnsi="Times New Roman" w:cs="Times New Roman"/>
                <w:b/>
              </w:rPr>
            </w:pPr>
            <w:r w:rsidRPr="0001389E">
              <w:rPr>
                <w:rFonts w:ascii="Times New Roman" w:hAnsi="Times New Roman" w:cs="Times New Roman"/>
                <w:b/>
                <w:color w:val="585858"/>
                <w:w w:val="90"/>
              </w:rPr>
              <w:t>1 t</w:t>
            </w:r>
          </w:p>
        </w:tc>
        <w:tc>
          <w:tcPr>
            <w:tcW w:w="1303" w:type="dxa"/>
            <w:tcBorders>
              <w:top w:val="nil"/>
              <w:left w:val="single" w:sz="18" w:space="0" w:color="4E9F82"/>
              <w:bottom w:val="nil"/>
            </w:tcBorders>
          </w:tcPr>
          <w:p w14:paraId="50AFCBCE" w14:textId="77777777" w:rsidR="006A32AD" w:rsidRPr="0001389E" w:rsidRDefault="006A32AD">
            <w:pPr>
              <w:pStyle w:val="TableParagraph"/>
              <w:rPr>
                <w:rFonts w:ascii="Times New Roman" w:hAnsi="Times New Roman" w:cs="Times New Roman"/>
              </w:rPr>
            </w:pPr>
          </w:p>
        </w:tc>
      </w:tr>
      <w:tr w:rsidR="006A32AD" w:rsidRPr="0001389E" w14:paraId="07ED8084" w14:textId="77777777">
        <w:trPr>
          <w:trHeight w:hRule="exact" w:val="312"/>
        </w:trPr>
        <w:tc>
          <w:tcPr>
            <w:tcW w:w="3488" w:type="dxa"/>
            <w:vMerge/>
            <w:tcBorders>
              <w:top w:val="nil"/>
              <w:right w:val="nil"/>
            </w:tcBorders>
          </w:tcPr>
          <w:p w14:paraId="0D77CDF5"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4824E1FC" w14:textId="77777777" w:rsidR="006A32AD" w:rsidRPr="0001389E" w:rsidRDefault="006A32AD">
            <w:pPr>
              <w:rPr>
                <w:rFonts w:ascii="Times New Roman" w:hAnsi="Times New Roman" w:cs="Times New Roman"/>
              </w:rPr>
            </w:pPr>
          </w:p>
        </w:tc>
        <w:tc>
          <w:tcPr>
            <w:tcW w:w="205" w:type="dxa"/>
            <w:tcBorders>
              <w:top w:val="nil"/>
              <w:left w:val="single" w:sz="18" w:space="0" w:color="9E2D2C"/>
              <w:bottom w:val="single" w:sz="18" w:space="0" w:color="9E2D2C"/>
              <w:right w:val="single" w:sz="18" w:space="0" w:color="C63B39"/>
            </w:tcBorders>
          </w:tcPr>
          <w:p w14:paraId="49FE50F2" w14:textId="77777777" w:rsidR="006A32AD" w:rsidRPr="0001389E" w:rsidRDefault="006A32AD">
            <w:pPr>
              <w:pStyle w:val="TableParagraph"/>
              <w:rPr>
                <w:rFonts w:ascii="Times New Roman" w:hAnsi="Times New Roman" w:cs="Times New Roman"/>
              </w:rPr>
            </w:pPr>
          </w:p>
        </w:tc>
        <w:tc>
          <w:tcPr>
            <w:tcW w:w="2051" w:type="dxa"/>
            <w:vMerge w:val="restart"/>
            <w:tcBorders>
              <w:top w:val="single" w:sz="18" w:space="0" w:color="C63B39"/>
              <w:left w:val="single" w:sz="18" w:space="0" w:color="C63B39"/>
              <w:bottom w:val="single" w:sz="18" w:space="0" w:color="C63B39"/>
              <w:right w:val="single" w:sz="18" w:space="0" w:color="C63B39"/>
            </w:tcBorders>
          </w:tcPr>
          <w:p w14:paraId="3C7429EF" w14:textId="77777777" w:rsidR="006A32AD" w:rsidRPr="0001389E" w:rsidRDefault="00DA3EF1">
            <w:pPr>
              <w:pStyle w:val="TableParagraph"/>
              <w:spacing w:line="189" w:lineRule="exact"/>
              <w:ind w:left="9" w:right="8"/>
              <w:jc w:val="center"/>
              <w:rPr>
                <w:rFonts w:ascii="Times New Roman" w:hAnsi="Times New Roman" w:cs="Times New Roman"/>
              </w:rPr>
            </w:pPr>
            <w:r w:rsidRPr="0001389E">
              <w:rPr>
                <w:rFonts w:ascii="Times New Roman" w:hAnsi="Times New Roman" w:cs="Times New Roman"/>
                <w:color w:val="C63B39"/>
                <w:w w:val="105"/>
              </w:rPr>
              <w:t xml:space="preserve">D: </w:t>
            </w:r>
            <w:r w:rsidRPr="0001389E">
              <w:rPr>
                <w:rFonts w:ascii="Times New Roman" w:hAnsi="Times New Roman" w:cs="Times New Roman"/>
                <w:spacing w:val="-2"/>
                <w:w w:val="110"/>
              </w:rPr>
              <w:t>Pētniecība</w:t>
            </w:r>
          </w:p>
          <w:p w14:paraId="4F797D61" w14:textId="77777777" w:rsidR="006A32AD" w:rsidRPr="0001389E" w:rsidRDefault="00DA3EF1">
            <w:pPr>
              <w:pStyle w:val="TableParagraph"/>
              <w:spacing w:line="193" w:lineRule="exact"/>
              <w:ind w:left="9" w:right="9"/>
              <w:jc w:val="center"/>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51072" behindDoc="1" locked="0" layoutInCell="1" allowOverlap="1" wp14:anchorId="0A099A2C" wp14:editId="2D6C5271">
                      <wp:simplePos x="0" y="0"/>
                      <wp:positionH relativeFrom="column">
                        <wp:posOffset>0</wp:posOffset>
                      </wp:positionH>
                      <wp:positionV relativeFrom="paragraph">
                        <wp:posOffset>-134523</wp:posOffset>
                      </wp:positionV>
                      <wp:extent cx="1303020" cy="39751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020" cy="397510"/>
                                <a:chOff x="0" y="0"/>
                                <a:chExt cx="1303020" cy="397510"/>
                              </a:xfrm>
                            </wpg:grpSpPr>
                            <wps:wsp>
                              <wps:cNvPr id="62" name="Graphic 62"/>
                              <wps:cNvSpPr/>
                              <wps:spPr>
                                <a:xfrm>
                                  <a:off x="0" y="0"/>
                                  <a:ext cx="1303020" cy="397510"/>
                                </a:xfrm>
                                <a:custGeom>
                                  <a:avLst/>
                                  <a:gdLst/>
                                  <a:ahLst/>
                                  <a:cxnLst/>
                                  <a:rect l="l" t="t" r="r" b="b"/>
                                  <a:pathLst>
                                    <a:path w="1303020" h="397510">
                                      <a:moveTo>
                                        <a:pt x="1302639" y="0"/>
                                      </a:moveTo>
                                      <a:lnTo>
                                        <a:pt x="0" y="0"/>
                                      </a:lnTo>
                                      <a:lnTo>
                                        <a:pt x="0" y="397294"/>
                                      </a:lnTo>
                                      <a:lnTo>
                                        <a:pt x="1302639" y="397294"/>
                                      </a:lnTo>
                                      <a:lnTo>
                                        <a:pt x="1302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4400CF2" id="Group 61" o:spid="_x0000_s1026" style="position:absolute;margin-left:0;margin-top:-10.6pt;width:102.6pt;height:31.3pt;z-index:-251665408;mso-wrap-distance-left:0;mso-wrap-distance-right:0" coordsize="130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">
                      <v:shape id="Graphic 62" o:spid="_x0000_s1027" style="position:absolute;width:13030;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" path="m1302639,l,,,397294r1302639,l1302639,xe" stroked="f">
                        <v:path arrowok="t"/>
                      </v:shape>
                    </v:group>
                  </w:pict>
                </mc:Fallback>
              </mc:AlternateContent>
            </w:r>
            <w:proofErr w:type="gramStart"/>
            <w:r w:rsidRPr="0001389E">
              <w:rPr>
                <w:rFonts w:ascii="Times New Roman" w:hAnsi="Times New Roman" w:cs="Times New Roman"/>
                <w:w w:val="105"/>
              </w:rPr>
              <w:t>vide</w:t>
            </w:r>
            <w:proofErr w:type="gramEnd"/>
            <w:r w:rsidRPr="0001389E">
              <w:rPr>
                <w:rFonts w:ascii="Times New Roman" w:hAnsi="Times New Roman" w:cs="Times New Roman"/>
                <w:w w:val="105"/>
              </w:rPr>
              <w:t xml:space="preserve"> </w:t>
            </w:r>
            <w:r w:rsidRPr="0001389E">
              <w:rPr>
                <w:rFonts w:ascii="Times New Roman" w:hAnsi="Times New Roman" w:cs="Times New Roman"/>
                <w:spacing w:val="-5"/>
                <w:w w:val="115"/>
              </w:rPr>
              <w:t>un</w:t>
            </w:r>
          </w:p>
          <w:p w14:paraId="02CBDDFD" w14:textId="77777777" w:rsidR="006A32AD" w:rsidRPr="0001389E" w:rsidRDefault="00DA3EF1">
            <w:pPr>
              <w:pStyle w:val="TableParagraph"/>
              <w:spacing w:line="179" w:lineRule="exact"/>
              <w:ind w:left="9" w:right="7"/>
              <w:jc w:val="center"/>
              <w:rPr>
                <w:rFonts w:ascii="Times New Roman" w:hAnsi="Times New Roman" w:cs="Times New Roman"/>
              </w:rPr>
            </w:pPr>
            <w:r w:rsidRPr="0001389E">
              <w:rPr>
                <w:rFonts w:ascii="Times New Roman" w:hAnsi="Times New Roman" w:cs="Times New Roman"/>
                <w:spacing w:val="-2"/>
              </w:rPr>
              <w:t>Infrastruktūras</w:t>
            </w:r>
          </w:p>
        </w:tc>
        <w:tc>
          <w:tcPr>
            <w:tcW w:w="663" w:type="dxa"/>
            <w:vMerge w:val="restart"/>
            <w:tcBorders>
              <w:top w:val="nil"/>
              <w:left w:val="single" w:sz="18" w:space="0" w:color="C63B39"/>
              <w:bottom w:val="nil"/>
              <w:right w:val="single" w:sz="18" w:space="0" w:color="4E9F82"/>
            </w:tcBorders>
          </w:tcPr>
          <w:p w14:paraId="620FEE07" w14:textId="77777777" w:rsidR="006A32AD" w:rsidRPr="0001389E" w:rsidRDefault="006A32AD">
            <w:pPr>
              <w:pStyle w:val="TableParagraph"/>
              <w:rPr>
                <w:rFonts w:ascii="Times New Roman" w:hAnsi="Times New Roman" w:cs="Times New Roman"/>
              </w:rPr>
            </w:pPr>
          </w:p>
        </w:tc>
        <w:tc>
          <w:tcPr>
            <w:tcW w:w="724" w:type="dxa"/>
            <w:vMerge w:val="restart"/>
            <w:tcBorders>
              <w:top w:val="nil"/>
              <w:left w:val="single" w:sz="18" w:space="0" w:color="4E9F82"/>
              <w:bottom w:val="nil"/>
              <w:right w:val="single" w:sz="18" w:space="0" w:color="4E9F82"/>
            </w:tcBorders>
          </w:tcPr>
          <w:p w14:paraId="182B6873" w14:textId="77777777" w:rsidR="006A32AD" w:rsidRPr="0001389E" w:rsidRDefault="006A32AD">
            <w:pPr>
              <w:pStyle w:val="TableParagraph"/>
              <w:rPr>
                <w:rFonts w:ascii="Times New Roman" w:hAnsi="Times New Roman" w:cs="Times New Roman"/>
              </w:rPr>
            </w:pPr>
          </w:p>
        </w:tc>
        <w:tc>
          <w:tcPr>
            <w:tcW w:w="1303" w:type="dxa"/>
            <w:vMerge w:val="restart"/>
            <w:tcBorders>
              <w:top w:val="nil"/>
              <w:left w:val="single" w:sz="18" w:space="0" w:color="4E9F82"/>
              <w:bottom w:val="nil"/>
            </w:tcBorders>
          </w:tcPr>
          <w:p w14:paraId="5452CF74" w14:textId="77777777" w:rsidR="006A32AD" w:rsidRPr="0001389E" w:rsidRDefault="006A32AD">
            <w:pPr>
              <w:pStyle w:val="TableParagraph"/>
              <w:rPr>
                <w:rFonts w:ascii="Times New Roman" w:hAnsi="Times New Roman" w:cs="Times New Roman"/>
              </w:rPr>
            </w:pPr>
          </w:p>
        </w:tc>
      </w:tr>
      <w:tr w:rsidR="006A32AD" w:rsidRPr="0001389E" w14:paraId="7F2E64F8" w14:textId="77777777">
        <w:trPr>
          <w:trHeight w:hRule="exact" w:val="312"/>
        </w:trPr>
        <w:tc>
          <w:tcPr>
            <w:tcW w:w="3488" w:type="dxa"/>
            <w:vMerge/>
            <w:tcBorders>
              <w:top w:val="nil"/>
              <w:right w:val="nil"/>
            </w:tcBorders>
          </w:tcPr>
          <w:p w14:paraId="3D680698"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5AD1C95D" w14:textId="77777777" w:rsidR="006A32AD" w:rsidRPr="0001389E" w:rsidRDefault="006A32AD">
            <w:pPr>
              <w:rPr>
                <w:rFonts w:ascii="Times New Roman" w:hAnsi="Times New Roman" w:cs="Times New Roman"/>
              </w:rPr>
            </w:pPr>
          </w:p>
        </w:tc>
        <w:tc>
          <w:tcPr>
            <w:tcW w:w="205" w:type="dxa"/>
            <w:tcBorders>
              <w:top w:val="single" w:sz="18" w:space="0" w:color="9E2D2C"/>
              <w:left w:val="single" w:sz="18" w:space="0" w:color="9E2D2C"/>
              <w:bottom w:val="nil"/>
              <w:right w:val="single" w:sz="18" w:space="0" w:color="C63B39"/>
            </w:tcBorders>
          </w:tcPr>
          <w:p w14:paraId="3D26CDF3"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bottom w:val="single" w:sz="18" w:space="0" w:color="C63B39"/>
              <w:right w:val="single" w:sz="18" w:space="0" w:color="C63B39"/>
            </w:tcBorders>
          </w:tcPr>
          <w:p w14:paraId="14B7C2F7" w14:textId="77777777" w:rsidR="006A32AD" w:rsidRPr="0001389E" w:rsidRDefault="006A32AD">
            <w:pPr>
              <w:rPr>
                <w:rFonts w:ascii="Times New Roman" w:hAnsi="Times New Roman" w:cs="Times New Roman"/>
              </w:rPr>
            </w:pPr>
          </w:p>
        </w:tc>
        <w:tc>
          <w:tcPr>
            <w:tcW w:w="663" w:type="dxa"/>
            <w:vMerge/>
            <w:tcBorders>
              <w:top w:val="nil"/>
              <w:left w:val="single" w:sz="18" w:space="0" w:color="C63B39"/>
              <w:bottom w:val="nil"/>
              <w:right w:val="single" w:sz="18" w:space="0" w:color="4E9F82"/>
            </w:tcBorders>
          </w:tcPr>
          <w:p w14:paraId="68BF2F7B" w14:textId="77777777" w:rsidR="006A32AD" w:rsidRPr="0001389E" w:rsidRDefault="006A32AD">
            <w:pPr>
              <w:rPr>
                <w:rFonts w:ascii="Times New Roman" w:hAnsi="Times New Roman" w:cs="Times New Roman"/>
              </w:rPr>
            </w:pPr>
          </w:p>
        </w:tc>
        <w:tc>
          <w:tcPr>
            <w:tcW w:w="724" w:type="dxa"/>
            <w:vMerge/>
            <w:tcBorders>
              <w:top w:val="nil"/>
              <w:left w:val="single" w:sz="18" w:space="0" w:color="4E9F82"/>
              <w:bottom w:val="nil"/>
              <w:right w:val="single" w:sz="18" w:space="0" w:color="4E9F82"/>
            </w:tcBorders>
          </w:tcPr>
          <w:p w14:paraId="098D72E7" w14:textId="77777777" w:rsidR="006A32AD" w:rsidRPr="0001389E" w:rsidRDefault="006A32AD">
            <w:pPr>
              <w:rPr>
                <w:rFonts w:ascii="Times New Roman" w:hAnsi="Times New Roman" w:cs="Times New Roman"/>
              </w:rPr>
            </w:pPr>
          </w:p>
        </w:tc>
        <w:tc>
          <w:tcPr>
            <w:tcW w:w="1303" w:type="dxa"/>
            <w:vMerge/>
            <w:tcBorders>
              <w:top w:val="nil"/>
              <w:left w:val="single" w:sz="18" w:space="0" w:color="4E9F82"/>
              <w:bottom w:val="nil"/>
            </w:tcBorders>
          </w:tcPr>
          <w:p w14:paraId="127DCD01" w14:textId="77777777" w:rsidR="006A32AD" w:rsidRPr="0001389E" w:rsidRDefault="006A32AD">
            <w:pPr>
              <w:rPr>
                <w:rFonts w:ascii="Times New Roman" w:hAnsi="Times New Roman" w:cs="Times New Roman"/>
              </w:rPr>
            </w:pPr>
          </w:p>
        </w:tc>
      </w:tr>
      <w:tr w:rsidR="006A32AD" w:rsidRPr="0001389E" w14:paraId="71FB547D" w14:textId="77777777">
        <w:trPr>
          <w:trHeight w:hRule="exact" w:val="256"/>
        </w:trPr>
        <w:tc>
          <w:tcPr>
            <w:tcW w:w="3488" w:type="dxa"/>
            <w:vMerge/>
            <w:tcBorders>
              <w:top w:val="nil"/>
              <w:right w:val="nil"/>
            </w:tcBorders>
          </w:tcPr>
          <w:p w14:paraId="31E4747B"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24556C3A" w14:textId="77777777" w:rsidR="006A32AD" w:rsidRPr="0001389E" w:rsidRDefault="006A32AD">
            <w:pPr>
              <w:rPr>
                <w:rFonts w:ascii="Times New Roman" w:hAnsi="Times New Roman" w:cs="Times New Roman"/>
              </w:rPr>
            </w:pPr>
          </w:p>
        </w:tc>
        <w:tc>
          <w:tcPr>
            <w:tcW w:w="2919" w:type="dxa"/>
            <w:gridSpan w:val="3"/>
            <w:tcBorders>
              <w:top w:val="nil"/>
              <w:left w:val="single" w:sz="18" w:space="0" w:color="9E2D2C"/>
              <w:bottom w:val="nil"/>
              <w:right w:val="single" w:sz="18" w:space="0" w:color="4E9F82"/>
            </w:tcBorders>
          </w:tcPr>
          <w:p w14:paraId="7C25A2DE" w14:textId="77777777" w:rsidR="006A32AD" w:rsidRPr="0001389E" w:rsidRDefault="006A32AD">
            <w:pPr>
              <w:pStyle w:val="TableParagraph"/>
              <w:rPr>
                <w:rFonts w:ascii="Times New Roman" w:hAnsi="Times New Roman" w:cs="Times New Roman"/>
              </w:rPr>
            </w:pPr>
          </w:p>
        </w:tc>
        <w:tc>
          <w:tcPr>
            <w:tcW w:w="724" w:type="dxa"/>
            <w:tcBorders>
              <w:top w:val="nil"/>
              <w:left w:val="single" w:sz="18" w:space="0" w:color="4E9F82"/>
              <w:bottom w:val="nil"/>
              <w:right w:val="single" w:sz="18" w:space="0" w:color="4E9F82"/>
            </w:tcBorders>
          </w:tcPr>
          <w:p w14:paraId="4AE60886" w14:textId="77777777" w:rsidR="006A32AD" w:rsidRPr="0001389E" w:rsidRDefault="006A32AD">
            <w:pPr>
              <w:pStyle w:val="TableParagraph"/>
              <w:rPr>
                <w:rFonts w:ascii="Times New Roman" w:hAnsi="Times New Roman" w:cs="Times New Roman"/>
              </w:rPr>
            </w:pPr>
          </w:p>
        </w:tc>
        <w:tc>
          <w:tcPr>
            <w:tcW w:w="1303" w:type="dxa"/>
            <w:tcBorders>
              <w:top w:val="nil"/>
              <w:left w:val="single" w:sz="18" w:space="0" w:color="4E9F82"/>
              <w:bottom w:val="nil"/>
            </w:tcBorders>
          </w:tcPr>
          <w:p w14:paraId="75E1C97A" w14:textId="77777777" w:rsidR="006A32AD" w:rsidRPr="0001389E" w:rsidRDefault="006A32AD">
            <w:pPr>
              <w:pStyle w:val="TableParagraph"/>
              <w:rPr>
                <w:rFonts w:ascii="Times New Roman" w:hAnsi="Times New Roman" w:cs="Times New Roman"/>
              </w:rPr>
            </w:pPr>
          </w:p>
        </w:tc>
      </w:tr>
      <w:tr w:rsidR="006A32AD" w:rsidRPr="0001389E" w14:paraId="28ECB0EC" w14:textId="77777777">
        <w:trPr>
          <w:trHeight w:hRule="exact" w:val="254"/>
        </w:trPr>
        <w:tc>
          <w:tcPr>
            <w:tcW w:w="3488" w:type="dxa"/>
            <w:vMerge/>
            <w:tcBorders>
              <w:top w:val="nil"/>
              <w:right w:val="nil"/>
            </w:tcBorders>
          </w:tcPr>
          <w:p w14:paraId="51E53353"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60EED0FD" w14:textId="77777777" w:rsidR="006A32AD" w:rsidRPr="0001389E" w:rsidRDefault="006A32AD">
            <w:pPr>
              <w:rPr>
                <w:rFonts w:ascii="Times New Roman" w:hAnsi="Times New Roman" w:cs="Times New Roman"/>
              </w:rPr>
            </w:pPr>
          </w:p>
        </w:tc>
        <w:tc>
          <w:tcPr>
            <w:tcW w:w="205" w:type="dxa"/>
            <w:vMerge w:val="restart"/>
            <w:tcBorders>
              <w:top w:val="nil"/>
              <w:left w:val="single" w:sz="18" w:space="0" w:color="9E2D2C"/>
              <w:bottom w:val="single" w:sz="18" w:space="0" w:color="9E2D2C"/>
              <w:right w:val="single" w:sz="18" w:space="0" w:color="C63B39"/>
            </w:tcBorders>
          </w:tcPr>
          <w:p w14:paraId="44D471F2" w14:textId="77777777" w:rsidR="006A32AD" w:rsidRPr="0001389E" w:rsidRDefault="006A32AD">
            <w:pPr>
              <w:pStyle w:val="TableParagraph"/>
              <w:rPr>
                <w:rFonts w:ascii="Times New Roman" w:hAnsi="Times New Roman" w:cs="Times New Roman"/>
              </w:rPr>
            </w:pPr>
          </w:p>
        </w:tc>
        <w:tc>
          <w:tcPr>
            <w:tcW w:w="2051" w:type="dxa"/>
            <w:vMerge w:val="restart"/>
            <w:tcBorders>
              <w:top w:val="single" w:sz="18" w:space="0" w:color="C63B39"/>
              <w:left w:val="single" w:sz="18" w:space="0" w:color="C63B39"/>
              <w:right w:val="single" w:sz="18" w:space="0" w:color="C63B39"/>
            </w:tcBorders>
          </w:tcPr>
          <w:p w14:paraId="25242A4E" w14:textId="77777777" w:rsidR="006A32AD" w:rsidRPr="0001389E" w:rsidRDefault="00DA3EF1">
            <w:pPr>
              <w:pStyle w:val="TableParagraph"/>
              <w:spacing w:before="102" w:line="218" w:lineRule="auto"/>
              <w:ind w:left="609" w:right="16" w:hanging="415"/>
              <w:rPr>
                <w:rFonts w:ascii="Times New Roman" w:hAnsi="Times New Roman" w:cs="Times New Roman"/>
              </w:rPr>
            </w:pPr>
            <w:r w:rsidRPr="0001389E">
              <w:rPr>
                <w:rFonts w:ascii="Times New Roman" w:hAnsi="Times New Roman" w:cs="Times New Roman"/>
                <w:noProof/>
              </w:rPr>
              <mc:AlternateContent>
                <mc:Choice Requires="wpg">
                  <w:drawing>
                    <wp:anchor distT="0" distB="0" distL="0" distR="0" simplePos="0" relativeHeight="251655168" behindDoc="1" locked="0" layoutInCell="1" allowOverlap="1" wp14:anchorId="2FA38554" wp14:editId="2F3EBDE9">
                      <wp:simplePos x="0" y="0"/>
                      <wp:positionH relativeFrom="column">
                        <wp:posOffset>0</wp:posOffset>
                      </wp:positionH>
                      <wp:positionV relativeFrom="paragraph">
                        <wp:posOffset>-14260</wp:posOffset>
                      </wp:positionV>
                      <wp:extent cx="1303020" cy="39751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020" cy="397510"/>
                                <a:chOff x="0" y="0"/>
                                <a:chExt cx="1303020" cy="397510"/>
                              </a:xfrm>
                            </wpg:grpSpPr>
                            <wps:wsp>
                              <wps:cNvPr id="64" name="Graphic 64"/>
                              <wps:cNvSpPr/>
                              <wps:spPr>
                                <a:xfrm>
                                  <a:off x="0" y="0"/>
                                  <a:ext cx="1303020" cy="397510"/>
                                </a:xfrm>
                                <a:custGeom>
                                  <a:avLst/>
                                  <a:gdLst/>
                                  <a:ahLst/>
                                  <a:cxnLst/>
                                  <a:rect l="l" t="t" r="r" b="b"/>
                                  <a:pathLst>
                                    <a:path w="1303020" h="397510">
                                      <a:moveTo>
                                        <a:pt x="1302639" y="0"/>
                                      </a:moveTo>
                                      <a:lnTo>
                                        <a:pt x="0" y="0"/>
                                      </a:lnTo>
                                      <a:lnTo>
                                        <a:pt x="0" y="397294"/>
                                      </a:lnTo>
                                      <a:lnTo>
                                        <a:pt x="1302639" y="397294"/>
                                      </a:lnTo>
                                      <a:lnTo>
                                        <a:pt x="130263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DAE631C" id="Group 63" o:spid="_x0000_s1026" style="position:absolute;margin-left:0;margin-top:-1.1pt;width:102.6pt;height:31.3pt;z-index:-251661312;mso-wrap-distance-left:0;mso-wrap-distance-right:0" coordsize="130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">
                      <v:shape id="Graphic 64" o:spid="_x0000_s1027" style="position:absolute;width:13030;height:3975;visibility:visible;mso-wrap-style:square;v-text-anchor:top" coordsize="1303020,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" path="m1302639,l,,,397294r1302639,l1302639,xe" stroked="f">
                        <v:path arrowok="t"/>
                      </v:shape>
                    </v:group>
                  </w:pict>
                </mc:Fallback>
              </mc:AlternateContent>
            </w:r>
            <w:r w:rsidRPr="0001389E">
              <w:rPr>
                <w:rFonts w:ascii="Times New Roman" w:hAnsi="Times New Roman" w:cs="Times New Roman"/>
                <w:color w:val="C63B39"/>
              </w:rPr>
              <w:t xml:space="preserve">E: </w:t>
            </w:r>
            <w:r w:rsidRPr="0001389E">
              <w:rPr>
                <w:rFonts w:ascii="Times New Roman" w:hAnsi="Times New Roman" w:cs="Times New Roman"/>
              </w:rPr>
              <w:t>Potenciāla attīstība</w:t>
            </w:r>
          </w:p>
        </w:tc>
        <w:tc>
          <w:tcPr>
            <w:tcW w:w="663" w:type="dxa"/>
            <w:tcBorders>
              <w:top w:val="nil"/>
              <w:left w:val="single" w:sz="18" w:space="0" w:color="C63B39"/>
              <w:bottom w:val="nil"/>
              <w:right w:val="single" w:sz="18" w:space="0" w:color="4E9F82"/>
            </w:tcBorders>
          </w:tcPr>
          <w:p w14:paraId="7777C08F" w14:textId="77777777" w:rsidR="006A32AD" w:rsidRPr="0001389E" w:rsidRDefault="006A32AD">
            <w:pPr>
              <w:pStyle w:val="TableParagraph"/>
              <w:rPr>
                <w:rFonts w:ascii="Times New Roman" w:hAnsi="Times New Roman" w:cs="Times New Roman"/>
              </w:rPr>
            </w:pPr>
          </w:p>
        </w:tc>
        <w:tc>
          <w:tcPr>
            <w:tcW w:w="724" w:type="dxa"/>
            <w:tcBorders>
              <w:top w:val="nil"/>
              <w:left w:val="single" w:sz="18" w:space="0" w:color="4E9F82"/>
              <w:bottom w:val="single" w:sz="18" w:space="0" w:color="4E9F82"/>
              <w:right w:val="single" w:sz="18" w:space="0" w:color="4E9F82"/>
            </w:tcBorders>
            <w:textDirection w:val="tbRl"/>
          </w:tcPr>
          <w:p w14:paraId="48232011" w14:textId="77777777" w:rsidR="006A32AD" w:rsidRPr="0001389E" w:rsidRDefault="00DA3EF1">
            <w:pPr>
              <w:pStyle w:val="TableParagraph"/>
              <w:spacing w:before="137"/>
              <w:ind w:left="10"/>
              <w:rPr>
                <w:rFonts w:ascii="Times New Roman" w:hAnsi="Times New Roman" w:cs="Times New Roman"/>
                <w:b/>
              </w:rPr>
            </w:pPr>
            <w:r w:rsidRPr="0001389E">
              <w:rPr>
                <w:rFonts w:ascii="Times New Roman" w:hAnsi="Times New Roman" w:cs="Times New Roman"/>
                <w:b/>
                <w:color w:val="585858"/>
                <w:spacing w:val="-10"/>
              </w:rPr>
              <w:t>h</w:t>
            </w:r>
          </w:p>
        </w:tc>
        <w:tc>
          <w:tcPr>
            <w:tcW w:w="1303" w:type="dxa"/>
            <w:tcBorders>
              <w:top w:val="nil"/>
              <w:left w:val="single" w:sz="18" w:space="0" w:color="4E9F82"/>
              <w:bottom w:val="nil"/>
            </w:tcBorders>
          </w:tcPr>
          <w:p w14:paraId="0691F83B" w14:textId="77777777" w:rsidR="006A32AD" w:rsidRPr="0001389E" w:rsidRDefault="006A32AD">
            <w:pPr>
              <w:pStyle w:val="TableParagraph"/>
              <w:rPr>
                <w:rFonts w:ascii="Times New Roman" w:hAnsi="Times New Roman" w:cs="Times New Roman"/>
              </w:rPr>
            </w:pPr>
          </w:p>
        </w:tc>
      </w:tr>
      <w:tr w:rsidR="006A32AD" w:rsidRPr="0001389E" w14:paraId="26819DE3" w14:textId="77777777">
        <w:trPr>
          <w:trHeight w:hRule="exact" w:val="58"/>
        </w:trPr>
        <w:tc>
          <w:tcPr>
            <w:tcW w:w="3488" w:type="dxa"/>
            <w:vMerge/>
            <w:tcBorders>
              <w:top w:val="nil"/>
              <w:right w:val="nil"/>
            </w:tcBorders>
          </w:tcPr>
          <w:p w14:paraId="1B4C1E23" w14:textId="77777777" w:rsidR="006A32AD" w:rsidRPr="0001389E" w:rsidRDefault="006A32AD">
            <w:pPr>
              <w:rPr>
                <w:rFonts w:ascii="Times New Roman" w:hAnsi="Times New Roman" w:cs="Times New Roman"/>
              </w:rPr>
            </w:pPr>
          </w:p>
        </w:tc>
        <w:tc>
          <w:tcPr>
            <w:tcW w:w="205" w:type="dxa"/>
            <w:vMerge/>
            <w:tcBorders>
              <w:top w:val="nil"/>
              <w:left w:val="nil"/>
              <w:bottom w:val="nil"/>
              <w:right w:val="single" w:sz="18" w:space="0" w:color="9E2D2C"/>
            </w:tcBorders>
          </w:tcPr>
          <w:p w14:paraId="522CD45E" w14:textId="77777777" w:rsidR="006A32AD" w:rsidRPr="0001389E" w:rsidRDefault="006A32AD">
            <w:pPr>
              <w:rPr>
                <w:rFonts w:ascii="Times New Roman" w:hAnsi="Times New Roman" w:cs="Times New Roman"/>
              </w:rPr>
            </w:pPr>
          </w:p>
        </w:tc>
        <w:tc>
          <w:tcPr>
            <w:tcW w:w="205" w:type="dxa"/>
            <w:vMerge/>
            <w:tcBorders>
              <w:top w:val="nil"/>
              <w:left w:val="single" w:sz="18" w:space="0" w:color="9E2D2C"/>
              <w:bottom w:val="single" w:sz="18" w:space="0" w:color="9E2D2C"/>
              <w:right w:val="single" w:sz="18" w:space="0" w:color="C63B39"/>
            </w:tcBorders>
          </w:tcPr>
          <w:p w14:paraId="1CDC0812" w14:textId="77777777" w:rsidR="006A32AD" w:rsidRPr="0001389E" w:rsidRDefault="006A32AD">
            <w:pPr>
              <w:rPr>
                <w:rFonts w:ascii="Times New Roman" w:hAnsi="Times New Roman" w:cs="Times New Roman"/>
              </w:rPr>
            </w:pPr>
          </w:p>
        </w:tc>
        <w:tc>
          <w:tcPr>
            <w:tcW w:w="2051" w:type="dxa"/>
            <w:vMerge/>
            <w:tcBorders>
              <w:top w:val="nil"/>
              <w:left w:val="single" w:sz="18" w:space="0" w:color="C63B39"/>
              <w:right w:val="single" w:sz="18" w:space="0" w:color="C63B39"/>
            </w:tcBorders>
          </w:tcPr>
          <w:p w14:paraId="402E5FEC" w14:textId="77777777" w:rsidR="006A32AD" w:rsidRPr="0001389E" w:rsidRDefault="006A32AD">
            <w:pPr>
              <w:rPr>
                <w:rFonts w:ascii="Times New Roman" w:hAnsi="Times New Roman" w:cs="Times New Roman"/>
              </w:rPr>
            </w:pPr>
          </w:p>
        </w:tc>
        <w:tc>
          <w:tcPr>
            <w:tcW w:w="2690" w:type="dxa"/>
            <w:gridSpan w:val="3"/>
            <w:vMerge w:val="restart"/>
            <w:tcBorders>
              <w:top w:val="nil"/>
              <w:left w:val="single" w:sz="18" w:space="0" w:color="C63B39"/>
            </w:tcBorders>
          </w:tcPr>
          <w:p w14:paraId="4E22C237" w14:textId="77777777" w:rsidR="006A32AD" w:rsidRPr="0001389E" w:rsidRDefault="006A32AD">
            <w:pPr>
              <w:pStyle w:val="TableParagraph"/>
              <w:rPr>
                <w:rFonts w:ascii="Times New Roman" w:hAnsi="Times New Roman" w:cs="Times New Roman"/>
              </w:rPr>
            </w:pPr>
          </w:p>
        </w:tc>
      </w:tr>
      <w:tr w:rsidR="006A32AD" w:rsidRPr="0001389E" w14:paraId="2175204E" w14:textId="77777777">
        <w:trPr>
          <w:trHeight w:hRule="exact" w:val="312"/>
        </w:trPr>
        <w:tc>
          <w:tcPr>
            <w:tcW w:w="3488" w:type="dxa"/>
            <w:vMerge/>
            <w:tcBorders>
              <w:top w:val="nil"/>
              <w:right w:val="nil"/>
            </w:tcBorders>
          </w:tcPr>
          <w:p w14:paraId="5592C223" w14:textId="77777777" w:rsidR="006A32AD" w:rsidRPr="0001389E" w:rsidRDefault="006A32AD">
            <w:pPr>
              <w:rPr>
                <w:rFonts w:ascii="Times New Roman" w:hAnsi="Times New Roman" w:cs="Times New Roman"/>
              </w:rPr>
            </w:pPr>
          </w:p>
        </w:tc>
        <w:tc>
          <w:tcPr>
            <w:tcW w:w="410" w:type="dxa"/>
            <w:gridSpan w:val="2"/>
            <w:tcBorders>
              <w:top w:val="nil"/>
              <w:left w:val="nil"/>
              <w:right w:val="single" w:sz="18" w:space="0" w:color="C63B39"/>
            </w:tcBorders>
          </w:tcPr>
          <w:p w14:paraId="7A2EAD26" w14:textId="77777777" w:rsidR="006A32AD" w:rsidRPr="0001389E" w:rsidRDefault="006A32AD">
            <w:pPr>
              <w:pStyle w:val="TableParagraph"/>
              <w:rPr>
                <w:rFonts w:ascii="Times New Roman" w:hAnsi="Times New Roman" w:cs="Times New Roman"/>
              </w:rPr>
            </w:pPr>
          </w:p>
        </w:tc>
        <w:tc>
          <w:tcPr>
            <w:tcW w:w="2051" w:type="dxa"/>
            <w:vMerge/>
            <w:tcBorders>
              <w:top w:val="nil"/>
              <w:left w:val="single" w:sz="18" w:space="0" w:color="C63B39"/>
              <w:right w:val="single" w:sz="18" w:space="0" w:color="C63B39"/>
            </w:tcBorders>
          </w:tcPr>
          <w:p w14:paraId="6BB59558" w14:textId="77777777" w:rsidR="006A32AD" w:rsidRPr="0001389E" w:rsidRDefault="006A32AD">
            <w:pPr>
              <w:rPr>
                <w:rFonts w:ascii="Times New Roman" w:hAnsi="Times New Roman" w:cs="Times New Roman"/>
              </w:rPr>
            </w:pPr>
          </w:p>
        </w:tc>
        <w:tc>
          <w:tcPr>
            <w:tcW w:w="2690" w:type="dxa"/>
            <w:gridSpan w:val="3"/>
            <w:vMerge/>
            <w:tcBorders>
              <w:top w:val="nil"/>
              <w:left w:val="single" w:sz="18" w:space="0" w:color="C63B39"/>
            </w:tcBorders>
          </w:tcPr>
          <w:p w14:paraId="302F4BA1" w14:textId="77777777" w:rsidR="006A32AD" w:rsidRPr="0001389E" w:rsidRDefault="006A32AD">
            <w:pPr>
              <w:rPr>
                <w:rFonts w:ascii="Times New Roman" w:hAnsi="Times New Roman" w:cs="Times New Roman"/>
              </w:rPr>
            </w:pPr>
          </w:p>
        </w:tc>
      </w:tr>
    </w:tbl>
    <w:p w14:paraId="25650862" w14:textId="77777777" w:rsidR="006A32AD" w:rsidRPr="0001389E" w:rsidRDefault="006A32AD">
      <w:pPr>
        <w:pStyle w:val="BodyText"/>
        <w:rPr>
          <w:rFonts w:ascii="Times New Roman" w:hAnsi="Times New Roman" w:cs="Times New Roman"/>
          <w:i/>
          <w:sz w:val="22"/>
          <w:szCs w:val="22"/>
        </w:rPr>
      </w:pPr>
    </w:p>
    <w:p w14:paraId="2FFF6C59" w14:textId="77777777" w:rsidR="006A32AD" w:rsidRPr="0001389E" w:rsidRDefault="006A32AD">
      <w:pPr>
        <w:pStyle w:val="BodyText"/>
        <w:spacing w:before="132"/>
        <w:rPr>
          <w:rFonts w:ascii="Times New Roman" w:hAnsi="Times New Roman" w:cs="Times New Roman"/>
          <w:i/>
          <w:sz w:val="22"/>
          <w:szCs w:val="22"/>
        </w:rPr>
      </w:pPr>
    </w:p>
    <w:p w14:paraId="74EC5684" w14:textId="77777777" w:rsidR="006A32AD" w:rsidRPr="0001389E" w:rsidRDefault="00DA3EF1">
      <w:pPr>
        <w:pStyle w:val="Heading2"/>
        <w:numPr>
          <w:ilvl w:val="1"/>
          <w:numId w:val="13"/>
        </w:numPr>
        <w:tabs>
          <w:tab w:val="left" w:pos="1415"/>
        </w:tabs>
        <w:ind w:left="1415" w:hanging="565"/>
        <w:rPr>
          <w:rFonts w:ascii="Times New Roman" w:hAnsi="Times New Roman" w:cs="Times New Roman"/>
        </w:rPr>
      </w:pPr>
      <w:r w:rsidRPr="0001389E">
        <w:rPr>
          <w:rFonts w:ascii="Times New Roman" w:hAnsi="Times New Roman" w:cs="Times New Roman"/>
          <w:noProof/>
        </w:rPr>
        <mc:AlternateContent>
          <mc:Choice Requires="wps">
            <w:drawing>
              <wp:anchor distT="0" distB="0" distL="0" distR="0" simplePos="0" relativeHeight="251671552" behindDoc="1" locked="0" layoutInCell="1" allowOverlap="1" wp14:anchorId="150857AF" wp14:editId="7C188559">
                <wp:simplePos x="0" y="0"/>
                <wp:positionH relativeFrom="page">
                  <wp:posOffset>5485740</wp:posOffset>
                </wp:positionH>
                <wp:positionV relativeFrom="paragraph">
                  <wp:posOffset>-1343689</wp:posOffset>
                </wp:positionV>
                <wp:extent cx="164465" cy="6229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622935"/>
                        </a:xfrm>
                        <a:prstGeom prst="rect">
                          <a:avLst/>
                        </a:prstGeom>
                      </wps:spPr>
                      <wps:txbx>
                        <w:txbxContent>
                          <w:p w14:paraId="3652A6CE" w14:textId="77777777" w:rsidR="006A32AD" w:rsidRDefault="00DA3EF1">
                            <w:pPr>
                              <w:spacing w:before="18"/>
                              <w:ind w:left="20"/>
                              <w:rPr>
                                <w:rFonts w:ascii="Tahoma"/>
                                <w:b/>
                                <w:sz w:val="18"/>
                              </w:rPr>
                            </w:pPr>
                            <w:r>
                              <w:rPr>
                                <w:rFonts w:ascii="Tahoma"/>
                                <w:b/>
                                <w:color w:val="585858"/>
                                <w:spacing w:val="-10"/>
                                <w:sz w:val="18"/>
                              </w:rPr>
                              <w:t>o 5 EAC</w:t>
                            </w:r>
                          </w:p>
                        </w:txbxContent>
                      </wps:txbx>
                      <wps:bodyPr vert="vert" wrap="square" lIns="0" tIns="0" rIns="0" bIns="0" rtlCol="0">
                        <a:noAutofit/>
                      </wps:bodyPr>
                    </wps:wsp>
                  </a:graphicData>
                </a:graphic>
              </wp:anchor>
            </w:drawing>
          </mc:Choice>
          <mc:Fallback>
            <w:pict>
              <v:shape w14:anchorId="150857AF" id="Textbox 65" o:spid="_x0000_s1029" type="#_x0000_t202" style="position:absolute;left:0;text-align:left;margin-left:431.95pt;margin-top:-105.8pt;width:12.95pt;height:49.0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" filled="f" stroked="f">
                <v:textbox style="layout-flow:vertical" inset="0,0,0,0">
                  <w:txbxContent>
                    <w:p w14:paraId="3652A6CE" w14:textId="77777777" w:rsidR="006A32AD" w:rsidRDefault="00DA3EF1">
                      <w:pPr>
                        <w:spacing w:before="18"/>
                        <w:ind w:left="20"/>
                        <w:rPr>
                          <w:rFonts w:ascii="Tahoma"/>
                          <w:b/>
                          <w:sz w:val="18"/>
                        </w:rPr>
                      </w:pPr>
                      <w:r>
                        <w:rPr>
                          <w:rFonts w:ascii="Tahoma"/>
                          <w:b/>
                          <w:color w:val="585858"/>
                          <w:spacing w:val="-10"/>
                          <w:sz w:val="18"/>
                        </w:rPr>
                        <w:t>o 5 EAC</w:t>
                      </w:r>
                    </w:p>
                  </w:txbxContent>
                </v:textbox>
                <w10:wrap anchorx="page"/>
              </v:shape>
            </w:pict>
          </mc:Fallback>
        </mc:AlternateContent>
      </w:r>
      <w:bookmarkStart w:id="32" w:name="4.2_Sub-elements"/>
      <w:bookmarkStart w:id="33" w:name="_bookmark22"/>
      <w:bookmarkEnd w:id="32"/>
      <w:bookmarkEnd w:id="33"/>
      <w:r w:rsidRPr="0001389E">
        <w:rPr>
          <w:rFonts w:ascii="Times New Roman" w:hAnsi="Times New Roman" w:cs="Times New Roman"/>
          <w:color w:val="CF342C"/>
          <w:w w:val="105"/>
        </w:rPr>
        <w:t>Apakšelementi</w:t>
      </w:r>
    </w:p>
    <w:p w14:paraId="29BFEB08" w14:textId="77777777" w:rsidR="006A32AD" w:rsidRPr="0001389E" w:rsidRDefault="00DA3EF1">
      <w:pPr>
        <w:pStyle w:val="BodyText"/>
        <w:spacing w:before="103" w:line="247" w:lineRule="auto"/>
        <w:ind w:left="850" w:right="136"/>
        <w:jc w:val="both"/>
        <w:rPr>
          <w:rFonts w:ascii="Times New Roman" w:hAnsi="Times New Roman" w:cs="Times New Roman"/>
          <w:sz w:val="22"/>
          <w:szCs w:val="22"/>
        </w:rPr>
      </w:pPr>
      <w:r w:rsidRPr="0001389E">
        <w:rPr>
          <w:rFonts w:ascii="Times New Roman" w:hAnsi="Times New Roman" w:cs="Times New Roman"/>
          <w:w w:val="105"/>
          <w:sz w:val="22"/>
          <w:szCs w:val="22"/>
        </w:rPr>
        <w:t xml:space="preserve">Turpmāk 5.–9. tabulā ir aprakstīti kritēriji un 5 punktu sistēma katram apakšelementam. </w:t>
      </w:r>
      <w:hyperlink w:anchor="_bookmark29" w:history="1">
        <w:r w:rsidRPr="0001389E">
          <w:rPr>
            <w:rFonts w:ascii="Times New Roman" w:hAnsi="Times New Roman" w:cs="Times New Roman"/>
            <w:w w:val="105"/>
            <w:sz w:val="22"/>
            <w:szCs w:val="22"/>
          </w:rPr>
          <w:t>A pielikumā</w:t>
        </w:r>
      </w:hyperlink>
      <w:r w:rsidRPr="0001389E">
        <w:rPr>
          <w:rFonts w:ascii="Times New Roman" w:hAnsi="Times New Roman" w:cs="Times New Roman"/>
          <w:w w:val="105"/>
          <w:sz w:val="22"/>
          <w:szCs w:val="22"/>
        </w:rPr>
        <w:t xml:space="preserve"> </w:t>
      </w:r>
      <w:proofErr w:type="gramStart"/>
      <w:r w:rsidRPr="0001389E">
        <w:rPr>
          <w:rFonts w:ascii="Times New Roman" w:hAnsi="Times New Roman" w:cs="Times New Roman"/>
          <w:w w:val="105"/>
          <w:sz w:val="22"/>
          <w:szCs w:val="22"/>
        </w:rPr>
        <w:t>ir  parādīta</w:t>
      </w:r>
      <w:proofErr w:type="gramEnd"/>
      <w:r w:rsidRPr="0001389E">
        <w:rPr>
          <w:rFonts w:ascii="Times New Roman" w:hAnsi="Times New Roman" w:cs="Times New Roman"/>
          <w:w w:val="105"/>
          <w:sz w:val="22"/>
          <w:szCs w:val="22"/>
        </w:rPr>
        <w:t xml:space="preserve"> novērtējuma rezultātu struktūra.</w:t>
      </w:r>
    </w:p>
    <w:p w14:paraId="42A86D18" w14:textId="77777777" w:rsidR="006A32AD" w:rsidRPr="0001389E" w:rsidRDefault="006A32AD">
      <w:pPr>
        <w:pStyle w:val="BodyText"/>
        <w:spacing w:line="247" w:lineRule="auto"/>
        <w:jc w:val="both"/>
        <w:rPr>
          <w:rFonts w:ascii="Times New Roman" w:hAnsi="Times New Roman" w:cs="Times New Roman"/>
          <w:sz w:val="22"/>
          <w:szCs w:val="22"/>
        </w:rPr>
        <w:sectPr w:rsidR="006A32AD" w:rsidRPr="0001389E">
          <w:pgSz w:w="11910" w:h="16840"/>
          <w:pgMar w:top="1380" w:right="992" w:bottom="1040" w:left="850" w:header="851" w:footer="841" w:gutter="0"/>
          <w:cols w:space="720"/>
        </w:sectPr>
      </w:pPr>
    </w:p>
    <w:p w14:paraId="526E0DBB" w14:textId="77777777" w:rsidR="006A32AD" w:rsidRPr="0001389E" w:rsidRDefault="006A32AD">
      <w:pPr>
        <w:pStyle w:val="BodyText"/>
        <w:spacing w:before="114"/>
        <w:rPr>
          <w:rFonts w:ascii="Times New Roman" w:hAnsi="Times New Roman" w:cs="Times New Roman"/>
          <w:sz w:val="22"/>
          <w:szCs w:val="22"/>
        </w:rPr>
      </w:pPr>
    </w:p>
    <w:p w14:paraId="63119ADE" w14:textId="77777777" w:rsidR="006A32AD" w:rsidRPr="0001389E" w:rsidRDefault="00DA3EF1">
      <w:pPr>
        <w:ind w:left="850"/>
        <w:rPr>
          <w:rFonts w:ascii="Times New Roman" w:hAnsi="Times New Roman" w:cs="Times New Roman"/>
          <w:i/>
        </w:rPr>
      </w:pPr>
      <w:bookmarkStart w:id="34" w:name="_bookmark23"/>
      <w:bookmarkEnd w:id="34"/>
      <w:r w:rsidRPr="0001389E">
        <w:rPr>
          <w:rFonts w:ascii="Times New Roman" w:hAnsi="Times New Roman" w:cs="Times New Roman"/>
          <w:i/>
          <w:color w:val="CF342C"/>
        </w:rPr>
        <w:t>6. tabula A kritērijs: zinātniskā kvalitāte</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1636"/>
        <w:gridCol w:w="6658"/>
      </w:tblGrid>
      <w:tr w:rsidR="006A32AD" w:rsidRPr="0001389E" w14:paraId="05DD4347" w14:textId="77777777">
        <w:trPr>
          <w:trHeight w:val="415"/>
        </w:trPr>
        <w:tc>
          <w:tcPr>
            <w:tcW w:w="9064" w:type="dxa"/>
            <w:gridSpan w:val="3"/>
            <w:shd w:val="clear" w:color="auto" w:fill="D9D9D9"/>
          </w:tcPr>
          <w:p w14:paraId="356F31FB" w14:textId="09A10270"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63B39"/>
                <w:w w:val="90"/>
              </w:rPr>
              <w:t xml:space="preserve">A: </w:t>
            </w:r>
            <w:r w:rsidR="00143BC6" w:rsidRPr="0001389E">
              <w:rPr>
                <w:rFonts w:ascii="Times New Roman" w:hAnsi="Times New Roman" w:cs="Times New Roman"/>
                <w:b/>
                <w:color w:val="C63B39"/>
                <w:w w:val="90"/>
              </w:rPr>
              <w:t>PĒTNIECISKĀS DARBĪBAS KVALITĀTE</w:t>
            </w:r>
          </w:p>
        </w:tc>
      </w:tr>
      <w:tr w:rsidR="006A32AD" w:rsidRPr="0001389E" w14:paraId="089B1DB2" w14:textId="77777777">
        <w:trPr>
          <w:trHeight w:val="745"/>
        </w:trPr>
        <w:tc>
          <w:tcPr>
            <w:tcW w:w="2406" w:type="dxa"/>
            <w:gridSpan w:val="2"/>
          </w:tcPr>
          <w:p w14:paraId="146AAD26" w14:textId="77777777" w:rsidR="006A32AD" w:rsidRPr="0001389E" w:rsidRDefault="00DA3EF1">
            <w:pPr>
              <w:pStyle w:val="TableParagraph"/>
              <w:spacing w:before="106" w:line="247" w:lineRule="auto"/>
              <w:ind w:left="60"/>
              <w:rPr>
                <w:rFonts w:ascii="Times New Roman" w:hAnsi="Times New Roman" w:cs="Times New Roman"/>
              </w:rPr>
            </w:pPr>
            <w:r w:rsidRPr="0001389E">
              <w:rPr>
                <w:rFonts w:ascii="Times New Roman" w:hAnsi="Times New Roman" w:cs="Times New Roman"/>
                <w:w w:val="105"/>
              </w:rPr>
              <w:t>Īpaši faktori, kas jāņem vērā</w:t>
            </w:r>
          </w:p>
        </w:tc>
        <w:tc>
          <w:tcPr>
            <w:tcW w:w="6658" w:type="dxa"/>
          </w:tcPr>
          <w:p w14:paraId="5B8140AD" w14:textId="77777777" w:rsidR="006A32AD" w:rsidRPr="0001389E" w:rsidRDefault="00DA3EF1">
            <w:pPr>
              <w:pStyle w:val="TableParagraph"/>
              <w:numPr>
                <w:ilvl w:val="0"/>
                <w:numId w:val="6"/>
              </w:numPr>
              <w:tabs>
                <w:tab w:val="left" w:pos="435"/>
              </w:tabs>
              <w:spacing w:before="144" w:line="256" w:lineRule="auto"/>
              <w:ind w:right="404"/>
              <w:rPr>
                <w:rFonts w:ascii="Times New Roman" w:hAnsi="Times New Roman" w:cs="Times New Roman"/>
              </w:rPr>
            </w:pPr>
            <w:r w:rsidRPr="0001389E">
              <w:rPr>
                <w:rFonts w:ascii="Times New Roman" w:hAnsi="Times New Roman" w:cs="Times New Roman"/>
                <w:w w:val="110"/>
              </w:rPr>
              <w:t>Fundamentālie un lietišķie pētījumi vērtējami kā vienlīdz nozīmīgi</w:t>
            </w:r>
          </w:p>
        </w:tc>
      </w:tr>
      <w:tr w:rsidR="006A32AD" w:rsidRPr="0001389E" w14:paraId="2777DAAB" w14:textId="77777777">
        <w:trPr>
          <w:trHeight w:val="410"/>
        </w:trPr>
        <w:tc>
          <w:tcPr>
            <w:tcW w:w="770" w:type="dxa"/>
            <w:tcBorders>
              <w:bottom w:val="single" w:sz="6" w:space="0" w:color="FF0000"/>
            </w:tcBorders>
            <w:shd w:val="clear" w:color="auto" w:fill="D9D9D9"/>
          </w:tcPr>
          <w:p w14:paraId="41CED7E8" w14:textId="77777777" w:rsidR="006A32AD" w:rsidRPr="00D7654F" w:rsidRDefault="00DA3EF1">
            <w:pPr>
              <w:pStyle w:val="TableParagraph"/>
              <w:spacing w:before="101"/>
              <w:ind w:left="20" w:right="3"/>
              <w:jc w:val="center"/>
              <w:rPr>
                <w:rFonts w:ascii="Times New Roman" w:hAnsi="Times New Roman" w:cs="Times New Roman"/>
                <w:sz w:val="20"/>
                <w:szCs w:val="20"/>
              </w:rPr>
            </w:pPr>
            <w:r w:rsidRPr="00D7654F">
              <w:rPr>
                <w:rFonts w:ascii="Times New Roman" w:hAnsi="Times New Roman" w:cs="Times New Roman"/>
                <w:spacing w:val="-4"/>
                <w:w w:val="115"/>
                <w:sz w:val="20"/>
                <w:szCs w:val="20"/>
              </w:rPr>
              <w:t>VĒRTĒJUMS</w:t>
            </w:r>
          </w:p>
        </w:tc>
        <w:tc>
          <w:tcPr>
            <w:tcW w:w="1636" w:type="dxa"/>
            <w:tcBorders>
              <w:bottom w:val="single" w:sz="6" w:space="0" w:color="FF0000"/>
            </w:tcBorders>
            <w:shd w:val="clear" w:color="auto" w:fill="D9D9D9"/>
          </w:tcPr>
          <w:p w14:paraId="373DB97F"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DEFINĪCIJA</w:t>
            </w:r>
          </w:p>
        </w:tc>
        <w:tc>
          <w:tcPr>
            <w:tcW w:w="6658" w:type="dxa"/>
            <w:tcBorders>
              <w:bottom w:val="single" w:sz="6" w:space="0" w:color="FF0000"/>
            </w:tcBorders>
            <w:shd w:val="clear" w:color="auto" w:fill="D9D9D9"/>
          </w:tcPr>
          <w:p w14:paraId="56020B49"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APRAKSTS</w:t>
            </w:r>
          </w:p>
        </w:tc>
      </w:tr>
      <w:tr w:rsidR="006A32AD" w:rsidRPr="0001389E" w14:paraId="7FC60D0B" w14:textId="77777777">
        <w:trPr>
          <w:trHeight w:val="1355"/>
        </w:trPr>
        <w:tc>
          <w:tcPr>
            <w:tcW w:w="770" w:type="dxa"/>
            <w:tcBorders>
              <w:top w:val="single" w:sz="6" w:space="0" w:color="FF0000"/>
            </w:tcBorders>
          </w:tcPr>
          <w:p w14:paraId="3C0CA238" w14:textId="77777777" w:rsidR="006A32AD" w:rsidRPr="0001389E" w:rsidRDefault="00DA3EF1">
            <w:pPr>
              <w:pStyle w:val="TableParagraph"/>
              <w:spacing w:before="106"/>
              <w:ind w:left="20"/>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1636" w:type="dxa"/>
            <w:tcBorders>
              <w:top w:val="single" w:sz="6" w:space="0" w:color="FF0000"/>
            </w:tcBorders>
          </w:tcPr>
          <w:p w14:paraId="4BB81EDA" w14:textId="31935C49" w:rsidR="006A32AD" w:rsidRPr="0001389E" w:rsidRDefault="00E926BA">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spacing w:val="-2"/>
              </w:rPr>
              <w:t>Izcila</w:t>
            </w:r>
            <w:proofErr w:type="spellEnd"/>
            <w:r w:rsidRPr="0001389E">
              <w:rPr>
                <w:rFonts w:ascii="Times New Roman" w:hAnsi="Times New Roman" w:cs="Times New Roman"/>
                <w:b/>
                <w:spacing w:val="-2"/>
              </w:rPr>
              <w:t xml:space="preserve"> </w:t>
            </w:r>
            <w:proofErr w:type="spellStart"/>
            <w:r w:rsidRPr="0001389E">
              <w:rPr>
                <w:rFonts w:ascii="Times New Roman" w:hAnsi="Times New Roman" w:cs="Times New Roman"/>
                <w:b/>
                <w:spacing w:val="-2"/>
              </w:rPr>
              <w:t>pētnieciskās</w:t>
            </w:r>
            <w:proofErr w:type="spellEnd"/>
            <w:r w:rsidRPr="0001389E">
              <w:rPr>
                <w:rFonts w:ascii="Times New Roman" w:hAnsi="Times New Roman" w:cs="Times New Roman"/>
                <w:b/>
                <w:spacing w:val="-2"/>
              </w:rPr>
              <w:t xml:space="preserve"> </w:t>
            </w:r>
            <w:proofErr w:type="spellStart"/>
            <w:r w:rsidRPr="0001389E">
              <w:rPr>
                <w:rFonts w:ascii="Times New Roman" w:hAnsi="Times New Roman" w:cs="Times New Roman"/>
                <w:b/>
                <w:spacing w:val="-2"/>
              </w:rPr>
              <w:t>darbības</w:t>
            </w:r>
            <w:proofErr w:type="spellEnd"/>
            <w:r w:rsidRPr="0001389E">
              <w:rPr>
                <w:rFonts w:ascii="Times New Roman" w:hAnsi="Times New Roman" w:cs="Times New Roman"/>
                <w:b/>
                <w:spacing w:val="-2"/>
              </w:rPr>
              <w:t xml:space="preserve"> </w:t>
            </w:r>
            <w:proofErr w:type="spellStart"/>
            <w:r w:rsidRPr="0001389E">
              <w:rPr>
                <w:rFonts w:ascii="Times New Roman" w:hAnsi="Times New Roman" w:cs="Times New Roman"/>
                <w:b/>
                <w:spacing w:val="-2"/>
              </w:rPr>
              <w:t>kvalitāte</w:t>
            </w:r>
            <w:proofErr w:type="spellEnd"/>
          </w:p>
        </w:tc>
        <w:tc>
          <w:tcPr>
            <w:tcW w:w="6658" w:type="dxa"/>
            <w:tcBorders>
              <w:top w:val="single" w:sz="6" w:space="0" w:color="FF0000"/>
            </w:tcBorders>
          </w:tcPr>
          <w:p w14:paraId="7184693C" w14:textId="65C0448F" w:rsidR="006A32AD" w:rsidRPr="0001389E" w:rsidRDefault="00DA3EF1">
            <w:pPr>
              <w:pStyle w:val="TableParagraph"/>
              <w:spacing w:before="100" w:line="266" w:lineRule="auto"/>
              <w:ind w:left="60" w:right="334"/>
              <w:rPr>
                <w:rFonts w:ascii="Times New Roman" w:hAnsi="Times New Roman" w:cs="Times New Roman"/>
              </w:rPr>
            </w:pPr>
            <w:r w:rsidRPr="0001389E">
              <w:rPr>
                <w:rFonts w:ascii="Times New Roman" w:hAnsi="Times New Roman" w:cs="Times New Roman"/>
                <w:b/>
              </w:rPr>
              <w:t xml:space="preserve">Vienība ir globāla līdere. </w:t>
            </w:r>
            <w:proofErr w:type="spellStart"/>
            <w:r w:rsidRPr="0001389E">
              <w:rPr>
                <w:rFonts w:ascii="Times New Roman" w:hAnsi="Times New Roman" w:cs="Times New Roman"/>
              </w:rPr>
              <w:t>Kvalitātes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ziņā</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pētījumu</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rezultāti</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ir</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salīdzināmi</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ar</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labākajiem</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starptautiskajiem</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darbiem</w:t>
            </w:r>
            <w:proofErr w:type="spellEnd"/>
            <w:r w:rsidRPr="0001389E">
              <w:rPr>
                <w:rFonts w:ascii="Times New Roman" w:hAnsi="Times New Roman" w:cs="Times New Roman"/>
              </w:rPr>
              <w:fldChar w:fldCharType="begin"/>
            </w:r>
            <w:r w:rsidRPr="0001389E">
              <w:rPr>
                <w:rFonts w:ascii="Times New Roman" w:hAnsi="Times New Roman" w:cs="Times New Roman"/>
              </w:rPr>
              <w:instrText>HYPERLINK \l "_bookmark24"</w:instrText>
            </w:r>
            <w:r w:rsidRPr="0001389E">
              <w:rPr>
                <w:rFonts w:ascii="Times New Roman" w:hAnsi="Times New Roman" w:cs="Times New Roman"/>
              </w:rPr>
            </w:r>
            <w:r w:rsidRPr="0001389E">
              <w:rPr>
                <w:rFonts w:ascii="Times New Roman" w:hAnsi="Times New Roman" w:cs="Times New Roman"/>
              </w:rPr>
              <w:fldChar w:fldCharType="separate"/>
            </w:r>
            <w:r w:rsidRPr="0001389E">
              <w:rPr>
                <w:rFonts w:ascii="Times New Roman" w:hAnsi="Times New Roman" w:cs="Times New Roman"/>
                <w:position w:val="5"/>
              </w:rPr>
              <w:t>5</w:t>
            </w:r>
            <w:r w:rsidRPr="0001389E">
              <w:rPr>
                <w:rFonts w:ascii="Times New Roman" w:hAnsi="Times New Roman" w:cs="Times New Roman"/>
              </w:rPr>
              <w:fldChar w:fldCharType="end"/>
            </w:r>
            <w:r w:rsidR="006F2F5F">
              <w:rPr>
                <w:rStyle w:val="FootnoteReference"/>
                <w:rFonts w:ascii="Times New Roman" w:hAnsi="Times New Roman" w:cs="Times New Roman"/>
                <w:spacing w:val="40"/>
                <w:position w:val="5"/>
              </w:rPr>
              <w:footnoteReference w:id="3"/>
            </w:r>
            <w:r w:rsidRPr="0001389E">
              <w:rPr>
                <w:rFonts w:ascii="Times New Roman" w:hAnsi="Times New Roman" w:cs="Times New Roman"/>
                <w:spacing w:val="40"/>
                <w:position w:val="5"/>
              </w:rPr>
              <w:t xml:space="preserve"> </w:t>
            </w:r>
            <w:proofErr w:type="spellStart"/>
            <w:r w:rsidRPr="0001389E">
              <w:rPr>
                <w:rFonts w:ascii="Times New Roman" w:hAnsi="Times New Roman" w:cs="Times New Roman"/>
              </w:rPr>
              <w:t>tajā</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pašā</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pētniecības</w:t>
            </w:r>
            <w:proofErr w:type="spellEnd"/>
            <w:r w:rsidRPr="0001389E">
              <w:rPr>
                <w:rFonts w:ascii="Times New Roman" w:hAnsi="Times New Roman" w:cs="Times New Roman"/>
              </w:rPr>
              <w:t xml:space="preserve"> jomā. Pētījumam piemīt nepieciešamā kvalitāte, lai atbilstu visaugstākajiem standartiem oriģinalitātes, nozīmīguma un precizitātes ziņā. Darbam šajā līmenī jābūt galvenajam atskaites punktam attiecīgajā jomā.</w:t>
            </w:r>
          </w:p>
        </w:tc>
      </w:tr>
      <w:tr w:rsidR="006A32AD" w:rsidRPr="0001389E" w14:paraId="67F74CBF" w14:textId="77777777">
        <w:trPr>
          <w:trHeight w:val="1485"/>
        </w:trPr>
        <w:tc>
          <w:tcPr>
            <w:tcW w:w="770" w:type="dxa"/>
          </w:tcPr>
          <w:p w14:paraId="6BEF4EB6" w14:textId="77777777" w:rsidR="006A32AD" w:rsidRPr="0001389E" w:rsidRDefault="00DA3EF1">
            <w:pPr>
              <w:pStyle w:val="TableParagraph"/>
              <w:spacing w:before="106"/>
              <w:ind w:left="20"/>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1636" w:type="dxa"/>
          </w:tcPr>
          <w:p w14:paraId="56AB95BA" w14:textId="104E7294" w:rsidR="006A32AD" w:rsidRPr="0001389E" w:rsidRDefault="00D3298A">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rPr>
              <w:t>Ļoti</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laba</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pētnieciskās</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darbības</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kvalitāte</w:t>
            </w:r>
            <w:proofErr w:type="spellEnd"/>
          </w:p>
        </w:tc>
        <w:tc>
          <w:tcPr>
            <w:tcW w:w="6658" w:type="dxa"/>
          </w:tcPr>
          <w:p w14:paraId="0F9BD2EB" w14:textId="77777777" w:rsidR="006A32AD" w:rsidRPr="0001389E" w:rsidRDefault="00DA3EF1">
            <w:pPr>
              <w:pStyle w:val="TableParagraph"/>
              <w:spacing w:before="100" w:line="244" w:lineRule="auto"/>
              <w:ind w:left="60" w:right="98"/>
              <w:rPr>
                <w:rFonts w:ascii="Times New Roman" w:hAnsi="Times New Roman" w:cs="Times New Roman"/>
              </w:rPr>
            </w:pPr>
            <w:r w:rsidRPr="0001389E">
              <w:rPr>
                <w:rFonts w:ascii="Times New Roman" w:hAnsi="Times New Roman" w:cs="Times New Roman"/>
                <w:b/>
              </w:rPr>
              <w:t xml:space="preserve">Vienība ir spēcīgs starptautisks spēlētājs. </w:t>
            </w:r>
            <w:r w:rsidRPr="0001389E">
              <w:rPr>
                <w:rFonts w:ascii="Times New Roman" w:hAnsi="Times New Roman" w:cs="Times New Roman"/>
              </w:rPr>
              <w:t xml:space="preserve">Vienības pētījumiem piemīt ļoti </w:t>
            </w:r>
            <w:r w:rsidRPr="0001389E">
              <w:rPr>
                <w:rFonts w:ascii="Times New Roman" w:hAnsi="Times New Roman" w:cs="Times New Roman"/>
                <w:w w:val="105"/>
              </w:rPr>
              <w:t xml:space="preserve">labs </w:t>
            </w:r>
            <w:r w:rsidRPr="0001389E">
              <w:rPr>
                <w:rFonts w:ascii="Times New Roman" w:hAnsi="Times New Roman" w:cs="Times New Roman"/>
              </w:rPr>
              <w:t xml:space="preserve">kvalitātes standarts oriģinalitātes </w:t>
            </w:r>
            <w:r w:rsidRPr="0001389E">
              <w:rPr>
                <w:rFonts w:ascii="Times New Roman" w:hAnsi="Times New Roman" w:cs="Times New Roman"/>
                <w:w w:val="105"/>
              </w:rPr>
              <w:t xml:space="preserve">un </w:t>
            </w:r>
            <w:r w:rsidRPr="0001389E">
              <w:rPr>
                <w:rFonts w:ascii="Times New Roman" w:hAnsi="Times New Roman" w:cs="Times New Roman"/>
              </w:rPr>
              <w:t xml:space="preserve">nozīmīguma ziņā. Darbs šādā līmenī </w:t>
            </w:r>
            <w:r w:rsidRPr="0001389E">
              <w:rPr>
                <w:rFonts w:ascii="Times New Roman" w:hAnsi="Times New Roman" w:cs="Times New Roman"/>
                <w:w w:val="105"/>
              </w:rPr>
              <w:t xml:space="preserve">var </w:t>
            </w:r>
            <w:r w:rsidRPr="0001389E">
              <w:rPr>
                <w:rFonts w:ascii="Times New Roman" w:hAnsi="Times New Roman" w:cs="Times New Roman"/>
              </w:rPr>
              <w:t xml:space="preserve">izraisīt nopietnu interesi starptautiskajā </w:t>
            </w:r>
            <w:proofErr w:type="gramStart"/>
            <w:r w:rsidRPr="0001389E">
              <w:rPr>
                <w:rFonts w:ascii="Times New Roman" w:hAnsi="Times New Roman" w:cs="Times New Roman"/>
              </w:rPr>
              <w:t xml:space="preserve">akadēmiskajā </w:t>
            </w:r>
            <w:r w:rsidRPr="0001389E">
              <w:rPr>
                <w:rFonts w:ascii="Times New Roman" w:hAnsi="Times New Roman" w:cs="Times New Roman"/>
                <w:w w:val="105"/>
              </w:rPr>
              <w:t xml:space="preserve"> </w:t>
            </w:r>
            <w:r w:rsidRPr="0001389E">
              <w:rPr>
                <w:rFonts w:ascii="Times New Roman" w:hAnsi="Times New Roman" w:cs="Times New Roman"/>
              </w:rPr>
              <w:t>sabiedrībā</w:t>
            </w:r>
            <w:proofErr w:type="gramEnd"/>
            <w:r w:rsidRPr="0001389E">
              <w:rPr>
                <w:rFonts w:ascii="Times New Roman" w:hAnsi="Times New Roman" w:cs="Times New Roman"/>
              </w:rPr>
              <w:t xml:space="preserve">, </w:t>
            </w:r>
            <w:r w:rsidRPr="0001389E">
              <w:rPr>
                <w:rFonts w:ascii="Times New Roman" w:hAnsi="Times New Roman" w:cs="Times New Roman"/>
                <w:w w:val="105"/>
              </w:rPr>
              <w:t xml:space="preserve">un </w:t>
            </w:r>
            <w:r w:rsidRPr="0001389E">
              <w:rPr>
                <w:rFonts w:ascii="Times New Roman" w:hAnsi="Times New Roman" w:cs="Times New Roman"/>
              </w:rPr>
              <w:t xml:space="preserve">starptautiski izdevēji vai žurnāli ar visstingrākajiem publicēšanas standartiem (neatkarīgi no publicēšanas vietas vai </w:t>
            </w:r>
            <w:r w:rsidRPr="0001389E">
              <w:rPr>
                <w:rFonts w:ascii="Times New Roman" w:hAnsi="Times New Roman" w:cs="Times New Roman"/>
                <w:w w:val="105"/>
              </w:rPr>
              <w:t xml:space="preserve">valodas </w:t>
            </w:r>
            <w:r w:rsidRPr="0001389E">
              <w:rPr>
                <w:rFonts w:ascii="Times New Roman" w:hAnsi="Times New Roman" w:cs="Times New Roman"/>
              </w:rPr>
              <w:t>) varētu publicēt šāda līmeņa darbus.</w:t>
            </w:r>
          </w:p>
        </w:tc>
      </w:tr>
      <w:tr w:rsidR="006A32AD" w:rsidRPr="0001389E" w14:paraId="19762192" w14:textId="77777777">
        <w:trPr>
          <w:trHeight w:val="1060"/>
        </w:trPr>
        <w:tc>
          <w:tcPr>
            <w:tcW w:w="770" w:type="dxa"/>
          </w:tcPr>
          <w:p w14:paraId="15483140" w14:textId="77777777" w:rsidR="006A32AD" w:rsidRPr="0001389E" w:rsidRDefault="00DA3EF1">
            <w:pPr>
              <w:pStyle w:val="TableParagraph"/>
              <w:spacing w:before="106"/>
              <w:ind w:left="20"/>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1636" w:type="dxa"/>
          </w:tcPr>
          <w:p w14:paraId="0D963361" w14:textId="4DBB4498" w:rsidR="006A32AD" w:rsidRPr="0001389E" w:rsidRDefault="00D22F0E">
            <w:pPr>
              <w:pStyle w:val="TableParagraph"/>
              <w:spacing w:before="100"/>
              <w:ind w:left="60"/>
              <w:rPr>
                <w:rFonts w:ascii="Times New Roman" w:hAnsi="Times New Roman" w:cs="Times New Roman"/>
                <w:b/>
              </w:rPr>
            </w:pPr>
            <w:r w:rsidRPr="0001389E">
              <w:rPr>
                <w:rFonts w:ascii="Times New Roman" w:hAnsi="Times New Roman" w:cs="Times New Roman"/>
                <w:b/>
                <w:spacing w:val="-4"/>
                <w:w w:val="105"/>
              </w:rPr>
              <w:t xml:space="preserve">Laba </w:t>
            </w:r>
            <w:proofErr w:type="spellStart"/>
            <w:r w:rsidRPr="0001389E">
              <w:rPr>
                <w:rFonts w:ascii="Times New Roman" w:hAnsi="Times New Roman" w:cs="Times New Roman"/>
                <w:b/>
                <w:spacing w:val="-4"/>
                <w:w w:val="105"/>
              </w:rPr>
              <w:t>pētnieciskās</w:t>
            </w:r>
            <w:proofErr w:type="spellEnd"/>
            <w:r w:rsidRPr="0001389E">
              <w:rPr>
                <w:rFonts w:ascii="Times New Roman" w:hAnsi="Times New Roman" w:cs="Times New Roman"/>
                <w:b/>
                <w:spacing w:val="-4"/>
                <w:w w:val="105"/>
              </w:rPr>
              <w:t xml:space="preserve"> </w:t>
            </w:r>
            <w:proofErr w:type="spellStart"/>
            <w:r w:rsidRPr="0001389E">
              <w:rPr>
                <w:rFonts w:ascii="Times New Roman" w:hAnsi="Times New Roman" w:cs="Times New Roman"/>
                <w:b/>
                <w:spacing w:val="-4"/>
                <w:w w:val="105"/>
              </w:rPr>
              <w:t>darbības</w:t>
            </w:r>
            <w:proofErr w:type="spellEnd"/>
            <w:r w:rsidRPr="0001389E">
              <w:rPr>
                <w:rFonts w:ascii="Times New Roman" w:hAnsi="Times New Roman" w:cs="Times New Roman"/>
                <w:b/>
                <w:spacing w:val="-4"/>
                <w:w w:val="105"/>
              </w:rPr>
              <w:t xml:space="preserve"> </w:t>
            </w:r>
            <w:proofErr w:type="spellStart"/>
            <w:r w:rsidRPr="0001389E">
              <w:rPr>
                <w:rFonts w:ascii="Times New Roman" w:hAnsi="Times New Roman" w:cs="Times New Roman"/>
                <w:b/>
                <w:spacing w:val="-4"/>
                <w:w w:val="105"/>
              </w:rPr>
              <w:t>kvalitāte</w:t>
            </w:r>
            <w:proofErr w:type="spellEnd"/>
          </w:p>
        </w:tc>
        <w:tc>
          <w:tcPr>
            <w:tcW w:w="6658" w:type="dxa"/>
          </w:tcPr>
          <w:p w14:paraId="563DBC85" w14:textId="77777777" w:rsidR="006A32AD" w:rsidRPr="0001389E" w:rsidRDefault="00DA3EF1">
            <w:pPr>
              <w:pStyle w:val="TableParagraph"/>
              <w:spacing w:before="95" w:line="247" w:lineRule="auto"/>
              <w:ind w:left="60"/>
              <w:rPr>
                <w:rFonts w:ascii="Times New Roman" w:hAnsi="Times New Roman" w:cs="Times New Roman"/>
              </w:rPr>
            </w:pPr>
            <w:r w:rsidRPr="0001389E">
              <w:rPr>
                <w:rFonts w:ascii="Times New Roman" w:hAnsi="Times New Roman" w:cs="Times New Roman"/>
                <w:b/>
                <w:spacing w:val="-6"/>
              </w:rPr>
              <w:t xml:space="preserve">Vienība ir spēcīgs nacionālais spēlētājs ar zināmu starptautisku atzinību. </w:t>
            </w:r>
            <w:r w:rsidRPr="0001389E">
              <w:rPr>
                <w:rFonts w:ascii="Times New Roman" w:hAnsi="Times New Roman" w:cs="Times New Roman"/>
                <w:spacing w:val="-6"/>
              </w:rPr>
              <w:t>Ekspertu vērtējumā vienības pētījumu nozīme ir neapšaubāma. Starptautiski atzīti izdevēji vai žurnāli varētu publicēt šāda līmeņa darbus.</w:t>
            </w:r>
          </w:p>
        </w:tc>
      </w:tr>
      <w:tr w:rsidR="006A32AD" w:rsidRPr="0001389E" w14:paraId="674D727A" w14:textId="77777777">
        <w:trPr>
          <w:trHeight w:val="1055"/>
        </w:trPr>
        <w:tc>
          <w:tcPr>
            <w:tcW w:w="770" w:type="dxa"/>
          </w:tcPr>
          <w:p w14:paraId="63F29D0D" w14:textId="77777777" w:rsidR="006A32AD" w:rsidRPr="0001389E" w:rsidRDefault="00DA3EF1">
            <w:pPr>
              <w:pStyle w:val="TableParagraph"/>
              <w:spacing w:before="101"/>
              <w:ind w:left="20"/>
              <w:jc w:val="center"/>
              <w:rPr>
                <w:rFonts w:ascii="Times New Roman" w:hAnsi="Times New Roman" w:cs="Times New Roman"/>
              </w:rPr>
            </w:pPr>
            <w:r w:rsidRPr="0001389E">
              <w:rPr>
                <w:rFonts w:ascii="Times New Roman" w:hAnsi="Times New Roman" w:cs="Times New Roman"/>
                <w:color w:val="C63B39"/>
                <w:spacing w:val="-10"/>
                <w:w w:val="105"/>
              </w:rPr>
              <w:t>2</w:t>
            </w:r>
          </w:p>
        </w:tc>
        <w:tc>
          <w:tcPr>
            <w:tcW w:w="1636" w:type="dxa"/>
          </w:tcPr>
          <w:p w14:paraId="6D7FF2B5" w14:textId="7AE2F784" w:rsidR="006A32AD" w:rsidRPr="0001389E" w:rsidRDefault="00A555F7">
            <w:pPr>
              <w:pStyle w:val="TableParagraph"/>
              <w:spacing w:before="95"/>
              <w:ind w:left="60"/>
              <w:rPr>
                <w:rFonts w:ascii="Times New Roman" w:hAnsi="Times New Roman" w:cs="Times New Roman"/>
                <w:b/>
              </w:rPr>
            </w:pPr>
            <w:proofErr w:type="spellStart"/>
            <w:r w:rsidRPr="0001389E">
              <w:rPr>
                <w:rFonts w:ascii="Times New Roman" w:hAnsi="Times New Roman" w:cs="Times New Roman"/>
                <w:b/>
                <w:spacing w:val="-2"/>
                <w:lang w:bidi="lv-LV"/>
              </w:rPr>
              <w:t>Apmierinoša</w:t>
            </w:r>
            <w:proofErr w:type="spellEnd"/>
            <w:r w:rsidRPr="0001389E">
              <w:rPr>
                <w:rFonts w:ascii="Times New Roman" w:hAnsi="Times New Roman" w:cs="Times New Roman"/>
                <w:b/>
                <w:spacing w:val="-2"/>
                <w:lang w:bidi="lv-LV"/>
              </w:rPr>
              <w:t xml:space="preserve"> </w:t>
            </w:r>
            <w:proofErr w:type="spellStart"/>
            <w:r w:rsidRPr="0001389E">
              <w:rPr>
                <w:rFonts w:ascii="Times New Roman" w:hAnsi="Times New Roman" w:cs="Times New Roman"/>
                <w:b/>
                <w:spacing w:val="-2"/>
                <w:lang w:bidi="lv-LV"/>
              </w:rPr>
              <w:t>pētnieciskās</w:t>
            </w:r>
            <w:proofErr w:type="spellEnd"/>
            <w:r w:rsidRPr="0001389E">
              <w:rPr>
                <w:rFonts w:ascii="Times New Roman" w:hAnsi="Times New Roman" w:cs="Times New Roman"/>
                <w:b/>
                <w:spacing w:val="-2"/>
                <w:lang w:bidi="lv-LV"/>
              </w:rPr>
              <w:t xml:space="preserve"> </w:t>
            </w:r>
            <w:proofErr w:type="spellStart"/>
            <w:r w:rsidRPr="0001389E">
              <w:rPr>
                <w:rFonts w:ascii="Times New Roman" w:hAnsi="Times New Roman" w:cs="Times New Roman"/>
                <w:b/>
                <w:spacing w:val="-2"/>
                <w:lang w:bidi="lv-LV"/>
              </w:rPr>
              <w:t>darbības</w:t>
            </w:r>
            <w:proofErr w:type="spellEnd"/>
            <w:r w:rsidRPr="0001389E">
              <w:rPr>
                <w:rFonts w:ascii="Times New Roman" w:hAnsi="Times New Roman" w:cs="Times New Roman"/>
                <w:b/>
                <w:spacing w:val="-2"/>
                <w:lang w:bidi="lv-LV"/>
              </w:rPr>
              <w:t xml:space="preserve"> </w:t>
            </w:r>
            <w:proofErr w:type="spellStart"/>
            <w:r w:rsidRPr="0001389E">
              <w:rPr>
                <w:rFonts w:ascii="Times New Roman" w:hAnsi="Times New Roman" w:cs="Times New Roman"/>
                <w:b/>
                <w:spacing w:val="-2"/>
                <w:lang w:bidi="lv-LV"/>
              </w:rPr>
              <w:t>kvalitāte</w:t>
            </w:r>
            <w:proofErr w:type="spellEnd"/>
          </w:p>
        </w:tc>
        <w:tc>
          <w:tcPr>
            <w:tcW w:w="6658" w:type="dxa"/>
          </w:tcPr>
          <w:p w14:paraId="608EF4AD" w14:textId="77777777" w:rsidR="006A32AD" w:rsidRPr="0001389E" w:rsidRDefault="00DA3EF1">
            <w:pPr>
              <w:pStyle w:val="TableParagraph"/>
              <w:spacing w:before="95" w:line="244" w:lineRule="auto"/>
              <w:ind w:left="60" w:right="334"/>
              <w:rPr>
                <w:rFonts w:ascii="Times New Roman" w:hAnsi="Times New Roman" w:cs="Times New Roman"/>
              </w:rPr>
            </w:pPr>
            <w:r w:rsidRPr="0001389E">
              <w:rPr>
                <w:rFonts w:ascii="Times New Roman" w:hAnsi="Times New Roman" w:cs="Times New Roman"/>
                <w:b/>
              </w:rPr>
              <w:t xml:space="preserve">Vienība ir apmierinošs nacionālais spēlētājs. </w:t>
            </w:r>
            <w:r w:rsidRPr="0001389E">
              <w:rPr>
                <w:rFonts w:ascii="Times New Roman" w:hAnsi="Times New Roman" w:cs="Times New Roman"/>
              </w:rPr>
              <w:t>Starptautiskā akadēmiskā sabiedrība uzskata, ka struktūrvienības pētījuma nozīme ir pieņemama. Nacionāli atzīti izdevēji vai žurnāli varētu publicēt šāda līmeņa darbus.</w:t>
            </w:r>
          </w:p>
        </w:tc>
      </w:tr>
      <w:tr w:rsidR="006A32AD" w:rsidRPr="0001389E" w14:paraId="7BCCB6C2" w14:textId="77777777">
        <w:trPr>
          <w:trHeight w:val="1270"/>
        </w:trPr>
        <w:tc>
          <w:tcPr>
            <w:tcW w:w="770" w:type="dxa"/>
          </w:tcPr>
          <w:p w14:paraId="212DA629" w14:textId="77777777" w:rsidR="006A32AD" w:rsidRPr="0001389E" w:rsidRDefault="00DA3EF1">
            <w:pPr>
              <w:pStyle w:val="TableParagraph"/>
              <w:spacing w:before="101"/>
              <w:ind w:left="20"/>
              <w:jc w:val="center"/>
              <w:rPr>
                <w:rFonts w:ascii="Times New Roman" w:hAnsi="Times New Roman" w:cs="Times New Roman"/>
              </w:rPr>
            </w:pPr>
            <w:r w:rsidRPr="0001389E">
              <w:rPr>
                <w:rFonts w:ascii="Times New Roman" w:hAnsi="Times New Roman" w:cs="Times New Roman"/>
                <w:color w:val="C63B39"/>
                <w:spacing w:val="-10"/>
                <w:w w:val="105"/>
              </w:rPr>
              <w:t>1</w:t>
            </w:r>
          </w:p>
        </w:tc>
        <w:tc>
          <w:tcPr>
            <w:tcW w:w="1636" w:type="dxa"/>
          </w:tcPr>
          <w:p w14:paraId="6F4C45B0" w14:textId="3B00E6ED" w:rsidR="006A32AD" w:rsidRPr="0001389E" w:rsidRDefault="008F6D27">
            <w:pPr>
              <w:pStyle w:val="TableParagraph"/>
              <w:spacing w:before="95"/>
              <w:ind w:left="60"/>
              <w:rPr>
                <w:rFonts w:ascii="Times New Roman" w:hAnsi="Times New Roman" w:cs="Times New Roman"/>
                <w:b/>
              </w:rPr>
            </w:pPr>
            <w:proofErr w:type="spellStart"/>
            <w:r w:rsidRPr="0001389E">
              <w:rPr>
                <w:rFonts w:ascii="Times New Roman" w:hAnsi="Times New Roman" w:cs="Times New Roman"/>
                <w:b/>
                <w:spacing w:val="-4"/>
              </w:rPr>
              <w:t>Neapmierinoša</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pētnieciskās</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darbības</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kvalitāte</w:t>
            </w:r>
            <w:proofErr w:type="spellEnd"/>
          </w:p>
        </w:tc>
        <w:tc>
          <w:tcPr>
            <w:tcW w:w="6658" w:type="dxa"/>
          </w:tcPr>
          <w:p w14:paraId="5C1A6620" w14:textId="77777777" w:rsidR="006A32AD" w:rsidRPr="0001389E" w:rsidRDefault="00DA3EF1">
            <w:pPr>
              <w:pStyle w:val="TableParagraph"/>
              <w:spacing w:before="95" w:line="244" w:lineRule="auto"/>
              <w:ind w:left="60" w:right="334"/>
              <w:rPr>
                <w:rFonts w:ascii="Times New Roman" w:hAnsi="Times New Roman" w:cs="Times New Roman"/>
              </w:rPr>
            </w:pPr>
            <w:r w:rsidRPr="0001389E">
              <w:rPr>
                <w:rFonts w:ascii="Times New Roman" w:hAnsi="Times New Roman" w:cs="Times New Roman"/>
                <w:b/>
              </w:rPr>
              <w:t xml:space="preserve">Vienība ir slikts nacionālais spēlētājs. </w:t>
            </w:r>
            <w:r w:rsidRPr="0001389E">
              <w:rPr>
                <w:rFonts w:ascii="Times New Roman" w:hAnsi="Times New Roman" w:cs="Times New Roman"/>
              </w:rPr>
              <w:t>Vienības pētījumi satur jaunus zinātniskos atklājumus tikai sporādiski. Vienības pētījuma profils ir skaidri nacionāls, t.i., nodaļa nav iesaistīta zinātniskās kopienas starptautiskajās debatēs. Tas galvenokārt koncentrējas uz starptautisko pētniecības tendenču ieviešanu Latvijā.</w:t>
            </w:r>
          </w:p>
        </w:tc>
      </w:tr>
    </w:tbl>
    <w:p w14:paraId="778C2835" w14:textId="77777777" w:rsidR="006A32AD" w:rsidRPr="0001389E" w:rsidRDefault="006A32AD">
      <w:pPr>
        <w:pStyle w:val="BodyText"/>
        <w:rPr>
          <w:rFonts w:ascii="Times New Roman" w:hAnsi="Times New Roman" w:cs="Times New Roman"/>
          <w:i/>
          <w:sz w:val="22"/>
          <w:szCs w:val="22"/>
        </w:rPr>
      </w:pPr>
    </w:p>
    <w:p w14:paraId="3B54DF26" w14:textId="77777777" w:rsidR="006A32AD" w:rsidRDefault="006A32AD" w:rsidP="006F2F5F">
      <w:pPr>
        <w:pStyle w:val="BodyText"/>
        <w:spacing w:before="54"/>
        <w:rPr>
          <w:rFonts w:ascii="Times New Roman" w:hAnsi="Times New Roman" w:cs="Times New Roman"/>
          <w:i/>
          <w:sz w:val="22"/>
          <w:szCs w:val="22"/>
        </w:rPr>
      </w:pPr>
      <w:bookmarkStart w:id="35" w:name="_bookmark24"/>
      <w:bookmarkEnd w:id="35"/>
    </w:p>
    <w:p w14:paraId="508244D9" w14:textId="77777777" w:rsidR="006F2F5F" w:rsidRPr="006F2F5F" w:rsidRDefault="006F2F5F" w:rsidP="006F2F5F"/>
    <w:p w14:paraId="533117C1" w14:textId="77777777" w:rsidR="006F2F5F" w:rsidRPr="006F2F5F" w:rsidRDefault="006F2F5F" w:rsidP="006F2F5F"/>
    <w:p w14:paraId="64B7A718" w14:textId="77777777" w:rsidR="006F2F5F" w:rsidRPr="006F2F5F" w:rsidRDefault="006F2F5F" w:rsidP="006F2F5F"/>
    <w:p w14:paraId="2A0DE8DD" w14:textId="77777777" w:rsidR="006F2F5F" w:rsidRPr="006F2F5F" w:rsidRDefault="006F2F5F" w:rsidP="006F2F5F"/>
    <w:p w14:paraId="2EF5DB3B" w14:textId="77777777" w:rsidR="006F2F5F" w:rsidRPr="006F2F5F" w:rsidRDefault="006F2F5F" w:rsidP="006F2F5F"/>
    <w:p w14:paraId="6CC93F35" w14:textId="77777777" w:rsidR="006F2F5F" w:rsidRPr="006F2F5F" w:rsidRDefault="006F2F5F" w:rsidP="006F2F5F"/>
    <w:p w14:paraId="0BBAA19E" w14:textId="77777777" w:rsidR="006F2F5F" w:rsidRPr="006F2F5F" w:rsidRDefault="006F2F5F" w:rsidP="006F2F5F"/>
    <w:p w14:paraId="7AD6EE5F" w14:textId="30F8ED67" w:rsidR="006F2F5F" w:rsidRDefault="006F2F5F" w:rsidP="006F2F5F">
      <w:pPr>
        <w:tabs>
          <w:tab w:val="left" w:pos="2054"/>
        </w:tabs>
        <w:rPr>
          <w:rFonts w:ascii="Times New Roman" w:hAnsi="Times New Roman" w:cs="Times New Roman"/>
          <w:i/>
        </w:rPr>
      </w:pPr>
      <w:r>
        <w:rPr>
          <w:rFonts w:ascii="Times New Roman" w:hAnsi="Times New Roman" w:cs="Times New Roman"/>
          <w:i/>
        </w:rPr>
        <w:tab/>
      </w:r>
    </w:p>
    <w:p w14:paraId="395BAEB3" w14:textId="2283AFB8" w:rsidR="006F2F5F" w:rsidRPr="006F2F5F" w:rsidRDefault="006F2F5F" w:rsidP="006F2F5F">
      <w:pPr>
        <w:tabs>
          <w:tab w:val="left" w:pos="2054"/>
        </w:tabs>
        <w:sectPr w:rsidR="006F2F5F" w:rsidRPr="006F2F5F">
          <w:pgSz w:w="11910" w:h="16840"/>
          <w:pgMar w:top="1380" w:right="992" w:bottom="1040" w:left="850" w:header="851" w:footer="841" w:gutter="0"/>
          <w:cols w:space="720"/>
        </w:sectPr>
      </w:pPr>
      <w:r>
        <w:tab/>
      </w:r>
    </w:p>
    <w:p w14:paraId="0D49E86A" w14:textId="77777777" w:rsidR="006A32AD" w:rsidRPr="0001389E" w:rsidRDefault="006A32AD">
      <w:pPr>
        <w:pStyle w:val="BodyText"/>
        <w:spacing w:before="114"/>
        <w:rPr>
          <w:rFonts w:ascii="Times New Roman" w:hAnsi="Times New Roman" w:cs="Times New Roman"/>
          <w:sz w:val="22"/>
          <w:szCs w:val="22"/>
        </w:rPr>
      </w:pPr>
    </w:p>
    <w:p w14:paraId="6765E6C0" w14:textId="77777777" w:rsidR="006A32AD" w:rsidRPr="0001389E" w:rsidRDefault="00DA3EF1">
      <w:pPr>
        <w:ind w:left="850"/>
        <w:rPr>
          <w:rFonts w:ascii="Times New Roman" w:hAnsi="Times New Roman" w:cs="Times New Roman"/>
          <w:i/>
        </w:rPr>
      </w:pPr>
      <w:bookmarkStart w:id="36" w:name="_bookmark25"/>
      <w:bookmarkEnd w:id="36"/>
      <w:r w:rsidRPr="0001389E">
        <w:rPr>
          <w:rFonts w:ascii="Times New Roman" w:hAnsi="Times New Roman" w:cs="Times New Roman"/>
          <w:i/>
          <w:color w:val="CF342C"/>
        </w:rPr>
        <w:t>7. tabula B kritērijs: ietekme uz zinātnisko disciplīnu</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686"/>
        <w:gridCol w:w="6658"/>
      </w:tblGrid>
      <w:tr w:rsidR="006A32AD" w:rsidRPr="0001389E" w14:paraId="2AE548F1" w14:textId="77777777">
        <w:trPr>
          <w:trHeight w:val="415"/>
        </w:trPr>
        <w:tc>
          <w:tcPr>
            <w:tcW w:w="9064" w:type="dxa"/>
            <w:gridSpan w:val="3"/>
            <w:shd w:val="clear" w:color="auto" w:fill="D9D9D9"/>
          </w:tcPr>
          <w:p w14:paraId="4B522F16" w14:textId="77777777"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63B39"/>
                <w:w w:val="90"/>
              </w:rPr>
              <w:t>B: IETEKME UZ ZINĀTNES JOMU</w:t>
            </w:r>
          </w:p>
        </w:tc>
      </w:tr>
      <w:tr w:rsidR="006A32AD" w:rsidRPr="0001389E" w14:paraId="59B41B5B" w14:textId="77777777">
        <w:trPr>
          <w:trHeight w:val="665"/>
        </w:trPr>
        <w:tc>
          <w:tcPr>
            <w:tcW w:w="2406" w:type="dxa"/>
            <w:gridSpan w:val="2"/>
          </w:tcPr>
          <w:p w14:paraId="392C193F" w14:textId="77777777" w:rsidR="006A32AD" w:rsidRPr="0001389E" w:rsidRDefault="00DA3EF1">
            <w:pPr>
              <w:pStyle w:val="TableParagraph"/>
              <w:spacing w:before="106" w:line="247" w:lineRule="auto"/>
              <w:ind w:left="60"/>
              <w:rPr>
                <w:rFonts w:ascii="Times New Roman" w:hAnsi="Times New Roman" w:cs="Times New Roman"/>
              </w:rPr>
            </w:pPr>
            <w:r w:rsidRPr="0001389E">
              <w:rPr>
                <w:rFonts w:ascii="Times New Roman" w:hAnsi="Times New Roman" w:cs="Times New Roman"/>
                <w:w w:val="105"/>
              </w:rPr>
              <w:t>Īpaši faktori, kas jāņem vērā</w:t>
            </w:r>
          </w:p>
        </w:tc>
        <w:tc>
          <w:tcPr>
            <w:tcW w:w="6658" w:type="dxa"/>
          </w:tcPr>
          <w:p w14:paraId="6BD15B9A" w14:textId="77777777" w:rsidR="006A32AD" w:rsidRPr="0001389E" w:rsidRDefault="00DA3EF1">
            <w:pPr>
              <w:pStyle w:val="TableParagraph"/>
              <w:numPr>
                <w:ilvl w:val="0"/>
                <w:numId w:val="5"/>
              </w:numPr>
              <w:tabs>
                <w:tab w:val="left" w:pos="435"/>
              </w:tabs>
              <w:spacing w:before="104" w:line="256" w:lineRule="auto"/>
              <w:ind w:right="637"/>
              <w:rPr>
                <w:rFonts w:ascii="Times New Roman" w:hAnsi="Times New Roman" w:cs="Times New Roman"/>
              </w:rPr>
            </w:pPr>
            <w:r w:rsidRPr="0001389E">
              <w:rPr>
                <w:rFonts w:ascii="Times New Roman" w:hAnsi="Times New Roman" w:cs="Times New Roman"/>
                <w:w w:val="105"/>
              </w:rPr>
              <w:t>Pētījuma ietekme uz zinātnes disciplīnas un ar to saistīto jomu attīstību</w:t>
            </w:r>
          </w:p>
        </w:tc>
      </w:tr>
      <w:tr w:rsidR="006A32AD" w:rsidRPr="0001389E" w14:paraId="3043DC5E" w14:textId="77777777">
        <w:trPr>
          <w:trHeight w:val="410"/>
        </w:trPr>
        <w:tc>
          <w:tcPr>
            <w:tcW w:w="720" w:type="dxa"/>
            <w:tcBorders>
              <w:bottom w:val="single" w:sz="6" w:space="0" w:color="FF0000"/>
            </w:tcBorders>
            <w:shd w:val="clear" w:color="auto" w:fill="D9D9D9"/>
          </w:tcPr>
          <w:p w14:paraId="6D8A4800" w14:textId="77777777" w:rsidR="006A32AD" w:rsidRPr="0001389E" w:rsidRDefault="00DA3EF1">
            <w:pPr>
              <w:pStyle w:val="TableParagraph"/>
              <w:spacing w:before="119"/>
              <w:ind w:left="11"/>
              <w:jc w:val="center"/>
              <w:rPr>
                <w:rFonts w:ascii="Times New Roman" w:hAnsi="Times New Roman" w:cs="Times New Roman"/>
              </w:rPr>
            </w:pPr>
            <w:r w:rsidRPr="0001389E">
              <w:rPr>
                <w:rFonts w:ascii="Times New Roman" w:hAnsi="Times New Roman" w:cs="Times New Roman"/>
                <w:spacing w:val="-2"/>
                <w:w w:val="115"/>
              </w:rPr>
              <w:t>VĒRTĒJUMS</w:t>
            </w:r>
          </w:p>
        </w:tc>
        <w:tc>
          <w:tcPr>
            <w:tcW w:w="1686" w:type="dxa"/>
            <w:tcBorders>
              <w:bottom w:val="single" w:sz="6" w:space="0" w:color="FF0000"/>
            </w:tcBorders>
            <w:shd w:val="clear" w:color="auto" w:fill="D9D9D9"/>
          </w:tcPr>
          <w:p w14:paraId="6CF90EF3" w14:textId="77777777" w:rsidR="006A32AD" w:rsidRPr="0001389E" w:rsidRDefault="00DA3EF1">
            <w:pPr>
              <w:pStyle w:val="TableParagraph"/>
              <w:spacing w:before="95"/>
              <w:ind w:left="55"/>
              <w:rPr>
                <w:rFonts w:ascii="Times New Roman" w:hAnsi="Times New Roman" w:cs="Times New Roman"/>
                <w:b/>
              </w:rPr>
            </w:pPr>
            <w:r w:rsidRPr="0001389E">
              <w:rPr>
                <w:rFonts w:ascii="Times New Roman" w:hAnsi="Times New Roman" w:cs="Times New Roman"/>
                <w:b/>
                <w:spacing w:val="-2"/>
                <w:w w:val="95"/>
              </w:rPr>
              <w:t>DEFINĪCIJA</w:t>
            </w:r>
          </w:p>
        </w:tc>
        <w:tc>
          <w:tcPr>
            <w:tcW w:w="6658" w:type="dxa"/>
            <w:tcBorders>
              <w:bottom w:val="single" w:sz="6" w:space="0" w:color="FF0000"/>
            </w:tcBorders>
            <w:shd w:val="clear" w:color="auto" w:fill="D9D9D9"/>
          </w:tcPr>
          <w:p w14:paraId="29BF704C"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APRAKSTS</w:t>
            </w:r>
          </w:p>
        </w:tc>
      </w:tr>
      <w:tr w:rsidR="00B64AC4" w:rsidRPr="0001389E" w14:paraId="24F29E75" w14:textId="77777777">
        <w:trPr>
          <w:trHeight w:val="1060"/>
        </w:trPr>
        <w:tc>
          <w:tcPr>
            <w:tcW w:w="720" w:type="dxa"/>
            <w:tcBorders>
              <w:top w:val="single" w:sz="6" w:space="0" w:color="FF0000"/>
            </w:tcBorders>
          </w:tcPr>
          <w:p w14:paraId="3669C3F0" w14:textId="77777777" w:rsidR="00B64AC4" w:rsidRPr="0001389E" w:rsidRDefault="00B64AC4" w:rsidP="00B64AC4">
            <w:pPr>
              <w:pStyle w:val="TableParagraph"/>
              <w:spacing w:before="87"/>
              <w:ind w:left="11"/>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1686" w:type="dxa"/>
            <w:tcBorders>
              <w:top w:val="single" w:sz="6" w:space="0" w:color="FF0000"/>
            </w:tcBorders>
          </w:tcPr>
          <w:p w14:paraId="128E9419" w14:textId="2FF543EA" w:rsidR="00B64AC4" w:rsidRPr="0001389E" w:rsidRDefault="00B64AC4" w:rsidP="00B64AC4">
            <w:pPr>
              <w:pStyle w:val="TableParagraph"/>
              <w:spacing w:before="100"/>
              <w:ind w:left="55"/>
              <w:rPr>
                <w:rFonts w:ascii="Times New Roman" w:hAnsi="Times New Roman" w:cs="Times New Roman"/>
                <w:b/>
              </w:rPr>
            </w:pPr>
            <w:proofErr w:type="spellStart"/>
            <w:r w:rsidRPr="0001389E">
              <w:rPr>
                <w:rFonts w:ascii="Times New Roman" w:hAnsi="Times New Roman" w:cs="Times New Roman"/>
                <w:b/>
                <w:spacing w:val="-2"/>
              </w:rPr>
              <w:t>Izcili</w:t>
            </w:r>
            <w:proofErr w:type="spellEnd"/>
          </w:p>
        </w:tc>
        <w:tc>
          <w:tcPr>
            <w:tcW w:w="6658" w:type="dxa"/>
            <w:tcBorders>
              <w:top w:val="single" w:sz="6" w:space="0" w:color="FF0000"/>
            </w:tcBorders>
          </w:tcPr>
          <w:p w14:paraId="02D4489F" w14:textId="77777777" w:rsidR="00B64AC4" w:rsidRPr="0001389E" w:rsidRDefault="00B64AC4" w:rsidP="00B64AC4">
            <w:pPr>
              <w:pStyle w:val="TableParagraph"/>
              <w:spacing w:before="95" w:line="247" w:lineRule="auto"/>
              <w:ind w:left="60" w:right="196"/>
              <w:rPr>
                <w:rFonts w:ascii="Times New Roman" w:hAnsi="Times New Roman" w:cs="Times New Roman"/>
              </w:rPr>
            </w:pPr>
            <w:r w:rsidRPr="0001389E">
              <w:rPr>
                <w:rFonts w:ascii="Times New Roman" w:hAnsi="Times New Roman" w:cs="Times New Roman"/>
                <w:b/>
              </w:rPr>
              <w:t xml:space="preserve">Vienība ir globāla līdere. </w:t>
            </w:r>
            <w:r w:rsidRPr="0001389E">
              <w:rPr>
                <w:rFonts w:ascii="Times New Roman" w:hAnsi="Times New Roman" w:cs="Times New Roman"/>
              </w:rPr>
              <w:t xml:space="preserve">Struktūrvienības pētījumu rezultāti tiek publicēti </w:t>
            </w:r>
            <w:r w:rsidRPr="0001389E">
              <w:rPr>
                <w:rFonts w:ascii="Times New Roman" w:hAnsi="Times New Roman" w:cs="Times New Roman"/>
                <w:w w:val="105"/>
              </w:rPr>
              <w:t>attiecīgās disciplīnas vadošajos forumos, un tiem ir būtiska ietekme uz disciplīnas attīstību; nodaļa tiek augstu novērtēta kā partneris starptautiskos pētniecības projektos.</w:t>
            </w:r>
          </w:p>
        </w:tc>
      </w:tr>
      <w:tr w:rsidR="00B64AC4" w:rsidRPr="0001389E" w14:paraId="1ECB745B" w14:textId="77777777">
        <w:trPr>
          <w:trHeight w:val="840"/>
        </w:trPr>
        <w:tc>
          <w:tcPr>
            <w:tcW w:w="720" w:type="dxa"/>
          </w:tcPr>
          <w:p w14:paraId="0AB5A5CF" w14:textId="77777777" w:rsidR="00B64AC4" w:rsidRPr="0001389E" w:rsidRDefault="00B64AC4" w:rsidP="00B64AC4">
            <w:pPr>
              <w:pStyle w:val="TableParagraph"/>
              <w:spacing w:before="82"/>
              <w:ind w:left="11"/>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1686" w:type="dxa"/>
          </w:tcPr>
          <w:p w14:paraId="75A69C43" w14:textId="0D0D607B" w:rsidR="00B64AC4" w:rsidRPr="0001389E" w:rsidRDefault="00B64AC4" w:rsidP="00B64AC4">
            <w:pPr>
              <w:pStyle w:val="TableParagraph"/>
              <w:spacing w:before="95"/>
              <w:ind w:left="55"/>
              <w:rPr>
                <w:rFonts w:ascii="Times New Roman" w:hAnsi="Times New Roman" w:cs="Times New Roman"/>
                <w:b/>
              </w:rPr>
            </w:pPr>
            <w:proofErr w:type="spellStart"/>
            <w:r w:rsidRPr="0001389E">
              <w:rPr>
                <w:rFonts w:ascii="Times New Roman" w:hAnsi="Times New Roman" w:cs="Times New Roman"/>
                <w:b/>
              </w:rPr>
              <w:t>Ļoti</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labi</w:t>
            </w:r>
            <w:proofErr w:type="spellEnd"/>
          </w:p>
        </w:tc>
        <w:tc>
          <w:tcPr>
            <w:tcW w:w="6658" w:type="dxa"/>
          </w:tcPr>
          <w:p w14:paraId="13C59AAC" w14:textId="77777777" w:rsidR="00B64AC4" w:rsidRPr="0001389E" w:rsidRDefault="00B64AC4" w:rsidP="00B64AC4">
            <w:pPr>
              <w:pStyle w:val="TableParagraph"/>
              <w:spacing w:before="95" w:line="244" w:lineRule="auto"/>
              <w:ind w:left="60" w:right="1034"/>
              <w:jc w:val="both"/>
              <w:rPr>
                <w:rFonts w:ascii="Times New Roman" w:hAnsi="Times New Roman" w:cs="Times New Roman"/>
              </w:rPr>
            </w:pPr>
            <w:r w:rsidRPr="0001389E">
              <w:rPr>
                <w:rFonts w:ascii="Times New Roman" w:hAnsi="Times New Roman" w:cs="Times New Roman"/>
                <w:b/>
                <w:spacing w:val="-4"/>
              </w:rPr>
              <w:t xml:space="preserve">Vienība ir spēcīgs starptautisks spēlētājs. </w:t>
            </w:r>
            <w:r w:rsidRPr="0001389E">
              <w:rPr>
                <w:rFonts w:ascii="Times New Roman" w:hAnsi="Times New Roman" w:cs="Times New Roman"/>
                <w:spacing w:val="-4"/>
              </w:rPr>
              <w:t xml:space="preserve">Vienība ir starptautiski atzīta savā disciplīnā </w:t>
            </w:r>
            <w:r w:rsidRPr="0001389E">
              <w:rPr>
                <w:rFonts w:ascii="Times New Roman" w:hAnsi="Times New Roman" w:cs="Times New Roman"/>
                <w:w w:val="105"/>
              </w:rPr>
              <w:t xml:space="preserve">un </w:t>
            </w:r>
            <w:r w:rsidRPr="0001389E">
              <w:rPr>
                <w:rFonts w:ascii="Times New Roman" w:hAnsi="Times New Roman" w:cs="Times New Roman"/>
              </w:rPr>
              <w:t xml:space="preserve">tiek augsti novērtēta kā partneris starptautiskos pētniecības projektos </w:t>
            </w:r>
            <w:r w:rsidRPr="0001389E">
              <w:rPr>
                <w:rFonts w:ascii="Times New Roman" w:hAnsi="Times New Roman" w:cs="Times New Roman"/>
                <w:w w:val="105"/>
              </w:rPr>
              <w:t xml:space="preserve">un </w:t>
            </w:r>
            <w:r w:rsidRPr="0001389E">
              <w:rPr>
                <w:rFonts w:ascii="Times New Roman" w:hAnsi="Times New Roman" w:cs="Times New Roman"/>
              </w:rPr>
              <w:t>tīklos.</w:t>
            </w:r>
          </w:p>
        </w:tc>
      </w:tr>
      <w:tr w:rsidR="00B64AC4" w:rsidRPr="0001389E" w14:paraId="0CF885BC" w14:textId="77777777">
        <w:trPr>
          <w:trHeight w:val="1055"/>
        </w:trPr>
        <w:tc>
          <w:tcPr>
            <w:tcW w:w="720" w:type="dxa"/>
          </w:tcPr>
          <w:p w14:paraId="7E3B7F8D" w14:textId="77777777" w:rsidR="00B64AC4" w:rsidRPr="0001389E" w:rsidRDefault="00B64AC4" w:rsidP="00B64AC4">
            <w:pPr>
              <w:pStyle w:val="TableParagraph"/>
              <w:spacing w:before="82"/>
              <w:ind w:left="11"/>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1686" w:type="dxa"/>
          </w:tcPr>
          <w:p w14:paraId="4B9942C7" w14:textId="197EBD3E" w:rsidR="00B64AC4" w:rsidRPr="0001389E" w:rsidRDefault="00B64AC4" w:rsidP="00B64AC4">
            <w:pPr>
              <w:pStyle w:val="TableParagraph"/>
              <w:spacing w:before="94"/>
              <w:ind w:left="55"/>
              <w:rPr>
                <w:rFonts w:ascii="Times New Roman" w:hAnsi="Times New Roman" w:cs="Times New Roman"/>
                <w:b/>
              </w:rPr>
            </w:pPr>
            <w:r w:rsidRPr="0001389E">
              <w:rPr>
                <w:rFonts w:ascii="Times New Roman" w:hAnsi="Times New Roman" w:cs="Times New Roman"/>
                <w:b/>
                <w:spacing w:val="-4"/>
                <w:w w:val="105"/>
              </w:rPr>
              <w:t>Labi</w:t>
            </w:r>
          </w:p>
        </w:tc>
        <w:tc>
          <w:tcPr>
            <w:tcW w:w="6658" w:type="dxa"/>
          </w:tcPr>
          <w:p w14:paraId="51A39E30" w14:textId="77777777" w:rsidR="00B64AC4" w:rsidRPr="0001389E" w:rsidRDefault="00B64AC4" w:rsidP="00B64AC4">
            <w:pPr>
              <w:pStyle w:val="TableParagraph"/>
              <w:spacing w:before="94" w:line="247" w:lineRule="auto"/>
              <w:ind w:left="60" w:right="163"/>
              <w:rPr>
                <w:rFonts w:ascii="Times New Roman" w:hAnsi="Times New Roman" w:cs="Times New Roman"/>
              </w:rPr>
            </w:pPr>
            <w:r w:rsidRPr="0001389E">
              <w:rPr>
                <w:rFonts w:ascii="Times New Roman" w:hAnsi="Times New Roman" w:cs="Times New Roman"/>
                <w:b/>
                <w:spacing w:val="-6"/>
              </w:rPr>
              <w:t xml:space="preserve">Vienība ir spēcīgs nacionālais spēlētājs ar zināmu starptautisku atzinību. </w:t>
            </w:r>
            <w:r w:rsidRPr="0001389E">
              <w:rPr>
                <w:rFonts w:ascii="Times New Roman" w:hAnsi="Times New Roman" w:cs="Times New Roman"/>
                <w:spacing w:val="-6"/>
              </w:rPr>
              <w:t xml:space="preserve">Struktūrvienība ieņem stabilu pozīciju starptautiskajā zinātnieku aprindās, tiek uzskatīta par cienījamu </w:t>
            </w:r>
            <w:r w:rsidRPr="0001389E">
              <w:rPr>
                <w:rFonts w:ascii="Times New Roman" w:hAnsi="Times New Roman" w:cs="Times New Roman"/>
                <w:w w:val="105"/>
              </w:rPr>
              <w:t xml:space="preserve">un </w:t>
            </w:r>
            <w:proofErr w:type="spellStart"/>
            <w:r w:rsidRPr="0001389E">
              <w:rPr>
                <w:rFonts w:ascii="Times New Roman" w:hAnsi="Times New Roman" w:cs="Times New Roman"/>
              </w:rPr>
              <w:t>atzītu</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kompetences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centru</w:t>
            </w:r>
            <w:proofErr w:type="spellEnd"/>
            <w:r w:rsidRPr="0001389E">
              <w:rPr>
                <w:rFonts w:ascii="Times New Roman" w:hAnsi="Times New Roman" w:cs="Times New Roman"/>
              </w:rPr>
              <w:t xml:space="preserve"> </w:t>
            </w:r>
            <w:r w:rsidRPr="0001389E">
              <w:rPr>
                <w:rFonts w:ascii="Times New Roman" w:hAnsi="Times New Roman" w:cs="Times New Roman"/>
                <w:w w:val="105"/>
              </w:rPr>
              <w:t xml:space="preserve">un, </w:t>
            </w:r>
            <w:proofErr w:type="spellStart"/>
            <w:r w:rsidRPr="0001389E">
              <w:rPr>
                <w:rFonts w:ascii="Times New Roman" w:hAnsi="Times New Roman" w:cs="Times New Roman"/>
              </w:rPr>
              <w:t>iespējams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uzņem</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nacionālos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pētniecības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centrus</w:t>
            </w:r>
            <w:proofErr w:type="spellEnd"/>
            <w:r w:rsidRPr="0001389E">
              <w:rPr>
                <w:rFonts w:ascii="Times New Roman" w:hAnsi="Times New Roman" w:cs="Times New Roman"/>
              </w:rPr>
              <w:t>.</w:t>
            </w:r>
          </w:p>
        </w:tc>
      </w:tr>
      <w:tr w:rsidR="00B64AC4" w:rsidRPr="0001389E" w14:paraId="32A20679" w14:textId="77777777">
        <w:trPr>
          <w:trHeight w:val="1270"/>
        </w:trPr>
        <w:tc>
          <w:tcPr>
            <w:tcW w:w="720" w:type="dxa"/>
          </w:tcPr>
          <w:p w14:paraId="352F3F29" w14:textId="77777777" w:rsidR="00B64AC4" w:rsidRPr="0001389E" w:rsidRDefault="00B64AC4" w:rsidP="00B64AC4">
            <w:pPr>
              <w:pStyle w:val="TableParagraph"/>
              <w:spacing w:before="82"/>
              <w:ind w:left="11"/>
              <w:jc w:val="center"/>
              <w:rPr>
                <w:rFonts w:ascii="Times New Roman" w:hAnsi="Times New Roman" w:cs="Times New Roman"/>
              </w:rPr>
            </w:pPr>
            <w:r w:rsidRPr="0001389E">
              <w:rPr>
                <w:rFonts w:ascii="Times New Roman" w:hAnsi="Times New Roman" w:cs="Times New Roman"/>
                <w:color w:val="C63B39"/>
                <w:spacing w:val="-10"/>
                <w:w w:val="105"/>
              </w:rPr>
              <w:t>2</w:t>
            </w:r>
          </w:p>
        </w:tc>
        <w:tc>
          <w:tcPr>
            <w:tcW w:w="1686" w:type="dxa"/>
          </w:tcPr>
          <w:p w14:paraId="7096D4C5" w14:textId="0BAE0910" w:rsidR="00B64AC4" w:rsidRPr="0001389E" w:rsidRDefault="00B64AC4" w:rsidP="00B64AC4">
            <w:pPr>
              <w:pStyle w:val="TableParagraph"/>
              <w:spacing w:before="95"/>
              <w:ind w:left="55"/>
              <w:rPr>
                <w:rFonts w:ascii="Times New Roman" w:hAnsi="Times New Roman" w:cs="Times New Roman"/>
                <w:b/>
              </w:rPr>
            </w:pPr>
            <w:proofErr w:type="spellStart"/>
            <w:r w:rsidRPr="0001389E">
              <w:rPr>
                <w:rFonts w:ascii="Times New Roman" w:hAnsi="Times New Roman" w:cs="Times New Roman"/>
                <w:b/>
                <w:spacing w:val="-2"/>
                <w:lang w:bidi="lv-LV"/>
              </w:rPr>
              <w:t>Apmierinoši</w:t>
            </w:r>
            <w:proofErr w:type="spellEnd"/>
          </w:p>
        </w:tc>
        <w:tc>
          <w:tcPr>
            <w:tcW w:w="6658" w:type="dxa"/>
          </w:tcPr>
          <w:p w14:paraId="656D7157" w14:textId="77777777" w:rsidR="00B64AC4" w:rsidRPr="0001389E" w:rsidRDefault="00B64AC4" w:rsidP="00B64AC4">
            <w:pPr>
              <w:pStyle w:val="TableParagraph"/>
              <w:spacing w:before="95" w:line="247" w:lineRule="auto"/>
              <w:ind w:left="60"/>
              <w:rPr>
                <w:rFonts w:ascii="Times New Roman" w:hAnsi="Times New Roman" w:cs="Times New Roman"/>
              </w:rPr>
            </w:pPr>
            <w:r w:rsidRPr="0001389E">
              <w:rPr>
                <w:rFonts w:ascii="Times New Roman" w:hAnsi="Times New Roman" w:cs="Times New Roman"/>
                <w:b/>
              </w:rPr>
              <w:t xml:space="preserve">Vienība ir apmierinošs nacionālais spēlētājs. </w:t>
            </w:r>
            <w:r w:rsidRPr="0001389E">
              <w:rPr>
                <w:rFonts w:ascii="Times New Roman" w:hAnsi="Times New Roman" w:cs="Times New Roman"/>
              </w:rPr>
              <w:t xml:space="preserve">Vienība ieņem stabilu pozīciju nacionālajā zinātnieku aprindās. Vienības pozīcija starptautiskajā zinātnieku aprindās joprojām attīstās; tai joprojām ir jācenšas iegūt atzītas disciplīnas </w:t>
            </w:r>
            <w:proofErr w:type="spellStart"/>
            <w:r w:rsidRPr="0001389E">
              <w:rPr>
                <w:rFonts w:ascii="Times New Roman" w:hAnsi="Times New Roman" w:cs="Times New Roman"/>
              </w:rPr>
              <w:t>locekļa</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statusu</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Tās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ietekme</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uz</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starptautisko</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zinātnieku</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sabiedrību</w:t>
            </w:r>
            <w:proofErr w:type="spellEnd"/>
            <w:r w:rsidRPr="0001389E">
              <w:rPr>
                <w:rFonts w:ascii="Times New Roman" w:hAnsi="Times New Roman" w:cs="Times New Roman"/>
              </w:rPr>
              <w:t xml:space="preserve"> nav </w:t>
            </w:r>
            <w:proofErr w:type="spellStart"/>
            <w:r w:rsidRPr="0001389E">
              <w:rPr>
                <w:rFonts w:ascii="Times New Roman" w:hAnsi="Times New Roman" w:cs="Times New Roman"/>
              </w:rPr>
              <w:t>noteikta</w:t>
            </w:r>
            <w:proofErr w:type="spellEnd"/>
            <w:r w:rsidRPr="0001389E">
              <w:rPr>
                <w:rFonts w:ascii="Times New Roman" w:hAnsi="Times New Roman" w:cs="Times New Roman"/>
              </w:rPr>
              <w:t>.</w:t>
            </w:r>
          </w:p>
        </w:tc>
      </w:tr>
      <w:tr w:rsidR="00B64AC4" w:rsidRPr="0001389E" w14:paraId="323ED041" w14:textId="77777777">
        <w:trPr>
          <w:trHeight w:val="840"/>
        </w:trPr>
        <w:tc>
          <w:tcPr>
            <w:tcW w:w="720" w:type="dxa"/>
          </w:tcPr>
          <w:p w14:paraId="0CDF3111" w14:textId="77777777" w:rsidR="00B64AC4" w:rsidRPr="0001389E" w:rsidRDefault="00B64AC4" w:rsidP="00B64AC4">
            <w:pPr>
              <w:pStyle w:val="TableParagraph"/>
              <w:spacing w:before="82"/>
              <w:ind w:left="11"/>
              <w:jc w:val="center"/>
              <w:rPr>
                <w:rFonts w:ascii="Times New Roman" w:hAnsi="Times New Roman" w:cs="Times New Roman"/>
              </w:rPr>
            </w:pPr>
            <w:r w:rsidRPr="0001389E">
              <w:rPr>
                <w:rFonts w:ascii="Times New Roman" w:hAnsi="Times New Roman" w:cs="Times New Roman"/>
                <w:color w:val="C63B39"/>
                <w:spacing w:val="-10"/>
                <w:w w:val="105"/>
              </w:rPr>
              <w:t>1</w:t>
            </w:r>
          </w:p>
        </w:tc>
        <w:tc>
          <w:tcPr>
            <w:tcW w:w="1686" w:type="dxa"/>
          </w:tcPr>
          <w:p w14:paraId="696A1C3C" w14:textId="0CF8AA08" w:rsidR="00B64AC4" w:rsidRPr="0001389E" w:rsidRDefault="00B64AC4" w:rsidP="00B64AC4">
            <w:pPr>
              <w:pStyle w:val="TableParagraph"/>
              <w:spacing w:before="95"/>
              <w:ind w:left="55"/>
              <w:rPr>
                <w:rFonts w:ascii="Times New Roman" w:hAnsi="Times New Roman" w:cs="Times New Roman"/>
                <w:b/>
              </w:rPr>
            </w:pPr>
            <w:proofErr w:type="spellStart"/>
            <w:r w:rsidRPr="0001389E">
              <w:rPr>
                <w:rFonts w:ascii="Times New Roman" w:hAnsi="Times New Roman" w:cs="Times New Roman"/>
                <w:b/>
                <w:spacing w:val="-4"/>
              </w:rPr>
              <w:t>Neapmierinoši</w:t>
            </w:r>
            <w:proofErr w:type="spellEnd"/>
            <w:r w:rsidRPr="0001389E">
              <w:rPr>
                <w:rFonts w:ascii="Times New Roman" w:hAnsi="Times New Roman" w:cs="Times New Roman"/>
                <w:b/>
                <w:spacing w:val="-4"/>
              </w:rPr>
              <w:t xml:space="preserve"> </w:t>
            </w:r>
          </w:p>
        </w:tc>
        <w:tc>
          <w:tcPr>
            <w:tcW w:w="6658" w:type="dxa"/>
          </w:tcPr>
          <w:p w14:paraId="26CA1971" w14:textId="77777777" w:rsidR="00B64AC4" w:rsidRPr="0001389E" w:rsidRDefault="00B64AC4" w:rsidP="00B64AC4">
            <w:pPr>
              <w:pStyle w:val="TableParagraph"/>
              <w:spacing w:before="95" w:line="247" w:lineRule="auto"/>
              <w:ind w:left="60" w:right="334"/>
              <w:rPr>
                <w:rFonts w:ascii="Times New Roman" w:hAnsi="Times New Roman" w:cs="Times New Roman"/>
              </w:rPr>
            </w:pPr>
            <w:r w:rsidRPr="0001389E">
              <w:rPr>
                <w:rFonts w:ascii="Times New Roman" w:hAnsi="Times New Roman" w:cs="Times New Roman"/>
                <w:b/>
              </w:rPr>
              <w:t xml:space="preserve">Vienība ir slikts nacionālais spēlētājs. </w:t>
            </w:r>
            <w:r w:rsidRPr="0001389E">
              <w:rPr>
                <w:rFonts w:ascii="Times New Roman" w:hAnsi="Times New Roman" w:cs="Times New Roman"/>
              </w:rPr>
              <w:t>Nodaļas publicēšanas stratēģija un zinātniskā ietekme galvenokārt ir vērsta uz valsts zinātnieku aprindām, un tai ir ierobežota ietekme arī valsts līmenī.</w:t>
            </w:r>
          </w:p>
        </w:tc>
      </w:tr>
    </w:tbl>
    <w:p w14:paraId="2EC81D0A" w14:textId="77777777" w:rsidR="006A32AD" w:rsidRPr="0001389E" w:rsidRDefault="006A32AD">
      <w:pPr>
        <w:pStyle w:val="TableParagraph"/>
        <w:spacing w:line="247" w:lineRule="auto"/>
        <w:rPr>
          <w:rFonts w:ascii="Times New Roman" w:hAnsi="Times New Roman" w:cs="Times New Roman"/>
        </w:rPr>
        <w:sectPr w:rsidR="006A32AD" w:rsidRPr="0001389E">
          <w:pgSz w:w="11910" w:h="16840"/>
          <w:pgMar w:top="1380" w:right="992" w:bottom="1040" w:left="850" w:header="851" w:footer="841" w:gutter="0"/>
          <w:cols w:space="720"/>
        </w:sectPr>
      </w:pPr>
    </w:p>
    <w:p w14:paraId="4E0ED0CA" w14:textId="77777777" w:rsidR="006A32AD" w:rsidRPr="0001389E" w:rsidRDefault="006A32AD">
      <w:pPr>
        <w:pStyle w:val="BodyText"/>
        <w:spacing w:before="114"/>
        <w:rPr>
          <w:rFonts w:ascii="Times New Roman" w:hAnsi="Times New Roman" w:cs="Times New Roman"/>
          <w:i/>
          <w:sz w:val="22"/>
          <w:szCs w:val="22"/>
        </w:rPr>
      </w:pPr>
    </w:p>
    <w:p w14:paraId="296CAC27" w14:textId="77777777" w:rsidR="006A32AD" w:rsidRPr="0001389E" w:rsidRDefault="00DA3EF1">
      <w:pPr>
        <w:ind w:left="850"/>
        <w:rPr>
          <w:rFonts w:ascii="Times New Roman" w:hAnsi="Times New Roman" w:cs="Times New Roman"/>
          <w:i/>
        </w:rPr>
      </w:pPr>
      <w:bookmarkStart w:id="37" w:name="_bookmark26"/>
      <w:bookmarkEnd w:id="37"/>
      <w:r w:rsidRPr="0001389E">
        <w:rPr>
          <w:rFonts w:ascii="Times New Roman" w:hAnsi="Times New Roman" w:cs="Times New Roman"/>
          <w:i/>
          <w:color w:val="CF342C"/>
        </w:rPr>
        <w:t>8. tabula C kritērijs: ekonomiskā un sociālā ietekme</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771"/>
        <w:gridCol w:w="6518"/>
      </w:tblGrid>
      <w:tr w:rsidR="006A32AD" w:rsidRPr="0001389E" w14:paraId="48C7401C" w14:textId="77777777">
        <w:trPr>
          <w:trHeight w:val="415"/>
        </w:trPr>
        <w:tc>
          <w:tcPr>
            <w:tcW w:w="9064" w:type="dxa"/>
            <w:gridSpan w:val="3"/>
            <w:shd w:val="clear" w:color="auto" w:fill="D9D9D9"/>
          </w:tcPr>
          <w:p w14:paraId="491514AE" w14:textId="77777777"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63B39"/>
                <w:spacing w:val="-4"/>
              </w:rPr>
              <w:t>C: EKONOMISKĀ (C1) UN SOCIĀLĀ IETEKME (c2)</w:t>
            </w:r>
          </w:p>
        </w:tc>
      </w:tr>
      <w:tr w:rsidR="006A32AD" w:rsidRPr="0001389E" w14:paraId="4418AE8E" w14:textId="77777777">
        <w:trPr>
          <w:trHeight w:val="1870"/>
        </w:trPr>
        <w:tc>
          <w:tcPr>
            <w:tcW w:w="2546" w:type="dxa"/>
            <w:gridSpan w:val="2"/>
          </w:tcPr>
          <w:p w14:paraId="1EF35767" w14:textId="77777777" w:rsidR="006A32AD" w:rsidRPr="0001389E" w:rsidRDefault="00DA3EF1">
            <w:pPr>
              <w:pStyle w:val="TableParagraph"/>
              <w:spacing w:before="106" w:line="247" w:lineRule="auto"/>
              <w:ind w:left="60" w:right="333"/>
              <w:rPr>
                <w:rFonts w:ascii="Times New Roman" w:hAnsi="Times New Roman" w:cs="Times New Roman"/>
              </w:rPr>
            </w:pPr>
            <w:r w:rsidRPr="0001389E">
              <w:rPr>
                <w:rFonts w:ascii="Times New Roman" w:hAnsi="Times New Roman" w:cs="Times New Roman"/>
                <w:w w:val="105"/>
              </w:rPr>
              <w:t>Īpaši faktori, kas jāņem vērā</w:t>
            </w:r>
          </w:p>
        </w:tc>
        <w:tc>
          <w:tcPr>
            <w:tcW w:w="6518" w:type="dxa"/>
          </w:tcPr>
          <w:p w14:paraId="786CCD1A" w14:textId="77777777" w:rsidR="006A32AD" w:rsidRPr="0001389E" w:rsidRDefault="00DA3EF1">
            <w:pPr>
              <w:pStyle w:val="TableParagraph"/>
              <w:numPr>
                <w:ilvl w:val="0"/>
                <w:numId w:val="4"/>
              </w:numPr>
              <w:tabs>
                <w:tab w:val="left" w:pos="470"/>
              </w:tabs>
              <w:spacing w:before="104" w:line="264" w:lineRule="auto"/>
              <w:ind w:right="277"/>
              <w:rPr>
                <w:rFonts w:ascii="Times New Roman" w:hAnsi="Times New Roman" w:cs="Times New Roman"/>
              </w:rPr>
            </w:pPr>
            <w:r w:rsidRPr="0001389E">
              <w:rPr>
                <w:rFonts w:ascii="Times New Roman" w:hAnsi="Times New Roman" w:cs="Times New Roman"/>
                <w:w w:val="105"/>
                <w:u w:val="single"/>
              </w:rPr>
              <w:t>Ekonomiskās ietekmes</w:t>
            </w:r>
            <w:r w:rsidRPr="0001389E">
              <w:rPr>
                <w:rFonts w:ascii="Times New Roman" w:hAnsi="Times New Roman" w:cs="Times New Roman"/>
                <w:w w:val="105"/>
              </w:rPr>
              <w:t xml:space="preserve"> vērtēšanā tiks ņemta vērā atbilstība ekonomikas dalībniekiem un sadarbība </w:t>
            </w:r>
            <w:r w:rsidRPr="0001389E">
              <w:rPr>
                <w:rFonts w:ascii="Times New Roman" w:hAnsi="Times New Roman" w:cs="Times New Roman"/>
              </w:rPr>
              <w:t xml:space="preserve">ar tiem </w:t>
            </w:r>
            <w:r w:rsidRPr="0001389E">
              <w:rPr>
                <w:rFonts w:ascii="Times New Roman" w:hAnsi="Times New Roman" w:cs="Times New Roman"/>
                <w:w w:val="105"/>
              </w:rPr>
              <w:t>(īpašu uzmanību pievēršot valsts ekonomikai)</w:t>
            </w:r>
          </w:p>
          <w:p w14:paraId="0105519D" w14:textId="77777777" w:rsidR="006A32AD" w:rsidRPr="0001389E" w:rsidRDefault="00DA3EF1">
            <w:pPr>
              <w:pStyle w:val="TableParagraph"/>
              <w:numPr>
                <w:ilvl w:val="0"/>
                <w:numId w:val="4"/>
              </w:numPr>
              <w:tabs>
                <w:tab w:val="left" w:pos="470"/>
              </w:tabs>
              <w:spacing w:before="37" w:line="264" w:lineRule="auto"/>
              <w:ind w:right="287"/>
              <w:rPr>
                <w:rFonts w:ascii="Times New Roman" w:hAnsi="Times New Roman" w:cs="Times New Roman"/>
              </w:rPr>
            </w:pPr>
            <w:r w:rsidRPr="0001389E">
              <w:rPr>
                <w:rFonts w:ascii="Times New Roman" w:hAnsi="Times New Roman" w:cs="Times New Roman"/>
                <w:w w:val="105"/>
                <w:u w:val="single"/>
              </w:rPr>
              <w:t>Sociālā ietekme</w:t>
            </w:r>
            <w:r w:rsidRPr="0001389E">
              <w:rPr>
                <w:rFonts w:ascii="Times New Roman" w:hAnsi="Times New Roman" w:cs="Times New Roman"/>
                <w:w w:val="105"/>
              </w:rPr>
              <w:t xml:space="preserve"> ņems vērā sociālās un kultūras sfēras attīstību, augstākās izglītības veicināšanu, sociālo vienlīdzību, integrāciju un labklājību, sabiedrības veselību, nacionālo drošību, sabiedrības izpratni par zinātniskās darbības nozīmi</w:t>
            </w:r>
          </w:p>
        </w:tc>
      </w:tr>
      <w:tr w:rsidR="006A32AD" w:rsidRPr="0001389E" w14:paraId="74DF3A98" w14:textId="77777777">
        <w:trPr>
          <w:trHeight w:val="410"/>
        </w:trPr>
        <w:tc>
          <w:tcPr>
            <w:tcW w:w="775" w:type="dxa"/>
            <w:tcBorders>
              <w:bottom w:val="single" w:sz="6" w:space="0" w:color="FF0000"/>
            </w:tcBorders>
            <w:shd w:val="clear" w:color="auto" w:fill="D9D9D9"/>
          </w:tcPr>
          <w:p w14:paraId="01ED521C" w14:textId="77777777" w:rsidR="006A32AD" w:rsidRPr="0001389E" w:rsidRDefault="00DA3EF1">
            <w:pPr>
              <w:pStyle w:val="TableParagraph"/>
              <w:spacing w:before="101"/>
              <w:ind w:left="15" w:right="3"/>
              <w:jc w:val="center"/>
              <w:rPr>
                <w:rFonts w:ascii="Times New Roman" w:hAnsi="Times New Roman" w:cs="Times New Roman"/>
              </w:rPr>
            </w:pPr>
            <w:r w:rsidRPr="0001389E">
              <w:rPr>
                <w:rFonts w:ascii="Times New Roman" w:hAnsi="Times New Roman" w:cs="Times New Roman"/>
                <w:spacing w:val="-4"/>
                <w:w w:val="115"/>
              </w:rPr>
              <w:t>VĒRTĒJUMS</w:t>
            </w:r>
          </w:p>
        </w:tc>
        <w:tc>
          <w:tcPr>
            <w:tcW w:w="1771" w:type="dxa"/>
            <w:tcBorders>
              <w:bottom w:val="single" w:sz="6" w:space="0" w:color="FF0000"/>
            </w:tcBorders>
            <w:shd w:val="clear" w:color="auto" w:fill="D9D9D9"/>
          </w:tcPr>
          <w:p w14:paraId="0873B6EB"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DEFINĪCIJA</w:t>
            </w:r>
          </w:p>
        </w:tc>
        <w:tc>
          <w:tcPr>
            <w:tcW w:w="6518" w:type="dxa"/>
            <w:tcBorders>
              <w:bottom w:val="single" w:sz="6" w:space="0" w:color="FF0000"/>
            </w:tcBorders>
            <w:shd w:val="clear" w:color="auto" w:fill="D9D9D9"/>
          </w:tcPr>
          <w:p w14:paraId="5A3D186F"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APRAKSTS</w:t>
            </w:r>
          </w:p>
        </w:tc>
      </w:tr>
      <w:tr w:rsidR="00B64AC4" w:rsidRPr="0001389E" w14:paraId="1FAB78B8" w14:textId="77777777">
        <w:trPr>
          <w:trHeight w:val="1745"/>
        </w:trPr>
        <w:tc>
          <w:tcPr>
            <w:tcW w:w="775" w:type="dxa"/>
            <w:tcBorders>
              <w:top w:val="single" w:sz="6" w:space="0" w:color="FF0000"/>
            </w:tcBorders>
          </w:tcPr>
          <w:p w14:paraId="32D7D9CC" w14:textId="77777777" w:rsidR="00B64AC4" w:rsidRPr="0001389E" w:rsidRDefault="00B64AC4" w:rsidP="00B64AC4">
            <w:pPr>
              <w:pStyle w:val="TableParagraph"/>
              <w:spacing w:before="106"/>
              <w:ind w:left="15"/>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1771" w:type="dxa"/>
            <w:tcBorders>
              <w:top w:val="single" w:sz="6" w:space="0" w:color="FF0000"/>
            </w:tcBorders>
          </w:tcPr>
          <w:p w14:paraId="1DCB3543" w14:textId="03BD3F89" w:rsidR="00B64AC4" w:rsidRPr="0001389E" w:rsidRDefault="00B64AC4" w:rsidP="00B64AC4">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spacing w:val="-2"/>
              </w:rPr>
              <w:t>Izcili</w:t>
            </w:r>
            <w:proofErr w:type="spellEnd"/>
          </w:p>
        </w:tc>
        <w:tc>
          <w:tcPr>
            <w:tcW w:w="6518" w:type="dxa"/>
            <w:tcBorders>
              <w:top w:val="single" w:sz="6" w:space="0" w:color="FF0000"/>
            </w:tcBorders>
          </w:tcPr>
          <w:p w14:paraId="17C71020" w14:textId="77777777" w:rsidR="00B64AC4" w:rsidRPr="0001389E" w:rsidRDefault="00B64AC4" w:rsidP="00B64AC4">
            <w:pPr>
              <w:pStyle w:val="TableParagraph"/>
              <w:spacing w:before="100"/>
              <w:ind w:left="60"/>
              <w:rPr>
                <w:rFonts w:ascii="Times New Roman" w:hAnsi="Times New Roman" w:cs="Times New Roman"/>
                <w:b/>
              </w:rPr>
            </w:pPr>
            <w:r w:rsidRPr="0001389E">
              <w:rPr>
                <w:rFonts w:ascii="Times New Roman" w:hAnsi="Times New Roman" w:cs="Times New Roman"/>
                <w:b/>
                <w:w w:val="90"/>
              </w:rPr>
              <w:t>Ļoti svarīgi pētījumi un ļoti pieprasīta pētniecība un izstrāde</w:t>
            </w:r>
          </w:p>
          <w:p w14:paraId="4AC26BB9" w14:textId="77777777" w:rsidR="00B64AC4" w:rsidRPr="0001389E" w:rsidRDefault="00B64AC4" w:rsidP="00B64AC4">
            <w:pPr>
              <w:pStyle w:val="TableParagraph"/>
              <w:spacing w:before="37" w:line="244" w:lineRule="auto"/>
              <w:ind w:left="60" w:right="154"/>
              <w:rPr>
                <w:rFonts w:ascii="Times New Roman" w:hAnsi="Times New Roman" w:cs="Times New Roman"/>
              </w:rPr>
            </w:pPr>
            <w:r w:rsidRPr="0001389E">
              <w:rPr>
                <w:rFonts w:ascii="Times New Roman" w:hAnsi="Times New Roman" w:cs="Times New Roman"/>
                <w:b/>
                <w:w w:val="105"/>
              </w:rPr>
              <w:t xml:space="preserve">Neakadēmiķu partneris. </w:t>
            </w:r>
            <w:r w:rsidRPr="0001389E">
              <w:rPr>
                <w:rFonts w:ascii="Times New Roman" w:hAnsi="Times New Roman" w:cs="Times New Roman"/>
                <w:w w:val="105"/>
              </w:rPr>
              <w:t>Vienības pētniecība ir ļoti svarīga ekonomikai/sabiedrībai, kas padara vienību par augsti novērtētu partneri pētniecības un attīstības projektos ārpus akadēmiskās vides. Nodaļas darbinieki ir ļoti pieprasīti kā eksperti privātajā/publiskajā/publiskajā sektorā, un nodaļa ir svarīgs sabiedrības attīstības virzītājspēks.</w:t>
            </w:r>
          </w:p>
        </w:tc>
      </w:tr>
      <w:tr w:rsidR="00B64AC4" w:rsidRPr="0001389E" w14:paraId="528D7CA8" w14:textId="77777777">
        <w:trPr>
          <w:trHeight w:val="1060"/>
        </w:trPr>
        <w:tc>
          <w:tcPr>
            <w:tcW w:w="775" w:type="dxa"/>
          </w:tcPr>
          <w:p w14:paraId="1042DC86" w14:textId="77777777" w:rsidR="00B64AC4" w:rsidRPr="0001389E" w:rsidRDefault="00B64AC4" w:rsidP="00B64AC4">
            <w:pPr>
              <w:pStyle w:val="TableParagraph"/>
              <w:spacing w:before="101"/>
              <w:ind w:left="15"/>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1771" w:type="dxa"/>
          </w:tcPr>
          <w:p w14:paraId="7012C490" w14:textId="0B9CD8BA" w:rsidR="00B64AC4" w:rsidRPr="0001389E" w:rsidRDefault="00B64AC4" w:rsidP="00B64AC4">
            <w:pPr>
              <w:pStyle w:val="TableParagraph"/>
              <w:spacing w:before="95"/>
              <w:ind w:left="60"/>
              <w:rPr>
                <w:rFonts w:ascii="Times New Roman" w:hAnsi="Times New Roman" w:cs="Times New Roman"/>
                <w:b/>
              </w:rPr>
            </w:pPr>
            <w:proofErr w:type="spellStart"/>
            <w:r w:rsidRPr="0001389E">
              <w:rPr>
                <w:rFonts w:ascii="Times New Roman" w:hAnsi="Times New Roman" w:cs="Times New Roman"/>
                <w:b/>
              </w:rPr>
              <w:t>Ļoti</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labi</w:t>
            </w:r>
            <w:proofErr w:type="spellEnd"/>
          </w:p>
        </w:tc>
        <w:tc>
          <w:tcPr>
            <w:tcW w:w="6518" w:type="dxa"/>
          </w:tcPr>
          <w:p w14:paraId="1B0BB7E2" w14:textId="77777777" w:rsidR="00B64AC4" w:rsidRPr="0001389E" w:rsidRDefault="00B64AC4" w:rsidP="00B64AC4">
            <w:pPr>
              <w:pStyle w:val="TableParagraph"/>
              <w:spacing w:before="96" w:line="237" w:lineRule="auto"/>
              <w:ind w:left="60"/>
              <w:rPr>
                <w:rFonts w:ascii="Times New Roman" w:hAnsi="Times New Roman" w:cs="Times New Roman"/>
              </w:rPr>
            </w:pPr>
            <w:r w:rsidRPr="0001389E">
              <w:rPr>
                <w:rFonts w:ascii="Times New Roman" w:hAnsi="Times New Roman" w:cs="Times New Roman"/>
                <w:b/>
                <w:spacing w:val="-2"/>
              </w:rPr>
              <w:t>Ļoti svarīgs pētījums un pieprasīts pētniecības un attīstības partneris no neakadēmiskajām aprindām</w:t>
            </w:r>
            <w:r w:rsidRPr="0001389E">
              <w:rPr>
                <w:rFonts w:ascii="Times New Roman" w:hAnsi="Times New Roman" w:cs="Times New Roman"/>
              </w:rPr>
              <w:t>. Vienības izpēte ir ļoti svarīga ekonomikai</w:t>
            </w:r>
          </w:p>
          <w:p w14:paraId="2B9A1E69" w14:textId="77777777" w:rsidR="00B64AC4" w:rsidRPr="0001389E" w:rsidRDefault="00B64AC4" w:rsidP="00B64AC4">
            <w:pPr>
              <w:pStyle w:val="TableParagraph"/>
              <w:spacing w:before="7" w:line="247" w:lineRule="auto"/>
              <w:ind w:left="60"/>
              <w:rPr>
                <w:rFonts w:ascii="Times New Roman" w:hAnsi="Times New Roman" w:cs="Times New Roman"/>
              </w:rPr>
            </w:pPr>
            <w:r w:rsidRPr="0001389E">
              <w:rPr>
                <w:rFonts w:ascii="Times New Roman" w:hAnsi="Times New Roman" w:cs="Times New Roman"/>
              </w:rPr>
              <w:t>/Sabiedrības. Vienību mijiedarbība ar privāto/publisko sektoru/sabiedrību izceļas ar to plašo un dinamisko raksturu.</w:t>
            </w:r>
          </w:p>
        </w:tc>
      </w:tr>
      <w:tr w:rsidR="00B64AC4" w:rsidRPr="0001389E" w14:paraId="3E07A53F" w14:textId="77777777">
        <w:trPr>
          <w:trHeight w:val="1095"/>
        </w:trPr>
        <w:tc>
          <w:tcPr>
            <w:tcW w:w="775" w:type="dxa"/>
          </w:tcPr>
          <w:p w14:paraId="18F4230F" w14:textId="77777777" w:rsidR="00B64AC4" w:rsidRPr="0001389E" w:rsidRDefault="00B64AC4" w:rsidP="00B64AC4">
            <w:pPr>
              <w:pStyle w:val="TableParagraph"/>
              <w:spacing w:before="101"/>
              <w:ind w:left="15"/>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1771" w:type="dxa"/>
          </w:tcPr>
          <w:p w14:paraId="68F1AABF" w14:textId="129FE17D" w:rsidR="00B64AC4" w:rsidRPr="0001389E" w:rsidRDefault="00B64AC4" w:rsidP="00B64AC4">
            <w:pPr>
              <w:pStyle w:val="TableParagraph"/>
              <w:spacing w:before="95"/>
              <w:ind w:left="60"/>
              <w:rPr>
                <w:rFonts w:ascii="Times New Roman" w:hAnsi="Times New Roman" w:cs="Times New Roman"/>
                <w:b/>
              </w:rPr>
            </w:pPr>
            <w:r w:rsidRPr="0001389E">
              <w:rPr>
                <w:rFonts w:ascii="Times New Roman" w:hAnsi="Times New Roman" w:cs="Times New Roman"/>
                <w:b/>
                <w:spacing w:val="-4"/>
                <w:w w:val="105"/>
              </w:rPr>
              <w:t>Labi</w:t>
            </w:r>
          </w:p>
        </w:tc>
        <w:tc>
          <w:tcPr>
            <w:tcW w:w="6518" w:type="dxa"/>
          </w:tcPr>
          <w:p w14:paraId="1A305959" w14:textId="77777777" w:rsidR="00B64AC4" w:rsidRPr="0001389E" w:rsidRDefault="00B64AC4" w:rsidP="00B64AC4">
            <w:pPr>
              <w:pStyle w:val="TableParagraph"/>
              <w:spacing w:before="95"/>
              <w:ind w:left="60"/>
              <w:rPr>
                <w:rFonts w:ascii="Times New Roman" w:hAnsi="Times New Roman" w:cs="Times New Roman"/>
                <w:b/>
              </w:rPr>
            </w:pPr>
            <w:r w:rsidRPr="0001389E">
              <w:rPr>
                <w:rFonts w:ascii="Times New Roman" w:hAnsi="Times New Roman" w:cs="Times New Roman"/>
                <w:b/>
                <w:spacing w:val="-8"/>
              </w:rPr>
              <w:t>Svarīgi pētījumi un apmierinošs mijiedarbības līmenis ar</w:t>
            </w:r>
          </w:p>
          <w:p w14:paraId="4BE07DC1" w14:textId="77777777" w:rsidR="00B64AC4" w:rsidRPr="0001389E" w:rsidRDefault="00B64AC4" w:rsidP="00B64AC4">
            <w:pPr>
              <w:pStyle w:val="TableParagraph"/>
              <w:spacing w:before="38"/>
              <w:ind w:left="60"/>
              <w:rPr>
                <w:rFonts w:ascii="Times New Roman" w:hAnsi="Times New Roman" w:cs="Times New Roman"/>
              </w:rPr>
            </w:pPr>
            <w:r w:rsidRPr="0001389E">
              <w:rPr>
                <w:rFonts w:ascii="Times New Roman" w:hAnsi="Times New Roman" w:cs="Times New Roman"/>
                <w:b/>
              </w:rPr>
              <w:t xml:space="preserve">Neakadēmiķi. </w:t>
            </w:r>
            <w:r w:rsidRPr="0001389E">
              <w:rPr>
                <w:rFonts w:ascii="Times New Roman" w:hAnsi="Times New Roman" w:cs="Times New Roman"/>
              </w:rPr>
              <w:t>Vienības izpēte ir svarīga ekonomikai</w:t>
            </w:r>
          </w:p>
          <w:p w14:paraId="7E452775" w14:textId="77777777" w:rsidR="00B64AC4" w:rsidRPr="0001389E" w:rsidRDefault="00B64AC4" w:rsidP="00B64AC4">
            <w:pPr>
              <w:pStyle w:val="TableParagraph"/>
              <w:spacing w:before="6" w:line="247" w:lineRule="auto"/>
              <w:ind w:left="60" w:right="195"/>
              <w:rPr>
                <w:rFonts w:ascii="Times New Roman" w:hAnsi="Times New Roman" w:cs="Times New Roman"/>
              </w:rPr>
            </w:pPr>
            <w:r w:rsidRPr="0001389E">
              <w:rPr>
                <w:rFonts w:ascii="Times New Roman" w:hAnsi="Times New Roman" w:cs="Times New Roman"/>
              </w:rPr>
              <w:t xml:space="preserve">/Sabiedrības. Vienību mijiedarbība ar privāto/publisko sektoru/sabiedrību ir tādā līmenī, kāds tiek sagaidīts no atzītām </w:t>
            </w:r>
            <w:r w:rsidRPr="0001389E">
              <w:rPr>
                <w:rFonts w:ascii="Times New Roman" w:hAnsi="Times New Roman" w:cs="Times New Roman"/>
                <w:w w:val="105"/>
              </w:rPr>
              <w:t xml:space="preserve">akadēmiskajām </w:t>
            </w:r>
            <w:r w:rsidRPr="0001389E">
              <w:rPr>
                <w:rFonts w:ascii="Times New Roman" w:hAnsi="Times New Roman" w:cs="Times New Roman"/>
              </w:rPr>
              <w:t>institūcijām.</w:t>
            </w:r>
          </w:p>
        </w:tc>
      </w:tr>
      <w:tr w:rsidR="00B64AC4" w:rsidRPr="0001389E" w14:paraId="2E621AA8" w14:textId="77777777">
        <w:trPr>
          <w:trHeight w:val="1060"/>
        </w:trPr>
        <w:tc>
          <w:tcPr>
            <w:tcW w:w="775" w:type="dxa"/>
          </w:tcPr>
          <w:p w14:paraId="465B3189" w14:textId="77777777" w:rsidR="00B64AC4" w:rsidRPr="0001389E" w:rsidRDefault="00B64AC4" w:rsidP="00B64AC4">
            <w:pPr>
              <w:pStyle w:val="TableParagraph"/>
              <w:spacing w:before="106"/>
              <w:ind w:left="15"/>
              <w:jc w:val="center"/>
              <w:rPr>
                <w:rFonts w:ascii="Times New Roman" w:hAnsi="Times New Roman" w:cs="Times New Roman"/>
              </w:rPr>
            </w:pPr>
            <w:r w:rsidRPr="0001389E">
              <w:rPr>
                <w:rFonts w:ascii="Times New Roman" w:hAnsi="Times New Roman" w:cs="Times New Roman"/>
                <w:color w:val="C63B39"/>
                <w:spacing w:val="-10"/>
                <w:w w:val="105"/>
              </w:rPr>
              <w:t>2</w:t>
            </w:r>
          </w:p>
        </w:tc>
        <w:tc>
          <w:tcPr>
            <w:tcW w:w="1771" w:type="dxa"/>
          </w:tcPr>
          <w:p w14:paraId="338831D5" w14:textId="28308E07" w:rsidR="00B64AC4" w:rsidRPr="0001389E" w:rsidRDefault="00B64AC4" w:rsidP="00B64AC4">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spacing w:val="-2"/>
                <w:lang w:bidi="lv-LV"/>
              </w:rPr>
              <w:t>Apmierinoši</w:t>
            </w:r>
            <w:proofErr w:type="spellEnd"/>
          </w:p>
        </w:tc>
        <w:tc>
          <w:tcPr>
            <w:tcW w:w="6518" w:type="dxa"/>
          </w:tcPr>
          <w:p w14:paraId="0AEC82C9" w14:textId="77777777" w:rsidR="00B64AC4" w:rsidRPr="0001389E" w:rsidRDefault="00B64AC4" w:rsidP="00B64AC4">
            <w:pPr>
              <w:pStyle w:val="TableParagraph"/>
              <w:spacing w:before="95" w:line="247" w:lineRule="auto"/>
              <w:ind w:left="60"/>
              <w:rPr>
                <w:rFonts w:ascii="Times New Roman" w:hAnsi="Times New Roman" w:cs="Times New Roman"/>
              </w:rPr>
            </w:pPr>
            <w:r w:rsidRPr="0001389E">
              <w:rPr>
                <w:rFonts w:ascii="Times New Roman" w:hAnsi="Times New Roman" w:cs="Times New Roman"/>
                <w:b/>
                <w:spacing w:val="-2"/>
              </w:rPr>
              <w:t>Svarīgi pētījumi, bet zems mijiedarbības līmenis ar neakadēmiskajiem darbiniekiem</w:t>
            </w:r>
            <w:r w:rsidRPr="0001389E">
              <w:rPr>
                <w:rFonts w:ascii="Times New Roman" w:hAnsi="Times New Roman" w:cs="Times New Roman"/>
                <w:spacing w:val="-2"/>
              </w:rPr>
              <w:t xml:space="preserve">. Struktūrvienības izpēte ir svarīga </w:t>
            </w:r>
            <w:r w:rsidRPr="0001389E">
              <w:rPr>
                <w:rFonts w:ascii="Times New Roman" w:hAnsi="Times New Roman" w:cs="Times New Roman"/>
                <w:w w:val="105"/>
              </w:rPr>
              <w:t xml:space="preserve">ekonomikai </w:t>
            </w:r>
            <w:r w:rsidRPr="0001389E">
              <w:rPr>
                <w:rFonts w:ascii="Times New Roman" w:hAnsi="Times New Roman" w:cs="Times New Roman"/>
              </w:rPr>
              <w:t xml:space="preserve">/sabiedrībai. </w:t>
            </w:r>
            <w:proofErr w:type="spellStart"/>
            <w:r w:rsidRPr="0001389E">
              <w:rPr>
                <w:rFonts w:ascii="Times New Roman" w:hAnsi="Times New Roman" w:cs="Times New Roman"/>
              </w:rPr>
              <w:t>Nodaļas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pētniecisko</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darbību</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raksturo</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zems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mijiedarbības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līmenis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ar</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privāto</w:t>
            </w:r>
            <w:proofErr w:type="spellEnd"/>
            <w:r w:rsidRPr="0001389E">
              <w:rPr>
                <w:rFonts w:ascii="Times New Roman" w:hAnsi="Times New Roman" w:cs="Times New Roman"/>
              </w:rPr>
              <w:t>/</w:t>
            </w:r>
            <w:proofErr w:type="spellStart"/>
            <w:r w:rsidRPr="0001389E">
              <w:rPr>
                <w:rFonts w:ascii="Times New Roman" w:hAnsi="Times New Roman" w:cs="Times New Roman"/>
              </w:rPr>
              <w:t>publisko</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sektoru</w:t>
            </w:r>
            <w:proofErr w:type="spellEnd"/>
            <w:r w:rsidRPr="0001389E">
              <w:rPr>
                <w:rFonts w:ascii="Times New Roman" w:hAnsi="Times New Roman" w:cs="Times New Roman"/>
              </w:rPr>
              <w:t>/</w:t>
            </w:r>
            <w:proofErr w:type="spellStart"/>
            <w:r w:rsidRPr="0001389E">
              <w:rPr>
                <w:rFonts w:ascii="Times New Roman" w:hAnsi="Times New Roman" w:cs="Times New Roman"/>
              </w:rPr>
              <w:t>sabiedrību</w:t>
            </w:r>
            <w:proofErr w:type="spellEnd"/>
            <w:r w:rsidRPr="0001389E">
              <w:rPr>
                <w:rFonts w:ascii="Times New Roman" w:hAnsi="Times New Roman" w:cs="Times New Roman"/>
              </w:rPr>
              <w:t>.</w:t>
            </w:r>
          </w:p>
        </w:tc>
      </w:tr>
      <w:tr w:rsidR="00B64AC4" w:rsidRPr="0001389E" w14:paraId="0D869C20" w14:textId="77777777">
        <w:trPr>
          <w:trHeight w:val="840"/>
        </w:trPr>
        <w:tc>
          <w:tcPr>
            <w:tcW w:w="775" w:type="dxa"/>
          </w:tcPr>
          <w:p w14:paraId="04A57D5F" w14:textId="77777777" w:rsidR="00B64AC4" w:rsidRPr="0001389E" w:rsidRDefault="00B64AC4" w:rsidP="00B64AC4">
            <w:pPr>
              <w:pStyle w:val="TableParagraph"/>
              <w:spacing w:before="101"/>
              <w:ind w:left="15"/>
              <w:jc w:val="center"/>
              <w:rPr>
                <w:rFonts w:ascii="Times New Roman" w:hAnsi="Times New Roman" w:cs="Times New Roman"/>
              </w:rPr>
            </w:pPr>
            <w:r w:rsidRPr="0001389E">
              <w:rPr>
                <w:rFonts w:ascii="Times New Roman" w:hAnsi="Times New Roman" w:cs="Times New Roman"/>
                <w:color w:val="C63B39"/>
                <w:spacing w:val="-10"/>
                <w:w w:val="105"/>
              </w:rPr>
              <w:t>1</w:t>
            </w:r>
          </w:p>
        </w:tc>
        <w:tc>
          <w:tcPr>
            <w:tcW w:w="1771" w:type="dxa"/>
          </w:tcPr>
          <w:p w14:paraId="5BC74CEC" w14:textId="52F7AA2F" w:rsidR="00B64AC4" w:rsidRPr="0001389E" w:rsidRDefault="00B64AC4" w:rsidP="00B64AC4">
            <w:pPr>
              <w:pStyle w:val="TableParagraph"/>
              <w:spacing w:before="95"/>
              <w:ind w:left="60"/>
              <w:rPr>
                <w:rFonts w:ascii="Times New Roman" w:hAnsi="Times New Roman" w:cs="Times New Roman"/>
                <w:b/>
              </w:rPr>
            </w:pPr>
            <w:proofErr w:type="spellStart"/>
            <w:r w:rsidRPr="0001389E">
              <w:rPr>
                <w:rFonts w:ascii="Times New Roman" w:hAnsi="Times New Roman" w:cs="Times New Roman"/>
                <w:b/>
                <w:spacing w:val="-4"/>
              </w:rPr>
              <w:t>Neapmierinoši</w:t>
            </w:r>
            <w:proofErr w:type="spellEnd"/>
            <w:r w:rsidRPr="0001389E">
              <w:rPr>
                <w:rFonts w:ascii="Times New Roman" w:hAnsi="Times New Roman" w:cs="Times New Roman"/>
                <w:b/>
                <w:spacing w:val="-4"/>
              </w:rPr>
              <w:t xml:space="preserve"> </w:t>
            </w:r>
          </w:p>
        </w:tc>
        <w:tc>
          <w:tcPr>
            <w:tcW w:w="6518" w:type="dxa"/>
          </w:tcPr>
          <w:p w14:paraId="07DEE868" w14:textId="77777777" w:rsidR="00B64AC4" w:rsidRPr="0001389E" w:rsidRDefault="00B64AC4" w:rsidP="00B64AC4">
            <w:pPr>
              <w:pStyle w:val="TableParagraph"/>
              <w:spacing w:before="95" w:line="244" w:lineRule="auto"/>
              <w:ind w:left="60" w:right="107"/>
              <w:jc w:val="both"/>
              <w:rPr>
                <w:rFonts w:ascii="Times New Roman" w:hAnsi="Times New Roman" w:cs="Times New Roman"/>
              </w:rPr>
            </w:pPr>
            <w:r w:rsidRPr="0001389E">
              <w:rPr>
                <w:rFonts w:ascii="Times New Roman" w:hAnsi="Times New Roman" w:cs="Times New Roman"/>
                <w:b/>
                <w:spacing w:val="-2"/>
              </w:rPr>
              <w:t>Svarīgi pētījumi, bet nav mijiedarbības ar neakadēmiskajiem darbiniekiem</w:t>
            </w:r>
            <w:r w:rsidRPr="0001389E">
              <w:rPr>
                <w:rFonts w:ascii="Times New Roman" w:hAnsi="Times New Roman" w:cs="Times New Roman"/>
                <w:spacing w:val="-2"/>
              </w:rPr>
              <w:t>. Struktūrvienības izpēte ir svarīga ekonomikai/sabiedrībai. Vienības mijiedarbība ar privāto / publisko sektoru / sabiedrību vēl nav izveidota.</w:t>
            </w:r>
          </w:p>
        </w:tc>
      </w:tr>
    </w:tbl>
    <w:p w14:paraId="00202FE6" w14:textId="77777777" w:rsidR="006A32AD" w:rsidRPr="0001389E" w:rsidRDefault="006A32AD">
      <w:pPr>
        <w:pStyle w:val="TableParagraph"/>
        <w:spacing w:line="244" w:lineRule="auto"/>
        <w:jc w:val="both"/>
        <w:rPr>
          <w:rFonts w:ascii="Times New Roman" w:hAnsi="Times New Roman" w:cs="Times New Roman"/>
        </w:rPr>
        <w:sectPr w:rsidR="006A32AD" w:rsidRPr="0001389E">
          <w:pgSz w:w="11910" w:h="16840"/>
          <w:pgMar w:top="1380" w:right="992" w:bottom="1040" w:left="850" w:header="851" w:footer="841" w:gutter="0"/>
          <w:cols w:space="720"/>
        </w:sectPr>
      </w:pPr>
    </w:p>
    <w:p w14:paraId="6DDA4DD6" w14:textId="77777777" w:rsidR="006A32AD" w:rsidRPr="0001389E" w:rsidRDefault="006A32AD">
      <w:pPr>
        <w:pStyle w:val="BodyText"/>
        <w:spacing w:before="114"/>
        <w:rPr>
          <w:rFonts w:ascii="Times New Roman" w:hAnsi="Times New Roman" w:cs="Times New Roman"/>
          <w:i/>
          <w:sz w:val="22"/>
          <w:szCs w:val="22"/>
        </w:rPr>
      </w:pPr>
    </w:p>
    <w:p w14:paraId="6AE90F4A" w14:textId="77777777" w:rsidR="006A32AD" w:rsidRPr="0001389E" w:rsidRDefault="00DA3EF1">
      <w:pPr>
        <w:ind w:left="850"/>
        <w:rPr>
          <w:rFonts w:ascii="Times New Roman" w:hAnsi="Times New Roman" w:cs="Times New Roman"/>
          <w:i/>
        </w:rPr>
      </w:pPr>
      <w:bookmarkStart w:id="38" w:name="_bookmark27"/>
      <w:bookmarkEnd w:id="38"/>
      <w:r w:rsidRPr="0001389E">
        <w:rPr>
          <w:rFonts w:ascii="Times New Roman" w:hAnsi="Times New Roman" w:cs="Times New Roman"/>
          <w:i/>
          <w:color w:val="CF342C"/>
          <w:w w:val="105"/>
        </w:rPr>
        <w:t>9. tabula D kritērijs: pētniecības vide un infrastruktūra</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681"/>
        <w:gridCol w:w="6658"/>
      </w:tblGrid>
      <w:tr w:rsidR="006A32AD" w:rsidRPr="0001389E" w14:paraId="368F93A8" w14:textId="77777777">
        <w:trPr>
          <w:trHeight w:val="415"/>
        </w:trPr>
        <w:tc>
          <w:tcPr>
            <w:tcW w:w="9064" w:type="dxa"/>
            <w:gridSpan w:val="3"/>
            <w:shd w:val="clear" w:color="auto" w:fill="D9D9D9"/>
          </w:tcPr>
          <w:p w14:paraId="09FC7E8D" w14:textId="77777777"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63B39"/>
                <w:w w:val="90"/>
              </w:rPr>
              <w:t>D. PĒTNIECĪBAS VIDE UN INFRASTRUKTŪRA</w:t>
            </w:r>
          </w:p>
        </w:tc>
      </w:tr>
      <w:tr w:rsidR="006A32AD" w:rsidRPr="0001389E" w14:paraId="19339C52" w14:textId="77777777">
        <w:trPr>
          <w:trHeight w:val="2471"/>
        </w:trPr>
        <w:tc>
          <w:tcPr>
            <w:tcW w:w="2406" w:type="dxa"/>
            <w:gridSpan w:val="2"/>
          </w:tcPr>
          <w:p w14:paraId="3D2062DB" w14:textId="77777777" w:rsidR="006A32AD" w:rsidRPr="0001389E" w:rsidRDefault="00DA3EF1">
            <w:pPr>
              <w:pStyle w:val="TableParagraph"/>
              <w:spacing w:before="106" w:line="247" w:lineRule="auto"/>
              <w:ind w:left="60"/>
              <w:rPr>
                <w:rFonts w:ascii="Times New Roman" w:hAnsi="Times New Roman" w:cs="Times New Roman"/>
              </w:rPr>
            </w:pPr>
            <w:r w:rsidRPr="0001389E">
              <w:rPr>
                <w:rFonts w:ascii="Times New Roman" w:hAnsi="Times New Roman" w:cs="Times New Roman"/>
                <w:w w:val="105"/>
              </w:rPr>
              <w:t>Īpaši faktori, kas jāņem vērā</w:t>
            </w:r>
          </w:p>
        </w:tc>
        <w:tc>
          <w:tcPr>
            <w:tcW w:w="6658" w:type="dxa"/>
          </w:tcPr>
          <w:p w14:paraId="1E7D48B2" w14:textId="77777777" w:rsidR="006A32AD" w:rsidRPr="0001389E" w:rsidRDefault="00DA3EF1">
            <w:pPr>
              <w:pStyle w:val="TableParagraph"/>
              <w:numPr>
                <w:ilvl w:val="0"/>
                <w:numId w:val="3"/>
              </w:numPr>
              <w:tabs>
                <w:tab w:val="left" w:pos="430"/>
              </w:tabs>
              <w:spacing w:before="104"/>
              <w:rPr>
                <w:rFonts w:ascii="Times New Roman" w:hAnsi="Times New Roman" w:cs="Times New Roman"/>
              </w:rPr>
            </w:pPr>
            <w:proofErr w:type="spellStart"/>
            <w:r w:rsidRPr="0001389E">
              <w:rPr>
                <w:rFonts w:ascii="Times New Roman" w:hAnsi="Times New Roman" w:cs="Times New Roman"/>
                <w:w w:val="105"/>
              </w:rPr>
              <w:t>Pētniecības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vadības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organizācija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struktūrvienībā</w:t>
            </w:r>
            <w:proofErr w:type="spellEnd"/>
          </w:p>
          <w:p w14:paraId="475AA609" w14:textId="77777777" w:rsidR="006A32AD" w:rsidRPr="0001389E" w:rsidRDefault="00DA3EF1">
            <w:pPr>
              <w:pStyle w:val="TableParagraph"/>
              <w:numPr>
                <w:ilvl w:val="0"/>
                <w:numId w:val="3"/>
              </w:numPr>
              <w:tabs>
                <w:tab w:val="left" w:pos="430"/>
              </w:tabs>
              <w:spacing w:before="54" w:line="264" w:lineRule="auto"/>
              <w:ind w:right="151"/>
              <w:rPr>
                <w:rFonts w:ascii="Times New Roman" w:hAnsi="Times New Roman" w:cs="Times New Roman"/>
              </w:rPr>
            </w:pPr>
            <w:r w:rsidRPr="0001389E">
              <w:rPr>
                <w:rFonts w:ascii="Times New Roman" w:hAnsi="Times New Roman" w:cs="Times New Roman"/>
                <w:w w:val="105"/>
              </w:rPr>
              <w:t>Ilgtermiņa stratēģisko un finanšu resursu plānošana, tai skaitā cilvēkresursu attīstības stratēģija</w:t>
            </w:r>
          </w:p>
          <w:p w14:paraId="7BA08B25" w14:textId="77777777" w:rsidR="006A32AD" w:rsidRPr="0001389E" w:rsidRDefault="00DA3EF1">
            <w:pPr>
              <w:pStyle w:val="TableParagraph"/>
              <w:numPr>
                <w:ilvl w:val="0"/>
                <w:numId w:val="3"/>
              </w:numPr>
              <w:tabs>
                <w:tab w:val="left" w:pos="430"/>
              </w:tabs>
              <w:spacing w:before="37"/>
              <w:rPr>
                <w:rFonts w:ascii="Times New Roman" w:hAnsi="Times New Roman" w:cs="Times New Roman"/>
              </w:rPr>
            </w:pPr>
            <w:r w:rsidRPr="0001389E">
              <w:rPr>
                <w:rFonts w:ascii="Times New Roman" w:hAnsi="Times New Roman" w:cs="Times New Roman"/>
              </w:rPr>
              <w:t>Pētnieciskā darba mērķa orientācija</w:t>
            </w:r>
          </w:p>
          <w:p w14:paraId="59070F83" w14:textId="77777777" w:rsidR="006A32AD" w:rsidRPr="0001389E" w:rsidRDefault="00DA3EF1">
            <w:pPr>
              <w:pStyle w:val="TableParagraph"/>
              <w:numPr>
                <w:ilvl w:val="0"/>
                <w:numId w:val="3"/>
              </w:numPr>
              <w:tabs>
                <w:tab w:val="left" w:pos="430"/>
              </w:tabs>
              <w:spacing w:before="59" w:line="264" w:lineRule="auto"/>
              <w:ind w:right="140"/>
              <w:rPr>
                <w:rFonts w:ascii="Times New Roman" w:hAnsi="Times New Roman" w:cs="Times New Roman"/>
              </w:rPr>
            </w:pPr>
            <w:r w:rsidRPr="0001389E">
              <w:rPr>
                <w:rFonts w:ascii="Times New Roman" w:hAnsi="Times New Roman" w:cs="Times New Roman"/>
              </w:rPr>
              <w:t>Atbalsta pakalpojumu, pētniecības infrastruktūras, datubāzu, tehniskā personāla, personāla mācīšanas un apmācības darba slodze un kvalitāte, pētniecībā iesaistīto studentu attiecība pret kopējo darbinieku skaitu u.c.</w:t>
            </w:r>
          </w:p>
          <w:p w14:paraId="7EEB0534" w14:textId="77777777" w:rsidR="006A32AD" w:rsidRPr="0001389E" w:rsidRDefault="00DA3EF1">
            <w:pPr>
              <w:pStyle w:val="TableParagraph"/>
              <w:numPr>
                <w:ilvl w:val="0"/>
                <w:numId w:val="3"/>
              </w:numPr>
              <w:tabs>
                <w:tab w:val="left" w:pos="430"/>
              </w:tabs>
              <w:spacing w:before="38"/>
              <w:rPr>
                <w:rFonts w:ascii="Times New Roman" w:hAnsi="Times New Roman" w:cs="Times New Roman"/>
              </w:rPr>
            </w:pPr>
            <w:r w:rsidRPr="0001389E">
              <w:rPr>
                <w:rFonts w:ascii="Times New Roman" w:hAnsi="Times New Roman" w:cs="Times New Roman"/>
                <w:w w:val="105"/>
              </w:rPr>
              <w:t>Spēja nodrošināt brīvu piekļuvi pētījumu rezultātiem</w:t>
            </w:r>
          </w:p>
        </w:tc>
      </w:tr>
      <w:tr w:rsidR="006A32AD" w:rsidRPr="0001389E" w14:paraId="60C54C9E" w14:textId="77777777">
        <w:trPr>
          <w:trHeight w:val="410"/>
        </w:trPr>
        <w:tc>
          <w:tcPr>
            <w:tcW w:w="725" w:type="dxa"/>
            <w:tcBorders>
              <w:bottom w:val="single" w:sz="6" w:space="0" w:color="FF0000"/>
            </w:tcBorders>
            <w:shd w:val="clear" w:color="auto" w:fill="D9D9D9"/>
          </w:tcPr>
          <w:p w14:paraId="6C00B626" w14:textId="77777777" w:rsidR="006A32AD" w:rsidRPr="0001389E" w:rsidRDefault="00DA3EF1">
            <w:pPr>
              <w:pStyle w:val="TableParagraph"/>
              <w:spacing w:before="101"/>
              <w:ind w:left="15" w:right="3"/>
              <w:jc w:val="center"/>
              <w:rPr>
                <w:rFonts w:ascii="Times New Roman" w:hAnsi="Times New Roman" w:cs="Times New Roman"/>
              </w:rPr>
            </w:pPr>
            <w:r w:rsidRPr="0001389E">
              <w:rPr>
                <w:rFonts w:ascii="Times New Roman" w:hAnsi="Times New Roman" w:cs="Times New Roman"/>
                <w:spacing w:val="-4"/>
                <w:w w:val="115"/>
              </w:rPr>
              <w:t>VĒRTĒJUMS</w:t>
            </w:r>
          </w:p>
        </w:tc>
        <w:tc>
          <w:tcPr>
            <w:tcW w:w="1681" w:type="dxa"/>
            <w:tcBorders>
              <w:bottom w:val="single" w:sz="6" w:space="0" w:color="FF0000"/>
            </w:tcBorders>
            <w:shd w:val="clear" w:color="auto" w:fill="D9D9D9"/>
          </w:tcPr>
          <w:p w14:paraId="7258D121"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DEFINĪCIJA</w:t>
            </w:r>
          </w:p>
        </w:tc>
        <w:tc>
          <w:tcPr>
            <w:tcW w:w="6658" w:type="dxa"/>
            <w:tcBorders>
              <w:bottom w:val="single" w:sz="6" w:space="0" w:color="FF0000"/>
            </w:tcBorders>
            <w:shd w:val="clear" w:color="auto" w:fill="D9D9D9"/>
          </w:tcPr>
          <w:p w14:paraId="545BCC9C" w14:textId="77777777" w:rsidR="006A32AD" w:rsidRPr="0001389E" w:rsidRDefault="00DA3EF1">
            <w:pPr>
              <w:pStyle w:val="TableParagraph"/>
              <w:spacing w:before="95"/>
              <w:ind w:left="55"/>
              <w:rPr>
                <w:rFonts w:ascii="Times New Roman" w:hAnsi="Times New Roman" w:cs="Times New Roman"/>
                <w:b/>
              </w:rPr>
            </w:pPr>
            <w:r w:rsidRPr="0001389E">
              <w:rPr>
                <w:rFonts w:ascii="Times New Roman" w:hAnsi="Times New Roman" w:cs="Times New Roman"/>
                <w:b/>
                <w:spacing w:val="-2"/>
                <w:w w:val="95"/>
              </w:rPr>
              <w:t>APRAKSTS</w:t>
            </w:r>
          </w:p>
        </w:tc>
      </w:tr>
      <w:tr w:rsidR="00B64AC4" w:rsidRPr="0001389E" w14:paraId="762F97F0" w14:textId="77777777">
        <w:trPr>
          <w:trHeight w:val="1055"/>
        </w:trPr>
        <w:tc>
          <w:tcPr>
            <w:tcW w:w="725" w:type="dxa"/>
            <w:tcBorders>
              <w:top w:val="single" w:sz="6" w:space="0" w:color="FF0000"/>
            </w:tcBorders>
          </w:tcPr>
          <w:p w14:paraId="0C194256" w14:textId="77777777" w:rsidR="00B64AC4" w:rsidRPr="0001389E" w:rsidRDefault="00B64AC4" w:rsidP="00B64AC4">
            <w:pPr>
              <w:pStyle w:val="TableParagraph"/>
              <w:spacing w:before="106"/>
              <w:ind w:left="15"/>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1681" w:type="dxa"/>
            <w:tcBorders>
              <w:top w:val="single" w:sz="6" w:space="0" w:color="FF0000"/>
            </w:tcBorders>
          </w:tcPr>
          <w:p w14:paraId="40129729" w14:textId="54FB5BA8" w:rsidR="00B64AC4" w:rsidRPr="0001389E" w:rsidRDefault="00B64AC4" w:rsidP="00B64AC4">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spacing w:val="-2"/>
              </w:rPr>
              <w:t>Izcili</w:t>
            </w:r>
            <w:proofErr w:type="spellEnd"/>
          </w:p>
        </w:tc>
        <w:tc>
          <w:tcPr>
            <w:tcW w:w="6658" w:type="dxa"/>
            <w:tcBorders>
              <w:top w:val="single" w:sz="6" w:space="0" w:color="FF0000"/>
            </w:tcBorders>
          </w:tcPr>
          <w:p w14:paraId="243DE965" w14:textId="77777777" w:rsidR="00B64AC4" w:rsidRPr="0001389E" w:rsidRDefault="00B64AC4" w:rsidP="00B64AC4">
            <w:pPr>
              <w:pStyle w:val="TableParagraph"/>
              <w:spacing w:before="95" w:line="247" w:lineRule="auto"/>
              <w:ind w:left="55" w:right="98"/>
              <w:rPr>
                <w:rFonts w:ascii="Times New Roman" w:hAnsi="Times New Roman" w:cs="Times New Roman"/>
              </w:rPr>
            </w:pPr>
            <w:r w:rsidRPr="0001389E">
              <w:rPr>
                <w:rFonts w:ascii="Times New Roman" w:hAnsi="Times New Roman" w:cs="Times New Roman"/>
                <w:b/>
              </w:rPr>
              <w:t>Vienība ir pasaules līderis</w:t>
            </w:r>
            <w:r w:rsidRPr="0001389E">
              <w:rPr>
                <w:rFonts w:ascii="Times New Roman" w:hAnsi="Times New Roman" w:cs="Times New Roman"/>
              </w:rPr>
              <w:t xml:space="preserve">. Struktūrvienības pētniecības vide ir pilnībā salīdzināma ar labākajām starptautiskajām institūcijām šajā disciplīnā pētnieciskā darba organizācijas, stratēģijas un infrastruktūras ziņā. Tas var </w:t>
            </w:r>
            <w:proofErr w:type="spellStart"/>
            <w:r w:rsidRPr="0001389E">
              <w:rPr>
                <w:rFonts w:ascii="Times New Roman" w:hAnsi="Times New Roman" w:cs="Times New Roman"/>
              </w:rPr>
              <w:t>piesaistīt</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augstākās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kvalitātes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starptautiskos</w:t>
            </w:r>
            <w:proofErr w:type="spellEnd"/>
            <w:r w:rsidRPr="0001389E">
              <w:rPr>
                <w:rFonts w:ascii="Times New Roman" w:hAnsi="Times New Roman" w:cs="Times New Roman"/>
              </w:rPr>
              <w:t xml:space="preserve"> </w:t>
            </w:r>
            <w:proofErr w:type="spellStart"/>
            <w:r w:rsidRPr="0001389E">
              <w:rPr>
                <w:rFonts w:ascii="Times New Roman" w:hAnsi="Times New Roman" w:cs="Times New Roman"/>
              </w:rPr>
              <w:t>pētniekus</w:t>
            </w:r>
            <w:proofErr w:type="spellEnd"/>
            <w:r w:rsidRPr="0001389E">
              <w:rPr>
                <w:rFonts w:ascii="Times New Roman" w:hAnsi="Times New Roman" w:cs="Times New Roman"/>
              </w:rPr>
              <w:t>.</w:t>
            </w:r>
          </w:p>
        </w:tc>
      </w:tr>
      <w:tr w:rsidR="00B64AC4" w:rsidRPr="0001389E" w14:paraId="08560B48" w14:textId="77777777">
        <w:trPr>
          <w:trHeight w:val="845"/>
        </w:trPr>
        <w:tc>
          <w:tcPr>
            <w:tcW w:w="725" w:type="dxa"/>
          </w:tcPr>
          <w:p w14:paraId="1AE4C0A2" w14:textId="77777777" w:rsidR="00B64AC4" w:rsidRPr="0001389E" w:rsidRDefault="00B64AC4" w:rsidP="00B64AC4">
            <w:pPr>
              <w:pStyle w:val="TableParagraph"/>
              <w:spacing w:before="106"/>
              <w:ind w:left="15"/>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1681" w:type="dxa"/>
          </w:tcPr>
          <w:p w14:paraId="54BED6CD" w14:textId="516E0F83" w:rsidR="00B64AC4" w:rsidRPr="0001389E" w:rsidRDefault="00B64AC4" w:rsidP="00B64AC4">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rPr>
              <w:t>Ļoti</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labi</w:t>
            </w:r>
            <w:proofErr w:type="spellEnd"/>
          </w:p>
        </w:tc>
        <w:tc>
          <w:tcPr>
            <w:tcW w:w="6658" w:type="dxa"/>
          </w:tcPr>
          <w:p w14:paraId="3843490B" w14:textId="77777777" w:rsidR="00B64AC4" w:rsidRPr="0001389E" w:rsidRDefault="00B64AC4" w:rsidP="00B64AC4">
            <w:pPr>
              <w:pStyle w:val="TableParagraph"/>
              <w:spacing w:before="100" w:line="244" w:lineRule="auto"/>
              <w:ind w:left="55"/>
              <w:rPr>
                <w:rFonts w:ascii="Times New Roman" w:hAnsi="Times New Roman" w:cs="Times New Roman"/>
              </w:rPr>
            </w:pPr>
            <w:r w:rsidRPr="0001389E">
              <w:rPr>
                <w:rFonts w:ascii="Times New Roman" w:hAnsi="Times New Roman" w:cs="Times New Roman"/>
                <w:b/>
              </w:rPr>
              <w:t xml:space="preserve">Vienība ir spēcīgs starptautisks spēlētājs. </w:t>
            </w:r>
            <w:r w:rsidRPr="0001389E">
              <w:rPr>
                <w:rFonts w:ascii="Times New Roman" w:hAnsi="Times New Roman" w:cs="Times New Roman"/>
              </w:rPr>
              <w:t>Struktūrvienība spēj nodrošināt starptautiski salīdzināmu izcilu pētniecības vidi augsta līmeņa starptautiskiem zinātniekiem konkrētajā disciplīnā.</w:t>
            </w:r>
          </w:p>
        </w:tc>
      </w:tr>
      <w:tr w:rsidR="00B64AC4" w:rsidRPr="0001389E" w14:paraId="5A48B524" w14:textId="77777777">
        <w:trPr>
          <w:trHeight w:val="840"/>
        </w:trPr>
        <w:tc>
          <w:tcPr>
            <w:tcW w:w="725" w:type="dxa"/>
          </w:tcPr>
          <w:p w14:paraId="67FB8C4A" w14:textId="77777777" w:rsidR="00B64AC4" w:rsidRPr="0001389E" w:rsidRDefault="00B64AC4" w:rsidP="00B64AC4">
            <w:pPr>
              <w:pStyle w:val="TableParagraph"/>
              <w:spacing w:before="101"/>
              <w:ind w:left="15"/>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1681" w:type="dxa"/>
          </w:tcPr>
          <w:p w14:paraId="3841E97F" w14:textId="2D54B958" w:rsidR="00B64AC4" w:rsidRPr="0001389E" w:rsidRDefault="00B64AC4" w:rsidP="00B64AC4">
            <w:pPr>
              <w:pStyle w:val="TableParagraph"/>
              <w:spacing w:before="95"/>
              <w:ind w:left="60"/>
              <w:rPr>
                <w:rFonts w:ascii="Times New Roman" w:hAnsi="Times New Roman" w:cs="Times New Roman"/>
                <w:b/>
              </w:rPr>
            </w:pPr>
            <w:r w:rsidRPr="0001389E">
              <w:rPr>
                <w:rFonts w:ascii="Times New Roman" w:hAnsi="Times New Roman" w:cs="Times New Roman"/>
                <w:b/>
                <w:spacing w:val="-4"/>
                <w:w w:val="105"/>
              </w:rPr>
              <w:t>Labi</w:t>
            </w:r>
          </w:p>
        </w:tc>
        <w:tc>
          <w:tcPr>
            <w:tcW w:w="6658" w:type="dxa"/>
          </w:tcPr>
          <w:p w14:paraId="53A77538" w14:textId="77777777" w:rsidR="00B64AC4" w:rsidRPr="0001389E" w:rsidRDefault="00B64AC4" w:rsidP="00B64AC4">
            <w:pPr>
              <w:pStyle w:val="TableParagraph"/>
              <w:spacing w:before="95" w:line="247" w:lineRule="auto"/>
              <w:ind w:left="55"/>
              <w:rPr>
                <w:rFonts w:ascii="Times New Roman" w:hAnsi="Times New Roman" w:cs="Times New Roman"/>
              </w:rPr>
            </w:pPr>
            <w:r w:rsidRPr="0001389E">
              <w:rPr>
                <w:rFonts w:ascii="Times New Roman" w:hAnsi="Times New Roman" w:cs="Times New Roman"/>
                <w:b/>
              </w:rPr>
              <w:t>Vienība ir spēcīgs nacionālais spēlētājs</w:t>
            </w:r>
            <w:r w:rsidRPr="0001389E">
              <w:rPr>
                <w:rFonts w:ascii="Times New Roman" w:hAnsi="Times New Roman" w:cs="Times New Roman"/>
              </w:rPr>
              <w:t xml:space="preserve">. Vienība spēj nodrošināt pētniecības </w:t>
            </w:r>
            <w:r w:rsidRPr="0001389E">
              <w:rPr>
                <w:rFonts w:ascii="Times New Roman" w:hAnsi="Times New Roman" w:cs="Times New Roman"/>
                <w:w w:val="105"/>
              </w:rPr>
              <w:t xml:space="preserve">vidi, kas </w:t>
            </w:r>
            <w:proofErr w:type="spellStart"/>
            <w:r w:rsidRPr="0001389E">
              <w:rPr>
                <w:rFonts w:ascii="Times New Roman" w:hAnsi="Times New Roman" w:cs="Times New Roman"/>
                <w:w w:val="105"/>
              </w:rPr>
              <w:t>ir</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salīdzināma</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ar</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pasaulē</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atzītām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akadēmiskajām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institūcijām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savā</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disciplīnā</w:t>
            </w:r>
            <w:proofErr w:type="spellEnd"/>
            <w:r w:rsidRPr="0001389E">
              <w:rPr>
                <w:rFonts w:ascii="Times New Roman" w:hAnsi="Times New Roman" w:cs="Times New Roman"/>
                <w:w w:val="105"/>
              </w:rPr>
              <w:t>.</w:t>
            </w:r>
          </w:p>
        </w:tc>
      </w:tr>
      <w:tr w:rsidR="00B64AC4" w:rsidRPr="0001389E" w14:paraId="07D391A1" w14:textId="77777777">
        <w:trPr>
          <w:trHeight w:val="840"/>
        </w:trPr>
        <w:tc>
          <w:tcPr>
            <w:tcW w:w="725" w:type="dxa"/>
          </w:tcPr>
          <w:p w14:paraId="325A1114" w14:textId="77777777" w:rsidR="00B64AC4" w:rsidRPr="0001389E" w:rsidRDefault="00B64AC4" w:rsidP="00B64AC4">
            <w:pPr>
              <w:pStyle w:val="TableParagraph"/>
              <w:spacing w:before="101"/>
              <w:ind w:left="15"/>
              <w:jc w:val="center"/>
              <w:rPr>
                <w:rFonts w:ascii="Times New Roman" w:hAnsi="Times New Roman" w:cs="Times New Roman"/>
              </w:rPr>
            </w:pPr>
            <w:r w:rsidRPr="0001389E">
              <w:rPr>
                <w:rFonts w:ascii="Times New Roman" w:hAnsi="Times New Roman" w:cs="Times New Roman"/>
                <w:color w:val="C63B39"/>
                <w:spacing w:val="-10"/>
                <w:w w:val="105"/>
              </w:rPr>
              <w:t>2</w:t>
            </w:r>
          </w:p>
        </w:tc>
        <w:tc>
          <w:tcPr>
            <w:tcW w:w="1681" w:type="dxa"/>
          </w:tcPr>
          <w:p w14:paraId="444DEE6D" w14:textId="7B45460D" w:rsidR="00B64AC4" w:rsidRPr="0001389E" w:rsidRDefault="00B64AC4" w:rsidP="00B64AC4">
            <w:pPr>
              <w:pStyle w:val="TableParagraph"/>
              <w:spacing w:before="95"/>
              <w:ind w:left="60"/>
              <w:rPr>
                <w:rFonts w:ascii="Times New Roman" w:hAnsi="Times New Roman" w:cs="Times New Roman"/>
                <w:b/>
              </w:rPr>
            </w:pPr>
            <w:proofErr w:type="spellStart"/>
            <w:r w:rsidRPr="0001389E">
              <w:rPr>
                <w:rFonts w:ascii="Times New Roman" w:hAnsi="Times New Roman" w:cs="Times New Roman"/>
                <w:b/>
                <w:spacing w:val="-2"/>
                <w:lang w:bidi="lv-LV"/>
              </w:rPr>
              <w:t>Apmierinoši</w:t>
            </w:r>
            <w:proofErr w:type="spellEnd"/>
          </w:p>
        </w:tc>
        <w:tc>
          <w:tcPr>
            <w:tcW w:w="6658" w:type="dxa"/>
          </w:tcPr>
          <w:p w14:paraId="7CC0B458" w14:textId="77777777" w:rsidR="00B64AC4" w:rsidRPr="0001389E" w:rsidRDefault="00B64AC4" w:rsidP="00B64AC4">
            <w:pPr>
              <w:pStyle w:val="TableParagraph"/>
              <w:spacing w:before="95" w:line="247" w:lineRule="auto"/>
              <w:ind w:left="55"/>
              <w:rPr>
                <w:rFonts w:ascii="Times New Roman" w:hAnsi="Times New Roman" w:cs="Times New Roman"/>
              </w:rPr>
            </w:pPr>
            <w:r w:rsidRPr="0001389E">
              <w:rPr>
                <w:rFonts w:ascii="Times New Roman" w:hAnsi="Times New Roman" w:cs="Times New Roman"/>
                <w:b/>
                <w:spacing w:val="-2"/>
              </w:rPr>
              <w:t>Vienība ir apmierinošs nacionālais spēlētājs</w:t>
            </w:r>
            <w:r w:rsidRPr="0001389E">
              <w:rPr>
                <w:rFonts w:ascii="Times New Roman" w:hAnsi="Times New Roman" w:cs="Times New Roman"/>
                <w:spacing w:val="-2"/>
              </w:rPr>
              <w:t>. Vienību pētniecības vide joprojām attīstās, lai sasniegtu līmeni, kas tiek sagaidīts starptautiskajā zinātniskajā aprindā no cienījamas institūcijas attiecīgajā disciplīnā.</w:t>
            </w:r>
          </w:p>
        </w:tc>
      </w:tr>
      <w:tr w:rsidR="00B64AC4" w:rsidRPr="0001389E" w14:paraId="021DB05B" w14:textId="77777777">
        <w:trPr>
          <w:trHeight w:val="630"/>
        </w:trPr>
        <w:tc>
          <w:tcPr>
            <w:tcW w:w="725" w:type="dxa"/>
          </w:tcPr>
          <w:p w14:paraId="5A867220" w14:textId="77777777" w:rsidR="00B64AC4" w:rsidRPr="0001389E" w:rsidRDefault="00B64AC4" w:rsidP="00B64AC4">
            <w:pPr>
              <w:pStyle w:val="TableParagraph"/>
              <w:spacing w:before="106"/>
              <w:ind w:left="15"/>
              <w:jc w:val="center"/>
              <w:rPr>
                <w:rFonts w:ascii="Times New Roman" w:hAnsi="Times New Roman" w:cs="Times New Roman"/>
              </w:rPr>
            </w:pPr>
            <w:r w:rsidRPr="0001389E">
              <w:rPr>
                <w:rFonts w:ascii="Times New Roman" w:hAnsi="Times New Roman" w:cs="Times New Roman"/>
                <w:color w:val="C63B39"/>
                <w:spacing w:val="-10"/>
                <w:w w:val="105"/>
              </w:rPr>
              <w:t>1</w:t>
            </w:r>
          </w:p>
        </w:tc>
        <w:tc>
          <w:tcPr>
            <w:tcW w:w="1681" w:type="dxa"/>
          </w:tcPr>
          <w:p w14:paraId="72D52F02" w14:textId="4D65EF65" w:rsidR="00B64AC4" w:rsidRPr="0001389E" w:rsidRDefault="00B64AC4" w:rsidP="00B64AC4">
            <w:pPr>
              <w:pStyle w:val="TableParagraph"/>
              <w:spacing w:before="100"/>
              <w:ind w:left="60"/>
              <w:rPr>
                <w:rFonts w:ascii="Times New Roman" w:hAnsi="Times New Roman" w:cs="Times New Roman"/>
                <w:b/>
              </w:rPr>
            </w:pPr>
            <w:proofErr w:type="spellStart"/>
            <w:r w:rsidRPr="0001389E">
              <w:rPr>
                <w:rFonts w:ascii="Times New Roman" w:hAnsi="Times New Roman" w:cs="Times New Roman"/>
                <w:b/>
                <w:spacing w:val="-4"/>
              </w:rPr>
              <w:t>Neapmierinoši</w:t>
            </w:r>
            <w:proofErr w:type="spellEnd"/>
            <w:r w:rsidRPr="0001389E">
              <w:rPr>
                <w:rFonts w:ascii="Times New Roman" w:hAnsi="Times New Roman" w:cs="Times New Roman"/>
                <w:b/>
                <w:spacing w:val="-4"/>
              </w:rPr>
              <w:t xml:space="preserve"> </w:t>
            </w:r>
          </w:p>
        </w:tc>
        <w:tc>
          <w:tcPr>
            <w:tcW w:w="6658" w:type="dxa"/>
          </w:tcPr>
          <w:p w14:paraId="77794374" w14:textId="77777777" w:rsidR="00B64AC4" w:rsidRPr="0001389E" w:rsidRDefault="00B64AC4" w:rsidP="00B64AC4">
            <w:pPr>
              <w:pStyle w:val="TableParagraph"/>
              <w:spacing w:before="95" w:line="247" w:lineRule="auto"/>
              <w:ind w:left="55" w:right="334"/>
              <w:rPr>
                <w:rFonts w:ascii="Times New Roman" w:hAnsi="Times New Roman" w:cs="Times New Roman"/>
              </w:rPr>
            </w:pPr>
            <w:r w:rsidRPr="0001389E">
              <w:rPr>
                <w:rFonts w:ascii="Times New Roman" w:hAnsi="Times New Roman" w:cs="Times New Roman"/>
                <w:b/>
              </w:rPr>
              <w:t xml:space="preserve">Vienība ir slikts nacionālais spēlētājs. </w:t>
            </w:r>
            <w:r w:rsidRPr="0001389E">
              <w:rPr>
                <w:rFonts w:ascii="Times New Roman" w:hAnsi="Times New Roman" w:cs="Times New Roman"/>
              </w:rPr>
              <w:t>Vienība joprojām tikai veido starptautiski salīdzināmu pētniecības vidi.</w:t>
            </w:r>
          </w:p>
        </w:tc>
      </w:tr>
    </w:tbl>
    <w:p w14:paraId="4803463C" w14:textId="77777777" w:rsidR="006A32AD" w:rsidRPr="0001389E" w:rsidRDefault="006A32AD">
      <w:pPr>
        <w:pStyle w:val="TableParagraph"/>
        <w:spacing w:line="247" w:lineRule="auto"/>
        <w:rPr>
          <w:rFonts w:ascii="Times New Roman" w:hAnsi="Times New Roman" w:cs="Times New Roman"/>
        </w:rPr>
        <w:sectPr w:rsidR="006A32AD" w:rsidRPr="0001389E">
          <w:pgSz w:w="11910" w:h="16840"/>
          <w:pgMar w:top="1380" w:right="992" w:bottom="1040" w:left="850" w:header="851" w:footer="841" w:gutter="0"/>
          <w:cols w:space="720"/>
        </w:sectPr>
      </w:pPr>
    </w:p>
    <w:p w14:paraId="40AA47F6" w14:textId="77777777" w:rsidR="006A32AD" w:rsidRPr="0001389E" w:rsidRDefault="006A32AD">
      <w:pPr>
        <w:pStyle w:val="BodyText"/>
        <w:spacing w:before="114"/>
        <w:rPr>
          <w:rFonts w:ascii="Times New Roman" w:hAnsi="Times New Roman" w:cs="Times New Roman"/>
          <w:i/>
          <w:sz w:val="22"/>
          <w:szCs w:val="22"/>
        </w:rPr>
      </w:pPr>
    </w:p>
    <w:p w14:paraId="5F9782E1" w14:textId="77777777" w:rsidR="006A32AD" w:rsidRPr="0001389E" w:rsidRDefault="00DA3EF1">
      <w:pPr>
        <w:ind w:left="850"/>
        <w:rPr>
          <w:rFonts w:ascii="Times New Roman" w:hAnsi="Times New Roman" w:cs="Times New Roman"/>
          <w:i/>
        </w:rPr>
      </w:pPr>
      <w:bookmarkStart w:id="39" w:name="_bookmark28"/>
      <w:bookmarkEnd w:id="39"/>
      <w:r w:rsidRPr="0001389E">
        <w:rPr>
          <w:rFonts w:ascii="Times New Roman" w:hAnsi="Times New Roman" w:cs="Times New Roman"/>
          <w:i/>
          <w:color w:val="CF342C"/>
        </w:rPr>
        <w:t>10. tabula E kritērijs: attīstības potenciāls</w:t>
      </w:r>
    </w:p>
    <w:tbl>
      <w:tblPr>
        <w:tblW w:w="8979"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676"/>
        <w:gridCol w:w="6573"/>
      </w:tblGrid>
      <w:tr w:rsidR="006A32AD" w:rsidRPr="0001389E" w14:paraId="4DEFA281" w14:textId="77777777" w:rsidTr="00D7654F">
        <w:trPr>
          <w:trHeight w:val="415"/>
        </w:trPr>
        <w:tc>
          <w:tcPr>
            <w:tcW w:w="8979" w:type="dxa"/>
            <w:gridSpan w:val="3"/>
            <w:shd w:val="clear" w:color="auto" w:fill="D9D9D9"/>
          </w:tcPr>
          <w:p w14:paraId="5284DBC3" w14:textId="77777777" w:rsidR="006A32AD" w:rsidRPr="0001389E" w:rsidRDefault="00DA3EF1">
            <w:pPr>
              <w:pStyle w:val="TableParagraph"/>
              <w:spacing w:before="110"/>
              <w:ind w:left="60"/>
              <w:rPr>
                <w:rFonts w:ascii="Times New Roman" w:hAnsi="Times New Roman" w:cs="Times New Roman"/>
                <w:b/>
              </w:rPr>
            </w:pPr>
            <w:r w:rsidRPr="0001389E">
              <w:rPr>
                <w:rFonts w:ascii="Times New Roman" w:hAnsi="Times New Roman" w:cs="Times New Roman"/>
                <w:b/>
                <w:color w:val="C63B39"/>
                <w:w w:val="90"/>
              </w:rPr>
              <w:t>E: ATTĪSTĪBAS POTENCIĀLS</w:t>
            </w:r>
          </w:p>
        </w:tc>
      </w:tr>
      <w:tr w:rsidR="006A32AD" w:rsidRPr="0001389E" w14:paraId="1A010D21" w14:textId="77777777" w:rsidTr="00D7654F">
        <w:trPr>
          <w:trHeight w:val="5409"/>
        </w:trPr>
        <w:tc>
          <w:tcPr>
            <w:tcW w:w="2406" w:type="dxa"/>
            <w:gridSpan w:val="2"/>
          </w:tcPr>
          <w:p w14:paraId="7D3A0075" w14:textId="77777777" w:rsidR="006A32AD" w:rsidRPr="0001389E" w:rsidRDefault="00DA3EF1">
            <w:pPr>
              <w:pStyle w:val="TableParagraph"/>
              <w:spacing w:before="106" w:line="247" w:lineRule="auto"/>
              <w:ind w:left="60"/>
              <w:rPr>
                <w:rFonts w:ascii="Times New Roman" w:hAnsi="Times New Roman" w:cs="Times New Roman"/>
              </w:rPr>
            </w:pPr>
            <w:proofErr w:type="spellStart"/>
            <w:r w:rsidRPr="0001389E">
              <w:rPr>
                <w:rFonts w:ascii="Times New Roman" w:hAnsi="Times New Roman" w:cs="Times New Roman"/>
                <w:w w:val="105"/>
              </w:rPr>
              <w:t>Īpaši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faktori</w:t>
            </w:r>
            <w:proofErr w:type="spellEnd"/>
            <w:r w:rsidRPr="0001389E">
              <w:rPr>
                <w:rFonts w:ascii="Times New Roman" w:hAnsi="Times New Roman" w:cs="Times New Roman"/>
                <w:w w:val="105"/>
              </w:rPr>
              <w:t xml:space="preserve">, kas </w:t>
            </w:r>
            <w:proofErr w:type="spellStart"/>
            <w:r w:rsidRPr="0001389E">
              <w:rPr>
                <w:rFonts w:ascii="Times New Roman" w:hAnsi="Times New Roman" w:cs="Times New Roman"/>
                <w:w w:val="105"/>
              </w:rPr>
              <w:t>jāņem</w:t>
            </w:r>
            <w:proofErr w:type="spellEnd"/>
            <w:r w:rsidRPr="0001389E">
              <w:rPr>
                <w:rFonts w:ascii="Times New Roman" w:hAnsi="Times New Roman" w:cs="Times New Roman"/>
                <w:w w:val="105"/>
              </w:rPr>
              <w:t xml:space="preserve"> vērā</w:t>
            </w:r>
          </w:p>
        </w:tc>
        <w:tc>
          <w:tcPr>
            <w:tcW w:w="6573" w:type="dxa"/>
          </w:tcPr>
          <w:p w14:paraId="3530814A" w14:textId="77777777" w:rsidR="006A32AD" w:rsidRPr="0001389E" w:rsidRDefault="00DA3EF1">
            <w:pPr>
              <w:pStyle w:val="TableParagraph"/>
              <w:spacing w:before="106"/>
              <w:ind w:left="60"/>
              <w:rPr>
                <w:rFonts w:ascii="Times New Roman" w:hAnsi="Times New Roman" w:cs="Times New Roman"/>
              </w:rPr>
            </w:pPr>
            <w:r w:rsidRPr="0001389E">
              <w:rPr>
                <w:rFonts w:ascii="Times New Roman" w:hAnsi="Times New Roman" w:cs="Times New Roman"/>
                <w:w w:val="105"/>
              </w:rPr>
              <w:t>Attīstības potenciāls ietver:</w:t>
            </w:r>
          </w:p>
          <w:p w14:paraId="20DCC63B" w14:textId="77777777" w:rsidR="006A32AD" w:rsidRPr="0001389E" w:rsidRDefault="00DA3EF1">
            <w:pPr>
              <w:pStyle w:val="TableParagraph"/>
              <w:numPr>
                <w:ilvl w:val="0"/>
                <w:numId w:val="2"/>
              </w:numPr>
              <w:tabs>
                <w:tab w:val="left" w:pos="575"/>
              </w:tabs>
              <w:spacing w:before="44"/>
              <w:rPr>
                <w:rFonts w:ascii="Times New Roman" w:hAnsi="Times New Roman" w:cs="Times New Roman"/>
              </w:rPr>
            </w:pPr>
            <w:r w:rsidRPr="0001389E">
              <w:rPr>
                <w:rFonts w:ascii="Times New Roman" w:hAnsi="Times New Roman" w:cs="Times New Roman"/>
              </w:rPr>
              <w:t>Pētnieku spēja piedalīties starptautiskos konkursos</w:t>
            </w:r>
          </w:p>
          <w:p w14:paraId="50AD90D0" w14:textId="77777777" w:rsidR="006A32AD" w:rsidRPr="0001389E" w:rsidRDefault="00DA3EF1">
            <w:pPr>
              <w:pStyle w:val="TableParagraph"/>
              <w:numPr>
                <w:ilvl w:val="0"/>
                <w:numId w:val="2"/>
              </w:numPr>
              <w:tabs>
                <w:tab w:val="left" w:pos="575"/>
              </w:tabs>
              <w:spacing w:before="34" w:line="264" w:lineRule="auto"/>
              <w:ind w:right="278"/>
              <w:rPr>
                <w:rFonts w:ascii="Times New Roman" w:hAnsi="Times New Roman" w:cs="Times New Roman"/>
              </w:rPr>
            </w:pPr>
            <w:r w:rsidRPr="0001389E">
              <w:rPr>
                <w:rFonts w:ascii="Times New Roman" w:hAnsi="Times New Roman" w:cs="Times New Roman"/>
                <w:w w:val="105"/>
              </w:rPr>
              <w:t>Zinātniskās vides spēja atbalstīt izvēlēto pētījumu</w:t>
            </w:r>
          </w:p>
          <w:p w14:paraId="2D994B10" w14:textId="77777777" w:rsidR="006A32AD" w:rsidRPr="0001389E" w:rsidRDefault="00DA3EF1">
            <w:pPr>
              <w:pStyle w:val="TableParagraph"/>
              <w:numPr>
                <w:ilvl w:val="0"/>
                <w:numId w:val="2"/>
              </w:numPr>
              <w:tabs>
                <w:tab w:val="left" w:pos="575"/>
              </w:tabs>
              <w:spacing w:before="17" w:line="264" w:lineRule="auto"/>
              <w:ind w:right="429"/>
              <w:rPr>
                <w:rFonts w:ascii="Times New Roman" w:hAnsi="Times New Roman" w:cs="Times New Roman"/>
              </w:rPr>
            </w:pPr>
            <w:r w:rsidRPr="0001389E">
              <w:rPr>
                <w:rFonts w:ascii="Times New Roman" w:hAnsi="Times New Roman" w:cs="Times New Roman"/>
                <w:w w:val="105"/>
              </w:rPr>
              <w:t>Izvēlēto zinātnisko mērķu un pētniecības tēmu spēja ietekmēt starptautisko zinātnieku sabiedrību un sabiedrību kopumā</w:t>
            </w:r>
          </w:p>
          <w:p w14:paraId="6CE173EF" w14:textId="77777777" w:rsidR="006A32AD" w:rsidRPr="0001389E" w:rsidRDefault="00DA3EF1">
            <w:pPr>
              <w:pStyle w:val="TableParagraph"/>
              <w:numPr>
                <w:ilvl w:val="0"/>
                <w:numId w:val="2"/>
              </w:numPr>
              <w:tabs>
                <w:tab w:val="left" w:pos="575"/>
              </w:tabs>
              <w:spacing w:before="18" w:line="307" w:lineRule="auto"/>
              <w:ind w:left="60" w:right="2138" w:firstLine="160"/>
              <w:rPr>
                <w:rFonts w:ascii="Times New Roman" w:hAnsi="Times New Roman" w:cs="Times New Roman"/>
              </w:rPr>
            </w:pPr>
            <w:r w:rsidRPr="0001389E">
              <w:rPr>
                <w:rFonts w:ascii="Times New Roman" w:hAnsi="Times New Roman" w:cs="Times New Roman"/>
              </w:rPr>
              <w:t>Spēja uzsākt jaunus pētniecības virzienus Novērtējumā tiks ņemti vērā:</w:t>
            </w:r>
          </w:p>
          <w:p w14:paraId="202990D6" w14:textId="77777777" w:rsidR="006A32AD" w:rsidRPr="0001389E" w:rsidRDefault="00DA3EF1">
            <w:pPr>
              <w:pStyle w:val="TableParagraph"/>
              <w:numPr>
                <w:ilvl w:val="0"/>
                <w:numId w:val="2"/>
              </w:numPr>
              <w:tabs>
                <w:tab w:val="left" w:pos="575"/>
              </w:tabs>
              <w:spacing w:line="201" w:lineRule="exact"/>
              <w:rPr>
                <w:rFonts w:ascii="Times New Roman" w:hAnsi="Times New Roman" w:cs="Times New Roman"/>
              </w:rPr>
            </w:pPr>
            <w:r w:rsidRPr="0001389E">
              <w:rPr>
                <w:rFonts w:ascii="Times New Roman" w:hAnsi="Times New Roman" w:cs="Times New Roman"/>
                <w:w w:val="110"/>
              </w:rPr>
              <w:t>Kā nodaļa ir izpildījusi iepriekšējo</w:t>
            </w:r>
          </w:p>
          <w:p w14:paraId="75A622B4" w14:textId="77777777" w:rsidR="006A32AD" w:rsidRPr="0001389E" w:rsidRDefault="00DA3EF1">
            <w:pPr>
              <w:pStyle w:val="TableParagraph"/>
              <w:spacing w:before="21"/>
              <w:ind w:left="575"/>
              <w:rPr>
                <w:rFonts w:ascii="Times New Roman" w:hAnsi="Times New Roman" w:cs="Times New Roman"/>
              </w:rPr>
            </w:pPr>
            <w:r w:rsidRPr="0001389E">
              <w:rPr>
                <w:rFonts w:ascii="Times New Roman" w:hAnsi="Times New Roman" w:cs="Times New Roman"/>
                <w:spacing w:val="-2"/>
                <w:w w:val="105"/>
              </w:rPr>
              <w:t>Novērtēšanas</w:t>
            </w:r>
          </w:p>
          <w:p w14:paraId="018E3FBE" w14:textId="77777777" w:rsidR="006A32AD" w:rsidRPr="0001389E" w:rsidRDefault="00DA3EF1">
            <w:pPr>
              <w:pStyle w:val="TableParagraph"/>
              <w:numPr>
                <w:ilvl w:val="0"/>
                <w:numId w:val="2"/>
              </w:numPr>
              <w:tabs>
                <w:tab w:val="left" w:pos="575"/>
              </w:tabs>
              <w:spacing w:before="39"/>
              <w:rPr>
                <w:rFonts w:ascii="Times New Roman" w:hAnsi="Times New Roman" w:cs="Times New Roman"/>
              </w:rPr>
            </w:pPr>
            <w:r w:rsidRPr="0001389E">
              <w:rPr>
                <w:rFonts w:ascii="Times New Roman" w:hAnsi="Times New Roman" w:cs="Times New Roman"/>
              </w:rPr>
              <w:t>Vienību nākotnes vīzija un plāni</w:t>
            </w:r>
          </w:p>
          <w:p w14:paraId="49300250" w14:textId="77777777" w:rsidR="006A32AD" w:rsidRPr="0001389E" w:rsidRDefault="00DA3EF1">
            <w:pPr>
              <w:pStyle w:val="TableParagraph"/>
              <w:numPr>
                <w:ilvl w:val="0"/>
                <w:numId w:val="2"/>
              </w:numPr>
              <w:tabs>
                <w:tab w:val="left" w:pos="575"/>
              </w:tabs>
              <w:spacing w:before="39" w:line="264" w:lineRule="auto"/>
              <w:ind w:right="565"/>
              <w:rPr>
                <w:rFonts w:ascii="Times New Roman" w:hAnsi="Times New Roman" w:cs="Times New Roman"/>
              </w:rPr>
            </w:pPr>
            <w:r w:rsidRPr="0001389E">
              <w:rPr>
                <w:rFonts w:ascii="Times New Roman" w:hAnsi="Times New Roman" w:cs="Times New Roman"/>
                <w:w w:val="105"/>
              </w:rPr>
              <w:t>Cik reāli vienība novērtē savas stiprās un vājās puses, iespējas un draudus, un vai vienībai ir rūpīgi pārdomāts plāns šādu faktoru pārvaldībai</w:t>
            </w:r>
          </w:p>
          <w:p w14:paraId="51D589EF" w14:textId="77777777" w:rsidR="006A32AD" w:rsidRPr="0001389E" w:rsidRDefault="00DA3EF1">
            <w:pPr>
              <w:pStyle w:val="TableParagraph"/>
              <w:numPr>
                <w:ilvl w:val="0"/>
                <w:numId w:val="2"/>
              </w:numPr>
              <w:tabs>
                <w:tab w:val="left" w:pos="575"/>
              </w:tabs>
              <w:spacing w:before="18" w:line="264" w:lineRule="auto"/>
              <w:ind w:right="132"/>
              <w:jc w:val="both"/>
              <w:rPr>
                <w:rFonts w:ascii="Times New Roman" w:hAnsi="Times New Roman" w:cs="Times New Roman"/>
              </w:rPr>
            </w:pPr>
            <w:r w:rsidRPr="0001389E">
              <w:rPr>
                <w:rFonts w:ascii="Times New Roman" w:hAnsi="Times New Roman" w:cs="Times New Roman"/>
              </w:rPr>
              <w:t>Struktūrvienības nākotnes vīzija, tostarp tas, cik lielā mērā ir pamatots vienības stipro un vājo pušu, iespēju un draudu novērtējums</w:t>
            </w:r>
          </w:p>
          <w:p w14:paraId="08197716" w14:textId="77777777" w:rsidR="006A32AD" w:rsidRPr="0001389E" w:rsidRDefault="00DA3EF1">
            <w:pPr>
              <w:pStyle w:val="TableParagraph"/>
              <w:numPr>
                <w:ilvl w:val="0"/>
                <w:numId w:val="2"/>
              </w:numPr>
              <w:tabs>
                <w:tab w:val="left" w:pos="574"/>
              </w:tabs>
              <w:spacing w:before="17"/>
              <w:ind w:left="574" w:hanging="354"/>
              <w:jc w:val="both"/>
              <w:rPr>
                <w:rFonts w:ascii="Times New Roman" w:hAnsi="Times New Roman" w:cs="Times New Roman"/>
              </w:rPr>
            </w:pPr>
            <w:r w:rsidRPr="0001389E">
              <w:rPr>
                <w:rFonts w:ascii="Times New Roman" w:hAnsi="Times New Roman" w:cs="Times New Roman"/>
                <w:w w:val="105"/>
              </w:rPr>
              <w:t>Aktīvā zinātniskā personāla vecums un karjeras attīstība</w:t>
            </w:r>
          </w:p>
          <w:p w14:paraId="53FA31A0" w14:textId="77777777" w:rsidR="006A32AD" w:rsidRPr="0001389E" w:rsidRDefault="00DA3EF1">
            <w:pPr>
              <w:pStyle w:val="TableParagraph"/>
              <w:numPr>
                <w:ilvl w:val="0"/>
                <w:numId w:val="2"/>
              </w:numPr>
              <w:tabs>
                <w:tab w:val="left" w:pos="575"/>
              </w:tabs>
              <w:spacing w:before="39" w:line="256" w:lineRule="auto"/>
              <w:ind w:right="460"/>
              <w:jc w:val="both"/>
              <w:rPr>
                <w:rFonts w:ascii="Times New Roman" w:hAnsi="Times New Roman" w:cs="Times New Roman"/>
              </w:rPr>
            </w:pPr>
            <w:r w:rsidRPr="0001389E">
              <w:rPr>
                <w:rFonts w:ascii="Times New Roman" w:hAnsi="Times New Roman" w:cs="Times New Roman"/>
                <w:w w:val="105"/>
              </w:rPr>
              <w:t>Spēja piesaistīt studentus, doktorantus un ārvalstu pētniekus</w:t>
            </w:r>
          </w:p>
          <w:p w14:paraId="404EAE87" w14:textId="77777777" w:rsidR="006A32AD" w:rsidRPr="0001389E" w:rsidRDefault="00DA3EF1">
            <w:pPr>
              <w:pStyle w:val="TableParagraph"/>
              <w:numPr>
                <w:ilvl w:val="0"/>
                <w:numId w:val="2"/>
              </w:numPr>
              <w:tabs>
                <w:tab w:val="left" w:pos="574"/>
              </w:tabs>
              <w:spacing w:before="25"/>
              <w:ind w:left="574" w:hanging="354"/>
              <w:jc w:val="both"/>
              <w:rPr>
                <w:rFonts w:ascii="Times New Roman" w:hAnsi="Times New Roman" w:cs="Times New Roman"/>
              </w:rPr>
            </w:pPr>
            <w:r w:rsidRPr="0001389E">
              <w:rPr>
                <w:rFonts w:ascii="Times New Roman" w:hAnsi="Times New Roman" w:cs="Times New Roman"/>
              </w:rPr>
              <w:t>Spēja piesaistīt finansējumu, kas tiek piešķirts konkurētspējīgi</w:t>
            </w:r>
          </w:p>
          <w:p w14:paraId="258A3DFF" w14:textId="77777777" w:rsidR="006A32AD" w:rsidRPr="0001389E" w:rsidRDefault="00DA3EF1">
            <w:pPr>
              <w:pStyle w:val="TableParagraph"/>
              <w:numPr>
                <w:ilvl w:val="0"/>
                <w:numId w:val="2"/>
              </w:numPr>
              <w:tabs>
                <w:tab w:val="left" w:pos="575"/>
              </w:tabs>
              <w:spacing w:before="39" w:line="256" w:lineRule="auto"/>
              <w:ind w:right="673"/>
              <w:rPr>
                <w:rFonts w:ascii="Times New Roman" w:hAnsi="Times New Roman" w:cs="Times New Roman"/>
              </w:rPr>
            </w:pPr>
            <w:r w:rsidRPr="0001389E">
              <w:rPr>
                <w:rFonts w:ascii="Times New Roman" w:hAnsi="Times New Roman" w:cs="Times New Roman"/>
              </w:rPr>
              <w:t>Orientācija uz aktuāliem jautājumiem pētniecības tēmu izvēlē</w:t>
            </w:r>
          </w:p>
          <w:p w14:paraId="43792804" w14:textId="77777777" w:rsidR="006A32AD" w:rsidRPr="0001389E" w:rsidRDefault="00DA3EF1">
            <w:pPr>
              <w:pStyle w:val="TableParagraph"/>
              <w:numPr>
                <w:ilvl w:val="0"/>
                <w:numId w:val="2"/>
              </w:numPr>
              <w:tabs>
                <w:tab w:val="left" w:pos="575"/>
              </w:tabs>
              <w:spacing w:before="30" w:line="256" w:lineRule="auto"/>
              <w:ind w:right="311"/>
              <w:rPr>
                <w:rFonts w:ascii="Times New Roman" w:hAnsi="Times New Roman" w:cs="Times New Roman"/>
              </w:rPr>
            </w:pPr>
            <w:r w:rsidRPr="0001389E">
              <w:rPr>
                <w:rFonts w:ascii="Times New Roman" w:hAnsi="Times New Roman" w:cs="Times New Roman"/>
                <w:w w:val="105"/>
              </w:rPr>
              <w:t>Iesaistīšanās daudzsološos starptautiskās sadarbības projektos un tīklos u.c.</w:t>
            </w:r>
          </w:p>
        </w:tc>
      </w:tr>
      <w:tr w:rsidR="006A32AD" w:rsidRPr="0001389E" w14:paraId="00A4DDE7" w14:textId="77777777" w:rsidTr="00D7654F">
        <w:trPr>
          <w:trHeight w:val="410"/>
        </w:trPr>
        <w:tc>
          <w:tcPr>
            <w:tcW w:w="730" w:type="dxa"/>
            <w:tcBorders>
              <w:bottom w:val="single" w:sz="6" w:space="0" w:color="FF0000"/>
            </w:tcBorders>
            <w:shd w:val="clear" w:color="auto" w:fill="D9D9D9"/>
          </w:tcPr>
          <w:p w14:paraId="35615F24" w14:textId="77777777" w:rsidR="006A32AD" w:rsidRPr="0001389E" w:rsidRDefault="00DA3EF1">
            <w:pPr>
              <w:pStyle w:val="TableParagraph"/>
              <w:spacing w:before="101"/>
              <w:ind w:left="10" w:right="3"/>
              <w:jc w:val="center"/>
              <w:rPr>
                <w:rFonts w:ascii="Times New Roman" w:hAnsi="Times New Roman" w:cs="Times New Roman"/>
              </w:rPr>
            </w:pPr>
            <w:r w:rsidRPr="0001389E">
              <w:rPr>
                <w:rFonts w:ascii="Times New Roman" w:hAnsi="Times New Roman" w:cs="Times New Roman"/>
                <w:spacing w:val="-4"/>
                <w:w w:val="115"/>
              </w:rPr>
              <w:t>VĒRTĒJUMS</w:t>
            </w:r>
          </w:p>
        </w:tc>
        <w:tc>
          <w:tcPr>
            <w:tcW w:w="1676" w:type="dxa"/>
            <w:tcBorders>
              <w:bottom w:val="single" w:sz="6" w:space="0" w:color="FF0000"/>
            </w:tcBorders>
            <w:shd w:val="clear" w:color="auto" w:fill="D9D9D9"/>
          </w:tcPr>
          <w:p w14:paraId="738BABBC" w14:textId="77777777" w:rsidR="006A32AD" w:rsidRPr="0001389E" w:rsidRDefault="00DA3EF1">
            <w:pPr>
              <w:pStyle w:val="TableParagraph"/>
              <w:spacing w:before="95"/>
              <w:ind w:left="55"/>
              <w:rPr>
                <w:rFonts w:ascii="Times New Roman" w:hAnsi="Times New Roman" w:cs="Times New Roman"/>
                <w:b/>
              </w:rPr>
            </w:pPr>
            <w:r w:rsidRPr="0001389E">
              <w:rPr>
                <w:rFonts w:ascii="Times New Roman" w:hAnsi="Times New Roman" w:cs="Times New Roman"/>
                <w:b/>
                <w:spacing w:val="-2"/>
                <w:w w:val="95"/>
              </w:rPr>
              <w:t>DEFINĪCIJA</w:t>
            </w:r>
          </w:p>
        </w:tc>
        <w:tc>
          <w:tcPr>
            <w:tcW w:w="6573" w:type="dxa"/>
            <w:tcBorders>
              <w:bottom w:val="single" w:sz="6" w:space="0" w:color="FF0000"/>
            </w:tcBorders>
            <w:shd w:val="clear" w:color="auto" w:fill="D9D9D9"/>
          </w:tcPr>
          <w:p w14:paraId="50484C53" w14:textId="77777777" w:rsidR="006A32AD" w:rsidRPr="0001389E" w:rsidRDefault="00DA3EF1">
            <w:pPr>
              <w:pStyle w:val="TableParagraph"/>
              <w:spacing w:before="95"/>
              <w:ind w:left="60"/>
              <w:rPr>
                <w:rFonts w:ascii="Times New Roman" w:hAnsi="Times New Roman" w:cs="Times New Roman"/>
                <w:b/>
              </w:rPr>
            </w:pPr>
            <w:r w:rsidRPr="0001389E">
              <w:rPr>
                <w:rFonts w:ascii="Times New Roman" w:hAnsi="Times New Roman" w:cs="Times New Roman"/>
                <w:b/>
                <w:spacing w:val="-2"/>
                <w:w w:val="95"/>
              </w:rPr>
              <w:t>APRAKSTS</w:t>
            </w:r>
          </w:p>
        </w:tc>
      </w:tr>
      <w:tr w:rsidR="00B64AC4" w:rsidRPr="0001389E" w14:paraId="441A356D" w14:textId="77777777" w:rsidTr="00D7654F">
        <w:trPr>
          <w:trHeight w:val="1575"/>
        </w:trPr>
        <w:tc>
          <w:tcPr>
            <w:tcW w:w="730" w:type="dxa"/>
            <w:tcBorders>
              <w:top w:val="single" w:sz="6" w:space="0" w:color="FF0000"/>
            </w:tcBorders>
          </w:tcPr>
          <w:p w14:paraId="4FE1A0E9" w14:textId="77777777" w:rsidR="00B64AC4" w:rsidRPr="0001389E" w:rsidRDefault="00B64AC4" w:rsidP="00B64AC4">
            <w:pPr>
              <w:pStyle w:val="TableParagraph"/>
              <w:spacing w:before="106"/>
              <w:ind w:left="10"/>
              <w:jc w:val="center"/>
              <w:rPr>
                <w:rFonts w:ascii="Times New Roman" w:hAnsi="Times New Roman" w:cs="Times New Roman"/>
              </w:rPr>
            </w:pPr>
            <w:r w:rsidRPr="0001389E">
              <w:rPr>
                <w:rFonts w:ascii="Times New Roman" w:hAnsi="Times New Roman" w:cs="Times New Roman"/>
                <w:color w:val="C63B39"/>
                <w:spacing w:val="-10"/>
                <w:w w:val="105"/>
              </w:rPr>
              <w:t>5</w:t>
            </w:r>
          </w:p>
        </w:tc>
        <w:tc>
          <w:tcPr>
            <w:tcW w:w="1676" w:type="dxa"/>
            <w:tcBorders>
              <w:top w:val="single" w:sz="6" w:space="0" w:color="FF0000"/>
            </w:tcBorders>
          </w:tcPr>
          <w:p w14:paraId="1DE6FB1E" w14:textId="27B7F3C3" w:rsidR="00B64AC4" w:rsidRPr="0001389E" w:rsidRDefault="00B64AC4" w:rsidP="00B64AC4">
            <w:pPr>
              <w:pStyle w:val="TableParagraph"/>
              <w:spacing w:before="100"/>
              <w:ind w:left="55"/>
              <w:rPr>
                <w:rFonts w:ascii="Times New Roman" w:hAnsi="Times New Roman" w:cs="Times New Roman"/>
                <w:b/>
              </w:rPr>
            </w:pPr>
            <w:proofErr w:type="spellStart"/>
            <w:r w:rsidRPr="0001389E">
              <w:rPr>
                <w:rFonts w:ascii="Times New Roman" w:hAnsi="Times New Roman" w:cs="Times New Roman"/>
                <w:b/>
                <w:spacing w:val="-2"/>
              </w:rPr>
              <w:t>Izcili</w:t>
            </w:r>
            <w:proofErr w:type="spellEnd"/>
          </w:p>
        </w:tc>
        <w:tc>
          <w:tcPr>
            <w:tcW w:w="6573" w:type="dxa"/>
            <w:tcBorders>
              <w:top w:val="single" w:sz="6" w:space="0" w:color="FF0000"/>
            </w:tcBorders>
          </w:tcPr>
          <w:p w14:paraId="413C5F20" w14:textId="77777777" w:rsidR="00B64AC4" w:rsidRPr="0001389E" w:rsidRDefault="00B64AC4" w:rsidP="00B64AC4">
            <w:pPr>
              <w:pStyle w:val="TableParagraph"/>
              <w:spacing w:before="95" w:line="247" w:lineRule="auto"/>
              <w:ind w:left="60" w:right="85"/>
              <w:rPr>
                <w:rFonts w:ascii="Times New Roman" w:hAnsi="Times New Roman" w:cs="Times New Roman"/>
              </w:rPr>
            </w:pPr>
            <w:r w:rsidRPr="0001389E">
              <w:rPr>
                <w:rFonts w:ascii="Times New Roman" w:hAnsi="Times New Roman" w:cs="Times New Roman"/>
                <w:b/>
                <w:w w:val="105"/>
              </w:rPr>
              <w:t xml:space="preserve">Liels potenciāls kļūt par pasaules līderi. </w:t>
            </w:r>
            <w:r w:rsidRPr="0001389E">
              <w:rPr>
                <w:rFonts w:ascii="Times New Roman" w:hAnsi="Times New Roman" w:cs="Times New Roman"/>
                <w:w w:val="105"/>
              </w:rPr>
              <w:t xml:space="preserve">Vienība spēj uzņemties zinātnisko vadību konkrētajā zinātniskajā disciplīnā. Sagaidāms, ka tuvāko 5-10 gadu laikā tas </w:t>
            </w:r>
            <w:r w:rsidRPr="0001389E">
              <w:rPr>
                <w:rFonts w:ascii="Times New Roman" w:hAnsi="Times New Roman" w:cs="Times New Roman"/>
              </w:rPr>
              <w:t xml:space="preserve">sasniegs </w:t>
            </w:r>
            <w:r w:rsidRPr="0001389E">
              <w:rPr>
                <w:rFonts w:ascii="Times New Roman" w:hAnsi="Times New Roman" w:cs="Times New Roman"/>
                <w:w w:val="105"/>
              </w:rPr>
              <w:t xml:space="preserve">nozīmīgu starptautisku izrāvienu konkrētajā zinātnes disciplīnā, kā </w:t>
            </w:r>
            <w:proofErr w:type="gramStart"/>
            <w:r w:rsidRPr="0001389E">
              <w:rPr>
                <w:rFonts w:ascii="Times New Roman" w:hAnsi="Times New Roman" w:cs="Times New Roman"/>
                <w:w w:val="105"/>
              </w:rPr>
              <w:t xml:space="preserve">arī </w:t>
            </w:r>
            <w:r w:rsidRPr="0001389E">
              <w:rPr>
                <w:rFonts w:ascii="Times New Roman" w:hAnsi="Times New Roman" w:cs="Times New Roman"/>
              </w:rPr>
              <w:t xml:space="preserve"> </w:t>
            </w:r>
            <w:r w:rsidRPr="0001389E">
              <w:rPr>
                <w:rFonts w:ascii="Times New Roman" w:hAnsi="Times New Roman" w:cs="Times New Roman"/>
                <w:w w:val="105"/>
              </w:rPr>
              <w:t>piesaistīs</w:t>
            </w:r>
            <w:proofErr w:type="gramEnd"/>
            <w:r w:rsidRPr="0001389E">
              <w:rPr>
                <w:rFonts w:ascii="Times New Roman" w:hAnsi="Times New Roman" w:cs="Times New Roman"/>
                <w:w w:val="105"/>
              </w:rPr>
              <w:t xml:space="preserve"> vadošos pētniekus un daudzsološus doktorantus. Tuvākajā nākotnē vienība spēj sasniegt izcilības līmeni, kas ir salīdzināms ar izcilākajām institūcijām pasaulē savā disciplīnā.</w:t>
            </w:r>
          </w:p>
        </w:tc>
      </w:tr>
      <w:tr w:rsidR="00B64AC4" w:rsidRPr="0001389E" w14:paraId="2D08C3B0" w14:textId="77777777" w:rsidTr="00D7654F">
        <w:trPr>
          <w:trHeight w:val="1367"/>
        </w:trPr>
        <w:tc>
          <w:tcPr>
            <w:tcW w:w="730" w:type="dxa"/>
          </w:tcPr>
          <w:p w14:paraId="3C807888" w14:textId="77777777" w:rsidR="00B64AC4" w:rsidRPr="0001389E" w:rsidRDefault="00B64AC4" w:rsidP="00B64AC4">
            <w:pPr>
              <w:pStyle w:val="TableParagraph"/>
              <w:spacing w:before="101"/>
              <w:ind w:left="10"/>
              <w:jc w:val="center"/>
              <w:rPr>
                <w:rFonts w:ascii="Times New Roman" w:hAnsi="Times New Roman" w:cs="Times New Roman"/>
              </w:rPr>
            </w:pPr>
            <w:r w:rsidRPr="0001389E">
              <w:rPr>
                <w:rFonts w:ascii="Times New Roman" w:hAnsi="Times New Roman" w:cs="Times New Roman"/>
                <w:color w:val="C63B39"/>
                <w:spacing w:val="-10"/>
                <w:w w:val="105"/>
              </w:rPr>
              <w:t>4</w:t>
            </w:r>
          </w:p>
        </w:tc>
        <w:tc>
          <w:tcPr>
            <w:tcW w:w="1676" w:type="dxa"/>
          </w:tcPr>
          <w:p w14:paraId="279CBC65" w14:textId="7FCB5E17" w:rsidR="00B64AC4" w:rsidRPr="0001389E" w:rsidRDefault="00B64AC4" w:rsidP="00B64AC4">
            <w:pPr>
              <w:pStyle w:val="TableParagraph"/>
              <w:spacing w:before="95"/>
              <w:ind w:left="55"/>
              <w:rPr>
                <w:rFonts w:ascii="Times New Roman" w:hAnsi="Times New Roman" w:cs="Times New Roman"/>
                <w:b/>
              </w:rPr>
            </w:pPr>
            <w:proofErr w:type="spellStart"/>
            <w:r w:rsidRPr="0001389E">
              <w:rPr>
                <w:rFonts w:ascii="Times New Roman" w:hAnsi="Times New Roman" w:cs="Times New Roman"/>
                <w:b/>
              </w:rPr>
              <w:t>Ļoti</w:t>
            </w:r>
            <w:proofErr w:type="spellEnd"/>
            <w:r w:rsidRPr="0001389E">
              <w:rPr>
                <w:rFonts w:ascii="Times New Roman" w:hAnsi="Times New Roman" w:cs="Times New Roman"/>
                <w:b/>
              </w:rPr>
              <w:t xml:space="preserve"> </w:t>
            </w:r>
            <w:proofErr w:type="spellStart"/>
            <w:r w:rsidRPr="0001389E">
              <w:rPr>
                <w:rFonts w:ascii="Times New Roman" w:hAnsi="Times New Roman" w:cs="Times New Roman"/>
                <w:b/>
              </w:rPr>
              <w:t>labi</w:t>
            </w:r>
            <w:proofErr w:type="spellEnd"/>
          </w:p>
        </w:tc>
        <w:tc>
          <w:tcPr>
            <w:tcW w:w="6573" w:type="dxa"/>
          </w:tcPr>
          <w:p w14:paraId="42F43101" w14:textId="77777777" w:rsidR="00B64AC4" w:rsidRPr="0001389E" w:rsidRDefault="00B64AC4" w:rsidP="00B64AC4">
            <w:pPr>
              <w:pStyle w:val="TableParagraph"/>
              <w:spacing w:before="95" w:line="247" w:lineRule="auto"/>
              <w:ind w:left="60" w:right="201"/>
              <w:rPr>
                <w:rFonts w:ascii="Times New Roman" w:hAnsi="Times New Roman" w:cs="Times New Roman"/>
              </w:rPr>
            </w:pPr>
            <w:r w:rsidRPr="0001389E">
              <w:rPr>
                <w:rFonts w:ascii="Times New Roman" w:hAnsi="Times New Roman" w:cs="Times New Roman"/>
                <w:b/>
              </w:rPr>
              <w:t xml:space="preserve">Potenciāls kļūt par spēcīgu starptautisku spēlētāju. </w:t>
            </w:r>
            <w:r w:rsidRPr="0001389E">
              <w:rPr>
                <w:rFonts w:ascii="Times New Roman" w:hAnsi="Times New Roman" w:cs="Times New Roman"/>
              </w:rPr>
              <w:t xml:space="preserve">Vienība spēj sevi nostiprināt kā atzītu </w:t>
            </w:r>
            <w:r w:rsidRPr="0001389E">
              <w:rPr>
                <w:rFonts w:ascii="Times New Roman" w:hAnsi="Times New Roman" w:cs="Times New Roman"/>
                <w:w w:val="105"/>
              </w:rPr>
              <w:t xml:space="preserve">un </w:t>
            </w:r>
            <w:r w:rsidRPr="0001389E">
              <w:rPr>
                <w:rFonts w:ascii="Times New Roman" w:hAnsi="Times New Roman" w:cs="Times New Roman"/>
              </w:rPr>
              <w:t xml:space="preserve">cienītu spēlētāju starptautiskajā zinātniskajā aprindā konkrētajā zinātniskajā disciplīnā. Sagaidāms, ka tuvāko 5-10 gadu laikā tas sasniegs </w:t>
            </w:r>
            <w:r w:rsidRPr="0001389E">
              <w:rPr>
                <w:rFonts w:ascii="Times New Roman" w:hAnsi="Times New Roman" w:cs="Times New Roman"/>
                <w:w w:val="105"/>
              </w:rPr>
              <w:t xml:space="preserve"> </w:t>
            </w:r>
            <w:r w:rsidRPr="0001389E">
              <w:rPr>
                <w:rFonts w:ascii="Times New Roman" w:hAnsi="Times New Roman" w:cs="Times New Roman"/>
              </w:rPr>
              <w:t xml:space="preserve"> </w:t>
            </w:r>
            <w:r w:rsidRPr="0001389E">
              <w:rPr>
                <w:rFonts w:ascii="Times New Roman" w:hAnsi="Times New Roman" w:cs="Times New Roman"/>
                <w:w w:val="105"/>
              </w:rPr>
              <w:t xml:space="preserve">izcilu </w:t>
            </w:r>
            <w:r w:rsidRPr="0001389E">
              <w:rPr>
                <w:rFonts w:ascii="Times New Roman" w:hAnsi="Times New Roman" w:cs="Times New Roman"/>
              </w:rPr>
              <w:t xml:space="preserve">zinātniskās kvalitātes </w:t>
            </w:r>
            <w:r w:rsidRPr="0001389E">
              <w:rPr>
                <w:rFonts w:ascii="Times New Roman" w:hAnsi="Times New Roman" w:cs="Times New Roman"/>
                <w:w w:val="105"/>
              </w:rPr>
              <w:t xml:space="preserve">un </w:t>
            </w:r>
            <w:proofErr w:type="gramStart"/>
            <w:r w:rsidRPr="0001389E">
              <w:rPr>
                <w:rFonts w:ascii="Times New Roman" w:hAnsi="Times New Roman" w:cs="Times New Roman"/>
              </w:rPr>
              <w:t xml:space="preserve">ietekmes </w:t>
            </w:r>
            <w:r w:rsidRPr="0001389E">
              <w:rPr>
                <w:rFonts w:ascii="Times New Roman" w:hAnsi="Times New Roman" w:cs="Times New Roman"/>
                <w:w w:val="105"/>
              </w:rPr>
              <w:t xml:space="preserve"> līmeni</w:t>
            </w:r>
            <w:proofErr w:type="gramEnd"/>
            <w:r w:rsidRPr="0001389E">
              <w:rPr>
                <w:rFonts w:ascii="Times New Roman" w:hAnsi="Times New Roman" w:cs="Times New Roman"/>
                <w:w w:val="105"/>
              </w:rPr>
              <w:t xml:space="preserve"> un kļūs par </w:t>
            </w:r>
            <w:r w:rsidRPr="0001389E">
              <w:rPr>
                <w:rFonts w:ascii="Times New Roman" w:hAnsi="Times New Roman" w:cs="Times New Roman"/>
              </w:rPr>
              <w:t xml:space="preserve">augsti novērtētu partneri starptautiskos sadarbības projektos </w:t>
            </w:r>
            <w:r w:rsidRPr="0001389E">
              <w:rPr>
                <w:rFonts w:ascii="Times New Roman" w:hAnsi="Times New Roman" w:cs="Times New Roman"/>
                <w:w w:val="105"/>
              </w:rPr>
              <w:t xml:space="preserve">un </w:t>
            </w:r>
            <w:r w:rsidRPr="0001389E">
              <w:rPr>
                <w:rFonts w:ascii="Times New Roman" w:hAnsi="Times New Roman" w:cs="Times New Roman"/>
              </w:rPr>
              <w:t>tīklos.</w:t>
            </w:r>
          </w:p>
        </w:tc>
      </w:tr>
      <w:tr w:rsidR="00B64AC4" w:rsidRPr="0001389E" w14:paraId="45C8EA4A" w14:textId="77777777" w:rsidTr="00D7654F">
        <w:trPr>
          <w:trHeight w:val="1055"/>
        </w:trPr>
        <w:tc>
          <w:tcPr>
            <w:tcW w:w="730" w:type="dxa"/>
          </w:tcPr>
          <w:p w14:paraId="444805FD" w14:textId="77777777" w:rsidR="00B64AC4" w:rsidRPr="0001389E" w:rsidRDefault="00B64AC4" w:rsidP="00B64AC4">
            <w:pPr>
              <w:pStyle w:val="TableParagraph"/>
              <w:spacing w:before="101"/>
              <w:ind w:left="10"/>
              <w:jc w:val="center"/>
              <w:rPr>
                <w:rFonts w:ascii="Times New Roman" w:hAnsi="Times New Roman" w:cs="Times New Roman"/>
              </w:rPr>
            </w:pPr>
            <w:r w:rsidRPr="0001389E">
              <w:rPr>
                <w:rFonts w:ascii="Times New Roman" w:hAnsi="Times New Roman" w:cs="Times New Roman"/>
                <w:color w:val="C63B39"/>
                <w:spacing w:val="-10"/>
                <w:w w:val="105"/>
              </w:rPr>
              <w:t>3</w:t>
            </w:r>
          </w:p>
        </w:tc>
        <w:tc>
          <w:tcPr>
            <w:tcW w:w="1676" w:type="dxa"/>
          </w:tcPr>
          <w:p w14:paraId="1A1A8697" w14:textId="7E7C334C" w:rsidR="00B64AC4" w:rsidRPr="0001389E" w:rsidRDefault="00B64AC4" w:rsidP="00B64AC4">
            <w:pPr>
              <w:pStyle w:val="TableParagraph"/>
              <w:spacing w:before="95"/>
              <w:ind w:left="55"/>
              <w:rPr>
                <w:rFonts w:ascii="Times New Roman" w:hAnsi="Times New Roman" w:cs="Times New Roman"/>
                <w:b/>
              </w:rPr>
            </w:pPr>
            <w:r w:rsidRPr="0001389E">
              <w:rPr>
                <w:rFonts w:ascii="Times New Roman" w:hAnsi="Times New Roman" w:cs="Times New Roman"/>
                <w:b/>
                <w:spacing w:val="-4"/>
                <w:w w:val="105"/>
              </w:rPr>
              <w:t>Labi</w:t>
            </w:r>
          </w:p>
        </w:tc>
        <w:tc>
          <w:tcPr>
            <w:tcW w:w="6573" w:type="dxa"/>
          </w:tcPr>
          <w:p w14:paraId="06AA13DE" w14:textId="77777777" w:rsidR="00B64AC4" w:rsidRPr="0001389E" w:rsidRDefault="00B64AC4" w:rsidP="00B64AC4">
            <w:pPr>
              <w:pStyle w:val="TableParagraph"/>
              <w:spacing w:before="95" w:line="247" w:lineRule="auto"/>
              <w:ind w:left="60" w:right="92"/>
              <w:rPr>
                <w:rFonts w:ascii="Times New Roman" w:hAnsi="Times New Roman" w:cs="Times New Roman"/>
              </w:rPr>
            </w:pPr>
            <w:r w:rsidRPr="0001389E">
              <w:rPr>
                <w:rFonts w:ascii="Times New Roman" w:hAnsi="Times New Roman" w:cs="Times New Roman"/>
                <w:b/>
              </w:rPr>
              <w:t xml:space="preserve">Potenciāls kļūt par starptautisku spēlētāju. </w:t>
            </w:r>
            <w:r w:rsidRPr="0001389E">
              <w:rPr>
                <w:rFonts w:ascii="Times New Roman" w:hAnsi="Times New Roman" w:cs="Times New Roman"/>
              </w:rPr>
              <w:t xml:space="preserve">Nākamo 5-10 gadu laikā vienība </w:t>
            </w:r>
            <w:r w:rsidRPr="0001389E">
              <w:rPr>
                <w:rFonts w:ascii="Times New Roman" w:hAnsi="Times New Roman" w:cs="Times New Roman"/>
                <w:w w:val="105"/>
              </w:rPr>
              <w:t xml:space="preserve">spēs </w:t>
            </w:r>
            <w:r w:rsidRPr="0001389E">
              <w:rPr>
                <w:rFonts w:ascii="Times New Roman" w:hAnsi="Times New Roman" w:cs="Times New Roman"/>
              </w:rPr>
              <w:t xml:space="preserve">nostiprināt savas pozīcijas starptautiskajā zinātnieku sabiedrībā kā pārliecinošs dalībnieks </w:t>
            </w:r>
            <w:r w:rsidRPr="0001389E">
              <w:rPr>
                <w:rFonts w:ascii="Times New Roman" w:hAnsi="Times New Roman" w:cs="Times New Roman"/>
                <w:w w:val="105"/>
              </w:rPr>
              <w:t xml:space="preserve">un </w:t>
            </w:r>
            <w:r w:rsidRPr="0001389E">
              <w:rPr>
                <w:rFonts w:ascii="Times New Roman" w:hAnsi="Times New Roman" w:cs="Times New Roman"/>
              </w:rPr>
              <w:t>uzticams partneris starptautiskajos sadarbības tīklos.</w:t>
            </w:r>
          </w:p>
        </w:tc>
      </w:tr>
      <w:tr w:rsidR="00B64AC4" w:rsidRPr="0001389E" w14:paraId="3AB5B1CE" w14:textId="77777777" w:rsidTr="00D7654F">
        <w:trPr>
          <w:trHeight w:val="936"/>
        </w:trPr>
        <w:tc>
          <w:tcPr>
            <w:tcW w:w="730" w:type="dxa"/>
          </w:tcPr>
          <w:p w14:paraId="47D0ED07" w14:textId="77777777" w:rsidR="00B64AC4" w:rsidRPr="0001389E" w:rsidRDefault="00B64AC4" w:rsidP="00B64AC4">
            <w:pPr>
              <w:pStyle w:val="TableParagraph"/>
              <w:spacing w:before="101"/>
              <w:ind w:left="10"/>
              <w:jc w:val="center"/>
              <w:rPr>
                <w:rFonts w:ascii="Times New Roman" w:hAnsi="Times New Roman" w:cs="Times New Roman"/>
              </w:rPr>
            </w:pPr>
            <w:r w:rsidRPr="0001389E">
              <w:rPr>
                <w:rFonts w:ascii="Times New Roman" w:hAnsi="Times New Roman" w:cs="Times New Roman"/>
                <w:color w:val="C63B39"/>
                <w:spacing w:val="-10"/>
                <w:w w:val="105"/>
              </w:rPr>
              <w:lastRenderedPageBreak/>
              <w:t>2</w:t>
            </w:r>
          </w:p>
        </w:tc>
        <w:tc>
          <w:tcPr>
            <w:tcW w:w="1676" w:type="dxa"/>
          </w:tcPr>
          <w:p w14:paraId="3521FEB5" w14:textId="1D1EFF2E" w:rsidR="00B64AC4" w:rsidRPr="0001389E" w:rsidRDefault="00B64AC4" w:rsidP="00B64AC4">
            <w:pPr>
              <w:pStyle w:val="TableParagraph"/>
              <w:spacing w:before="95"/>
              <w:ind w:left="55"/>
              <w:rPr>
                <w:rFonts w:ascii="Times New Roman" w:hAnsi="Times New Roman" w:cs="Times New Roman"/>
                <w:b/>
              </w:rPr>
            </w:pPr>
            <w:proofErr w:type="spellStart"/>
            <w:r w:rsidRPr="0001389E">
              <w:rPr>
                <w:rFonts w:ascii="Times New Roman" w:hAnsi="Times New Roman" w:cs="Times New Roman"/>
                <w:b/>
                <w:spacing w:val="-2"/>
                <w:lang w:bidi="lv-LV"/>
              </w:rPr>
              <w:t>Apmierinoši</w:t>
            </w:r>
            <w:proofErr w:type="spellEnd"/>
          </w:p>
        </w:tc>
        <w:tc>
          <w:tcPr>
            <w:tcW w:w="6573" w:type="dxa"/>
          </w:tcPr>
          <w:p w14:paraId="7435456F" w14:textId="77777777" w:rsidR="00B64AC4" w:rsidRPr="0001389E" w:rsidRDefault="00B64AC4" w:rsidP="00B64AC4">
            <w:pPr>
              <w:pStyle w:val="TableParagraph"/>
              <w:spacing w:before="95" w:line="247" w:lineRule="auto"/>
              <w:ind w:left="60"/>
              <w:rPr>
                <w:rFonts w:ascii="Times New Roman" w:hAnsi="Times New Roman" w:cs="Times New Roman"/>
              </w:rPr>
            </w:pPr>
            <w:r w:rsidRPr="0001389E">
              <w:rPr>
                <w:rFonts w:ascii="Times New Roman" w:hAnsi="Times New Roman" w:cs="Times New Roman"/>
                <w:b/>
              </w:rPr>
              <w:t>Potenciāls kļūt par spēcīgu nacionālo spēlētāju</w:t>
            </w:r>
            <w:r w:rsidRPr="0001389E">
              <w:rPr>
                <w:rFonts w:ascii="Times New Roman" w:hAnsi="Times New Roman" w:cs="Times New Roman"/>
              </w:rPr>
              <w:t xml:space="preserve">. Vienība spēj būt redzams vietējais </w:t>
            </w:r>
            <w:r w:rsidRPr="0001389E">
              <w:rPr>
                <w:rFonts w:ascii="Times New Roman" w:hAnsi="Times New Roman" w:cs="Times New Roman"/>
                <w:w w:val="105"/>
              </w:rPr>
              <w:t>dalībnieks savā pētniecības jomā, kas laiku pa laikam var dot ieguldījumu starptautiskās zinātnieku kopienas darbībā.</w:t>
            </w:r>
          </w:p>
        </w:tc>
      </w:tr>
      <w:tr w:rsidR="00D7654F" w:rsidRPr="0001389E" w14:paraId="00FC0CDF" w14:textId="77777777" w:rsidTr="00D7654F">
        <w:trPr>
          <w:trHeight w:val="936"/>
        </w:trPr>
        <w:tc>
          <w:tcPr>
            <w:tcW w:w="730" w:type="dxa"/>
          </w:tcPr>
          <w:p w14:paraId="452D636B" w14:textId="53978D68" w:rsidR="00D7654F" w:rsidRPr="0001389E" w:rsidRDefault="00D7654F" w:rsidP="00D7654F">
            <w:pPr>
              <w:pStyle w:val="TableParagraph"/>
              <w:spacing w:before="101"/>
              <w:ind w:left="10"/>
              <w:jc w:val="center"/>
              <w:rPr>
                <w:rFonts w:ascii="Times New Roman" w:hAnsi="Times New Roman" w:cs="Times New Roman"/>
                <w:color w:val="C63B39"/>
                <w:spacing w:val="-10"/>
                <w:w w:val="105"/>
              </w:rPr>
            </w:pPr>
            <w:r>
              <w:rPr>
                <w:rFonts w:ascii="Times New Roman" w:hAnsi="Times New Roman" w:cs="Times New Roman"/>
                <w:color w:val="C63B39"/>
                <w:spacing w:val="-10"/>
                <w:w w:val="105"/>
              </w:rPr>
              <w:t>1</w:t>
            </w:r>
          </w:p>
        </w:tc>
        <w:tc>
          <w:tcPr>
            <w:tcW w:w="1676" w:type="dxa"/>
          </w:tcPr>
          <w:p w14:paraId="794BDF2D" w14:textId="60DD3EC0" w:rsidR="00D7654F" w:rsidRPr="0001389E" w:rsidRDefault="00D7654F" w:rsidP="00D7654F">
            <w:pPr>
              <w:pStyle w:val="TableParagraph"/>
              <w:spacing w:before="95"/>
              <w:ind w:left="55"/>
              <w:rPr>
                <w:rFonts w:ascii="Times New Roman" w:hAnsi="Times New Roman" w:cs="Times New Roman"/>
                <w:b/>
                <w:spacing w:val="-2"/>
                <w:lang w:bidi="lv-LV"/>
              </w:rPr>
            </w:pPr>
            <w:proofErr w:type="spellStart"/>
            <w:r w:rsidRPr="0001389E">
              <w:rPr>
                <w:rFonts w:ascii="Times New Roman" w:hAnsi="Times New Roman" w:cs="Times New Roman"/>
                <w:b/>
                <w:spacing w:val="-4"/>
              </w:rPr>
              <w:t>Neapmierinoši</w:t>
            </w:r>
            <w:proofErr w:type="spellEnd"/>
          </w:p>
        </w:tc>
        <w:tc>
          <w:tcPr>
            <w:tcW w:w="6573" w:type="dxa"/>
          </w:tcPr>
          <w:p w14:paraId="6EBDC359" w14:textId="575DDFAC" w:rsidR="00D7654F" w:rsidRPr="0001389E" w:rsidRDefault="00D7654F" w:rsidP="00D7654F">
            <w:pPr>
              <w:pStyle w:val="TableParagraph"/>
              <w:spacing w:before="95" w:line="247" w:lineRule="auto"/>
              <w:ind w:left="60"/>
              <w:rPr>
                <w:rFonts w:ascii="Times New Roman" w:hAnsi="Times New Roman" w:cs="Times New Roman"/>
                <w:b/>
              </w:rPr>
            </w:pPr>
            <w:proofErr w:type="spellStart"/>
            <w:r w:rsidRPr="0001389E">
              <w:rPr>
                <w:rFonts w:ascii="Times New Roman" w:hAnsi="Times New Roman" w:cs="Times New Roman"/>
                <w:b/>
                <w:spacing w:val="-4"/>
              </w:rPr>
              <w:t>Ļoti</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ierobežotas</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iespējas</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attīstīt</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pētniecības</w:t>
            </w:r>
            <w:proofErr w:type="spellEnd"/>
            <w:r w:rsidRPr="0001389E">
              <w:rPr>
                <w:rFonts w:ascii="Times New Roman" w:hAnsi="Times New Roman" w:cs="Times New Roman"/>
                <w:b/>
                <w:spacing w:val="-4"/>
              </w:rPr>
              <w:t xml:space="preserve"> </w:t>
            </w:r>
            <w:proofErr w:type="spellStart"/>
            <w:r w:rsidRPr="0001389E">
              <w:rPr>
                <w:rFonts w:ascii="Times New Roman" w:hAnsi="Times New Roman" w:cs="Times New Roman"/>
                <w:b/>
                <w:spacing w:val="-4"/>
              </w:rPr>
              <w:t>kvalitāti</w:t>
            </w:r>
            <w:proofErr w:type="spellEnd"/>
            <w:r w:rsidRPr="0001389E">
              <w:rPr>
                <w:rFonts w:ascii="Times New Roman" w:hAnsi="Times New Roman" w:cs="Times New Roman"/>
                <w:b/>
                <w:spacing w:val="-4"/>
              </w:rPr>
              <w:t xml:space="preserve"> un </w:t>
            </w:r>
            <w:proofErr w:type="spellStart"/>
            <w:r w:rsidRPr="0001389E">
              <w:rPr>
                <w:rFonts w:ascii="Times New Roman" w:hAnsi="Times New Roman" w:cs="Times New Roman"/>
                <w:b/>
                <w:spacing w:val="-4"/>
              </w:rPr>
              <w:t>reputāciju</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Vienībai</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ir</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smagi</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jāstrādā</w:t>
            </w:r>
            <w:proofErr w:type="spellEnd"/>
            <w:r w:rsidRPr="0001389E">
              <w:rPr>
                <w:rFonts w:ascii="Times New Roman" w:hAnsi="Times New Roman" w:cs="Times New Roman"/>
                <w:spacing w:val="-4"/>
              </w:rPr>
              <w:t xml:space="preserve">, lai </w:t>
            </w:r>
            <w:proofErr w:type="spellStart"/>
            <w:r w:rsidRPr="0001389E">
              <w:rPr>
                <w:rFonts w:ascii="Times New Roman" w:hAnsi="Times New Roman" w:cs="Times New Roman"/>
                <w:spacing w:val="-4"/>
              </w:rPr>
              <w:t>tuvākajā</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nākotnē</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nostiprinātu</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sevi</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kā</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starptautiski</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ievērojamu</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vienību</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savā</w:t>
            </w:r>
            <w:proofErr w:type="spellEnd"/>
            <w:r w:rsidRPr="0001389E">
              <w:rPr>
                <w:rFonts w:ascii="Times New Roman" w:hAnsi="Times New Roman" w:cs="Times New Roman"/>
                <w:spacing w:val="-4"/>
              </w:rPr>
              <w:t xml:space="preserve"> </w:t>
            </w:r>
            <w:proofErr w:type="spellStart"/>
            <w:r w:rsidRPr="0001389E">
              <w:rPr>
                <w:rFonts w:ascii="Times New Roman" w:hAnsi="Times New Roman" w:cs="Times New Roman"/>
                <w:spacing w:val="-4"/>
              </w:rPr>
              <w:t>disciplīnā</w:t>
            </w:r>
            <w:proofErr w:type="spellEnd"/>
            <w:r w:rsidRPr="0001389E">
              <w:rPr>
                <w:rFonts w:ascii="Times New Roman" w:hAnsi="Times New Roman" w:cs="Times New Roman"/>
                <w:spacing w:val="-4"/>
              </w:rPr>
              <w:t>.</w:t>
            </w:r>
          </w:p>
        </w:tc>
      </w:tr>
    </w:tbl>
    <w:p w14:paraId="5D185C31" w14:textId="2B432CB7" w:rsidR="006A32AD" w:rsidRPr="0001389E" w:rsidRDefault="006A32AD" w:rsidP="0005415F">
      <w:pPr>
        <w:pStyle w:val="BodyText"/>
        <w:spacing w:before="2"/>
        <w:rPr>
          <w:rFonts w:ascii="Times New Roman" w:hAnsi="Times New Roman" w:cs="Times New Roman"/>
          <w:sz w:val="22"/>
          <w:szCs w:val="22"/>
        </w:rPr>
      </w:pPr>
    </w:p>
    <w:sectPr w:rsidR="006A32AD" w:rsidRPr="0001389E">
      <w:pgSz w:w="11910" w:h="16840"/>
      <w:pgMar w:top="1380" w:right="992" w:bottom="1040" w:left="850" w:header="851"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ACDE" w14:textId="77777777" w:rsidR="00930989" w:rsidRDefault="00930989">
      <w:r>
        <w:separator/>
      </w:r>
    </w:p>
  </w:endnote>
  <w:endnote w:type="continuationSeparator" w:id="0">
    <w:p w14:paraId="4931DC5B" w14:textId="77777777" w:rsidR="00930989" w:rsidRDefault="0093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9922" w14:textId="77777777" w:rsidR="006A32AD" w:rsidRDefault="00DA3EF1">
    <w:pPr>
      <w:pStyle w:val="BodyText"/>
      <w:spacing w:line="14" w:lineRule="auto"/>
    </w:pPr>
    <w:r>
      <w:rPr>
        <w:noProof/>
      </w:rPr>
      <mc:AlternateContent>
        <mc:Choice Requires="wps">
          <w:drawing>
            <wp:anchor distT="0" distB="0" distL="0" distR="0" simplePos="0" relativeHeight="251569664" behindDoc="1" locked="0" layoutInCell="1" allowOverlap="1" wp14:anchorId="01E2A9F4" wp14:editId="6F9EB9F9">
              <wp:simplePos x="0" y="0"/>
              <wp:positionH relativeFrom="page">
                <wp:posOffset>1067117</wp:posOffset>
              </wp:positionH>
              <wp:positionV relativeFrom="page">
                <wp:posOffset>10201026</wp:posOffset>
              </wp:positionV>
              <wp:extent cx="2754630" cy="1466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4630" cy="146685"/>
                      </a:xfrm>
                      <a:prstGeom prst="rect">
                        <a:avLst/>
                      </a:prstGeom>
                    </wps:spPr>
                    <wps:txbx>
                      <w:txbxContent>
                        <w:p w14:paraId="2D60CFE6" w14:textId="77777777" w:rsidR="006A32AD" w:rsidRDefault="00DA3EF1">
                          <w:pPr>
                            <w:spacing w:before="25"/>
                            <w:ind w:left="20"/>
                            <w:rPr>
                              <w:sz w:val="16"/>
                            </w:rPr>
                          </w:pPr>
                          <w:r>
                            <w:rPr>
                              <w:sz w:val="16"/>
                            </w:rPr>
                            <w:t>Latvijas zinātnisko institūciju starptautiskais novērtējums</w:t>
                          </w:r>
                        </w:p>
                      </w:txbxContent>
                    </wps:txbx>
                    <wps:bodyPr wrap="square" lIns="0" tIns="0" rIns="0" bIns="0" rtlCol="0">
                      <a:noAutofit/>
                    </wps:bodyPr>
                  </wps:wsp>
                </a:graphicData>
              </a:graphic>
            </wp:anchor>
          </w:drawing>
        </mc:Choice>
        <mc:Fallback>
          <w:pict>
            <v:shapetype w14:anchorId="01E2A9F4" id="_x0000_t202" coordsize="21600,21600" o:spt="202" path="m,l,21600r21600,l21600,xe">
              <v:stroke joinstyle="miter"/>
              <v:path gradientshapeok="t" o:connecttype="rect"/>
            </v:shapetype>
            <v:shape id="Textbox 14" o:spid="_x0000_s1030" type="#_x0000_t202" style="position:absolute;margin-left:84pt;margin-top:803.25pt;width:216.9pt;height:11.55pt;z-index:-2517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" filled="f" stroked="f">
              <v:textbox inset="0,0,0,0">
                <w:txbxContent>
                  <w:p w14:paraId="2D60CFE6" w14:textId="77777777" w:rsidR="006A32AD" w:rsidRDefault="00DA3EF1">
                    <w:pPr>
                      <w:spacing w:before="25"/>
                      <w:ind w:left="20"/>
                      <w:rPr>
                        <w:sz w:val="16"/>
                      </w:rPr>
                    </w:pPr>
                    <w:r>
                      <w:rPr>
                        <w:sz w:val="16"/>
                      </w:rPr>
                      <w:t>Latvijas zinātnisko institūciju starptautiskais novērtējums</w:t>
                    </w:r>
                  </w:p>
                </w:txbxContent>
              </v:textbox>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3751787A" wp14:editId="4B87A3D5">
              <wp:simplePos x="0" y="0"/>
              <wp:positionH relativeFrom="page">
                <wp:posOffset>6806818</wp:posOffset>
              </wp:positionH>
              <wp:positionV relativeFrom="page">
                <wp:posOffset>10207376</wp:posOffset>
              </wp:positionV>
              <wp:extent cx="46355" cy="1466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 cy="146685"/>
                      </a:xfrm>
                      <a:prstGeom prst="rect">
                        <a:avLst/>
                      </a:prstGeom>
                    </wps:spPr>
                    <wps:txbx>
                      <w:txbxContent>
                        <w:p w14:paraId="0B75B063" w14:textId="77777777" w:rsidR="006A32AD" w:rsidRDefault="00DA3EF1">
                          <w:pPr>
                            <w:spacing w:before="25"/>
                            <w:ind w:left="20"/>
                            <w:rPr>
                              <w:sz w:val="16"/>
                            </w:rPr>
                          </w:pPr>
                          <w:r>
                            <w:rPr>
                              <w:color w:val="C63B39"/>
                              <w:spacing w:val="-10"/>
                              <w:w w:val="80"/>
                              <w:sz w:val="16"/>
                            </w:rPr>
                            <w:t>es</w:t>
                          </w:r>
                        </w:p>
                      </w:txbxContent>
                    </wps:txbx>
                    <wps:bodyPr wrap="square" lIns="0" tIns="0" rIns="0" bIns="0" rtlCol="0">
                      <a:noAutofit/>
                    </wps:bodyPr>
                  </wps:wsp>
                </a:graphicData>
              </a:graphic>
            </wp:anchor>
          </w:drawing>
        </mc:Choice>
        <mc:Fallback>
          <w:pict>
            <v:shape w14:anchorId="3751787A" id="Textbox 15" o:spid="_x0000_s1031" type="#_x0000_t202" style="position:absolute;margin-left:535.95pt;margin-top:803.75pt;width:3.65pt;height:11.55pt;z-index:-2517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" filled="f" stroked="f">
              <v:textbox inset="0,0,0,0">
                <w:txbxContent>
                  <w:p w14:paraId="0B75B063" w14:textId="77777777" w:rsidR="006A32AD" w:rsidRDefault="00DA3EF1">
                    <w:pPr>
                      <w:spacing w:before="25"/>
                      <w:ind w:left="20"/>
                      <w:rPr>
                        <w:sz w:val="16"/>
                      </w:rPr>
                    </w:pPr>
                    <w:r>
                      <w:rPr>
                        <w:color w:val="C63B39"/>
                        <w:spacing w:val="-10"/>
                        <w:w w:val="80"/>
                        <w:sz w:val="16"/>
                      </w:rPr>
                      <w: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D287" w14:textId="77777777" w:rsidR="006A32AD" w:rsidRDefault="00DA3EF1">
    <w:pPr>
      <w:pStyle w:val="BodyText"/>
      <w:spacing w:line="14" w:lineRule="auto"/>
    </w:pPr>
    <w:r>
      <w:rPr>
        <w:noProof/>
      </w:rPr>
      <mc:AlternateContent>
        <mc:Choice Requires="wps">
          <w:drawing>
            <wp:anchor distT="0" distB="0" distL="0" distR="0" simplePos="0" relativeHeight="251580928" behindDoc="1" locked="0" layoutInCell="1" allowOverlap="1" wp14:anchorId="5E3989FA" wp14:editId="606F1535">
              <wp:simplePos x="0" y="0"/>
              <wp:positionH relativeFrom="page">
                <wp:posOffset>6781545</wp:posOffset>
              </wp:positionH>
              <wp:positionV relativeFrom="page">
                <wp:posOffset>10039032</wp:posOffset>
              </wp:positionV>
              <wp:extent cx="57150" cy="1206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0650"/>
                      </a:xfrm>
                      <a:custGeom>
                        <a:avLst/>
                        <a:gdLst/>
                        <a:ahLst/>
                        <a:cxnLst/>
                        <a:rect l="l" t="t" r="r" b="b"/>
                        <a:pathLst>
                          <a:path w="57150" h="120650">
                            <a:moveTo>
                              <a:pt x="57150" y="0"/>
                            </a:moveTo>
                            <a:lnTo>
                              <a:pt x="0" y="0"/>
                            </a:lnTo>
                            <a:lnTo>
                              <a:pt x="0" y="120649"/>
                            </a:lnTo>
                            <a:lnTo>
                              <a:pt x="57150" y="120649"/>
                            </a:lnTo>
                            <a:lnTo>
                              <a:pt x="5715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570E8B9" id="Graphic 22" o:spid="_x0000_s1026" style="position:absolute;margin-left:534pt;margin-top:790.45pt;width:4.5pt;height:9.5pt;z-index:-251735552;visibility:visible;mso-wrap-style:square;mso-wrap-distance-left:0;mso-wrap-distance-top:0;mso-wrap-distance-right:0;mso-wrap-distance-bottom:0;mso-position-horizontal:absolute;mso-position-horizontal-relative:page;mso-position-vertical:absolute;mso-position-vertical-relative:page;v-text-anchor:top" coordsize="571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" path="m57150,l,,,120649r57150,l57150,xe" fillcolor="#e6e6e6" stroked="f">
              <v:path arrowok="t"/>
              <w10:wrap anchorx="page" anchory="page"/>
            </v:shape>
          </w:pict>
        </mc:Fallback>
      </mc:AlternateContent>
    </w:r>
    <w:r>
      <w:rPr>
        <w:noProof/>
      </w:rPr>
      <mc:AlternateContent>
        <mc:Choice Requires="wps">
          <w:drawing>
            <wp:anchor distT="0" distB="0" distL="0" distR="0" simplePos="0" relativeHeight="251585024" behindDoc="1" locked="0" layoutInCell="1" allowOverlap="1" wp14:anchorId="208D86D8" wp14:editId="707AD838">
              <wp:simplePos x="0" y="0"/>
              <wp:positionH relativeFrom="page">
                <wp:posOffset>1067117</wp:posOffset>
              </wp:positionH>
              <wp:positionV relativeFrom="page">
                <wp:posOffset>10019734</wp:posOffset>
              </wp:positionV>
              <wp:extent cx="2754630" cy="1466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4630" cy="146685"/>
                      </a:xfrm>
                      <a:prstGeom prst="rect">
                        <a:avLst/>
                      </a:prstGeom>
                    </wps:spPr>
                    <wps:txbx>
                      <w:txbxContent>
                        <w:p w14:paraId="3AC64D00" w14:textId="77777777" w:rsidR="006A32AD" w:rsidRDefault="00DA3EF1">
                          <w:pPr>
                            <w:spacing w:before="25"/>
                            <w:ind w:left="20"/>
                            <w:rPr>
                              <w:sz w:val="16"/>
                            </w:rPr>
                          </w:pPr>
                          <w:r>
                            <w:rPr>
                              <w:sz w:val="16"/>
                            </w:rPr>
                            <w:t>Latvijas zinātnisko institūciju starptautiskais novērtējums</w:t>
                          </w:r>
                        </w:p>
                      </w:txbxContent>
                    </wps:txbx>
                    <wps:bodyPr wrap="square" lIns="0" tIns="0" rIns="0" bIns="0" rtlCol="0">
                      <a:noAutofit/>
                    </wps:bodyPr>
                  </wps:wsp>
                </a:graphicData>
              </a:graphic>
            </wp:anchor>
          </w:drawing>
        </mc:Choice>
        <mc:Fallback>
          <w:pict>
            <v:shapetype w14:anchorId="208D86D8" id="_x0000_t202" coordsize="21600,21600" o:spt="202" path="m,l,21600r21600,l21600,xe">
              <v:stroke joinstyle="miter"/>
              <v:path gradientshapeok="t" o:connecttype="rect"/>
            </v:shapetype>
            <v:shape id="Textbox 23" o:spid="_x0000_s1032" type="#_x0000_t202" style="position:absolute;margin-left:84pt;margin-top:788.95pt;width:216.9pt;height:11.55pt;z-index:-2517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" filled="f" stroked="f">
              <v:textbox inset="0,0,0,0">
                <w:txbxContent>
                  <w:p w14:paraId="3AC64D00" w14:textId="77777777" w:rsidR="006A32AD" w:rsidRDefault="00DA3EF1">
                    <w:pPr>
                      <w:spacing w:before="25"/>
                      <w:ind w:left="20"/>
                      <w:rPr>
                        <w:sz w:val="16"/>
                      </w:rPr>
                    </w:pPr>
                    <w:r>
                      <w:rPr>
                        <w:sz w:val="16"/>
                      </w:rPr>
                      <w:t>Latvijas zinātnisko institūciju starptautiskais novērtējums</w:t>
                    </w:r>
                  </w:p>
                </w:txbxContent>
              </v:textbox>
              <w10:wrap anchorx="page" anchory="page"/>
            </v:shape>
          </w:pict>
        </mc:Fallback>
      </mc:AlternateContent>
    </w:r>
    <w:r>
      <w:rPr>
        <w:noProof/>
      </w:rPr>
      <mc:AlternateContent>
        <mc:Choice Requires="wps">
          <w:drawing>
            <wp:anchor distT="0" distB="0" distL="0" distR="0" simplePos="0" relativeHeight="251589120" behindDoc="1" locked="0" layoutInCell="1" allowOverlap="1" wp14:anchorId="33C5CEAF" wp14:editId="4696F09B">
              <wp:simplePos x="0" y="0"/>
              <wp:positionH relativeFrom="page">
                <wp:posOffset>6743318</wp:posOffset>
              </wp:positionH>
              <wp:positionV relativeFrom="page">
                <wp:posOffset>10026084</wp:posOffset>
              </wp:positionV>
              <wp:extent cx="145415" cy="1466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58767E4F" w14:textId="77777777" w:rsidR="006A32AD" w:rsidRDefault="00DA3EF1">
                          <w:pPr>
                            <w:spacing w:before="25"/>
                            <w:ind w:left="60"/>
                            <w:rPr>
                              <w:sz w:val="16"/>
                            </w:rPr>
                          </w:pPr>
                          <w:r>
                            <w:rPr>
                              <w:color w:val="C63B39"/>
                              <w:spacing w:val="-10"/>
                              <w:w w:val="105"/>
                              <w:sz w:val="16"/>
                            </w:rPr>
                            <w:fldChar w:fldCharType="begin"/>
                          </w:r>
                          <w:r>
                            <w:rPr>
                              <w:color w:val="C63B39"/>
                              <w:spacing w:val="-10"/>
                              <w:w w:val="105"/>
                              <w:sz w:val="16"/>
                            </w:rPr>
                            <w:instrText xml:space="preserve"> PAGE </w:instrText>
                          </w:r>
                          <w:r>
                            <w:rPr>
                              <w:color w:val="C63B39"/>
                              <w:spacing w:val="-10"/>
                              <w:w w:val="105"/>
                              <w:sz w:val="16"/>
                            </w:rPr>
                            <w:fldChar w:fldCharType="separate"/>
                          </w:r>
                          <w:r>
                            <w:rPr>
                              <w:color w:val="C63B39"/>
                              <w:spacing w:val="-10"/>
                              <w:w w:val="105"/>
                              <w:sz w:val="16"/>
                            </w:rPr>
                            <w:t>2</w:t>
                          </w:r>
                          <w:r>
                            <w:rPr>
                              <w:color w:val="C63B39"/>
                              <w:spacing w:val="-10"/>
                              <w:w w:val="105"/>
                              <w:sz w:val="16"/>
                            </w:rPr>
                            <w:fldChar w:fldCharType="end"/>
                          </w:r>
                        </w:p>
                      </w:txbxContent>
                    </wps:txbx>
                    <wps:bodyPr wrap="square" lIns="0" tIns="0" rIns="0" bIns="0" rtlCol="0">
                      <a:noAutofit/>
                    </wps:bodyPr>
                  </wps:wsp>
                </a:graphicData>
              </a:graphic>
            </wp:anchor>
          </w:drawing>
        </mc:Choice>
        <mc:Fallback>
          <w:pict>
            <v:shape w14:anchorId="33C5CEAF" id="Textbox 24" o:spid="_x0000_s1033" type="#_x0000_t202" style="position:absolute;margin-left:530.95pt;margin-top:789.45pt;width:11.45pt;height:11.55pt;z-index:-2517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" filled="f" stroked="f">
              <v:textbox inset="0,0,0,0">
                <w:txbxContent>
                  <w:p w14:paraId="58767E4F" w14:textId="77777777" w:rsidR="006A32AD" w:rsidRDefault="00DA3EF1">
                    <w:pPr>
                      <w:spacing w:before="25"/>
                      <w:ind w:left="60"/>
                      <w:rPr>
                        <w:sz w:val="16"/>
                      </w:rPr>
                    </w:pPr>
                    <w:r>
                      <w:rPr>
                        <w:color w:val="C63B39"/>
                        <w:spacing w:val="-10"/>
                        <w:w w:val="105"/>
                        <w:sz w:val="16"/>
                      </w:rPr>
                      <w:fldChar w:fldCharType="begin"/>
                    </w:r>
                    <w:r>
                      <w:rPr>
                        <w:color w:val="C63B39"/>
                        <w:spacing w:val="-10"/>
                        <w:w w:val="105"/>
                        <w:sz w:val="16"/>
                      </w:rPr>
                      <w:instrText xml:space="preserve"> PAGE </w:instrText>
                    </w:r>
                    <w:r>
                      <w:rPr>
                        <w:color w:val="C63B39"/>
                        <w:spacing w:val="-10"/>
                        <w:w w:val="105"/>
                        <w:sz w:val="16"/>
                      </w:rPr>
                      <w:fldChar w:fldCharType="separate"/>
                    </w:r>
                    <w:r>
                      <w:rPr>
                        <w:color w:val="C63B39"/>
                        <w:spacing w:val="-10"/>
                        <w:w w:val="105"/>
                        <w:sz w:val="16"/>
                      </w:rPr>
                      <w:t>2</w:t>
                    </w:r>
                    <w:r>
                      <w:rPr>
                        <w:color w:val="C63B39"/>
                        <w:spacing w:val="-10"/>
                        <w:w w:val="10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3A33" w14:textId="77777777" w:rsidR="006A32AD" w:rsidRDefault="00DA3EF1">
    <w:pPr>
      <w:pStyle w:val="BodyText"/>
      <w:spacing w:line="14" w:lineRule="auto"/>
    </w:pPr>
    <w:r>
      <w:rPr>
        <w:noProof/>
      </w:rPr>
      <mc:AlternateContent>
        <mc:Choice Requires="wps">
          <w:drawing>
            <wp:anchor distT="0" distB="0" distL="0" distR="0" simplePos="0" relativeHeight="251668992" behindDoc="1" locked="0" layoutInCell="1" allowOverlap="1" wp14:anchorId="40E0FB28" wp14:editId="1210026E">
              <wp:simplePos x="0" y="0"/>
              <wp:positionH relativeFrom="page">
                <wp:posOffset>6781545</wp:posOffset>
              </wp:positionH>
              <wp:positionV relativeFrom="page">
                <wp:posOffset>10039032</wp:posOffset>
              </wp:positionV>
              <wp:extent cx="57150" cy="1206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0650"/>
                      </a:xfrm>
                      <a:custGeom>
                        <a:avLst/>
                        <a:gdLst/>
                        <a:ahLst/>
                        <a:cxnLst/>
                        <a:rect l="l" t="t" r="r" b="b"/>
                        <a:pathLst>
                          <a:path w="57150" h="120650">
                            <a:moveTo>
                              <a:pt x="57150" y="0"/>
                            </a:moveTo>
                            <a:lnTo>
                              <a:pt x="0" y="0"/>
                            </a:lnTo>
                            <a:lnTo>
                              <a:pt x="0" y="120649"/>
                            </a:lnTo>
                            <a:lnTo>
                              <a:pt x="57150" y="120649"/>
                            </a:lnTo>
                            <a:lnTo>
                              <a:pt x="5715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97A4438" id="Graphic 30" o:spid="_x0000_s1026" style="position:absolute;margin-left:534pt;margin-top:790.45pt;width:4.5pt;height:9.5pt;z-index:-251647488;visibility:visible;mso-wrap-style:square;mso-wrap-distance-left:0;mso-wrap-distance-top:0;mso-wrap-distance-right:0;mso-wrap-distance-bottom:0;mso-position-horizontal:absolute;mso-position-horizontal-relative:page;mso-position-vertical:absolute;mso-position-vertical-relative:page;v-text-anchor:top" coordsize="571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" path="m57150,l,,,120649r57150,l57150,xe" fillcolor="#e6e6e6" stroked="f">
              <v:path arrowok="t"/>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0B39E1B9" wp14:editId="46952CAE">
              <wp:simplePos x="0" y="0"/>
              <wp:positionH relativeFrom="page">
                <wp:posOffset>1067117</wp:posOffset>
              </wp:positionH>
              <wp:positionV relativeFrom="page">
                <wp:posOffset>10019734</wp:posOffset>
              </wp:positionV>
              <wp:extent cx="2754630" cy="1466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4630" cy="146685"/>
                      </a:xfrm>
                      <a:prstGeom prst="rect">
                        <a:avLst/>
                      </a:prstGeom>
                    </wps:spPr>
                    <wps:txbx>
                      <w:txbxContent>
                        <w:p w14:paraId="102E5376" w14:textId="77777777" w:rsidR="006A32AD" w:rsidRDefault="00DA3EF1">
                          <w:pPr>
                            <w:spacing w:before="25"/>
                            <w:ind w:left="20"/>
                            <w:rPr>
                              <w:sz w:val="16"/>
                            </w:rPr>
                          </w:pPr>
                          <w:proofErr w:type="spellStart"/>
                          <w:r>
                            <w:rPr>
                              <w:sz w:val="16"/>
                            </w:rPr>
                            <w:t>Latvijas</w:t>
                          </w:r>
                          <w:proofErr w:type="spellEnd"/>
                          <w:r>
                            <w:rPr>
                              <w:sz w:val="16"/>
                            </w:rPr>
                            <w:t xml:space="preserve"> </w:t>
                          </w:r>
                          <w:proofErr w:type="spellStart"/>
                          <w:r>
                            <w:rPr>
                              <w:sz w:val="16"/>
                            </w:rPr>
                            <w:t>zinātnisko</w:t>
                          </w:r>
                          <w:proofErr w:type="spellEnd"/>
                          <w:r>
                            <w:rPr>
                              <w:sz w:val="16"/>
                            </w:rPr>
                            <w:t xml:space="preserve"> </w:t>
                          </w:r>
                          <w:proofErr w:type="spellStart"/>
                          <w:r>
                            <w:rPr>
                              <w:sz w:val="16"/>
                            </w:rPr>
                            <w:t>institūciju</w:t>
                          </w:r>
                          <w:proofErr w:type="spellEnd"/>
                          <w:r>
                            <w:rPr>
                              <w:sz w:val="16"/>
                            </w:rPr>
                            <w:t xml:space="preserve"> </w:t>
                          </w:r>
                          <w:proofErr w:type="spellStart"/>
                          <w:r>
                            <w:rPr>
                              <w:sz w:val="16"/>
                            </w:rPr>
                            <w:t>starptautiskais</w:t>
                          </w:r>
                          <w:proofErr w:type="spellEnd"/>
                          <w:r>
                            <w:rPr>
                              <w:sz w:val="16"/>
                            </w:rPr>
                            <w:t xml:space="preserve"> novērtējums</w:t>
                          </w:r>
                        </w:p>
                      </w:txbxContent>
                    </wps:txbx>
                    <wps:bodyPr wrap="square" lIns="0" tIns="0" rIns="0" bIns="0" rtlCol="0">
                      <a:noAutofit/>
                    </wps:bodyPr>
                  </wps:wsp>
                </a:graphicData>
              </a:graphic>
            </wp:anchor>
          </w:drawing>
        </mc:Choice>
        <mc:Fallback>
          <w:pict>
            <v:shapetype w14:anchorId="0B39E1B9" id="_x0000_t202" coordsize="21600,21600" o:spt="202" path="m,l,21600r21600,l21600,xe">
              <v:stroke joinstyle="miter"/>
              <v:path gradientshapeok="t" o:connecttype="rect"/>
            </v:shapetype>
            <v:shape id="Textbox 31" o:spid="_x0000_s1034" type="#_x0000_t202" style="position:absolute;margin-left:84pt;margin-top:788.95pt;width:216.9pt;height:11.5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T3mAEAACIDAAAOAAAAZHJzL2Uyb0RvYy54bWysUsGO0zAQvSPxD5bvNG3pllX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" filled="f" stroked="f">
              <v:textbox inset="0,0,0,0">
                <w:txbxContent>
                  <w:p w14:paraId="102E5376" w14:textId="77777777" w:rsidR="006A32AD" w:rsidRDefault="00DA3EF1">
                    <w:pPr>
                      <w:spacing w:before="25"/>
                      <w:ind w:left="20"/>
                      <w:rPr>
                        <w:sz w:val="16"/>
                      </w:rPr>
                    </w:pPr>
                    <w:proofErr w:type="spellStart"/>
                    <w:r>
                      <w:rPr>
                        <w:sz w:val="16"/>
                      </w:rPr>
                      <w:t>Latvijas</w:t>
                    </w:r>
                    <w:proofErr w:type="spellEnd"/>
                    <w:r>
                      <w:rPr>
                        <w:sz w:val="16"/>
                      </w:rPr>
                      <w:t xml:space="preserve"> </w:t>
                    </w:r>
                    <w:proofErr w:type="spellStart"/>
                    <w:r>
                      <w:rPr>
                        <w:sz w:val="16"/>
                      </w:rPr>
                      <w:t>zinātnisko</w:t>
                    </w:r>
                    <w:proofErr w:type="spellEnd"/>
                    <w:r>
                      <w:rPr>
                        <w:sz w:val="16"/>
                      </w:rPr>
                      <w:t xml:space="preserve"> </w:t>
                    </w:r>
                    <w:proofErr w:type="spellStart"/>
                    <w:r>
                      <w:rPr>
                        <w:sz w:val="16"/>
                      </w:rPr>
                      <w:t>institūciju</w:t>
                    </w:r>
                    <w:proofErr w:type="spellEnd"/>
                    <w:r>
                      <w:rPr>
                        <w:sz w:val="16"/>
                      </w:rPr>
                      <w:t xml:space="preserve"> </w:t>
                    </w:r>
                    <w:proofErr w:type="spellStart"/>
                    <w:r>
                      <w:rPr>
                        <w:sz w:val="16"/>
                      </w:rPr>
                      <w:t>starptautiskais</w:t>
                    </w:r>
                    <w:proofErr w:type="spellEnd"/>
                    <w:r>
                      <w:rPr>
                        <w:sz w:val="16"/>
                      </w:rPr>
                      <w:t xml:space="preserve"> novērtējums</w:t>
                    </w:r>
                  </w:p>
                </w:txbxContent>
              </v:textbox>
              <w10:wrap anchorx="page" anchory="page"/>
            </v:shape>
          </w:pict>
        </mc:Fallback>
      </mc:AlternateContent>
    </w:r>
    <w:r>
      <w:rPr>
        <w:noProof/>
      </w:rPr>
      <mc:AlternateContent>
        <mc:Choice Requires="wps">
          <w:drawing>
            <wp:anchor distT="0" distB="0" distL="0" distR="0" simplePos="0" relativeHeight="251722240" behindDoc="1" locked="0" layoutInCell="1" allowOverlap="1" wp14:anchorId="63DFEB12" wp14:editId="204A05E8">
              <wp:simplePos x="0" y="0"/>
              <wp:positionH relativeFrom="page">
                <wp:posOffset>6743318</wp:posOffset>
              </wp:positionH>
              <wp:positionV relativeFrom="page">
                <wp:posOffset>10026084</wp:posOffset>
              </wp:positionV>
              <wp:extent cx="145415" cy="1466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4E9A6C84" w14:textId="77777777" w:rsidR="006A32AD" w:rsidRDefault="00DA3EF1">
                          <w:pPr>
                            <w:spacing w:before="25"/>
                            <w:ind w:left="60"/>
                            <w:rPr>
                              <w:sz w:val="16"/>
                            </w:rPr>
                          </w:pPr>
                          <w:r>
                            <w:rPr>
                              <w:color w:val="C63B39"/>
                              <w:spacing w:val="-10"/>
                              <w:w w:val="105"/>
                              <w:sz w:val="16"/>
                            </w:rPr>
                            <w:fldChar w:fldCharType="begin"/>
                          </w:r>
                          <w:r>
                            <w:rPr>
                              <w:color w:val="C63B39"/>
                              <w:spacing w:val="-10"/>
                              <w:w w:val="105"/>
                              <w:sz w:val="16"/>
                            </w:rPr>
                            <w:instrText xml:space="preserve"> PAGE </w:instrText>
                          </w:r>
                          <w:r>
                            <w:rPr>
                              <w:color w:val="C63B39"/>
                              <w:spacing w:val="-10"/>
                              <w:w w:val="105"/>
                              <w:sz w:val="16"/>
                            </w:rPr>
                            <w:fldChar w:fldCharType="separate"/>
                          </w:r>
                          <w:r>
                            <w:rPr>
                              <w:color w:val="C63B39"/>
                              <w:spacing w:val="-10"/>
                              <w:w w:val="105"/>
                              <w:sz w:val="16"/>
                            </w:rPr>
                            <w:t>6</w:t>
                          </w:r>
                          <w:r>
                            <w:rPr>
                              <w:color w:val="C63B39"/>
                              <w:spacing w:val="-10"/>
                              <w:w w:val="105"/>
                              <w:sz w:val="16"/>
                            </w:rPr>
                            <w:fldChar w:fldCharType="end"/>
                          </w:r>
                        </w:p>
                      </w:txbxContent>
                    </wps:txbx>
                    <wps:bodyPr wrap="square" lIns="0" tIns="0" rIns="0" bIns="0" rtlCol="0">
                      <a:noAutofit/>
                    </wps:bodyPr>
                  </wps:wsp>
                </a:graphicData>
              </a:graphic>
            </wp:anchor>
          </w:drawing>
        </mc:Choice>
        <mc:Fallback>
          <w:pict>
            <v:shape w14:anchorId="63DFEB12" id="Textbox 32" o:spid="_x0000_s1035" type="#_x0000_t202" style="position:absolute;margin-left:530.95pt;margin-top:789.45pt;width:11.45pt;height:11.5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" filled="f" stroked="f">
              <v:textbox inset="0,0,0,0">
                <w:txbxContent>
                  <w:p w14:paraId="4E9A6C84" w14:textId="77777777" w:rsidR="006A32AD" w:rsidRDefault="00DA3EF1">
                    <w:pPr>
                      <w:spacing w:before="25"/>
                      <w:ind w:left="60"/>
                      <w:rPr>
                        <w:sz w:val="16"/>
                      </w:rPr>
                    </w:pPr>
                    <w:r>
                      <w:rPr>
                        <w:color w:val="C63B39"/>
                        <w:spacing w:val="-10"/>
                        <w:w w:val="105"/>
                        <w:sz w:val="16"/>
                      </w:rPr>
                      <w:fldChar w:fldCharType="begin"/>
                    </w:r>
                    <w:r>
                      <w:rPr>
                        <w:color w:val="C63B39"/>
                        <w:spacing w:val="-10"/>
                        <w:w w:val="105"/>
                        <w:sz w:val="16"/>
                      </w:rPr>
                      <w:instrText xml:space="preserve"> PAGE </w:instrText>
                    </w:r>
                    <w:r>
                      <w:rPr>
                        <w:color w:val="C63B39"/>
                        <w:spacing w:val="-10"/>
                        <w:w w:val="105"/>
                        <w:sz w:val="16"/>
                      </w:rPr>
                      <w:fldChar w:fldCharType="separate"/>
                    </w:r>
                    <w:r>
                      <w:rPr>
                        <w:color w:val="C63B39"/>
                        <w:spacing w:val="-10"/>
                        <w:w w:val="105"/>
                        <w:sz w:val="16"/>
                      </w:rPr>
                      <w:t>6</w:t>
                    </w:r>
                    <w:r>
                      <w:rPr>
                        <w:color w:val="C63B39"/>
                        <w:spacing w:val="-10"/>
                        <w:w w:val="10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9C35" w14:textId="77777777" w:rsidR="006A32AD" w:rsidRDefault="00DA3EF1">
    <w:pPr>
      <w:pStyle w:val="BodyText"/>
      <w:spacing w:line="14" w:lineRule="auto"/>
    </w:pPr>
    <w:r>
      <w:rPr>
        <w:noProof/>
      </w:rPr>
      <mc:AlternateContent>
        <mc:Choice Requires="wps">
          <w:drawing>
            <wp:anchor distT="0" distB="0" distL="0" distR="0" simplePos="0" relativeHeight="251747840" behindDoc="1" locked="0" layoutInCell="1" allowOverlap="1" wp14:anchorId="41C0EDAF" wp14:editId="51A3BF33">
              <wp:simplePos x="0" y="0"/>
              <wp:positionH relativeFrom="page">
                <wp:posOffset>1066799</wp:posOffset>
              </wp:positionH>
              <wp:positionV relativeFrom="page">
                <wp:posOffset>10020300</wp:posOffset>
              </wp:positionV>
              <wp:extent cx="3038475" cy="151448"/>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151448"/>
                      </a:xfrm>
                      <a:prstGeom prst="rect">
                        <a:avLst/>
                      </a:prstGeom>
                    </wps:spPr>
                    <wps:txbx>
                      <w:txbxContent>
                        <w:p w14:paraId="10500C2B" w14:textId="11EAEF75" w:rsidR="006A32AD" w:rsidRPr="00CA25F7" w:rsidRDefault="00CA25F7">
                          <w:pPr>
                            <w:spacing w:before="25"/>
                            <w:ind w:left="20"/>
                            <w:rPr>
                              <w:sz w:val="16"/>
                              <w:lang w:val="lv-LV"/>
                            </w:rPr>
                          </w:pPr>
                          <w:r>
                            <w:rPr>
                              <w:sz w:val="16"/>
                              <w:lang w:val="lv-LV"/>
                            </w:rPr>
                            <w:t>Zinātniskās darbības starptautiskais novērtējums Latvijā,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C0EDAF" id="_x0000_t202" coordsize="21600,21600" o:spt="202" path="m,l,21600r21600,l21600,xe">
              <v:stroke joinstyle="miter"/>
              <v:path gradientshapeok="t" o:connecttype="rect"/>
            </v:shapetype>
            <v:shape id="Textbox 44" o:spid="_x0000_s1036" type="#_x0000_t202" style="position:absolute;margin-left:84pt;margin-top:789pt;width:239.25pt;height:11.95pt;z-index:-25156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" filled="f" stroked="f">
              <v:textbox inset="0,0,0,0">
                <w:txbxContent>
                  <w:p w14:paraId="10500C2B" w14:textId="11EAEF75" w:rsidR="006A32AD" w:rsidRPr="00CA25F7" w:rsidRDefault="00CA25F7">
                    <w:pPr>
                      <w:spacing w:before="25"/>
                      <w:ind w:left="20"/>
                      <w:rPr>
                        <w:sz w:val="16"/>
                        <w:lang w:val="lv-LV"/>
                      </w:rPr>
                    </w:pPr>
                    <w:r>
                      <w:rPr>
                        <w:sz w:val="16"/>
                        <w:lang w:val="lv-LV"/>
                      </w:rPr>
                      <w:t>Zinātniskās darbības starptautiskais novērtējums Latvijā, 2025</w:t>
                    </w:r>
                  </w:p>
                </w:txbxContent>
              </v:textbox>
              <w10:wrap anchorx="page" anchory="page"/>
            </v:shape>
          </w:pict>
        </mc:Fallback>
      </mc:AlternateContent>
    </w:r>
    <w:r>
      <w:rPr>
        <w:noProof/>
      </w:rPr>
      <mc:AlternateContent>
        <mc:Choice Requires="wps">
          <w:drawing>
            <wp:anchor distT="0" distB="0" distL="0" distR="0" simplePos="0" relativeHeight="251750912" behindDoc="1" locked="0" layoutInCell="1" allowOverlap="1" wp14:anchorId="2703F6A6" wp14:editId="5E19FF91">
              <wp:simplePos x="0" y="0"/>
              <wp:positionH relativeFrom="page">
                <wp:posOffset>6702043</wp:posOffset>
              </wp:positionH>
              <wp:positionV relativeFrom="page">
                <wp:posOffset>10026084</wp:posOffset>
              </wp:positionV>
              <wp:extent cx="202565" cy="1466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46685"/>
                      </a:xfrm>
                      <a:prstGeom prst="rect">
                        <a:avLst/>
                      </a:prstGeom>
                    </wps:spPr>
                    <wps:txbx>
                      <w:txbxContent>
                        <w:p w14:paraId="27A24671" w14:textId="77777777" w:rsidR="006A32AD" w:rsidRDefault="00DA3EF1">
                          <w:pPr>
                            <w:spacing w:before="25"/>
                            <w:ind w:left="60"/>
                            <w:rPr>
                              <w:sz w:val="16"/>
                            </w:rPr>
                          </w:pPr>
                          <w:r>
                            <w:rPr>
                              <w:color w:val="C63B39"/>
                              <w:spacing w:val="-5"/>
                              <w:w w:val="105"/>
                              <w:sz w:val="16"/>
                              <w:shd w:val="clear" w:color="auto" w:fill="E6E6E6"/>
                            </w:rPr>
                            <w:fldChar w:fldCharType="begin"/>
                          </w:r>
                          <w:r>
                            <w:rPr>
                              <w:color w:val="C63B39"/>
                              <w:spacing w:val="-5"/>
                              <w:w w:val="105"/>
                              <w:sz w:val="16"/>
                              <w:shd w:val="clear" w:color="auto" w:fill="E6E6E6"/>
                            </w:rPr>
                            <w:instrText xml:space="preserve"> PAGE </w:instrText>
                          </w:r>
                          <w:r>
                            <w:rPr>
                              <w:color w:val="C63B39"/>
                              <w:spacing w:val="-5"/>
                              <w:w w:val="105"/>
                              <w:sz w:val="16"/>
                              <w:shd w:val="clear" w:color="auto" w:fill="E6E6E6"/>
                            </w:rPr>
                            <w:fldChar w:fldCharType="separate"/>
                          </w:r>
                          <w:r>
                            <w:rPr>
                              <w:color w:val="C63B39"/>
                              <w:spacing w:val="-5"/>
                              <w:w w:val="105"/>
                              <w:sz w:val="16"/>
                              <w:shd w:val="clear" w:color="auto" w:fill="E6E6E6"/>
                            </w:rPr>
                            <w:t>10</w:t>
                          </w:r>
                          <w:r>
                            <w:rPr>
                              <w:color w:val="C63B39"/>
                              <w:spacing w:val="-5"/>
                              <w:w w:val="105"/>
                              <w:sz w:val="16"/>
                              <w:shd w:val="clear" w:color="auto" w:fill="E6E6E6"/>
                            </w:rPr>
                            <w:fldChar w:fldCharType="end"/>
                          </w:r>
                        </w:p>
                      </w:txbxContent>
                    </wps:txbx>
                    <wps:bodyPr wrap="square" lIns="0" tIns="0" rIns="0" bIns="0" rtlCol="0">
                      <a:noAutofit/>
                    </wps:bodyPr>
                  </wps:wsp>
                </a:graphicData>
              </a:graphic>
            </wp:anchor>
          </w:drawing>
        </mc:Choice>
        <mc:Fallback>
          <w:pict>
            <v:shape w14:anchorId="2703F6A6" id="Textbox 45" o:spid="_x0000_s1037" type="#_x0000_t202" style="position:absolute;margin-left:527.7pt;margin-top:789.45pt;width:15.95pt;height:11.55pt;z-index:-2515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" filled="f" stroked="f">
              <v:textbox inset="0,0,0,0">
                <w:txbxContent>
                  <w:p w14:paraId="27A24671" w14:textId="77777777" w:rsidR="006A32AD" w:rsidRDefault="00DA3EF1">
                    <w:pPr>
                      <w:spacing w:before="25"/>
                      <w:ind w:left="60"/>
                      <w:rPr>
                        <w:sz w:val="16"/>
                      </w:rPr>
                    </w:pPr>
                    <w:r>
                      <w:rPr>
                        <w:color w:val="C63B39"/>
                        <w:spacing w:val="-5"/>
                        <w:w w:val="105"/>
                        <w:sz w:val="16"/>
                        <w:shd w:val="clear" w:color="auto" w:fill="E6E6E6"/>
                      </w:rPr>
                      <w:fldChar w:fldCharType="begin"/>
                    </w:r>
                    <w:r>
                      <w:rPr>
                        <w:color w:val="C63B39"/>
                        <w:spacing w:val="-5"/>
                        <w:w w:val="105"/>
                        <w:sz w:val="16"/>
                        <w:shd w:val="clear" w:color="auto" w:fill="E6E6E6"/>
                      </w:rPr>
                      <w:instrText xml:space="preserve"> PAGE </w:instrText>
                    </w:r>
                    <w:r>
                      <w:rPr>
                        <w:color w:val="C63B39"/>
                        <w:spacing w:val="-5"/>
                        <w:w w:val="105"/>
                        <w:sz w:val="16"/>
                        <w:shd w:val="clear" w:color="auto" w:fill="E6E6E6"/>
                      </w:rPr>
                      <w:fldChar w:fldCharType="separate"/>
                    </w:r>
                    <w:r>
                      <w:rPr>
                        <w:color w:val="C63B39"/>
                        <w:spacing w:val="-5"/>
                        <w:w w:val="105"/>
                        <w:sz w:val="16"/>
                        <w:shd w:val="clear" w:color="auto" w:fill="E6E6E6"/>
                      </w:rPr>
                      <w:t>10</w:t>
                    </w:r>
                    <w:r>
                      <w:rPr>
                        <w:color w:val="C63B39"/>
                        <w:spacing w:val="-5"/>
                        <w:w w:val="105"/>
                        <w:sz w:val="16"/>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83BC" w14:textId="77777777" w:rsidR="00930989" w:rsidRDefault="00930989">
      <w:r>
        <w:separator/>
      </w:r>
    </w:p>
  </w:footnote>
  <w:footnote w:type="continuationSeparator" w:id="0">
    <w:p w14:paraId="056846E3" w14:textId="77777777" w:rsidR="00930989" w:rsidRDefault="00930989">
      <w:r>
        <w:continuationSeparator/>
      </w:r>
    </w:p>
  </w:footnote>
  <w:footnote w:id="1">
    <w:p w14:paraId="27EF2EB5" w14:textId="3C6BE593" w:rsidR="0023321C" w:rsidRPr="0023321C" w:rsidRDefault="0023321C">
      <w:pPr>
        <w:pStyle w:val="FootnoteText"/>
        <w:rPr>
          <w:sz w:val="16"/>
          <w:szCs w:val="16"/>
          <w:lang w:val="lv-LV"/>
        </w:rPr>
      </w:pPr>
      <w:r w:rsidRPr="0023321C">
        <w:rPr>
          <w:rStyle w:val="FootnoteReference"/>
          <w:sz w:val="16"/>
          <w:szCs w:val="16"/>
        </w:rPr>
        <w:footnoteRef/>
      </w:r>
      <w:r w:rsidRPr="0023321C">
        <w:rPr>
          <w:sz w:val="16"/>
          <w:szCs w:val="16"/>
        </w:rPr>
        <w:t xml:space="preserve"> </w:t>
      </w:r>
      <w:r w:rsidRPr="0023321C">
        <w:rPr>
          <w:rFonts w:ascii="Times New Roman" w:hAnsi="Times New Roman" w:cs="Times New Roman"/>
          <w:w w:val="105"/>
          <w:sz w:val="18"/>
          <w:szCs w:val="18"/>
        </w:rPr>
        <w:t xml:space="preserve">Ja </w:t>
      </w:r>
      <w:proofErr w:type="spellStart"/>
      <w:r w:rsidRPr="0023321C">
        <w:rPr>
          <w:rFonts w:ascii="Times New Roman" w:hAnsi="Times New Roman" w:cs="Times New Roman"/>
          <w:w w:val="105"/>
          <w:sz w:val="18"/>
          <w:szCs w:val="18"/>
        </w:rPr>
        <w:t>lielāko</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daļu</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publikāciju</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vienības</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iesniegto</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publikāciju</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sarakstā</w:t>
      </w:r>
      <w:proofErr w:type="spellEnd"/>
      <w:r w:rsidRPr="0023321C">
        <w:rPr>
          <w:rFonts w:ascii="Times New Roman" w:hAnsi="Times New Roman" w:cs="Times New Roman"/>
          <w:w w:val="105"/>
          <w:sz w:val="18"/>
          <w:szCs w:val="18"/>
        </w:rPr>
        <w:t xml:space="preserve"> nav </w:t>
      </w:r>
      <w:proofErr w:type="spellStart"/>
      <w:r w:rsidRPr="0023321C">
        <w:rPr>
          <w:rFonts w:ascii="Times New Roman" w:hAnsi="Times New Roman" w:cs="Times New Roman"/>
          <w:w w:val="105"/>
          <w:sz w:val="18"/>
          <w:szCs w:val="18"/>
        </w:rPr>
        <w:t>iespējams</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identificēt</w:t>
      </w:r>
      <w:proofErr w:type="spellEnd"/>
      <w:r w:rsidRPr="0023321C">
        <w:rPr>
          <w:rFonts w:ascii="Times New Roman" w:hAnsi="Times New Roman" w:cs="Times New Roman"/>
          <w:w w:val="105"/>
          <w:sz w:val="18"/>
          <w:szCs w:val="18"/>
        </w:rPr>
        <w:t xml:space="preserve"> Scopus, </w:t>
      </w:r>
      <w:proofErr w:type="spellStart"/>
      <w:r w:rsidRPr="0023321C">
        <w:rPr>
          <w:rFonts w:ascii="Times New Roman" w:hAnsi="Times New Roman" w:cs="Times New Roman"/>
          <w:w w:val="105"/>
          <w:sz w:val="18"/>
          <w:szCs w:val="18"/>
        </w:rPr>
        <w:t>rādītāji</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tiks</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veidoti</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arī</w:t>
      </w:r>
      <w:proofErr w:type="spellEnd"/>
      <w:r w:rsidRPr="0023321C">
        <w:rPr>
          <w:rFonts w:ascii="Times New Roman" w:hAnsi="Times New Roman" w:cs="Times New Roman"/>
          <w:w w:val="105"/>
          <w:sz w:val="18"/>
          <w:szCs w:val="18"/>
        </w:rPr>
        <w:t xml:space="preserve">, </w:t>
      </w:r>
      <w:proofErr w:type="spellStart"/>
      <w:r w:rsidRPr="0023321C">
        <w:rPr>
          <w:rFonts w:ascii="Times New Roman" w:hAnsi="Times New Roman" w:cs="Times New Roman"/>
          <w:w w:val="105"/>
          <w:sz w:val="18"/>
          <w:szCs w:val="18"/>
        </w:rPr>
        <w:t>izmantojot</w:t>
      </w:r>
      <w:proofErr w:type="spellEnd"/>
      <w:r w:rsidRPr="0023321C">
        <w:rPr>
          <w:rFonts w:ascii="Times New Roman" w:hAnsi="Times New Roman" w:cs="Times New Roman"/>
          <w:w w:val="105"/>
          <w:sz w:val="18"/>
          <w:szCs w:val="18"/>
        </w:rPr>
        <w:t xml:space="preserve"> Web of Science </w:t>
      </w:r>
      <w:proofErr w:type="spellStart"/>
      <w:r w:rsidRPr="0023321C">
        <w:rPr>
          <w:rFonts w:ascii="Times New Roman" w:hAnsi="Times New Roman" w:cs="Times New Roman"/>
          <w:w w:val="105"/>
          <w:sz w:val="18"/>
          <w:szCs w:val="18"/>
        </w:rPr>
        <w:t>datubāzi</w:t>
      </w:r>
      <w:proofErr w:type="spellEnd"/>
      <w:r w:rsidRPr="0023321C">
        <w:rPr>
          <w:rFonts w:ascii="Times New Roman" w:hAnsi="Times New Roman" w:cs="Times New Roman"/>
          <w:w w:val="105"/>
          <w:sz w:val="18"/>
          <w:szCs w:val="18"/>
        </w:rPr>
        <w:t>.</w:t>
      </w:r>
    </w:p>
  </w:footnote>
  <w:footnote w:id="2">
    <w:p w14:paraId="2502E370" w14:textId="46934DF8" w:rsidR="00A277DA" w:rsidRPr="00A277DA" w:rsidRDefault="00A277DA">
      <w:pPr>
        <w:pStyle w:val="FootnoteText"/>
        <w:rPr>
          <w:lang w:val="lv-LV"/>
        </w:rPr>
      </w:pPr>
      <w:r>
        <w:rPr>
          <w:rStyle w:val="FootnoteReference"/>
        </w:rPr>
        <w:footnoteRef/>
      </w:r>
      <w:r>
        <w:t xml:space="preserve"> </w:t>
      </w:r>
      <w:r w:rsidRPr="0001389E">
        <w:rPr>
          <w:rFonts w:ascii="Times New Roman" w:hAnsi="Times New Roman" w:cs="Times New Roman"/>
          <w:w w:val="105"/>
          <w:sz w:val="22"/>
          <w:szCs w:val="22"/>
        </w:rPr>
        <w:t xml:space="preserve">Ja </w:t>
      </w:r>
      <w:proofErr w:type="spellStart"/>
      <w:r w:rsidRPr="0001389E">
        <w:rPr>
          <w:rFonts w:ascii="Times New Roman" w:hAnsi="Times New Roman" w:cs="Times New Roman"/>
          <w:w w:val="105"/>
          <w:sz w:val="22"/>
          <w:szCs w:val="22"/>
        </w:rPr>
        <w:t>seši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eksperti</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nevar</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aptvert</w:t>
      </w:r>
      <w:proofErr w:type="spellEnd"/>
      <w:r w:rsidRPr="0001389E">
        <w:rPr>
          <w:rFonts w:ascii="Times New Roman" w:hAnsi="Times New Roman" w:cs="Times New Roman"/>
          <w:w w:val="105"/>
          <w:sz w:val="22"/>
          <w:szCs w:val="22"/>
        </w:rPr>
        <w:t xml:space="preserve"> visas </w:t>
      </w:r>
      <w:proofErr w:type="spellStart"/>
      <w:r w:rsidRPr="0001389E">
        <w:rPr>
          <w:rFonts w:ascii="Times New Roman" w:hAnsi="Times New Roman" w:cs="Times New Roman"/>
          <w:w w:val="105"/>
          <w:sz w:val="22"/>
          <w:szCs w:val="22"/>
        </w:rPr>
        <w:t>ekspertu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grupas</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vērtējamo</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vienību</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jomas</w:t>
      </w:r>
      <w:proofErr w:type="spellEnd"/>
      <w:r w:rsidRPr="0001389E">
        <w:rPr>
          <w:rFonts w:ascii="Times New Roman" w:hAnsi="Times New Roman" w:cs="Times New Roman"/>
          <w:w w:val="105"/>
          <w:sz w:val="22"/>
          <w:szCs w:val="22"/>
        </w:rPr>
        <w:t xml:space="preserve">, var </w:t>
      </w:r>
      <w:proofErr w:type="spellStart"/>
      <w:r w:rsidRPr="0001389E">
        <w:rPr>
          <w:rFonts w:ascii="Times New Roman" w:hAnsi="Times New Roman" w:cs="Times New Roman"/>
          <w:w w:val="105"/>
          <w:sz w:val="22"/>
          <w:szCs w:val="22"/>
        </w:rPr>
        <w:t>pievienot</w:t>
      </w:r>
      <w:proofErr w:type="spellEnd"/>
      <w:r w:rsidRPr="0001389E">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papildu</w:t>
      </w:r>
      <w:proofErr w:type="spellEnd"/>
      <w:r w:rsidR="00AC2D8C">
        <w:rPr>
          <w:rFonts w:ascii="Times New Roman" w:hAnsi="Times New Roman" w:cs="Times New Roman"/>
          <w:w w:val="105"/>
          <w:sz w:val="22"/>
          <w:szCs w:val="22"/>
        </w:rPr>
        <w:t xml:space="preserve"> </w:t>
      </w:r>
      <w:proofErr w:type="spellStart"/>
      <w:r w:rsidRPr="0001389E">
        <w:rPr>
          <w:rFonts w:ascii="Times New Roman" w:hAnsi="Times New Roman" w:cs="Times New Roman"/>
          <w:w w:val="105"/>
          <w:sz w:val="22"/>
          <w:szCs w:val="22"/>
        </w:rPr>
        <w:t>ekspertus</w:t>
      </w:r>
      <w:proofErr w:type="spellEnd"/>
      <w:r w:rsidRPr="0001389E">
        <w:rPr>
          <w:rFonts w:ascii="Times New Roman" w:hAnsi="Times New Roman" w:cs="Times New Roman"/>
          <w:w w:val="105"/>
          <w:sz w:val="22"/>
          <w:szCs w:val="22"/>
        </w:rPr>
        <w:t>.</w:t>
      </w:r>
    </w:p>
  </w:footnote>
  <w:footnote w:id="3">
    <w:p w14:paraId="71C728DE" w14:textId="77777777" w:rsidR="006F2F5F" w:rsidRPr="0001389E" w:rsidRDefault="006F2F5F" w:rsidP="006F2F5F">
      <w:pPr>
        <w:spacing w:line="244" w:lineRule="auto"/>
        <w:ind w:left="936" w:right="367" w:hanging="86"/>
        <w:rPr>
          <w:rFonts w:ascii="Times New Roman" w:hAnsi="Times New Roman" w:cs="Times New Roman"/>
        </w:rPr>
      </w:pPr>
      <w:r>
        <w:rPr>
          <w:rStyle w:val="FootnoteReference"/>
        </w:rPr>
        <w:footnoteRef/>
      </w:r>
      <w:r>
        <w:t xml:space="preserve"> </w:t>
      </w:r>
      <w:proofErr w:type="spellStart"/>
      <w:r w:rsidRPr="0001389E">
        <w:rPr>
          <w:rFonts w:ascii="Times New Roman" w:hAnsi="Times New Roman" w:cs="Times New Roman"/>
          <w:w w:val="105"/>
        </w:rPr>
        <w:t>pzīmējums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starptautisks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norāda</w:t>
      </w:r>
      <w:proofErr w:type="spellEnd"/>
      <w:r w:rsidRPr="0001389E">
        <w:rPr>
          <w:rFonts w:ascii="Times New Roman" w:hAnsi="Times New Roman" w:cs="Times New Roman"/>
          <w:w w:val="105"/>
        </w:rPr>
        <w:t xml:space="preserve">, ka </w:t>
      </w:r>
      <w:proofErr w:type="spellStart"/>
      <w:r w:rsidRPr="0001389E">
        <w:rPr>
          <w:rFonts w:ascii="Times New Roman" w:hAnsi="Times New Roman" w:cs="Times New Roman"/>
          <w:w w:val="105"/>
        </w:rPr>
        <w:t>vienību</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darbība</w:t>
      </w:r>
      <w:proofErr w:type="spellEnd"/>
      <w:r w:rsidRPr="0001389E">
        <w:rPr>
          <w:rFonts w:ascii="Times New Roman" w:hAnsi="Times New Roman" w:cs="Times New Roman"/>
          <w:w w:val="105"/>
        </w:rPr>
        <w:t xml:space="preserve"> un </w:t>
      </w:r>
      <w:proofErr w:type="spellStart"/>
      <w:r w:rsidRPr="0001389E">
        <w:rPr>
          <w:rFonts w:ascii="Times New Roman" w:hAnsi="Times New Roman" w:cs="Times New Roman"/>
          <w:w w:val="105"/>
        </w:rPr>
        <w:t>sasniegumi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ir</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starptautiski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salīdzināmi</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ar</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pasaulē</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atzītām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pētniecības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grupām</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tajā</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pašā</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pētniecības</w:t>
      </w:r>
      <w:proofErr w:type="spellEnd"/>
      <w:r w:rsidRPr="0001389E">
        <w:rPr>
          <w:rFonts w:ascii="Times New Roman" w:hAnsi="Times New Roman" w:cs="Times New Roman"/>
          <w:w w:val="105"/>
        </w:rPr>
        <w:t xml:space="preserve"> </w:t>
      </w:r>
      <w:proofErr w:type="spellStart"/>
      <w:r w:rsidRPr="0001389E">
        <w:rPr>
          <w:rFonts w:ascii="Times New Roman" w:hAnsi="Times New Roman" w:cs="Times New Roman"/>
          <w:w w:val="105"/>
        </w:rPr>
        <w:t>jomā</w:t>
      </w:r>
      <w:proofErr w:type="spellEnd"/>
      <w:r w:rsidRPr="0001389E">
        <w:rPr>
          <w:rFonts w:ascii="Times New Roman" w:hAnsi="Times New Roman" w:cs="Times New Roman"/>
          <w:w w:val="105"/>
        </w:rPr>
        <w:t>.</w:t>
      </w:r>
    </w:p>
    <w:p w14:paraId="1C131A36" w14:textId="0077B46E" w:rsidR="006F2F5F" w:rsidRPr="006F2F5F" w:rsidRDefault="006F2F5F">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837" w14:textId="77777777" w:rsidR="006A32AD" w:rsidRDefault="00DA3EF1">
    <w:pPr>
      <w:pStyle w:val="BodyText"/>
      <w:spacing w:line="14" w:lineRule="auto"/>
    </w:pPr>
    <w:r>
      <w:rPr>
        <w:noProof/>
      </w:rPr>
      <w:drawing>
        <wp:anchor distT="0" distB="0" distL="0" distR="0" simplePos="0" relativeHeight="251566592" behindDoc="1" locked="0" layoutInCell="1" allowOverlap="1" wp14:anchorId="422D3D7D" wp14:editId="5C9CAE96">
          <wp:simplePos x="0" y="0"/>
          <wp:positionH relativeFrom="page">
            <wp:posOffset>1080135</wp:posOffset>
          </wp:positionH>
          <wp:positionV relativeFrom="page">
            <wp:posOffset>540384</wp:posOffset>
          </wp:positionV>
          <wp:extent cx="201256" cy="33782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201256" cy="337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8346" w14:textId="77777777" w:rsidR="006A32AD" w:rsidRDefault="00DA3EF1">
    <w:pPr>
      <w:pStyle w:val="BodyText"/>
      <w:spacing w:line="14" w:lineRule="auto"/>
    </w:pPr>
    <w:r>
      <w:rPr>
        <w:noProof/>
      </w:rPr>
      <w:drawing>
        <wp:anchor distT="0" distB="0" distL="0" distR="0" simplePos="0" relativeHeight="251576832" behindDoc="1" locked="0" layoutInCell="1" allowOverlap="1" wp14:anchorId="2DA4EF1B" wp14:editId="2B75B8A6">
          <wp:simplePos x="0" y="0"/>
          <wp:positionH relativeFrom="page">
            <wp:posOffset>1080135</wp:posOffset>
          </wp:positionH>
          <wp:positionV relativeFrom="page">
            <wp:posOffset>540384</wp:posOffset>
          </wp:positionV>
          <wp:extent cx="201256" cy="33782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01256" cy="3378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DBED" w14:textId="77777777" w:rsidR="006A32AD" w:rsidRDefault="00DA3EF1">
    <w:pPr>
      <w:pStyle w:val="BodyText"/>
      <w:spacing w:line="14" w:lineRule="auto"/>
    </w:pPr>
    <w:r>
      <w:rPr>
        <w:noProof/>
      </w:rPr>
      <w:drawing>
        <wp:anchor distT="0" distB="0" distL="0" distR="0" simplePos="0" relativeHeight="251615744" behindDoc="1" locked="0" layoutInCell="1" allowOverlap="1" wp14:anchorId="27994CC4" wp14:editId="3F22C89B">
          <wp:simplePos x="0" y="0"/>
          <wp:positionH relativeFrom="page">
            <wp:posOffset>1080135</wp:posOffset>
          </wp:positionH>
          <wp:positionV relativeFrom="page">
            <wp:posOffset>540384</wp:posOffset>
          </wp:positionV>
          <wp:extent cx="201256" cy="337820"/>
          <wp:effectExtent l="0" t="0" r="0" b="0"/>
          <wp:wrapNone/>
          <wp:docPr id="1285481743"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201256" cy="337820"/>
                  </a:xfrm>
                  <a:prstGeom prst="rect">
                    <a:avLst/>
                  </a:prstGeom>
                </pic:spPr>
              </pic:pic>
            </a:graphicData>
          </a:graphic>
        </wp:anchor>
      </w:drawing>
    </w:r>
    <w:r>
      <w:rPr>
        <w:noProof/>
      </w:rPr>
      <mc:AlternateContent>
        <mc:Choice Requires="wps">
          <w:drawing>
            <wp:anchor distT="0" distB="0" distL="0" distR="0" simplePos="0" relativeHeight="251642368" behindDoc="1" locked="0" layoutInCell="1" allowOverlap="1" wp14:anchorId="3476AE23" wp14:editId="480347A9">
              <wp:simplePos x="0" y="0"/>
              <wp:positionH relativeFrom="page">
                <wp:posOffset>1060767</wp:posOffset>
              </wp:positionH>
              <wp:positionV relativeFrom="page">
                <wp:posOffset>1321180</wp:posOffset>
              </wp:positionV>
              <wp:extent cx="5800090"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350"/>
                      </a:xfrm>
                      <a:custGeom>
                        <a:avLst/>
                        <a:gdLst/>
                        <a:ahLst/>
                        <a:cxnLst/>
                        <a:rect l="l" t="t" r="r" b="b"/>
                        <a:pathLst>
                          <a:path w="5800090" h="6350">
                            <a:moveTo>
                              <a:pt x="5800090" y="0"/>
                            </a:moveTo>
                            <a:lnTo>
                              <a:pt x="0" y="0"/>
                            </a:lnTo>
                            <a:lnTo>
                              <a:pt x="0" y="6350"/>
                            </a:lnTo>
                            <a:lnTo>
                              <a:pt x="5800090" y="6350"/>
                            </a:lnTo>
                            <a:lnTo>
                              <a:pt x="5800090" y="0"/>
                            </a:lnTo>
                            <a:close/>
                          </a:path>
                        </a:pathLst>
                      </a:custGeom>
                      <a:solidFill>
                        <a:srgbClr val="CF342C"/>
                      </a:solidFill>
                    </wps:spPr>
                    <wps:bodyPr wrap="square" lIns="0" tIns="0" rIns="0" bIns="0" rtlCol="0">
                      <a:prstTxWarp prst="textNoShape">
                        <a:avLst/>
                      </a:prstTxWarp>
                      <a:noAutofit/>
                    </wps:bodyPr>
                  </wps:wsp>
                </a:graphicData>
              </a:graphic>
            </wp:anchor>
          </w:drawing>
        </mc:Choice>
        <mc:Fallback>
          <w:pict>
            <v:shape w14:anchorId="33816A3E" id="Graphic 29" o:spid="_x0000_s1026" style="position:absolute;margin-left:83.5pt;margin-top:104.05pt;width:456.7pt;height:.5pt;z-index:-251674112;visibility:visible;mso-wrap-style:square;mso-wrap-distance-left:0;mso-wrap-distance-top:0;mso-wrap-distance-right:0;mso-wrap-distance-bottom:0;mso-position-horizontal:absolute;mso-position-horizontal-relative:page;mso-position-vertical:absolute;mso-position-vertical-relative:page;v-text-anchor:top" coordsize="5800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" path="m5800090,l,,,6350r5800090,l5800090,xe" fillcolor="#cf342c"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88E4" w14:textId="77777777" w:rsidR="006A32AD" w:rsidRDefault="00DA3EF1">
    <w:pPr>
      <w:pStyle w:val="BodyText"/>
      <w:spacing w:line="14" w:lineRule="auto"/>
    </w:pPr>
    <w:r>
      <w:rPr>
        <w:noProof/>
      </w:rPr>
      <w:drawing>
        <wp:anchor distT="0" distB="0" distL="0" distR="0" simplePos="0" relativeHeight="251744768" behindDoc="1" locked="0" layoutInCell="1" allowOverlap="1" wp14:anchorId="2AD39B56" wp14:editId="12FAFCCD">
          <wp:simplePos x="0" y="0"/>
          <wp:positionH relativeFrom="page">
            <wp:posOffset>1080135</wp:posOffset>
          </wp:positionH>
          <wp:positionV relativeFrom="page">
            <wp:posOffset>540384</wp:posOffset>
          </wp:positionV>
          <wp:extent cx="201256" cy="33782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201256" cy="337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977"/>
    <w:multiLevelType w:val="hybridMultilevel"/>
    <w:tmpl w:val="F9BE809E"/>
    <w:lvl w:ilvl="0" w:tplc="D2521B54">
      <w:start w:val="1"/>
      <w:numFmt w:val="upperLetter"/>
      <w:lvlText w:val="%1"/>
      <w:lvlJc w:val="left"/>
      <w:pPr>
        <w:ind w:left="1206" w:hanging="356"/>
      </w:pPr>
      <w:rPr>
        <w:rFonts w:ascii="Tahoma" w:eastAsia="Tahoma" w:hAnsi="Tahoma" w:cs="Tahoma" w:hint="default"/>
        <w:b/>
        <w:bCs/>
        <w:i w:val="0"/>
        <w:iCs w:val="0"/>
        <w:color w:val="C63B39"/>
        <w:spacing w:val="0"/>
        <w:w w:val="108"/>
        <w:sz w:val="20"/>
        <w:szCs w:val="20"/>
        <w:lang w:val="en-US" w:eastAsia="en-US" w:bidi="ar-SA"/>
      </w:rPr>
    </w:lvl>
    <w:lvl w:ilvl="1" w:tplc="EB302080">
      <w:numFmt w:val="bullet"/>
      <w:lvlText w:val="•"/>
      <w:lvlJc w:val="left"/>
      <w:pPr>
        <w:ind w:left="2086" w:hanging="356"/>
      </w:pPr>
      <w:rPr>
        <w:rFonts w:hint="default"/>
        <w:lang w:val="en-US" w:eastAsia="en-US" w:bidi="ar-SA"/>
      </w:rPr>
    </w:lvl>
    <w:lvl w:ilvl="2" w:tplc="30DA83A4">
      <w:numFmt w:val="bullet"/>
      <w:lvlText w:val="•"/>
      <w:lvlJc w:val="left"/>
      <w:pPr>
        <w:ind w:left="2972" w:hanging="356"/>
      </w:pPr>
      <w:rPr>
        <w:rFonts w:hint="default"/>
        <w:lang w:val="en-US" w:eastAsia="en-US" w:bidi="ar-SA"/>
      </w:rPr>
    </w:lvl>
    <w:lvl w:ilvl="3" w:tplc="CF5CA08C">
      <w:numFmt w:val="bullet"/>
      <w:lvlText w:val="•"/>
      <w:lvlJc w:val="left"/>
      <w:pPr>
        <w:ind w:left="3858" w:hanging="356"/>
      </w:pPr>
      <w:rPr>
        <w:rFonts w:hint="default"/>
        <w:lang w:val="en-US" w:eastAsia="en-US" w:bidi="ar-SA"/>
      </w:rPr>
    </w:lvl>
    <w:lvl w:ilvl="4" w:tplc="879833CE">
      <w:numFmt w:val="bullet"/>
      <w:lvlText w:val="•"/>
      <w:lvlJc w:val="left"/>
      <w:pPr>
        <w:ind w:left="4745" w:hanging="356"/>
      </w:pPr>
      <w:rPr>
        <w:rFonts w:hint="default"/>
        <w:lang w:val="en-US" w:eastAsia="en-US" w:bidi="ar-SA"/>
      </w:rPr>
    </w:lvl>
    <w:lvl w:ilvl="5" w:tplc="AF109BAA">
      <w:numFmt w:val="bullet"/>
      <w:lvlText w:val="•"/>
      <w:lvlJc w:val="left"/>
      <w:pPr>
        <w:ind w:left="5631" w:hanging="356"/>
      </w:pPr>
      <w:rPr>
        <w:rFonts w:hint="default"/>
        <w:lang w:val="en-US" w:eastAsia="en-US" w:bidi="ar-SA"/>
      </w:rPr>
    </w:lvl>
    <w:lvl w:ilvl="6" w:tplc="59601BC4">
      <w:numFmt w:val="bullet"/>
      <w:lvlText w:val="•"/>
      <w:lvlJc w:val="left"/>
      <w:pPr>
        <w:ind w:left="6517" w:hanging="356"/>
      </w:pPr>
      <w:rPr>
        <w:rFonts w:hint="default"/>
        <w:lang w:val="en-US" w:eastAsia="en-US" w:bidi="ar-SA"/>
      </w:rPr>
    </w:lvl>
    <w:lvl w:ilvl="7" w:tplc="73BA1C86">
      <w:numFmt w:val="bullet"/>
      <w:lvlText w:val="•"/>
      <w:lvlJc w:val="left"/>
      <w:pPr>
        <w:ind w:left="7404" w:hanging="356"/>
      </w:pPr>
      <w:rPr>
        <w:rFonts w:hint="default"/>
        <w:lang w:val="en-US" w:eastAsia="en-US" w:bidi="ar-SA"/>
      </w:rPr>
    </w:lvl>
    <w:lvl w:ilvl="8" w:tplc="B50C1248">
      <w:numFmt w:val="bullet"/>
      <w:lvlText w:val="•"/>
      <w:lvlJc w:val="left"/>
      <w:pPr>
        <w:ind w:left="8290" w:hanging="356"/>
      </w:pPr>
      <w:rPr>
        <w:rFonts w:hint="default"/>
        <w:lang w:val="en-US" w:eastAsia="en-US" w:bidi="ar-SA"/>
      </w:rPr>
    </w:lvl>
  </w:abstractNum>
  <w:abstractNum w:abstractNumId="1" w15:restartNumberingAfterBreak="0">
    <w:nsid w:val="0FB41DD5"/>
    <w:multiLevelType w:val="hybridMultilevel"/>
    <w:tmpl w:val="6588B170"/>
    <w:lvl w:ilvl="0" w:tplc="AD808FD0">
      <w:numFmt w:val="bullet"/>
      <w:lvlText w:val=""/>
      <w:lvlJc w:val="left"/>
      <w:pPr>
        <w:ind w:left="430" w:hanging="360"/>
      </w:pPr>
      <w:rPr>
        <w:rFonts w:ascii="Symbol" w:eastAsia="Symbol" w:hAnsi="Symbol" w:cs="Symbol" w:hint="default"/>
        <w:b w:val="0"/>
        <w:bCs w:val="0"/>
        <w:i w:val="0"/>
        <w:iCs w:val="0"/>
        <w:color w:val="C63B39"/>
        <w:spacing w:val="0"/>
        <w:w w:val="100"/>
        <w:sz w:val="18"/>
        <w:szCs w:val="18"/>
        <w:lang w:val="en-US" w:eastAsia="en-US" w:bidi="ar-SA"/>
      </w:rPr>
    </w:lvl>
    <w:lvl w:ilvl="1" w:tplc="97062E9E">
      <w:numFmt w:val="bullet"/>
      <w:lvlText w:val="•"/>
      <w:lvlJc w:val="left"/>
      <w:pPr>
        <w:ind w:left="1060" w:hanging="360"/>
      </w:pPr>
      <w:rPr>
        <w:rFonts w:hint="default"/>
        <w:lang w:val="en-US" w:eastAsia="en-US" w:bidi="ar-SA"/>
      </w:rPr>
    </w:lvl>
    <w:lvl w:ilvl="2" w:tplc="CA80293C">
      <w:numFmt w:val="bullet"/>
      <w:lvlText w:val="•"/>
      <w:lvlJc w:val="left"/>
      <w:pPr>
        <w:ind w:left="1681" w:hanging="360"/>
      </w:pPr>
      <w:rPr>
        <w:rFonts w:hint="default"/>
        <w:lang w:val="en-US" w:eastAsia="en-US" w:bidi="ar-SA"/>
      </w:rPr>
    </w:lvl>
    <w:lvl w:ilvl="3" w:tplc="451EF9F2">
      <w:numFmt w:val="bullet"/>
      <w:lvlText w:val="•"/>
      <w:lvlJc w:val="left"/>
      <w:pPr>
        <w:ind w:left="2302" w:hanging="360"/>
      </w:pPr>
      <w:rPr>
        <w:rFonts w:hint="default"/>
        <w:lang w:val="en-US" w:eastAsia="en-US" w:bidi="ar-SA"/>
      </w:rPr>
    </w:lvl>
    <w:lvl w:ilvl="4" w:tplc="70561ABA">
      <w:numFmt w:val="bullet"/>
      <w:lvlText w:val="•"/>
      <w:lvlJc w:val="left"/>
      <w:pPr>
        <w:ind w:left="2923" w:hanging="360"/>
      </w:pPr>
      <w:rPr>
        <w:rFonts w:hint="default"/>
        <w:lang w:val="en-US" w:eastAsia="en-US" w:bidi="ar-SA"/>
      </w:rPr>
    </w:lvl>
    <w:lvl w:ilvl="5" w:tplc="AE94E9FC">
      <w:numFmt w:val="bullet"/>
      <w:lvlText w:val="•"/>
      <w:lvlJc w:val="left"/>
      <w:pPr>
        <w:ind w:left="3544" w:hanging="360"/>
      </w:pPr>
      <w:rPr>
        <w:rFonts w:hint="default"/>
        <w:lang w:val="en-US" w:eastAsia="en-US" w:bidi="ar-SA"/>
      </w:rPr>
    </w:lvl>
    <w:lvl w:ilvl="6" w:tplc="E9BC8182">
      <w:numFmt w:val="bullet"/>
      <w:lvlText w:val="•"/>
      <w:lvlJc w:val="left"/>
      <w:pPr>
        <w:ind w:left="4164" w:hanging="360"/>
      </w:pPr>
      <w:rPr>
        <w:rFonts w:hint="default"/>
        <w:lang w:val="en-US" w:eastAsia="en-US" w:bidi="ar-SA"/>
      </w:rPr>
    </w:lvl>
    <w:lvl w:ilvl="7" w:tplc="C4047E30">
      <w:numFmt w:val="bullet"/>
      <w:lvlText w:val="•"/>
      <w:lvlJc w:val="left"/>
      <w:pPr>
        <w:ind w:left="4785" w:hanging="360"/>
      </w:pPr>
      <w:rPr>
        <w:rFonts w:hint="default"/>
        <w:lang w:val="en-US" w:eastAsia="en-US" w:bidi="ar-SA"/>
      </w:rPr>
    </w:lvl>
    <w:lvl w:ilvl="8" w:tplc="6C0202A6">
      <w:numFmt w:val="bullet"/>
      <w:lvlText w:val="•"/>
      <w:lvlJc w:val="left"/>
      <w:pPr>
        <w:ind w:left="5406" w:hanging="360"/>
      </w:pPr>
      <w:rPr>
        <w:rFonts w:hint="default"/>
        <w:lang w:val="en-US" w:eastAsia="en-US" w:bidi="ar-SA"/>
      </w:rPr>
    </w:lvl>
  </w:abstractNum>
  <w:abstractNum w:abstractNumId="2" w15:restartNumberingAfterBreak="0">
    <w:nsid w:val="11866C46"/>
    <w:multiLevelType w:val="multilevel"/>
    <w:tmpl w:val="163A2BB6"/>
    <w:lvl w:ilvl="0">
      <w:start w:val="1"/>
      <w:numFmt w:val="decimal"/>
      <w:lvlText w:val="%1"/>
      <w:lvlJc w:val="left"/>
      <w:pPr>
        <w:ind w:left="1281" w:hanging="431"/>
      </w:pPr>
      <w:rPr>
        <w:rFonts w:ascii="Trebuchet MS" w:eastAsia="Trebuchet MS" w:hAnsi="Trebuchet MS" w:cs="Trebuchet MS" w:hint="default"/>
        <w:b w:val="0"/>
        <w:bCs w:val="0"/>
        <w:i w:val="0"/>
        <w:iCs w:val="0"/>
        <w:spacing w:val="0"/>
        <w:w w:val="105"/>
        <w:sz w:val="28"/>
        <w:szCs w:val="28"/>
        <w:lang w:val="en-US" w:eastAsia="en-US" w:bidi="ar-SA"/>
      </w:rPr>
    </w:lvl>
    <w:lvl w:ilvl="1">
      <w:start w:val="1"/>
      <w:numFmt w:val="decimal"/>
      <w:lvlText w:val="%1.%2"/>
      <w:lvlJc w:val="left"/>
      <w:pPr>
        <w:ind w:left="1416" w:hanging="566"/>
      </w:pPr>
      <w:rPr>
        <w:rFonts w:ascii="Trebuchet MS" w:eastAsia="Trebuchet MS" w:hAnsi="Trebuchet MS" w:cs="Trebuchet MS" w:hint="default"/>
        <w:b w:val="0"/>
        <w:bCs w:val="0"/>
        <w:i w:val="0"/>
        <w:iCs w:val="0"/>
        <w:color w:val="CF342C"/>
        <w:spacing w:val="-3"/>
        <w:w w:val="75"/>
        <w:sz w:val="22"/>
        <w:szCs w:val="22"/>
        <w:lang w:val="en-US" w:eastAsia="en-US" w:bidi="ar-SA"/>
      </w:rPr>
    </w:lvl>
    <w:lvl w:ilvl="2">
      <w:numFmt w:val="bullet"/>
      <w:lvlText w:val=""/>
      <w:lvlJc w:val="left"/>
      <w:pPr>
        <w:ind w:left="1191" w:hanging="341"/>
      </w:pPr>
      <w:rPr>
        <w:rFonts w:ascii="Symbol" w:eastAsia="Symbol" w:hAnsi="Symbol" w:cs="Symbol" w:hint="default"/>
        <w:b w:val="0"/>
        <w:bCs w:val="0"/>
        <w:i w:val="0"/>
        <w:iCs w:val="0"/>
        <w:color w:val="C63B39"/>
        <w:spacing w:val="0"/>
        <w:w w:val="100"/>
        <w:sz w:val="20"/>
        <w:szCs w:val="20"/>
        <w:lang w:val="en-US" w:eastAsia="en-US" w:bidi="ar-SA"/>
      </w:rPr>
    </w:lvl>
    <w:lvl w:ilvl="3">
      <w:numFmt w:val="bullet"/>
      <w:lvlText w:val="-"/>
      <w:lvlJc w:val="left"/>
      <w:pPr>
        <w:ind w:left="1531" w:hanging="340"/>
      </w:pPr>
      <w:rPr>
        <w:rFonts w:ascii="Courier New" w:eastAsia="Courier New" w:hAnsi="Courier New" w:cs="Courier New" w:hint="default"/>
        <w:b w:val="0"/>
        <w:bCs w:val="0"/>
        <w:i w:val="0"/>
        <w:iCs w:val="0"/>
        <w:color w:val="C63B39"/>
        <w:spacing w:val="0"/>
        <w:w w:val="100"/>
        <w:sz w:val="20"/>
        <w:szCs w:val="20"/>
        <w:lang w:val="en-US" w:eastAsia="en-US" w:bidi="ar-SA"/>
      </w:rPr>
    </w:lvl>
    <w:lvl w:ilvl="4">
      <w:numFmt w:val="bullet"/>
      <w:lvlText w:val="•"/>
      <w:lvlJc w:val="left"/>
      <w:pPr>
        <w:ind w:left="1560" w:hanging="340"/>
      </w:pPr>
      <w:rPr>
        <w:rFonts w:hint="default"/>
        <w:lang w:val="en-US" w:eastAsia="en-US" w:bidi="ar-SA"/>
      </w:rPr>
    </w:lvl>
    <w:lvl w:ilvl="5">
      <w:numFmt w:val="bullet"/>
      <w:lvlText w:val="•"/>
      <w:lvlJc w:val="left"/>
      <w:pPr>
        <w:ind w:left="1580" w:hanging="340"/>
      </w:pPr>
      <w:rPr>
        <w:rFonts w:hint="default"/>
        <w:lang w:val="en-US" w:eastAsia="en-US" w:bidi="ar-SA"/>
      </w:rPr>
    </w:lvl>
    <w:lvl w:ilvl="6">
      <w:numFmt w:val="bullet"/>
      <w:lvlText w:val="•"/>
      <w:lvlJc w:val="left"/>
      <w:pPr>
        <w:ind w:left="3276" w:hanging="340"/>
      </w:pPr>
      <w:rPr>
        <w:rFonts w:hint="default"/>
        <w:lang w:val="en-US" w:eastAsia="en-US" w:bidi="ar-SA"/>
      </w:rPr>
    </w:lvl>
    <w:lvl w:ilvl="7">
      <w:numFmt w:val="bullet"/>
      <w:lvlText w:val="•"/>
      <w:lvlJc w:val="left"/>
      <w:pPr>
        <w:ind w:left="4973" w:hanging="340"/>
      </w:pPr>
      <w:rPr>
        <w:rFonts w:hint="default"/>
        <w:lang w:val="en-US" w:eastAsia="en-US" w:bidi="ar-SA"/>
      </w:rPr>
    </w:lvl>
    <w:lvl w:ilvl="8">
      <w:numFmt w:val="bullet"/>
      <w:lvlText w:val="•"/>
      <w:lvlJc w:val="left"/>
      <w:pPr>
        <w:ind w:left="6669" w:hanging="340"/>
      </w:pPr>
      <w:rPr>
        <w:rFonts w:hint="default"/>
        <w:lang w:val="en-US" w:eastAsia="en-US" w:bidi="ar-SA"/>
      </w:rPr>
    </w:lvl>
  </w:abstractNum>
  <w:abstractNum w:abstractNumId="3" w15:restartNumberingAfterBreak="0">
    <w:nsid w:val="15784CF2"/>
    <w:multiLevelType w:val="hybridMultilevel"/>
    <w:tmpl w:val="6AACE8C4"/>
    <w:lvl w:ilvl="0" w:tplc="544EB20C">
      <w:numFmt w:val="bullet"/>
      <w:lvlText w:val=""/>
      <w:lvlJc w:val="left"/>
      <w:pPr>
        <w:ind w:left="575" w:hanging="355"/>
      </w:pPr>
      <w:rPr>
        <w:rFonts w:ascii="Symbol" w:eastAsia="Symbol" w:hAnsi="Symbol" w:cs="Symbol" w:hint="default"/>
        <w:b w:val="0"/>
        <w:bCs w:val="0"/>
        <w:i w:val="0"/>
        <w:iCs w:val="0"/>
        <w:color w:val="C63B39"/>
        <w:spacing w:val="0"/>
        <w:w w:val="100"/>
        <w:sz w:val="18"/>
        <w:szCs w:val="18"/>
        <w:lang w:val="en-US" w:eastAsia="en-US" w:bidi="ar-SA"/>
      </w:rPr>
    </w:lvl>
    <w:lvl w:ilvl="1" w:tplc="0DA6F230">
      <w:numFmt w:val="bullet"/>
      <w:lvlText w:val="•"/>
      <w:lvlJc w:val="left"/>
      <w:pPr>
        <w:ind w:left="1178" w:hanging="355"/>
      </w:pPr>
      <w:rPr>
        <w:rFonts w:hint="default"/>
        <w:lang w:val="en-US" w:eastAsia="en-US" w:bidi="ar-SA"/>
      </w:rPr>
    </w:lvl>
    <w:lvl w:ilvl="2" w:tplc="CA42CA04">
      <w:numFmt w:val="bullet"/>
      <w:lvlText w:val="•"/>
      <w:lvlJc w:val="left"/>
      <w:pPr>
        <w:ind w:left="1776" w:hanging="355"/>
      </w:pPr>
      <w:rPr>
        <w:rFonts w:hint="default"/>
        <w:lang w:val="en-US" w:eastAsia="en-US" w:bidi="ar-SA"/>
      </w:rPr>
    </w:lvl>
    <w:lvl w:ilvl="3" w:tplc="B082FF80">
      <w:numFmt w:val="bullet"/>
      <w:lvlText w:val="•"/>
      <w:lvlJc w:val="left"/>
      <w:pPr>
        <w:ind w:left="2374" w:hanging="355"/>
      </w:pPr>
      <w:rPr>
        <w:rFonts w:hint="default"/>
        <w:lang w:val="en-US" w:eastAsia="en-US" w:bidi="ar-SA"/>
      </w:rPr>
    </w:lvl>
    <w:lvl w:ilvl="4" w:tplc="89AAD7C6">
      <w:numFmt w:val="bullet"/>
      <w:lvlText w:val="•"/>
      <w:lvlJc w:val="left"/>
      <w:pPr>
        <w:ind w:left="2973" w:hanging="355"/>
      </w:pPr>
      <w:rPr>
        <w:rFonts w:hint="default"/>
        <w:lang w:val="en-US" w:eastAsia="en-US" w:bidi="ar-SA"/>
      </w:rPr>
    </w:lvl>
    <w:lvl w:ilvl="5" w:tplc="67DE297A">
      <w:numFmt w:val="bullet"/>
      <w:lvlText w:val="•"/>
      <w:lvlJc w:val="left"/>
      <w:pPr>
        <w:ind w:left="3571" w:hanging="355"/>
      </w:pPr>
      <w:rPr>
        <w:rFonts w:hint="default"/>
        <w:lang w:val="en-US" w:eastAsia="en-US" w:bidi="ar-SA"/>
      </w:rPr>
    </w:lvl>
    <w:lvl w:ilvl="6" w:tplc="74FC48F0">
      <w:numFmt w:val="bullet"/>
      <w:lvlText w:val="•"/>
      <w:lvlJc w:val="left"/>
      <w:pPr>
        <w:ind w:left="4169" w:hanging="355"/>
      </w:pPr>
      <w:rPr>
        <w:rFonts w:hint="default"/>
        <w:lang w:val="en-US" w:eastAsia="en-US" w:bidi="ar-SA"/>
      </w:rPr>
    </w:lvl>
    <w:lvl w:ilvl="7" w:tplc="B3601388">
      <w:numFmt w:val="bullet"/>
      <w:lvlText w:val="•"/>
      <w:lvlJc w:val="left"/>
      <w:pPr>
        <w:ind w:left="4768" w:hanging="355"/>
      </w:pPr>
      <w:rPr>
        <w:rFonts w:hint="default"/>
        <w:lang w:val="en-US" w:eastAsia="en-US" w:bidi="ar-SA"/>
      </w:rPr>
    </w:lvl>
    <w:lvl w:ilvl="8" w:tplc="8FE615A2">
      <w:numFmt w:val="bullet"/>
      <w:lvlText w:val="•"/>
      <w:lvlJc w:val="left"/>
      <w:pPr>
        <w:ind w:left="5366" w:hanging="355"/>
      </w:pPr>
      <w:rPr>
        <w:rFonts w:hint="default"/>
        <w:lang w:val="en-US" w:eastAsia="en-US" w:bidi="ar-SA"/>
      </w:rPr>
    </w:lvl>
  </w:abstractNum>
  <w:abstractNum w:abstractNumId="4" w15:restartNumberingAfterBreak="0">
    <w:nsid w:val="21F20064"/>
    <w:multiLevelType w:val="multilevel"/>
    <w:tmpl w:val="42589AD2"/>
    <w:lvl w:ilvl="0">
      <w:start w:val="1"/>
      <w:numFmt w:val="decimal"/>
      <w:lvlText w:val="%1"/>
      <w:lvlJc w:val="left"/>
      <w:pPr>
        <w:ind w:left="1136" w:hanging="286"/>
      </w:pPr>
      <w:rPr>
        <w:rFonts w:ascii="Trebuchet MS" w:eastAsia="Trebuchet MS" w:hAnsi="Trebuchet MS" w:cs="Trebuchet MS" w:hint="default"/>
        <w:b w:val="0"/>
        <w:bCs w:val="0"/>
        <w:i w:val="0"/>
        <w:iCs w:val="0"/>
        <w:spacing w:val="0"/>
        <w:w w:val="105"/>
        <w:sz w:val="20"/>
        <w:szCs w:val="20"/>
        <w:lang w:val="en-US" w:eastAsia="en-US" w:bidi="ar-SA"/>
      </w:rPr>
    </w:lvl>
    <w:lvl w:ilvl="1">
      <w:start w:val="1"/>
      <w:numFmt w:val="decimal"/>
      <w:lvlText w:val="%1.%2"/>
      <w:lvlJc w:val="left"/>
      <w:pPr>
        <w:ind w:left="1531" w:hanging="395"/>
      </w:pPr>
      <w:rPr>
        <w:rFonts w:ascii="Trebuchet MS" w:eastAsia="Trebuchet MS" w:hAnsi="Trebuchet MS" w:cs="Trebuchet MS" w:hint="default"/>
        <w:b w:val="0"/>
        <w:bCs w:val="0"/>
        <w:i w:val="0"/>
        <w:iCs w:val="0"/>
        <w:spacing w:val="0"/>
        <w:w w:val="97"/>
        <w:sz w:val="18"/>
        <w:szCs w:val="18"/>
        <w:lang w:val="en-US" w:eastAsia="en-US" w:bidi="ar-SA"/>
      </w:rPr>
    </w:lvl>
    <w:lvl w:ilvl="2">
      <w:numFmt w:val="bullet"/>
      <w:lvlText w:val="•"/>
      <w:lvlJc w:val="left"/>
      <w:pPr>
        <w:ind w:left="2487" w:hanging="395"/>
      </w:pPr>
      <w:rPr>
        <w:rFonts w:hint="default"/>
        <w:lang w:val="en-US" w:eastAsia="en-US" w:bidi="ar-SA"/>
      </w:rPr>
    </w:lvl>
    <w:lvl w:ilvl="3">
      <w:numFmt w:val="bullet"/>
      <w:lvlText w:val="•"/>
      <w:lvlJc w:val="left"/>
      <w:pPr>
        <w:ind w:left="3434" w:hanging="395"/>
      </w:pPr>
      <w:rPr>
        <w:rFonts w:hint="default"/>
        <w:lang w:val="en-US" w:eastAsia="en-US" w:bidi="ar-SA"/>
      </w:rPr>
    </w:lvl>
    <w:lvl w:ilvl="4">
      <w:numFmt w:val="bullet"/>
      <w:lvlText w:val="•"/>
      <w:lvlJc w:val="left"/>
      <w:pPr>
        <w:ind w:left="4381" w:hanging="395"/>
      </w:pPr>
      <w:rPr>
        <w:rFonts w:hint="default"/>
        <w:lang w:val="en-US" w:eastAsia="en-US" w:bidi="ar-SA"/>
      </w:rPr>
    </w:lvl>
    <w:lvl w:ilvl="5">
      <w:numFmt w:val="bullet"/>
      <w:lvlText w:val="•"/>
      <w:lvlJc w:val="left"/>
      <w:pPr>
        <w:ind w:left="5328" w:hanging="395"/>
      </w:pPr>
      <w:rPr>
        <w:rFonts w:hint="default"/>
        <w:lang w:val="en-US" w:eastAsia="en-US" w:bidi="ar-SA"/>
      </w:rPr>
    </w:lvl>
    <w:lvl w:ilvl="6">
      <w:numFmt w:val="bullet"/>
      <w:lvlText w:val="•"/>
      <w:lvlJc w:val="left"/>
      <w:pPr>
        <w:ind w:left="6275" w:hanging="395"/>
      </w:pPr>
      <w:rPr>
        <w:rFonts w:hint="default"/>
        <w:lang w:val="en-US" w:eastAsia="en-US" w:bidi="ar-SA"/>
      </w:rPr>
    </w:lvl>
    <w:lvl w:ilvl="7">
      <w:numFmt w:val="bullet"/>
      <w:lvlText w:val="•"/>
      <w:lvlJc w:val="left"/>
      <w:pPr>
        <w:ind w:left="7222" w:hanging="395"/>
      </w:pPr>
      <w:rPr>
        <w:rFonts w:hint="default"/>
        <w:lang w:val="en-US" w:eastAsia="en-US" w:bidi="ar-SA"/>
      </w:rPr>
    </w:lvl>
    <w:lvl w:ilvl="8">
      <w:numFmt w:val="bullet"/>
      <w:lvlText w:val="•"/>
      <w:lvlJc w:val="left"/>
      <w:pPr>
        <w:ind w:left="8169" w:hanging="395"/>
      </w:pPr>
      <w:rPr>
        <w:rFonts w:hint="default"/>
        <w:lang w:val="en-US" w:eastAsia="en-US" w:bidi="ar-SA"/>
      </w:rPr>
    </w:lvl>
  </w:abstractNum>
  <w:abstractNum w:abstractNumId="5" w15:restartNumberingAfterBreak="0">
    <w:nsid w:val="2CF8572E"/>
    <w:multiLevelType w:val="hybridMultilevel"/>
    <w:tmpl w:val="873C71A8"/>
    <w:lvl w:ilvl="0" w:tplc="C932F7FE">
      <w:numFmt w:val="bullet"/>
      <w:lvlText w:val=""/>
      <w:lvlJc w:val="left"/>
      <w:pPr>
        <w:ind w:left="470" w:hanging="360"/>
      </w:pPr>
      <w:rPr>
        <w:rFonts w:ascii="Symbol" w:eastAsia="Symbol" w:hAnsi="Symbol" w:cs="Symbol" w:hint="default"/>
        <w:b w:val="0"/>
        <w:bCs w:val="0"/>
        <w:i w:val="0"/>
        <w:iCs w:val="0"/>
        <w:color w:val="C63B39"/>
        <w:spacing w:val="0"/>
        <w:w w:val="100"/>
        <w:sz w:val="18"/>
        <w:szCs w:val="18"/>
        <w:lang w:val="en-US" w:eastAsia="en-US" w:bidi="ar-SA"/>
      </w:rPr>
    </w:lvl>
    <w:lvl w:ilvl="1" w:tplc="72EC3A9A">
      <w:numFmt w:val="bullet"/>
      <w:lvlText w:val="•"/>
      <w:lvlJc w:val="left"/>
      <w:pPr>
        <w:ind w:left="1082" w:hanging="360"/>
      </w:pPr>
      <w:rPr>
        <w:rFonts w:hint="default"/>
        <w:lang w:val="en-US" w:eastAsia="en-US" w:bidi="ar-SA"/>
      </w:rPr>
    </w:lvl>
    <w:lvl w:ilvl="2" w:tplc="A9222D36">
      <w:numFmt w:val="bullet"/>
      <w:lvlText w:val="•"/>
      <w:lvlJc w:val="left"/>
      <w:pPr>
        <w:ind w:left="1685" w:hanging="360"/>
      </w:pPr>
      <w:rPr>
        <w:rFonts w:hint="default"/>
        <w:lang w:val="en-US" w:eastAsia="en-US" w:bidi="ar-SA"/>
      </w:rPr>
    </w:lvl>
    <w:lvl w:ilvl="3" w:tplc="D4FA0BD8">
      <w:numFmt w:val="bullet"/>
      <w:lvlText w:val="•"/>
      <w:lvlJc w:val="left"/>
      <w:pPr>
        <w:ind w:left="2288" w:hanging="360"/>
      </w:pPr>
      <w:rPr>
        <w:rFonts w:hint="default"/>
        <w:lang w:val="en-US" w:eastAsia="en-US" w:bidi="ar-SA"/>
      </w:rPr>
    </w:lvl>
    <w:lvl w:ilvl="4" w:tplc="D2CC634C">
      <w:numFmt w:val="bullet"/>
      <w:lvlText w:val="•"/>
      <w:lvlJc w:val="left"/>
      <w:pPr>
        <w:ind w:left="2891" w:hanging="360"/>
      </w:pPr>
      <w:rPr>
        <w:rFonts w:hint="default"/>
        <w:lang w:val="en-US" w:eastAsia="en-US" w:bidi="ar-SA"/>
      </w:rPr>
    </w:lvl>
    <w:lvl w:ilvl="5" w:tplc="D854C2EA">
      <w:numFmt w:val="bullet"/>
      <w:lvlText w:val="•"/>
      <w:lvlJc w:val="left"/>
      <w:pPr>
        <w:ind w:left="3494" w:hanging="360"/>
      </w:pPr>
      <w:rPr>
        <w:rFonts w:hint="default"/>
        <w:lang w:val="en-US" w:eastAsia="en-US" w:bidi="ar-SA"/>
      </w:rPr>
    </w:lvl>
    <w:lvl w:ilvl="6" w:tplc="09CEA986">
      <w:numFmt w:val="bullet"/>
      <w:lvlText w:val="•"/>
      <w:lvlJc w:val="left"/>
      <w:pPr>
        <w:ind w:left="4096" w:hanging="360"/>
      </w:pPr>
      <w:rPr>
        <w:rFonts w:hint="default"/>
        <w:lang w:val="en-US" w:eastAsia="en-US" w:bidi="ar-SA"/>
      </w:rPr>
    </w:lvl>
    <w:lvl w:ilvl="7" w:tplc="1DF25334">
      <w:numFmt w:val="bullet"/>
      <w:lvlText w:val="•"/>
      <w:lvlJc w:val="left"/>
      <w:pPr>
        <w:ind w:left="4699" w:hanging="360"/>
      </w:pPr>
      <w:rPr>
        <w:rFonts w:hint="default"/>
        <w:lang w:val="en-US" w:eastAsia="en-US" w:bidi="ar-SA"/>
      </w:rPr>
    </w:lvl>
    <w:lvl w:ilvl="8" w:tplc="8BA49F62">
      <w:numFmt w:val="bullet"/>
      <w:lvlText w:val="•"/>
      <w:lvlJc w:val="left"/>
      <w:pPr>
        <w:ind w:left="5302" w:hanging="360"/>
      </w:pPr>
      <w:rPr>
        <w:rFonts w:hint="default"/>
        <w:lang w:val="en-US" w:eastAsia="en-US" w:bidi="ar-SA"/>
      </w:rPr>
    </w:lvl>
  </w:abstractNum>
  <w:abstractNum w:abstractNumId="6" w15:restartNumberingAfterBreak="0">
    <w:nsid w:val="37B677B3"/>
    <w:multiLevelType w:val="hybridMultilevel"/>
    <w:tmpl w:val="C824CADC"/>
    <w:lvl w:ilvl="0" w:tplc="F606D6EA">
      <w:numFmt w:val="bullet"/>
      <w:lvlText w:val=""/>
      <w:lvlJc w:val="left"/>
      <w:pPr>
        <w:ind w:left="1191" w:hanging="341"/>
      </w:pPr>
      <w:rPr>
        <w:rFonts w:ascii="Symbol" w:eastAsia="Symbol" w:hAnsi="Symbol" w:cs="Symbol" w:hint="default"/>
        <w:b w:val="0"/>
        <w:bCs w:val="0"/>
        <w:i w:val="0"/>
        <w:iCs w:val="0"/>
        <w:color w:val="C63B39"/>
        <w:spacing w:val="0"/>
        <w:w w:val="100"/>
        <w:sz w:val="20"/>
        <w:szCs w:val="20"/>
        <w:lang w:val="en-US" w:eastAsia="en-US" w:bidi="ar-SA"/>
      </w:rPr>
    </w:lvl>
    <w:lvl w:ilvl="1" w:tplc="8FE4BC9E">
      <w:numFmt w:val="bullet"/>
      <w:lvlText w:val="•"/>
      <w:lvlJc w:val="left"/>
      <w:pPr>
        <w:ind w:left="2086" w:hanging="341"/>
      </w:pPr>
      <w:rPr>
        <w:rFonts w:hint="default"/>
        <w:lang w:val="en-US" w:eastAsia="en-US" w:bidi="ar-SA"/>
      </w:rPr>
    </w:lvl>
    <w:lvl w:ilvl="2" w:tplc="89D08618">
      <w:numFmt w:val="bullet"/>
      <w:lvlText w:val="•"/>
      <w:lvlJc w:val="left"/>
      <w:pPr>
        <w:ind w:left="2972" w:hanging="341"/>
      </w:pPr>
      <w:rPr>
        <w:rFonts w:hint="default"/>
        <w:lang w:val="en-US" w:eastAsia="en-US" w:bidi="ar-SA"/>
      </w:rPr>
    </w:lvl>
    <w:lvl w:ilvl="3" w:tplc="A9B6467E">
      <w:numFmt w:val="bullet"/>
      <w:lvlText w:val="•"/>
      <w:lvlJc w:val="left"/>
      <w:pPr>
        <w:ind w:left="3858" w:hanging="341"/>
      </w:pPr>
      <w:rPr>
        <w:rFonts w:hint="default"/>
        <w:lang w:val="en-US" w:eastAsia="en-US" w:bidi="ar-SA"/>
      </w:rPr>
    </w:lvl>
    <w:lvl w:ilvl="4" w:tplc="DD5EE720">
      <w:numFmt w:val="bullet"/>
      <w:lvlText w:val="•"/>
      <w:lvlJc w:val="left"/>
      <w:pPr>
        <w:ind w:left="4745" w:hanging="341"/>
      </w:pPr>
      <w:rPr>
        <w:rFonts w:hint="default"/>
        <w:lang w:val="en-US" w:eastAsia="en-US" w:bidi="ar-SA"/>
      </w:rPr>
    </w:lvl>
    <w:lvl w:ilvl="5" w:tplc="5DD654F2">
      <w:numFmt w:val="bullet"/>
      <w:lvlText w:val="•"/>
      <w:lvlJc w:val="left"/>
      <w:pPr>
        <w:ind w:left="5631" w:hanging="341"/>
      </w:pPr>
      <w:rPr>
        <w:rFonts w:hint="default"/>
        <w:lang w:val="en-US" w:eastAsia="en-US" w:bidi="ar-SA"/>
      </w:rPr>
    </w:lvl>
    <w:lvl w:ilvl="6" w:tplc="40D47CFC">
      <w:numFmt w:val="bullet"/>
      <w:lvlText w:val="•"/>
      <w:lvlJc w:val="left"/>
      <w:pPr>
        <w:ind w:left="6517" w:hanging="341"/>
      </w:pPr>
      <w:rPr>
        <w:rFonts w:hint="default"/>
        <w:lang w:val="en-US" w:eastAsia="en-US" w:bidi="ar-SA"/>
      </w:rPr>
    </w:lvl>
    <w:lvl w:ilvl="7" w:tplc="68EECFE8">
      <w:numFmt w:val="bullet"/>
      <w:lvlText w:val="•"/>
      <w:lvlJc w:val="left"/>
      <w:pPr>
        <w:ind w:left="7404" w:hanging="341"/>
      </w:pPr>
      <w:rPr>
        <w:rFonts w:hint="default"/>
        <w:lang w:val="en-US" w:eastAsia="en-US" w:bidi="ar-SA"/>
      </w:rPr>
    </w:lvl>
    <w:lvl w:ilvl="8" w:tplc="991C3CB8">
      <w:numFmt w:val="bullet"/>
      <w:lvlText w:val="•"/>
      <w:lvlJc w:val="left"/>
      <w:pPr>
        <w:ind w:left="8290" w:hanging="341"/>
      </w:pPr>
      <w:rPr>
        <w:rFonts w:hint="default"/>
        <w:lang w:val="en-US" w:eastAsia="en-US" w:bidi="ar-SA"/>
      </w:rPr>
    </w:lvl>
  </w:abstractNum>
  <w:abstractNum w:abstractNumId="7" w15:restartNumberingAfterBreak="0">
    <w:nsid w:val="504C4718"/>
    <w:multiLevelType w:val="hybridMultilevel"/>
    <w:tmpl w:val="4A08895A"/>
    <w:lvl w:ilvl="0" w:tplc="EA1CEE80">
      <w:numFmt w:val="bullet"/>
      <w:lvlText w:val=""/>
      <w:lvlJc w:val="left"/>
      <w:pPr>
        <w:ind w:left="435" w:hanging="285"/>
      </w:pPr>
      <w:rPr>
        <w:rFonts w:ascii="Symbol" w:eastAsia="Symbol" w:hAnsi="Symbol" w:cs="Symbol" w:hint="default"/>
        <w:b w:val="0"/>
        <w:bCs w:val="0"/>
        <w:i w:val="0"/>
        <w:iCs w:val="0"/>
        <w:color w:val="C63B39"/>
        <w:spacing w:val="0"/>
        <w:w w:val="100"/>
        <w:sz w:val="18"/>
        <w:szCs w:val="18"/>
        <w:lang w:val="en-US" w:eastAsia="en-US" w:bidi="ar-SA"/>
      </w:rPr>
    </w:lvl>
    <w:lvl w:ilvl="1" w:tplc="30E42378">
      <w:numFmt w:val="bullet"/>
      <w:lvlText w:val="•"/>
      <w:lvlJc w:val="left"/>
      <w:pPr>
        <w:ind w:left="1060" w:hanging="285"/>
      </w:pPr>
      <w:rPr>
        <w:rFonts w:hint="default"/>
        <w:lang w:val="en-US" w:eastAsia="en-US" w:bidi="ar-SA"/>
      </w:rPr>
    </w:lvl>
    <w:lvl w:ilvl="2" w:tplc="4000C374">
      <w:numFmt w:val="bullet"/>
      <w:lvlText w:val="•"/>
      <w:lvlJc w:val="left"/>
      <w:pPr>
        <w:ind w:left="1681" w:hanging="285"/>
      </w:pPr>
      <w:rPr>
        <w:rFonts w:hint="default"/>
        <w:lang w:val="en-US" w:eastAsia="en-US" w:bidi="ar-SA"/>
      </w:rPr>
    </w:lvl>
    <w:lvl w:ilvl="3" w:tplc="BBF65396">
      <w:numFmt w:val="bullet"/>
      <w:lvlText w:val="•"/>
      <w:lvlJc w:val="left"/>
      <w:pPr>
        <w:ind w:left="2302" w:hanging="285"/>
      </w:pPr>
      <w:rPr>
        <w:rFonts w:hint="default"/>
        <w:lang w:val="en-US" w:eastAsia="en-US" w:bidi="ar-SA"/>
      </w:rPr>
    </w:lvl>
    <w:lvl w:ilvl="4" w:tplc="F56E474C">
      <w:numFmt w:val="bullet"/>
      <w:lvlText w:val="•"/>
      <w:lvlJc w:val="left"/>
      <w:pPr>
        <w:ind w:left="2923" w:hanging="285"/>
      </w:pPr>
      <w:rPr>
        <w:rFonts w:hint="default"/>
        <w:lang w:val="en-US" w:eastAsia="en-US" w:bidi="ar-SA"/>
      </w:rPr>
    </w:lvl>
    <w:lvl w:ilvl="5" w:tplc="7DCEB880">
      <w:numFmt w:val="bullet"/>
      <w:lvlText w:val="•"/>
      <w:lvlJc w:val="left"/>
      <w:pPr>
        <w:ind w:left="3544" w:hanging="285"/>
      </w:pPr>
      <w:rPr>
        <w:rFonts w:hint="default"/>
        <w:lang w:val="en-US" w:eastAsia="en-US" w:bidi="ar-SA"/>
      </w:rPr>
    </w:lvl>
    <w:lvl w:ilvl="6" w:tplc="BB0EB792">
      <w:numFmt w:val="bullet"/>
      <w:lvlText w:val="•"/>
      <w:lvlJc w:val="left"/>
      <w:pPr>
        <w:ind w:left="4164" w:hanging="285"/>
      </w:pPr>
      <w:rPr>
        <w:rFonts w:hint="default"/>
        <w:lang w:val="en-US" w:eastAsia="en-US" w:bidi="ar-SA"/>
      </w:rPr>
    </w:lvl>
    <w:lvl w:ilvl="7" w:tplc="D8E08140">
      <w:numFmt w:val="bullet"/>
      <w:lvlText w:val="•"/>
      <w:lvlJc w:val="left"/>
      <w:pPr>
        <w:ind w:left="4785" w:hanging="285"/>
      </w:pPr>
      <w:rPr>
        <w:rFonts w:hint="default"/>
        <w:lang w:val="en-US" w:eastAsia="en-US" w:bidi="ar-SA"/>
      </w:rPr>
    </w:lvl>
    <w:lvl w:ilvl="8" w:tplc="E1B46652">
      <w:numFmt w:val="bullet"/>
      <w:lvlText w:val="•"/>
      <w:lvlJc w:val="left"/>
      <w:pPr>
        <w:ind w:left="5406" w:hanging="285"/>
      </w:pPr>
      <w:rPr>
        <w:rFonts w:hint="default"/>
        <w:lang w:val="en-US" w:eastAsia="en-US" w:bidi="ar-SA"/>
      </w:rPr>
    </w:lvl>
  </w:abstractNum>
  <w:abstractNum w:abstractNumId="8" w15:restartNumberingAfterBreak="0">
    <w:nsid w:val="55195769"/>
    <w:multiLevelType w:val="hybridMultilevel"/>
    <w:tmpl w:val="5E1E1F9E"/>
    <w:lvl w:ilvl="0" w:tplc="49E2CB10">
      <w:numFmt w:val="bullet"/>
      <w:lvlText w:val=""/>
      <w:lvlJc w:val="left"/>
      <w:pPr>
        <w:ind w:left="1571" w:hanging="360"/>
      </w:pPr>
      <w:rPr>
        <w:rFonts w:ascii="Symbol" w:eastAsia="Symbol" w:hAnsi="Symbol" w:cs="Symbol" w:hint="default"/>
        <w:b w:val="0"/>
        <w:bCs w:val="0"/>
        <w:i w:val="0"/>
        <w:iCs w:val="0"/>
        <w:color w:val="CF342C"/>
        <w:spacing w:val="0"/>
        <w:w w:val="100"/>
        <w:sz w:val="20"/>
        <w:szCs w:val="20"/>
        <w:lang w:val="en-US" w:eastAsia="en-US" w:bidi="ar-SA"/>
      </w:rPr>
    </w:lvl>
    <w:lvl w:ilvl="1" w:tplc="C1346B72">
      <w:numFmt w:val="bullet"/>
      <w:lvlText w:val="•"/>
      <w:lvlJc w:val="left"/>
      <w:pPr>
        <w:ind w:left="2428" w:hanging="360"/>
      </w:pPr>
      <w:rPr>
        <w:rFonts w:hint="default"/>
        <w:lang w:val="en-US" w:eastAsia="en-US" w:bidi="ar-SA"/>
      </w:rPr>
    </w:lvl>
    <w:lvl w:ilvl="2" w:tplc="7A34A3BE">
      <w:numFmt w:val="bullet"/>
      <w:lvlText w:val="•"/>
      <w:lvlJc w:val="left"/>
      <w:pPr>
        <w:ind w:left="3276" w:hanging="360"/>
      </w:pPr>
      <w:rPr>
        <w:rFonts w:hint="default"/>
        <w:lang w:val="en-US" w:eastAsia="en-US" w:bidi="ar-SA"/>
      </w:rPr>
    </w:lvl>
    <w:lvl w:ilvl="3" w:tplc="344EEE38">
      <w:numFmt w:val="bullet"/>
      <w:lvlText w:val="•"/>
      <w:lvlJc w:val="left"/>
      <w:pPr>
        <w:ind w:left="4124" w:hanging="360"/>
      </w:pPr>
      <w:rPr>
        <w:rFonts w:hint="default"/>
        <w:lang w:val="en-US" w:eastAsia="en-US" w:bidi="ar-SA"/>
      </w:rPr>
    </w:lvl>
    <w:lvl w:ilvl="4" w:tplc="A2066B9C">
      <w:numFmt w:val="bullet"/>
      <w:lvlText w:val="•"/>
      <w:lvlJc w:val="left"/>
      <w:pPr>
        <w:ind w:left="4973" w:hanging="360"/>
      </w:pPr>
      <w:rPr>
        <w:rFonts w:hint="default"/>
        <w:lang w:val="en-US" w:eastAsia="en-US" w:bidi="ar-SA"/>
      </w:rPr>
    </w:lvl>
    <w:lvl w:ilvl="5" w:tplc="A7C4B2A6">
      <w:numFmt w:val="bullet"/>
      <w:lvlText w:val="•"/>
      <w:lvlJc w:val="left"/>
      <w:pPr>
        <w:ind w:left="5821" w:hanging="360"/>
      </w:pPr>
      <w:rPr>
        <w:rFonts w:hint="default"/>
        <w:lang w:val="en-US" w:eastAsia="en-US" w:bidi="ar-SA"/>
      </w:rPr>
    </w:lvl>
    <w:lvl w:ilvl="6" w:tplc="0EC63F90">
      <w:numFmt w:val="bullet"/>
      <w:lvlText w:val="•"/>
      <w:lvlJc w:val="left"/>
      <w:pPr>
        <w:ind w:left="6669" w:hanging="360"/>
      </w:pPr>
      <w:rPr>
        <w:rFonts w:hint="default"/>
        <w:lang w:val="en-US" w:eastAsia="en-US" w:bidi="ar-SA"/>
      </w:rPr>
    </w:lvl>
    <w:lvl w:ilvl="7" w:tplc="F3F6BF2A">
      <w:numFmt w:val="bullet"/>
      <w:lvlText w:val="•"/>
      <w:lvlJc w:val="left"/>
      <w:pPr>
        <w:ind w:left="7518" w:hanging="360"/>
      </w:pPr>
      <w:rPr>
        <w:rFonts w:hint="default"/>
        <w:lang w:val="en-US" w:eastAsia="en-US" w:bidi="ar-SA"/>
      </w:rPr>
    </w:lvl>
    <w:lvl w:ilvl="8" w:tplc="6974E4C8">
      <w:numFmt w:val="bullet"/>
      <w:lvlText w:val="•"/>
      <w:lvlJc w:val="left"/>
      <w:pPr>
        <w:ind w:left="8366" w:hanging="360"/>
      </w:pPr>
      <w:rPr>
        <w:rFonts w:hint="default"/>
        <w:lang w:val="en-US" w:eastAsia="en-US" w:bidi="ar-SA"/>
      </w:rPr>
    </w:lvl>
  </w:abstractNum>
  <w:abstractNum w:abstractNumId="9" w15:restartNumberingAfterBreak="0">
    <w:nsid w:val="5FEF1020"/>
    <w:multiLevelType w:val="hybridMultilevel"/>
    <w:tmpl w:val="B26EC670"/>
    <w:lvl w:ilvl="0" w:tplc="67185D0E">
      <w:numFmt w:val="bullet"/>
      <w:lvlText w:val=""/>
      <w:lvlJc w:val="left"/>
      <w:pPr>
        <w:ind w:left="1191" w:hanging="341"/>
      </w:pPr>
      <w:rPr>
        <w:rFonts w:ascii="Symbol" w:eastAsia="Symbol" w:hAnsi="Symbol" w:cs="Symbol" w:hint="default"/>
        <w:b w:val="0"/>
        <w:bCs w:val="0"/>
        <w:i w:val="0"/>
        <w:iCs w:val="0"/>
        <w:color w:val="C63B39"/>
        <w:spacing w:val="0"/>
        <w:w w:val="100"/>
        <w:sz w:val="20"/>
        <w:szCs w:val="20"/>
        <w:lang w:val="en-US" w:eastAsia="en-US" w:bidi="ar-SA"/>
      </w:rPr>
    </w:lvl>
    <w:lvl w:ilvl="1" w:tplc="50D8D28C">
      <w:numFmt w:val="bullet"/>
      <w:lvlText w:val="•"/>
      <w:lvlJc w:val="left"/>
      <w:pPr>
        <w:ind w:left="2086" w:hanging="341"/>
      </w:pPr>
      <w:rPr>
        <w:rFonts w:hint="default"/>
        <w:lang w:val="en-US" w:eastAsia="en-US" w:bidi="ar-SA"/>
      </w:rPr>
    </w:lvl>
    <w:lvl w:ilvl="2" w:tplc="03F05B3A">
      <w:numFmt w:val="bullet"/>
      <w:lvlText w:val="•"/>
      <w:lvlJc w:val="left"/>
      <w:pPr>
        <w:ind w:left="2972" w:hanging="341"/>
      </w:pPr>
      <w:rPr>
        <w:rFonts w:hint="default"/>
        <w:lang w:val="en-US" w:eastAsia="en-US" w:bidi="ar-SA"/>
      </w:rPr>
    </w:lvl>
    <w:lvl w:ilvl="3" w:tplc="4A3EBEA2">
      <w:numFmt w:val="bullet"/>
      <w:lvlText w:val="•"/>
      <w:lvlJc w:val="left"/>
      <w:pPr>
        <w:ind w:left="3858" w:hanging="341"/>
      </w:pPr>
      <w:rPr>
        <w:rFonts w:hint="default"/>
        <w:lang w:val="en-US" w:eastAsia="en-US" w:bidi="ar-SA"/>
      </w:rPr>
    </w:lvl>
    <w:lvl w:ilvl="4" w:tplc="C20857C4">
      <w:numFmt w:val="bullet"/>
      <w:lvlText w:val="•"/>
      <w:lvlJc w:val="left"/>
      <w:pPr>
        <w:ind w:left="4745" w:hanging="341"/>
      </w:pPr>
      <w:rPr>
        <w:rFonts w:hint="default"/>
        <w:lang w:val="en-US" w:eastAsia="en-US" w:bidi="ar-SA"/>
      </w:rPr>
    </w:lvl>
    <w:lvl w:ilvl="5" w:tplc="6DAE4A6C">
      <w:numFmt w:val="bullet"/>
      <w:lvlText w:val="•"/>
      <w:lvlJc w:val="left"/>
      <w:pPr>
        <w:ind w:left="5631" w:hanging="341"/>
      </w:pPr>
      <w:rPr>
        <w:rFonts w:hint="default"/>
        <w:lang w:val="en-US" w:eastAsia="en-US" w:bidi="ar-SA"/>
      </w:rPr>
    </w:lvl>
    <w:lvl w:ilvl="6" w:tplc="9BD82E3A">
      <w:numFmt w:val="bullet"/>
      <w:lvlText w:val="•"/>
      <w:lvlJc w:val="left"/>
      <w:pPr>
        <w:ind w:left="6517" w:hanging="341"/>
      </w:pPr>
      <w:rPr>
        <w:rFonts w:hint="default"/>
        <w:lang w:val="en-US" w:eastAsia="en-US" w:bidi="ar-SA"/>
      </w:rPr>
    </w:lvl>
    <w:lvl w:ilvl="7" w:tplc="DDC43854">
      <w:numFmt w:val="bullet"/>
      <w:lvlText w:val="•"/>
      <w:lvlJc w:val="left"/>
      <w:pPr>
        <w:ind w:left="7404" w:hanging="341"/>
      </w:pPr>
      <w:rPr>
        <w:rFonts w:hint="default"/>
        <w:lang w:val="en-US" w:eastAsia="en-US" w:bidi="ar-SA"/>
      </w:rPr>
    </w:lvl>
    <w:lvl w:ilvl="8" w:tplc="62A25FBC">
      <w:numFmt w:val="bullet"/>
      <w:lvlText w:val="•"/>
      <w:lvlJc w:val="left"/>
      <w:pPr>
        <w:ind w:left="8290" w:hanging="341"/>
      </w:pPr>
      <w:rPr>
        <w:rFonts w:hint="default"/>
        <w:lang w:val="en-US" w:eastAsia="en-US" w:bidi="ar-SA"/>
      </w:rPr>
    </w:lvl>
  </w:abstractNum>
  <w:abstractNum w:abstractNumId="10" w15:restartNumberingAfterBreak="0">
    <w:nsid w:val="63073E71"/>
    <w:multiLevelType w:val="hybridMultilevel"/>
    <w:tmpl w:val="B9FEB416"/>
    <w:lvl w:ilvl="0" w:tplc="42CE5DBE">
      <w:numFmt w:val="bullet"/>
      <w:lvlText w:val=""/>
      <w:lvlJc w:val="left"/>
      <w:pPr>
        <w:ind w:left="336" w:hanging="225"/>
      </w:pPr>
      <w:rPr>
        <w:rFonts w:ascii="Symbol" w:eastAsia="Symbol" w:hAnsi="Symbol" w:cs="Symbol" w:hint="default"/>
        <w:b w:val="0"/>
        <w:bCs w:val="0"/>
        <w:i w:val="0"/>
        <w:iCs w:val="0"/>
        <w:color w:val="C63B39"/>
        <w:spacing w:val="0"/>
        <w:w w:val="100"/>
        <w:sz w:val="18"/>
        <w:szCs w:val="18"/>
        <w:lang w:val="en-US" w:eastAsia="en-US" w:bidi="ar-SA"/>
      </w:rPr>
    </w:lvl>
    <w:lvl w:ilvl="1" w:tplc="A484CB8C">
      <w:numFmt w:val="bullet"/>
      <w:lvlText w:val="•"/>
      <w:lvlJc w:val="left"/>
      <w:pPr>
        <w:ind w:left="1211" w:hanging="225"/>
      </w:pPr>
      <w:rPr>
        <w:rFonts w:hint="default"/>
        <w:lang w:val="en-US" w:eastAsia="en-US" w:bidi="ar-SA"/>
      </w:rPr>
    </w:lvl>
    <w:lvl w:ilvl="2" w:tplc="43825F50">
      <w:numFmt w:val="bullet"/>
      <w:lvlText w:val="•"/>
      <w:lvlJc w:val="left"/>
      <w:pPr>
        <w:ind w:left="2083" w:hanging="225"/>
      </w:pPr>
      <w:rPr>
        <w:rFonts w:hint="default"/>
        <w:lang w:val="en-US" w:eastAsia="en-US" w:bidi="ar-SA"/>
      </w:rPr>
    </w:lvl>
    <w:lvl w:ilvl="3" w:tplc="DB88897E">
      <w:numFmt w:val="bullet"/>
      <w:lvlText w:val="•"/>
      <w:lvlJc w:val="left"/>
      <w:pPr>
        <w:ind w:left="2954" w:hanging="225"/>
      </w:pPr>
      <w:rPr>
        <w:rFonts w:hint="default"/>
        <w:lang w:val="en-US" w:eastAsia="en-US" w:bidi="ar-SA"/>
      </w:rPr>
    </w:lvl>
    <w:lvl w:ilvl="4" w:tplc="4290E814">
      <w:numFmt w:val="bullet"/>
      <w:lvlText w:val="•"/>
      <w:lvlJc w:val="left"/>
      <w:pPr>
        <w:ind w:left="3826" w:hanging="225"/>
      </w:pPr>
      <w:rPr>
        <w:rFonts w:hint="default"/>
        <w:lang w:val="en-US" w:eastAsia="en-US" w:bidi="ar-SA"/>
      </w:rPr>
    </w:lvl>
    <w:lvl w:ilvl="5" w:tplc="DDAED78C">
      <w:numFmt w:val="bullet"/>
      <w:lvlText w:val="•"/>
      <w:lvlJc w:val="left"/>
      <w:pPr>
        <w:ind w:left="4697" w:hanging="225"/>
      </w:pPr>
      <w:rPr>
        <w:rFonts w:hint="default"/>
        <w:lang w:val="en-US" w:eastAsia="en-US" w:bidi="ar-SA"/>
      </w:rPr>
    </w:lvl>
    <w:lvl w:ilvl="6" w:tplc="D116C350">
      <w:numFmt w:val="bullet"/>
      <w:lvlText w:val="•"/>
      <w:lvlJc w:val="left"/>
      <w:pPr>
        <w:ind w:left="5569" w:hanging="225"/>
      </w:pPr>
      <w:rPr>
        <w:rFonts w:hint="default"/>
        <w:lang w:val="en-US" w:eastAsia="en-US" w:bidi="ar-SA"/>
      </w:rPr>
    </w:lvl>
    <w:lvl w:ilvl="7" w:tplc="7DE07F84">
      <w:numFmt w:val="bullet"/>
      <w:lvlText w:val="•"/>
      <w:lvlJc w:val="left"/>
      <w:pPr>
        <w:ind w:left="6440" w:hanging="225"/>
      </w:pPr>
      <w:rPr>
        <w:rFonts w:hint="default"/>
        <w:lang w:val="en-US" w:eastAsia="en-US" w:bidi="ar-SA"/>
      </w:rPr>
    </w:lvl>
    <w:lvl w:ilvl="8" w:tplc="6D3E66AC">
      <w:numFmt w:val="bullet"/>
      <w:lvlText w:val="•"/>
      <w:lvlJc w:val="left"/>
      <w:pPr>
        <w:ind w:left="7312" w:hanging="225"/>
      </w:pPr>
      <w:rPr>
        <w:rFonts w:hint="default"/>
        <w:lang w:val="en-US" w:eastAsia="en-US" w:bidi="ar-SA"/>
      </w:rPr>
    </w:lvl>
  </w:abstractNum>
  <w:abstractNum w:abstractNumId="11" w15:restartNumberingAfterBreak="0">
    <w:nsid w:val="6FC5367B"/>
    <w:multiLevelType w:val="hybridMultilevel"/>
    <w:tmpl w:val="96A4832C"/>
    <w:lvl w:ilvl="0" w:tplc="AE826482">
      <w:numFmt w:val="bullet"/>
      <w:lvlText w:val=""/>
      <w:lvlJc w:val="left"/>
      <w:pPr>
        <w:ind w:left="435" w:hanging="285"/>
      </w:pPr>
      <w:rPr>
        <w:rFonts w:ascii="Symbol" w:eastAsia="Symbol" w:hAnsi="Symbol" w:cs="Symbol" w:hint="default"/>
        <w:b w:val="0"/>
        <w:bCs w:val="0"/>
        <w:i w:val="0"/>
        <w:iCs w:val="0"/>
        <w:color w:val="C63B39"/>
        <w:spacing w:val="0"/>
        <w:w w:val="100"/>
        <w:sz w:val="18"/>
        <w:szCs w:val="18"/>
        <w:lang w:val="en-US" w:eastAsia="en-US" w:bidi="ar-SA"/>
      </w:rPr>
    </w:lvl>
    <w:lvl w:ilvl="1" w:tplc="5D004394">
      <w:numFmt w:val="bullet"/>
      <w:lvlText w:val="•"/>
      <w:lvlJc w:val="left"/>
      <w:pPr>
        <w:ind w:left="1060" w:hanging="285"/>
      </w:pPr>
      <w:rPr>
        <w:rFonts w:hint="default"/>
        <w:lang w:val="en-US" w:eastAsia="en-US" w:bidi="ar-SA"/>
      </w:rPr>
    </w:lvl>
    <w:lvl w:ilvl="2" w:tplc="03FAD6A8">
      <w:numFmt w:val="bullet"/>
      <w:lvlText w:val="•"/>
      <w:lvlJc w:val="left"/>
      <w:pPr>
        <w:ind w:left="1681" w:hanging="285"/>
      </w:pPr>
      <w:rPr>
        <w:rFonts w:hint="default"/>
        <w:lang w:val="en-US" w:eastAsia="en-US" w:bidi="ar-SA"/>
      </w:rPr>
    </w:lvl>
    <w:lvl w:ilvl="3" w:tplc="73C4B7C2">
      <w:numFmt w:val="bullet"/>
      <w:lvlText w:val="•"/>
      <w:lvlJc w:val="left"/>
      <w:pPr>
        <w:ind w:left="2302" w:hanging="285"/>
      </w:pPr>
      <w:rPr>
        <w:rFonts w:hint="default"/>
        <w:lang w:val="en-US" w:eastAsia="en-US" w:bidi="ar-SA"/>
      </w:rPr>
    </w:lvl>
    <w:lvl w:ilvl="4" w:tplc="26C493AA">
      <w:numFmt w:val="bullet"/>
      <w:lvlText w:val="•"/>
      <w:lvlJc w:val="left"/>
      <w:pPr>
        <w:ind w:left="2923" w:hanging="285"/>
      </w:pPr>
      <w:rPr>
        <w:rFonts w:hint="default"/>
        <w:lang w:val="en-US" w:eastAsia="en-US" w:bidi="ar-SA"/>
      </w:rPr>
    </w:lvl>
    <w:lvl w:ilvl="5" w:tplc="49C0D1EE">
      <w:numFmt w:val="bullet"/>
      <w:lvlText w:val="•"/>
      <w:lvlJc w:val="left"/>
      <w:pPr>
        <w:ind w:left="3544" w:hanging="285"/>
      </w:pPr>
      <w:rPr>
        <w:rFonts w:hint="default"/>
        <w:lang w:val="en-US" w:eastAsia="en-US" w:bidi="ar-SA"/>
      </w:rPr>
    </w:lvl>
    <w:lvl w:ilvl="6" w:tplc="5626456C">
      <w:numFmt w:val="bullet"/>
      <w:lvlText w:val="•"/>
      <w:lvlJc w:val="left"/>
      <w:pPr>
        <w:ind w:left="4164" w:hanging="285"/>
      </w:pPr>
      <w:rPr>
        <w:rFonts w:hint="default"/>
        <w:lang w:val="en-US" w:eastAsia="en-US" w:bidi="ar-SA"/>
      </w:rPr>
    </w:lvl>
    <w:lvl w:ilvl="7" w:tplc="D29AD6F2">
      <w:numFmt w:val="bullet"/>
      <w:lvlText w:val="•"/>
      <w:lvlJc w:val="left"/>
      <w:pPr>
        <w:ind w:left="4785" w:hanging="285"/>
      </w:pPr>
      <w:rPr>
        <w:rFonts w:hint="default"/>
        <w:lang w:val="en-US" w:eastAsia="en-US" w:bidi="ar-SA"/>
      </w:rPr>
    </w:lvl>
    <w:lvl w:ilvl="8" w:tplc="BC967DAE">
      <w:numFmt w:val="bullet"/>
      <w:lvlText w:val="•"/>
      <w:lvlJc w:val="left"/>
      <w:pPr>
        <w:ind w:left="5406" w:hanging="285"/>
      </w:pPr>
      <w:rPr>
        <w:rFonts w:hint="default"/>
        <w:lang w:val="en-US" w:eastAsia="en-US" w:bidi="ar-SA"/>
      </w:rPr>
    </w:lvl>
  </w:abstractNum>
  <w:abstractNum w:abstractNumId="12" w15:restartNumberingAfterBreak="0">
    <w:nsid w:val="73FC578A"/>
    <w:multiLevelType w:val="hybridMultilevel"/>
    <w:tmpl w:val="1B76C890"/>
    <w:lvl w:ilvl="0" w:tplc="BC50E6DC">
      <w:start w:val="4"/>
      <w:numFmt w:val="upperLetter"/>
      <w:lvlText w:val="%1"/>
      <w:lvlJc w:val="left"/>
      <w:pPr>
        <w:ind w:left="1156" w:hanging="306"/>
      </w:pPr>
      <w:rPr>
        <w:rFonts w:ascii="Tahoma" w:eastAsia="Tahoma" w:hAnsi="Tahoma" w:cs="Tahoma" w:hint="default"/>
        <w:b/>
        <w:bCs/>
        <w:i w:val="0"/>
        <w:iCs w:val="0"/>
        <w:color w:val="C63B39"/>
        <w:spacing w:val="0"/>
        <w:w w:val="92"/>
        <w:sz w:val="20"/>
        <w:szCs w:val="20"/>
        <w:lang w:val="en-US" w:eastAsia="en-US" w:bidi="ar-SA"/>
      </w:rPr>
    </w:lvl>
    <w:lvl w:ilvl="1" w:tplc="22DA8AFC">
      <w:numFmt w:val="bullet"/>
      <w:lvlText w:val="•"/>
      <w:lvlJc w:val="left"/>
      <w:pPr>
        <w:ind w:left="2050" w:hanging="306"/>
      </w:pPr>
      <w:rPr>
        <w:rFonts w:hint="default"/>
        <w:lang w:val="en-US" w:eastAsia="en-US" w:bidi="ar-SA"/>
      </w:rPr>
    </w:lvl>
    <w:lvl w:ilvl="2" w:tplc="7D162610">
      <w:numFmt w:val="bullet"/>
      <w:lvlText w:val="•"/>
      <w:lvlJc w:val="left"/>
      <w:pPr>
        <w:ind w:left="2940" w:hanging="306"/>
      </w:pPr>
      <w:rPr>
        <w:rFonts w:hint="default"/>
        <w:lang w:val="en-US" w:eastAsia="en-US" w:bidi="ar-SA"/>
      </w:rPr>
    </w:lvl>
    <w:lvl w:ilvl="3" w:tplc="A71C46F2">
      <w:numFmt w:val="bullet"/>
      <w:lvlText w:val="•"/>
      <w:lvlJc w:val="left"/>
      <w:pPr>
        <w:ind w:left="3830" w:hanging="306"/>
      </w:pPr>
      <w:rPr>
        <w:rFonts w:hint="default"/>
        <w:lang w:val="en-US" w:eastAsia="en-US" w:bidi="ar-SA"/>
      </w:rPr>
    </w:lvl>
    <w:lvl w:ilvl="4" w:tplc="165C3DC0">
      <w:numFmt w:val="bullet"/>
      <w:lvlText w:val="•"/>
      <w:lvlJc w:val="left"/>
      <w:pPr>
        <w:ind w:left="4721" w:hanging="306"/>
      </w:pPr>
      <w:rPr>
        <w:rFonts w:hint="default"/>
        <w:lang w:val="en-US" w:eastAsia="en-US" w:bidi="ar-SA"/>
      </w:rPr>
    </w:lvl>
    <w:lvl w:ilvl="5" w:tplc="800CC7CC">
      <w:numFmt w:val="bullet"/>
      <w:lvlText w:val="•"/>
      <w:lvlJc w:val="left"/>
      <w:pPr>
        <w:ind w:left="5611" w:hanging="306"/>
      </w:pPr>
      <w:rPr>
        <w:rFonts w:hint="default"/>
        <w:lang w:val="en-US" w:eastAsia="en-US" w:bidi="ar-SA"/>
      </w:rPr>
    </w:lvl>
    <w:lvl w:ilvl="6" w:tplc="57163A0E">
      <w:numFmt w:val="bullet"/>
      <w:lvlText w:val="•"/>
      <w:lvlJc w:val="left"/>
      <w:pPr>
        <w:ind w:left="6501" w:hanging="306"/>
      </w:pPr>
      <w:rPr>
        <w:rFonts w:hint="default"/>
        <w:lang w:val="en-US" w:eastAsia="en-US" w:bidi="ar-SA"/>
      </w:rPr>
    </w:lvl>
    <w:lvl w:ilvl="7" w:tplc="92347DB8">
      <w:numFmt w:val="bullet"/>
      <w:lvlText w:val="•"/>
      <w:lvlJc w:val="left"/>
      <w:pPr>
        <w:ind w:left="7392" w:hanging="306"/>
      </w:pPr>
      <w:rPr>
        <w:rFonts w:hint="default"/>
        <w:lang w:val="en-US" w:eastAsia="en-US" w:bidi="ar-SA"/>
      </w:rPr>
    </w:lvl>
    <w:lvl w:ilvl="8" w:tplc="7F9CE9AE">
      <w:numFmt w:val="bullet"/>
      <w:lvlText w:val="•"/>
      <w:lvlJc w:val="left"/>
      <w:pPr>
        <w:ind w:left="8282" w:hanging="306"/>
      </w:pPr>
      <w:rPr>
        <w:rFonts w:hint="default"/>
        <w:lang w:val="en-US" w:eastAsia="en-US" w:bidi="ar-SA"/>
      </w:rPr>
    </w:lvl>
  </w:abstractNum>
  <w:abstractNum w:abstractNumId="13" w15:restartNumberingAfterBreak="0">
    <w:nsid w:val="7E637E9E"/>
    <w:multiLevelType w:val="hybridMultilevel"/>
    <w:tmpl w:val="7A58E954"/>
    <w:lvl w:ilvl="0" w:tplc="DB18EAF0">
      <w:numFmt w:val="bullet"/>
      <w:lvlText w:val=""/>
      <w:lvlJc w:val="left"/>
      <w:pPr>
        <w:ind w:left="1571" w:hanging="360"/>
      </w:pPr>
      <w:rPr>
        <w:rFonts w:ascii="Symbol" w:eastAsia="Symbol" w:hAnsi="Symbol" w:cs="Symbol" w:hint="default"/>
        <w:b w:val="0"/>
        <w:bCs w:val="0"/>
        <w:i w:val="0"/>
        <w:iCs w:val="0"/>
        <w:color w:val="CF342C"/>
        <w:spacing w:val="0"/>
        <w:w w:val="100"/>
        <w:sz w:val="20"/>
        <w:szCs w:val="20"/>
        <w:lang w:val="en-US" w:eastAsia="en-US" w:bidi="ar-SA"/>
      </w:rPr>
    </w:lvl>
    <w:lvl w:ilvl="1" w:tplc="9AC623F4">
      <w:numFmt w:val="bullet"/>
      <w:lvlText w:val="•"/>
      <w:lvlJc w:val="left"/>
      <w:pPr>
        <w:ind w:left="2428" w:hanging="360"/>
      </w:pPr>
      <w:rPr>
        <w:rFonts w:hint="default"/>
        <w:lang w:val="en-US" w:eastAsia="en-US" w:bidi="ar-SA"/>
      </w:rPr>
    </w:lvl>
    <w:lvl w:ilvl="2" w:tplc="A998BDEE">
      <w:numFmt w:val="bullet"/>
      <w:lvlText w:val="•"/>
      <w:lvlJc w:val="left"/>
      <w:pPr>
        <w:ind w:left="3276" w:hanging="360"/>
      </w:pPr>
      <w:rPr>
        <w:rFonts w:hint="default"/>
        <w:lang w:val="en-US" w:eastAsia="en-US" w:bidi="ar-SA"/>
      </w:rPr>
    </w:lvl>
    <w:lvl w:ilvl="3" w:tplc="0950C26A">
      <w:numFmt w:val="bullet"/>
      <w:lvlText w:val="•"/>
      <w:lvlJc w:val="left"/>
      <w:pPr>
        <w:ind w:left="4124" w:hanging="360"/>
      </w:pPr>
      <w:rPr>
        <w:rFonts w:hint="default"/>
        <w:lang w:val="en-US" w:eastAsia="en-US" w:bidi="ar-SA"/>
      </w:rPr>
    </w:lvl>
    <w:lvl w:ilvl="4" w:tplc="F990ADAC">
      <w:numFmt w:val="bullet"/>
      <w:lvlText w:val="•"/>
      <w:lvlJc w:val="left"/>
      <w:pPr>
        <w:ind w:left="4973" w:hanging="360"/>
      </w:pPr>
      <w:rPr>
        <w:rFonts w:hint="default"/>
        <w:lang w:val="en-US" w:eastAsia="en-US" w:bidi="ar-SA"/>
      </w:rPr>
    </w:lvl>
    <w:lvl w:ilvl="5" w:tplc="4FA847A0">
      <w:numFmt w:val="bullet"/>
      <w:lvlText w:val="•"/>
      <w:lvlJc w:val="left"/>
      <w:pPr>
        <w:ind w:left="5821" w:hanging="360"/>
      </w:pPr>
      <w:rPr>
        <w:rFonts w:hint="default"/>
        <w:lang w:val="en-US" w:eastAsia="en-US" w:bidi="ar-SA"/>
      </w:rPr>
    </w:lvl>
    <w:lvl w:ilvl="6" w:tplc="4D841A10">
      <w:numFmt w:val="bullet"/>
      <w:lvlText w:val="•"/>
      <w:lvlJc w:val="left"/>
      <w:pPr>
        <w:ind w:left="6669" w:hanging="360"/>
      </w:pPr>
      <w:rPr>
        <w:rFonts w:hint="default"/>
        <w:lang w:val="en-US" w:eastAsia="en-US" w:bidi="ar-SA"/>
      </w:rPr>
    </w:lvl>
    <w:lvl w:ilvl="7" w:tplc="543CDC06">
      <w:numFmt w:val="bullet"/>
      <w:lvlText w:val="•"/>
      <w:lvlJc w:val="left"/>
      <w:pPr>
        <w:ind w:left="7518" w:hanging="360"/>
      </w:pPr>
      <w:rPr>
        <w:rFonts w:hint="default"/>
        <w:lang w:val="en-US" w:eastAsia="en-US" w:bidi="ar-SA"/>
      </w:rPr>
    </w:lvl>
    <w:lvl w:ilvl="8" w:tplc="4ABEB6BE">
      <w:numFmt w:val="bullet"/>
      <w:lvlText w:val="•"/>
      <w:lvlJc w:val="left"/>
      <w:pPr>
        <w:ind w:left="8366" w:hanging="360"/>
      </w:pPr>
      <w:rPr>
        <w:rFonts w:hint="default"/>
        <w:lang w:val="en-US" w:eastAsia="en-US" w:bidi="ar-SA"/>
      </w:rPr>
    </w:lvl>
  </w:abstractNum>
  <w:num w:numId="1" w16cid:durableId="1944026995">
    <w:abstractNumId w:val="10"/>
  </w:num>
  <w:num w:numId="2" w16cid:durableId="1330601630">
    <w:abstractNumId w:val="3"/>
  </w:num>
  <w:num w:numId="3" w16cid:durableId="2047635018">
    <w:abstractNumId w:val="1"/>
  </w:num>
  <w:num w:numId="4" w16cid:durableId="2005235109">
    <w:abstractNumId w:val="5"/>
  </w:num>
  <w:num w:numId="5" w16cid:durableId="1179584125">
    <w:abstractNumId w:val="11"/>
  </w:num>
  <w:num w:numId="6" w16cid:durableId="433286474">
    <w:abstractNumId w:val="7"/>
  </w:num>
  <w:num w:numId="7" w16cid:durableId="1987779095">
    <w:abstractNumId w:val="12"/>
  </w:num>
  <w:num w:numId="8" w16cid:durableId="363482001">
    <w:abstractNumId w:val="0"/>
  </w:num>
  <w:num w:numId="9" w16cid:durableId="252320454">
    <w:abstractNumId w:val="6"/>
  </w:num>
  <w:num w:numId="10" w16cid:durableId="134568430">
    <w:abstractNumId w:val="9"/>
  </w:num>
  <w:num w:numId="11" w16cid:durableId="1955860742">
    <w:abstractNumId w:val="13"/>
  </w:num>
  <w:num w:numId="12" w16cid:durableId="1818179015">
    <w:abstractNumId w:val="8"/>
  </w:num>
  <w:num w:numId="13" w16cid:durableId="1044646081">
    <w:abstractNumId w:val="2"/>
  </w:num>
  <w:num w:numId="14" w16cid:durableId="307903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AD"/>
    <w:rsid w:val="0001389E"/>
    <w:rsid w:val="0005415F"/>
    <w:rsid w:val="00062231"/>
    <w:rsid w:val="00076793"/>
    <w:rsid w:val="000C3873"/>
    <w:rsid w:val="00143BC6"/>
    <w:rsid w:val="001A6F1B"/>
    <w:rsid w:val="001C2178"/>
    <w:rsid w:val="001D67A9"/>
    <w:rsid w:val="0023321C"/>
    <w:rsid w:val="00264090"/>
    <w:rsid w:val="00304880"/>
    <w:rsid w:val="00403BE3"/>
    <w:rsid w:val="00424174"/>
    <w:rsid w:val="004F5289"/>
    <w:rsid w:val="0052612D"/>
    <w:rsid w:val="00547B61"/>
    <w:rsid w:val="00564D8C"/>
    <w:rsid w:val="005C4028"/>
    <w:rsid w:val="005E0136"/>
    <w:rsid w:val="0062272F"/>
    <w:rsid w:val="00663A5B"/>
    <w:rsid w:val="006A32AD"/>
    <w:rsid w:val="006B0245"/>
    <w:rsid w:val="006B471C"/>
    <w:rsid w:val="006E2141"/>
    <w:rsid w:val="006F2F5F"/>
    <w:rsid w:val="006F377F"/>
    <w:rsid w:val="00723537"/>
    <w:rsid w:val="00752A05"/>
    <w:rsid w:val="007B59DE"/>
    <w:rsid w:val="00835971"/>
    <w:rsid w:val="008D12FA"/>
    <w:rsid w:val="008F6D27"/>
    <w:rsid w:val="00930989"/>
    <w:rsid w:val="009C5FB4"/>
    <w:rsid w:val="00A277DA"/>
    <w:rsid w:val="00A42C5A"/>
    <w:rsid w:val="00A52A9A"/>
    <w:rsid w:val="00A555F7"/>
    <w:rsid w:val="00A60FFA"/>
    <w:rsid w:val="00A802E8"/>
    <w:rsid w:val="00AC2D8C"/>
    <w:rsid w:val="00AF4671"/>
    <w:rsid w:val="00B64219"/>
    <w:rsid w:val="00B64AC4"/>
    <w:rsid w:val="00B804B9"/>
    <w:rsid w:val="00B8665B"/>
    <w:rsid w:val="00BC2211"/>
    <w:rsid w:val="00BD35CB"/>
    <w:rsid w:val="00BE1C73"/>
    <w:rsid w:val="00C1152D"/>
    <w:rsid w:val="00CA25F7"/>
    <w:rsid w:val="00CC6F0E"/>
    <w:rsid w:val="00CF17BF"/>
    <w:rsid w:val="00CF22D5"/>
    <w:rsid w:val="00D22F0E"/>
    <w:rsid w:val="00D309C4"/>
    <w:rsid w:val="00D3298A"/>
    <w:rsid w:val="00D50020"/>
    <w:rsid w:val="00D7654F"/>
    <w:rsid w:val="00DA3EF1"/>
    <w:rsid w:val="00E642FB"/>
    <w:rsid w:val="00E87B19"/>
    <w:rsid w:val="00E926BA"/>
    <w:rsid w:val="00EC1EB7"/>
    <w:rsid w:val="00F74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48B5"/>
  <w15:docId w15:val="{619F6F33-468E-41D3-B484-562A050D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80" w:hanging="430"/>
      <w:outlineLvl w:val="0"/>
    </w:pPr>
    <w:rPr>
      <w:sz w:val="28"/>
      <w:szCs w:val="28"/>
    </w:rPr>
  </w:style>
  <w:style w:type="paragraph" w:styleId="Heading2">
    <w:name w:val="heading 2"/>
    <w:basedOn w:val="Normal"/>
    <w:uiPriority w:val="9"/>
    <w:unhideWhenUsed/>
    <w:qFormat/>
    <w:pPr>
      <w:ind w:left="1413" w:hanging="563"/>
      <w:jc w:val="both"/>
      <w:outlineLvl w:val="1"/>
    </w:pPr>
  </w:style>
  <w:style w:type="paragraph" w:styleId="Heading3">
    <w:name w:val="heading 3"/>
    <w:basedOn w:val="Normal"/>
    <w:uiPriority w:val="9"/>
    <w:unhideWhenUsed/>
    <w:qFormat/>
    <w:pPr>
      <w:ind w:left="850"/>
      <w:jc w:val="both"/>
      <w:outlineLvl w:val="2"/>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3"/>
      <w:ind w:left="1134" w:hanging="284"/>
    </w:pPr>
    <w:rPr>
      <w:sz w:val="20"/>
      <w:szCs w:val="20"/>
    </w:rPr>
  </w:style>
  <w:style w:type="paragraph" w:styleId="TOC2">
    <w:name w:val="toc 2"/>
    <w:basedOn w:val="Normal"/>
    <w:uiPriority w:val="1"/>
    <w:qFormat/>
    <w:pPr>
      <w:spacing w:before="141"/>
      <w:ind w:left="1530" w:hanging="394"/>
    </w:pPr>
    <w:rPr>
      <w:sz w:val="18"/>
      <w:szCs w:val="18"/>
    </w:rPr>
  </w:style>
  <w:style w:type="paragraph" w:styleId="BodyText">
    <w:name w:val="Body Text"/>
    <w:basedOn w:val="Normal"/>
    <w:uiPriority w:val="1"/>
    <w:qFormat/>
    <w:rPr>
      <w:sz w:val="20"/>
      <w:szCs w:val="20"/>
    </w:rPr>
  </w:style>
  <w:style w:type="paragraph" w:styleId="Title">
    <w:name w:val="Title"/>
    <w:basedOn w:val="Normal"/>
    <w:uiPriority w:val="10"/>
    <w:qFormat/>
    <w:pPr>
      <w:ind w:left="735" w:right="543"/>
    </w:pPr>
    <w:rPr>
      <w:rFonts w:ascii="Tahoma" w:eastAsia="Tahoma" w:hAnsi="Tahoma" w:cs="Tahoma"/>
      <w:b/>
      <w:bCs/>
      <w:sz w:val="48"/>
      <w:szCs w:val="48"/>
    </w:rPr>
  </w:style>
  <w:style w:type="paragraph" w:styleId="ListParagraph">
    <w:name w:val="List Paragraph"/>
    <w:basedOn w:val="Normal"/>
    <w:uiPriority w:val="1"/>
    <w:qFormat/>
    <w:pPr>
      <w:ind w:left="1530"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F17BF"/>
    <w:rPr>
      <w:color w:val="666666"/>
    </w:rPr>
  </w:style>
  <w:style w:type="paragraph" w:styleId="Header">
    <w:name w:val="header"/>
    <w:basedOn w:val="Normal"/>
    <w:link w:val="HeaderChar"/>
    <w:uiPriority w:val="99"/>
    <w:unhideWhenUsed/>
    <w:rsid w:val="00CA25F7"/>
    <w:pPr>
      <w:tabs>
        <w:tab w:val="center" w:pos="4513"/>
        <w:tab w:val="right" w:pos="9026"/>
      </w:tabs>
    </w:pPr>
  </w:style>
  <w:style w:type="character" w:customStyle="1" w:styleId="HeaderChar">
    <w:name w:val="Header Char"/>
    <w:basedOn w:val="DefaultParagraphFont"/>
    <w:link w:val="Header"/>
    <w:uiPriority w:val="99"/>
    <w:rsid w:val="00CA25F7"/>
    <w:rPr>
      <w:rFonts w:ascii="Trebuchet MS" w:eastAsia="Trebuchet MS" w:hAnsi="Trebuchet MS" w:cs="Trebuchet MS"/>
    </w:rPr>
  </w:style>
  <w:style w:type="paragraph" w:styleId="Footer">
    <w:name w:val="footer"/>
    <w:basedOn w:val="Normal"/>
    <w:link w:val="FooterChar"/>
    <w:uiPriority w:val="99"/>
    <w:unhideWhenUsed/>
    <w:rsid w:val="00CA25F7"/>
    <w:pPr>
      <w:tabs>
        <w:tab w:val="center" w:pos="4513"/>
        <w:tab w:val="right" w:pos="9026"/>
      </w:tabs>
    </w:pPr>
  </w:style>
  <w:style w:type="character" w:customStyle="1" w:styleId="FooterChar">
    <w:name w:val="Footer Char"/>
    <w:basedOn w:val="DefaultParagraphFont"/>
    <w:link w:val="Footer"/>
    <w:uiPriority w:val="99"/>
    <w:rsid w:val="00CA25F7"/>
    <w:rPr>
      <w:rFonts w:ascii="Trebuchet MS" w:eastAsia="Trebuchet MS" w:hAnsi="Trebuchet MS" w:cs="Trebuchet MS"/>
    </w:rPr>
  </w:style>
  <w:style w:type="paragraph" w:styleId="FootnoteText">
    <w:name w:val="footnote text"/>
    <w:basedOn w:val="Normal"/>
    <w:link w:val="FootnoteTextChar"/>
    <w:uiPriority w:val="99"/>
    <w:semiHidden/>
    <w:unhideWhenUsed/>
    <w:rsid w:val="0023321C"/>
    <w:rPr>
      <w:sz w:val="20"/>
      <w:szCs w:val="20"/>
    </w:rPr>
  </w:style>
  <w:style w:type="character" w:customStyle="1" w:styleId="FootnoteTextChar">
    <w:name w:val="Footnote Text Char"/>
    <w:basedOn w:val="DefaultParagraphFont"/>
    <w:link w:val="FootnoteText"/>
    <w:uiPriority w:val="99"/>
    <w:semiHidden/>
    <w:rsid w:val="0023321C"/>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233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6113">
      <w:bodyDiv w:val="1"/>
      <w:marLeft w:val="0"/>
      <w:marRight w:val="0"/>
      <w:marTop w:val="0"/>
      <w:marBottom w:val="0"/>
      <w:divBdr>
        <w:top w:val="none" w:sz="0" w:space="0" w:color="auto"/>
        <w:left w:val="none" w:sz="0" w:space="0" w:color="auto"/>
        <w:bottom w:val="none" w:sz="0" w:space="0" w:color="auto"/>
        <w:right w:val="none" w:sz="0" w:space="0" w:color="auto"/>
      </w:divBdr>
    </w:div>
    <w:div w:id="1059548825">
      <w:bodyDiv w:val="1"/>
      <w:marLeft w:val="0"/>
      <w:marRight w:val="0"/>
      <w:marTop w:val="0"/>
      <w:marBottom w:val="0"/>
      <w:divBdr>
        <w:top w:val="none" w:sz="0" w:space="0" w:color="auto"/>
        <w:left w:val="none" w:sz="0" w:space="0" w:color="auto"/>
        <w:bottom w:val="none" w:sz="0" w:space="0" w:color="auto"/>
        <w:right w:val="none" w:sz="0" w:space="0" w:color="auto"/>
      </w:divBdr>
    </w:div>
    <w:div w:id="1430735092">
      <w:bodyDiv w:val="1"/>
      <w:marLeft w:val="0"/>
      <w:marRight w:val="0"/>
      <w:marTop w:val="0"/>
      <w:marBottom w:val="0"/>
      <w:divBdr>
        <w:top w:val="none" w:sz="0" w:space="0" w:color="auto"/>
        <w:left w:val="none" w:sz="0" w:space="0" w:color="auto"/>
        <w:bottom w:val="none" w:sz="0" w:space="0" w:color="auto"/>
        <w:right w:val="none" w:sz="0" w:space="0" w:color="auto"/>
      </w:divBdr>
    </w:div>
    <w:div w:id="1904214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ikumi.lv/ta/en/en/id/301995-procedures-for-organising-the-international-evaluation-of-scientific-institution-activi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FFB6BEDD146CC976ED4C426965E6C"/>
        <w:category>
          <w:name w:val="General"/>
          <w:gallery w:val="placeholder"/>
        </w:category>
        <w:types>
          <w:type w:val="bbPlcHdr"/>
        </w:types>
        <w:behaviors>
          <w:behavior w:val="content"/>
        </w:behaviors>
        <w:guid w:val="{93C0FC6C-3480-4312-97B3-52EEAC1751BA}"/>
      </w:docPartPr>
      <w:docPartBody>
        <w:p w:rsidR="005D435D" w:rsidRDefault="005D435D" w:rsidP="005D435D">
          <w:pPr>
            <w:pStyle w:val="367FFB6BEDD146CC976ED4C426965E6C"/>
          </w:pPr>
          <w:r>
            <w:rPr>
              <w:rStyle w:val="PlaceholderText"/>
              <w:lang w:bidi="lv-LV"/>
            </w:rPr>
            <w:t>Klikšķiniet šeit, lai pievienotu virsrakstu.</w:t>
          </w:r>
        </w:p>
      </w:docPartBody>
    </w:docPart>
    <w:docPart>
      <w:docPartPr>
        <w:name w:val="95BEC735670249DBB0F91AE42E1D7944"/>
        <w:category>
          <w:name w:val="General"/>
          <w:gallery w:val="placeholder"/>
        </w:category>
        <w:types>
          <w:type w:val="bbPlcHdr"/>
        </w:types>
        <w:behaviors>
          <w:behavior w:val="content"/>
        </w:behaviors>
        <w:guid w:val="{2BECF58B-DA14-4FE0-AF31-6037DDFEB872}"/>
      </w:docPartPr>
      <w:docPartBody>
        <w:p w:rsidR="005D435D" w:rsidRDefault="005D435D" w:rsidP="005D435D">
          <w:pPr>
            <w:pStyle w:val="95BEC735670249DBB0F91AE42E1D7944"/>
          </w:pPr>
          <w:r>
            <w:rPr>
              <w:rStyle w:val="PlaceholderText"/>
              <w:lang w:bidi="lv-LV"/>
            </w:rPr>
            <w:t>Klikšķiniet šeit, lai pievienotu tematu/apakšvirsrakstu.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5D"/>
    <w:rsid w:val="005C4028"/>
    <w:rsid w:val="005D435D"/>
    <w:rsid w:val="006E2141"/>
    <w:rsid w:val="00EC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35D"/>
  </w:style>
  <w:style w:type="paragraph" w:customStyle="1" w:styleId="367FFB6BEDD146CC976ED4C426965E6C">
    <w:name w:val="367FFB6BEDD146CC976ED4C426965E6C"/>
    <w:rsid w:val="005D435D"/>
  </w:style>
  <w:style w:type="paragraph" w:customStyle="1" w:styleId="95BEC735670249DBB0F91AE42E1D7944">
    <w:name w:val="95BEC735670249DBB0F91AE42E1D7944"/>
    <w:rsid w:val="005D4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0B2D-C430-45D8-BBE9-F5225241D01A}">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20</Pages>
  <Words>23398</Words>
  <Characters>13338</Characters>
  <Application>Microsoft Office Word</Application>
  <DocSecurity>0</DocSecurity>
  <Lines>111</Lines>
  <Paragraphs>73</Paragraphs>
  <ScaleCrop>false</ScaleCrop>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zinātnisko institūciju starptautiskais novērtējums</dc:title>
  <dc:subject>Metodoloģija</dc:subject>
  <dc:creator>Anete Vingre</dc:creator>
  <cp:lastModifiedBy>Antra Jansone</cp:lastModifiedBy>
  <cp:revision>16</cp:revision>
  <dcterms:created xsi:type="dcterms:W3CDTF">2025-08-04T09:02:00Z</dcterms:created>
  <dcterms:modified xsi:type="dcterms:W3CDTF">2026-05-27T12:13:00Z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vt:lpwstr>
  </property>
  <property fmtid="{D5CDD505-2E9C-101B-9397-08002B2CF9AE}" pid="4" name="LastSaved">
    <vt:filetime>2025-07-25T00:00:00Z</vt:filetime>
  </property>
</Properties>
</file>