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C6EE" w14:textId="400B8394" w:rsidR="007908A6" w:rsidRPr="00827C2D" w:rsidRDefault="007908A6" w:rsidP="007908A6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Veidlapa</w:t>
      </w:r>
    </w:p>
    <w:p w14:paraId="50A251A1" w14:textId="77777777" w:rsidR="007908A6" w:rsidRPr="00827C2D" w:rsidRDefault="007908A6" w:rsidP="007908A6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 xml:space="preserve">Ministru kabineta </w:t>
      </w:r>
    </w:p>
    <w:p w14:paraId="7E227E07" w14:textId="77777777" w:rsidR="007908A6" w:rsidRPr="00827C2D" w:rsidRDefault="007908A6" w:rsidP="007908A6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2026. gada 26. maija</w:t>
      </w:r>
    </w:p>
    <w:p w14:paraId="0C49CC01" w14:textId="77777777" w:rsidR="007908A6" w:rsidRPr="00DA02D2" w:rsidRDefault="007908A6" w:rsidP="007908A6">
      <w:pPr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827C2D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noteikumiem Nr. 301</w:t>
      </w:r>
      <w:r w:rsidRPr="00FC1FA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25E14F58" w14:textId="77777777" w:rsidR="007908A6" w:rsidRPr="00FC1FAA" w:rsidRDefault="007908A6" w:rsidP="007908A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C1FA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FADB8FC" w14:textId="77777777" w:rsidR="007908A6" w:rsidRDefault="007908A6" w:rsidP="007908A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69E8977" w14:textId="77777777" w:rsidR="007908A6" w:rsidRPr="00FC1FAA" w:rsidRDefault="007908A6" w:rsidP="007908A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0C85FB" w14:textId="77777777" w:rsidR="007908A6" w:rsidRPr="00B77B3B" w:rsidRDefault="007908A6" w:rsidP="007908A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Pārskats par sociālā atbalsta izmaksu izlietojumu</w:t>
      </w:r>
    </w:p>
    <w:p w14:paraId="4A7CA94D" w14:textId="77777777" w:rsidR="007908A6" w:rsidRPr="00FC1FAA" w:rsidRDefault="007908A6" w:rsidP="007908A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lv-LV"/>
          <w14:ligatures w14:val="none"/>
        </w:rPr>
      </w:pPr>
    </w:p>
    <w:p w14:paraId="2B77D4E0" w14:textId="77777777" w:rsidR="007908A6" w:rsidRPr="00FC1FAA" w:rsidRDefault="007908A6" w:rsidP="007908A6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p w14:paraId="2F2E706A" w14:textId="77777777" w:rsidR="007908A6" w:rsidRPr="00FC1FAA" w:rsidRDefault="007908A6" w:rsidP="007908A6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10902" w:type="dxa"/>
        <w:tblLayout w:type="fixed"/>
        <w:tblLook w:val="04A0" w:firstRow="1" w:lastRow="0" w:firstColumn="1" w:lastColumn="0" w:noHBand="0" w:noVBand="1"/>
      </w:tblPr>
      <w:tblGrid>
        <w:gridCol w:w="6799"/>
        <w:gridCol w:w="4103"/>
      </w:tblGrid>
      <w:tr w:rsidR="007908A6" w14:paraId="6869B181" w14:textId="77777777" w:rsidTr="008E6865">
        <w:tc>
          <w:tcPr>
            <w:tcW w:w="6799" w:type="dxa"/>
          </w:tcPr>
          <w:p w14:paraId="239B6096" w14:textId="3464101C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C43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Sagatavots saskaņā ar Ministru kabineta 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2026. gada 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26. maija</w:t>
            </w:r>
            <w:r w:rsidRPr="00BA3725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noteikumiem Nr.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301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 xml:space="preserve"> </w:t>
            </w:r>
            <w:r w:rsidRPr="00233C43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"</w:t>
            </w:r>
            <w:r w:rsidRPr="00B77B3B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Kārtība, kādā 2026. gadā piešķir un administrē valsts sociālo atbalstu pedagogiem</w:t>
            </w:r>
            <w:r w:rsidRPr="00233C43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pl-PL"/>
              </w:rPr>
              <w:t>"</w:t>
            </w:r>
            <w:r w:rsidRPr="00B77B3B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03" w:type="dxa"/>
          </w:tcPr>
          <w:p w14:paraId="1AD51850" w14:textId="77777777" w:rsidR="007908A6" w:rsidRPr="00233C43" w:rsidRDefault="007908A6" w:rsidP="008E6865">
            <w:pPr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3C43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Veidlapa Nr.15_SAII</w:t>
            </w:r>
          </w:p>
          <w:p w14:paraId="7C1262EA" w14:textId="77777777" w:rsidR="007908A6" w:rsidRPr="00B77B3B" w:rsidRDefault="007908A6" w:rsidP="008E6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C43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Pārskats par sociālā atbalsta izmaksu izlietojumu</w:t>
            </w:r>
          </w:p>
        </w:tc>
      </w:tr>
      <w:tr w:rsidR="007908A6" w14:paraId="16D27E95" w14:textId="77777777" w:rsidTr="008E6865">
        <w:tc>
          <w:tcPr>
            <w:tcW w:w="6799" w:type="dxa"/>
            <w:vMerge w:val="restart"/>
            <w:vAlign w:val="bottom"/>
          </w:tcPr>
          <w:p w14:paraId="39CB7D80" w14:textId="77777777" w:rsidR="007908A6" w:rsidRPr="00B77B3B" w:rsidRDefault="007908A6" w:rsidP="008E68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Pašvaldības nosaukums</w:t>
            </w:r>
          </w:p>
        </w:tc>
        <w:tc>
          <w:tcPr>
            <w:tcW w:w="4103" w:type="dxa"/>
          </w:tcPr>
          <w:p w14:paraId="4E9A76F5" w14:textId="77777777" w:rsidR="007908A6" w:rsidRPr="00B77B3B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KODI</w:t>
            </w:r>
          </w:p>
        </w:tc>
      </w:tr>
      <w:tr w:rsidR="007908A6" w14:paraId="5F83F066" w14:textId="77777777" w:rsidTr="008E6865">
        <w:tc>
          <w:tcPr>
            <w:tcW w:w="6799" w:type="dxa"/>
            <w:vMerge/>
          </w:tcPr>
          <w:p w14:paraId="244ECAFC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14:paraId="7DCDE981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A6" w14:paraId="6A39CF8E" w14:textId="77777777" w:rsidTr="008E6865">
        <w:tc>
          <w:tcPr>
            <w:tcW w:w="6799" w:type="dxa"/>
          </w:tcPr>
          <w:p w14:paraId="63AA60AE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gads</w:t>
            </w:r>
          </w:p>
        </w:tc>
        <w:tc>
          <w:tcPr>
            <w:tcW w:w="4103" w:type="dxa"/>
          </w:tcPr>
          <w:p w14:paraId="1A4BD512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A6" w14:paraId="3D10F5CB" w14:textId="77777777" w:rsidTr="008E6865">
        <w:tc>
          <w:tcPr>
            <w:tcW w:w="6799" w:type="dxa"/>
          </w:tcPr>
          <w:p w14:paraId="46DC6762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B3B">
              <w:rPr>
                <w:rFonts w:ascii="Times New Roman" w:hAnsi="Times New Roman" w:cs="Times New Roman"/>
                <w:sz w:val="24"/>
                <w:szCs w:val="24"/>
              </w:rPr>
              <w:t>Pārskata periods</w:t>
            </w:r>
          </w:p>
        </w:tc>
        <w:tc>
          <w:tcPr>
            <w:tcW w:w="4103" w:type="dxa"/>
          </w:tcPr>
          <w:p w14:paraId="1076EA8E" w14:textId="77777777" w:rsidR="007908A6" w:rsidRPr="00B77B3B" w:rsidRDefault="007908A6" w:rsidP="008E6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24D07" w14:textId="77777777" w:rsidR="007908A6" w:rsidRDefault="007908A6" w:rsidP="007908A6">
      <w:pPr>
        <w:jc w:val="right"/>
        <w:rPr>
          <w:rFonts w:ascii="Times New Roman" w:hAnsi="Times New Roman" w:cs="Times New Roman"/>
          <w:sz w:val="24"/>
          <w:szCs w:val="24"/>
        </w:rPr>
      </w:pPr>
      <w:r w:rsidRPr="00B77B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7B3B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77B3B">
        <w:rPr>
          <w:rFonts w:ascii="Times New Roman" w:hAnsi="Times New Roman" w:cs="Times New Roman"/>
          <w:sz w:val="24"/>
          <w:szCs w:val="24"/>
        </w:rPr>
        <w:t>, centi)</w:t>
      </w:r>
    </w:p>
    <w:tbl>
      <w:tblPr>
        <w:tblStyle w:val="Reatabula"/>
        <w:tblW w:w="10910" w:type="dxa"/>
        <w:tblLook w:val="04A0" w:firstRow="1" w:lastRow="0" w:firstColumn="1" w:lastColumn="0" w:noHBand="0" w:noVBand="1"/>
      </w:tblPr>
      <w:tblGrid>
        <w:gridCol w:w="826"/>
        <w:gridCol w:w="1296"/>
        <w:gridCol w:w="1646"/>
        <w:gridCol w:w="1129"/>
        <w:gridCol w:w="2044"/>
        <w:gridCol w:w="1985"/>
        <w:gridCol w:w="1984"/>
      </w:tblGrid>
      <w:tr w:rsidR="007908A6" w:rsidRPr="00D57EFF" w14:paraId="3CCEB60C" w14:textId="77777777" w:rsidTr="008E6865">
        <w:tc>
          <w:tcPr>
            <w:tcW w:w="826" w:type="dxa"/>
            <w:vAlign w:val="center"/>
          </w:tcPr>
          <w:p w14:paraId="2941EF0B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1296" w:type="dxa"/>
            <w:vAlign w:val="center"/>
          </w:tcPr>
          <w:p w14:paraId="617C493E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1646" w:type="dxa"/>
            <w:vAlign w:val="center"/>
          </w:tcPr>
          <w:p w14:paraId="7812BDF7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57EFF">
              <w:rPr>
                <w:rFonts w:ascii="Times New Roman" w:hAnsi="Times New Roman" w:cs="Times New Roman"/>
              </w:rPr>
              <w:t>ociālā atbalsta</w:t>
            </w: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 xml:space="preserve"> saņēmēja vārds, uzvārds</w:t>
            </w:r>
          </w:p>
        </w:tc>
        <w:tc>
          <w:tcPr>
            <w:tcW w:w="1129" w:type="dxa"/>
            <w:vAlign w:val="center"/>
          </w:tcPr>
          <w:p w14:paraId="020EA2E6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044" w:type="dxa"/>
            <w:vAlign w:val="center"/>
          </w:tcPr>
          <w:p w14:paraId="068BEFE8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 xml:space="preserve">Saņemtais finansējums 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Izglītības un zinātnes ministrijas</w:t>
            </w:r>
          </w:p>
          <w:p w14:paraId="417F3A0D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E2D9FB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>Izlietotais finansējums</w:t>
            </w:r>
          </w:p>
          <w:p w14:paraId="41D157DD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247F6C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EFF">
              <w:rPr>
                <w:rFonts w:ascii="Times New Roman" w:hAnsi="Times New Roman" w:cs="Times New Roman"/>
                <w:sz w:val="24"/>
                <w:szCs w:val="24"/>
              </w:rPr>
              <w:t>Atlikums</w:t>
            </w:r>
          </w:p>
          <w:p w14:paraId="6E39064F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(1.-2.)</w:t>
            </w:r>
          </w:p>
          <w:p w14:paraId="1CB3E7C2" w14:textId="77777777" w:rsidR="007908A6" w:rsidRPr="00D57EFF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A6" w14:paraId="1AD6F822" w14:textId="77777777" w:rsidTr="008E6865">
        <w:tc>
          <w:tcPr>
            <w:tcW w:w="826" w:type="dxa"/>
            <w:vAlign w:val="center"/>
          </w:tcPr>
          <w:p w14:paraId="612AC984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96" w:type="dxa"/>
            <w:vAlign w:val="center"/>
          </w:tcPr>
          <w:p w14:paraId="4181C104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46" w:type="dxa"/>
            <w:vAlign w:val="center"/>
          </w:tcPr>
          <w:p w14:paraId="29D69E28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29" w:type="dxa"/>
            <w:vAlign w:val="center"/>
          </w:tcPr>
          <w:p w14:paraId="297E26FF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044" w:type="dxa"/>
            <w:vAlign w:val="center"/>
          </w:tcPr>
          <w:p w14:paraId="67AABC88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1C0F9A94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1DA9EC32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8A6" w14:paraId="748A4442" w14:textId="77777777" w:rsidTr="008E6865">
        <w:tc>
          <w:tcPr>
            <w:tcW w:w="826" w:type="dxa"/>
            <w:vAlign w:val="center"/>
          </w:tcPr>
          <w:p w14:paraId="43F9EC25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SAII</w:t>
            </w:r>
          </w:p>
        </w:tc>
        <w:tc>
          <w:tcPr>
            <w:tcW w:w="1296" w:type="dxa"/>
          </w:tcPr>
          <w:p w14:paraId="65E51F55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vAlign w:val="center"/>
          </w:tcPr>
          <w:p w14:paraId="21EFDC31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Align w:val="center"/>
          </w:tcPr>
          <w:p w14:paraId="09DF1540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4E3EFCBC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17292E2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79D919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8A6" w14:paraId="25B1B18C" w14:textId="77777777" w:rsidTr="008E6865">
        <w:tc>
          <w:tcPr>
            <w:tcW w:w="826" w:type="dxa"/>
            <w:vAlign w:val="center"/>
          </w:tcPr>
          <w:p w14:paraId="7769904F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1296" w:type="dxa"/>
          </w:tcPr>
          <w:p w14:paraId="27D21C1D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46" w:type="dxa"/>
            <w:vAlign w:val="center"/>
          </w:tcPr>
          <w:p w14:paraId="428D504A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9" w:type="dxa"/>
            <w:vAlign w:val="center"/>
          </w:tcPr>
          <w:p w14:paraId="424DF2DC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4" w:type="dxa"/>
            <w:vAlign w:val="center"/>
          </w:tcPr>
          <w:p w14:paraId="436AC2CE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1C02D5A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498D1B3" w14:textId="77777777" w:rsidR="007908A6" w:rsidRDefault="007908A6" w:rsidP="008E6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F50288" w14:textId="77777777" w:rsidR="007908A6" w:rsidRDefault="007908A6" w:rsidP="007908A6"/>
    <w:p w14:paraId="4E6ED780" w14:textId="77777777" w:rsidR="007908A6" w:rsidRDefault="007908A6" w:rsidP="007908A6">
      <w:pPr>
        <w:rPr>
          <w:rFonts w:ascii="Times New Roman" w:hAnsi="Times New Roman" w:cs="Times New Roman"/>
        </w:rPr>
      </w:pPr>
    </w:p>
    <w:p w14:paraId="0D4E16E8" w14:textId="77777777" w:rsidR="007908A6" w:rsidRDefault="007908A6" w:rsidP="007908A6">
      <w:pPr>
        <w:rPr>
          <w:rFonts w:ascii="Times New Roman" w:hAnsi="Times New Roman" w:cs="Times New Roman"/>
        </w:rPr>
      </w:pPr>
    </w:p>
    <w:p w14:paraId="0785DD56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3588E2A4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5F6B8278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3A792E14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55E9921A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7C96CB4E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400263B3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36B7A750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</w:p>
    <w:p w14:paraId="3E9A875F" w14:textId="77777777" w:rsidR="007908A6" w:rsidRDefault="007908A6" w:rsidP="007908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Šis dokuments ir sagatavots un elektroniski parakstīts </w:t>
      </w:r>
      <w:proofErr w:type="spellStart"/>
      <w:r>
        <w:rPr>
          <w:rFonts w:ascii="Times New Roman" w:hAnsi="Times New Roman" w:cs="Times New Roman"/>
        </w:rPr>
        <w:t>ePārskatos</w:t>
      </w:r>
      <w:proofErr w:type="spellEnd"/>
      <w:r>
        <w:rPr>
          <w:rFonts w:ascii="Times New Roman" w:hAnsi="Times New Roman" w:cs="Times New Roman"/>
        </w:rPr>
        <w:t xml:space="preserve">, izmantojot </w:t>
      </w:r>
      <w:proofErr w:type="spellStart"/>
      <w:r>
        <w:rPr>
          <w:rFonts w:ascii="Times New Roman" w:hAnsi="Times New Roman" w:cs="Times New Roman"/>
        </w:rPr>
        <w:t>ePārskatu</w:t>
      </w:r>
      <w:proofErr w:type="spellEnd"/>
      <w:r>
        <w:rPr>
          <w:rFonts w:ascii="Times New Roman" w:hAnsi="Times New Roman" w:cs="Times New Roman"/>
        </w:rPr>
        <w:t xml:space="preserve"> autentifikācijas rīkus</w:t>
      </w:r>
    </w:p>
    <w:p w14:paraId="58679719" w14:textId="77777777" w:rsidR="0061140D" w:rsidRDefault="0061140D"/>
    <w:sectPr w:rsidR="0061140D" w:rsidSect="007908A6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8A6"/>
    <w:rsid w:val="00363476"/>
    <w:rsid w:val="0061140D"/>
    <w:rsid w:val="006337A2"/>
    <w:rsid w:val="007908A6"/>
    <w:rsid w:val="00D8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2004E"/>
  <w15:chartTrackingRefBased/>
  <w15:docId w15:val="{1392BDAA-A85C-48A5-A87C-94341046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08A6"/>
  </w:style>
  <w:style w:type="paragraph" w:styleId="Virsraksts1">
    <w:name w:val="heading 1"/>
    <w:basedOn w:val="Parasts"/>
    <w:next w:val="Parasts"/>
    <w:link w:val="Virsraksts1Rakstz"/>
    <w:uiPriority w:val="9"/>
    <w:qFormat/>
    <w:rsid w:val="00790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0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0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0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0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0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0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0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0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08A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08A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08A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08A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08A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08A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0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0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0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08A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08A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08A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0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08A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08A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oklusjumarindkopasfonts"/>
    <w:rsid w:val="007908A6"/>
  </w:style>
  <w:style w:type="character" w:customStyle="1" w:styleId="eop">
    <w:name w:val="eop"/>
    <w:basedOn w:val="Noklusjumarindkopasfonts"/>
    <w:rsid w:val="007908A6"/>
  </w:style>
  <w:style w:type="table" w:styleId="Reatabula">
    <w:name w:val="Table Grid"/>
    <w:basedOn w:val="Parastatabula"/>
    <w:uiPriority w:val="39"/>
    <w:rsid w:val="0079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293</Characters>
  <Application>Microsoft Office Word</Application>
  <DocSecurity>0</DocSecurity>
  <Lines>2</Lines>
  <Paragraphs>1</Paragraphs>
  <ScaleCrop>false</ScaleCrop>
  <Company>IZM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Ščerbinska</dc:creator>
  <cp:keywords/>
  <dc:description/>
  <cp:lastModifiedBy>Anita Ščerbinska</cp:lastModifiedBy>
  <cp:revision>1</cp:revision>
  <dcterms:created xsi:type="dcterms:W3CDTF">2026-06-10T06:09:00Z</dcterms:created>
  <dcterms:modified xsi:type="dcterms:W3CDTF">2026-06-10T06:14:00Z</dcterms:modified>
</cp:coreProperties>
</file>