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EC6EE" w14:textId="400B8394" w:rsidR="007908A6" w:rsidRPr="00827C2D" w:rsidRDefault="007908A6" w:rsidP="007908A6">
      <w:pPr>
        <w:spacing w:after="0" w:line="240" w:lineRule="auto"/>
        <w:ind w:left="720"/>
        <w:jc w:val="right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lv-LV"/>
          <w14:ligatures w14:val="none"/>
        </w:rPr>
        <w:t>Veidlapa</w:t>
      </w:r>
    </w:p>
    <w:p w14:paraId="50A251A1" w14:textId="77777777" w:rsidR="007908A6" w:rsidRPr="00827C2D" w:rsidRDefault="007908A6" w:rsidP="007908A6">
      <w:pPr>
        <w:spacing w:after="0" w:line="240" w:lineRule="auto"/>
        <w:ind w:left="720"/>
        <w:jc w:val="right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lv-LV"/>
          <w14:ligatures w14:val="none"/>
        </w:rPr>
      </w:pPr>
      <w:r w:rsidRPr="00827C2D">
        <w:rPr>
          <w:rFonts w:ascii="Times New Roman" w:eastAsia="Times New Roman" w:hAnsi="Times New Roman" w:cs="Times New Roman"/>
          <w:kern w:val="0"/>
          <w:sz w:val="28"/>
          <w:szCs w:val="28"/>
          <w:lang w:eastAsia="lv-LV"/>
          <w14:ligatures w14:val="none"/>
        </w:rPr>
        <w:t xml:space="preserve">Ministru kabineta </w:t>
      </w:r>
    </w:p>
    <w:p w14:paraId="7E227E07" w14:textId="77777777" w:rsidR="007908A6" w:rsidRPr="00827C2D" w:rsidRDefault="007908A6" w:rsidP="007908A6">
      <w:pPr>
        <w:spacing w:after="0" w:line="240" w:lineRule="auto"/>
        <w:ind w:left="720"/>
        <w:jc w:val="right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lv-LV"/>
          <w14:ligatures w14:val="none"/>
        </w:rPr>
      </w:pPr>
      <w:r w:rsidRPr="00827C2D">
        <w:rPr>
          <w:rFonts w:ascii="Times New Roman" w:eastAsia="Times New Roman" w:hAnsi="Times New Roman" w:cs="Times New Roman"/>
          <w:kern w:val="0"/>
          <w:sz w:val="28"/>
          <w:szCs w:val="28"/>
          <w:lang w:eastAsia="lv-LV"/>
          <w14:ligatures w14:val="none"/>
        </w:rPr>
        <w:t>2026. gada 26. maija</w:t>
      </w:r>
    </w:p>
    <w:p w14:paraId="0C49CC01" w14:textId="77777777" w:rsidR="007908A6" w:rsidRPr="00DA02D2" w:rsidRDefault="007908A6" w:rsidP="007908A6">
      <w:pPr>
        <w:spacing w:after="0" w:line="240" w:lineRule="auto"/>
        <w:ind w:left="720"/>
        <w:jc w:val="right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lv-LV"/>
          <w14:ligatures w14:val="none"/>
        </w:rPr>
      </w:pPr>
      <w:r w:rsidRPr="00827C2D">
        <w:rPr>
          <w:rFonts w:ascii="Times New Roman" w:eastAsia="Times New Roman" w:hAnsi="Times New Roman" w:cs="Times New Roman"/>
          <w:kern w:val="0"/>
          <w:sz w:val="28"/>
          <w:szCs w:val="28"/>
          <w:lang w:eastAsia="lv-LV"/>
          <w14:ligatures w14:val="none"/>
        </w:rPr>
        <w:t>noteikumiem Nr. 301</w:t>
      </w:r>
      <w:r w:rsidRPr="00FC1FA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 </w:t>
      </w:r>
    </w:p>
    <w:p w14:paraId="25E14F58" w14:textId="77777777" w:rsidR="007908A6" w:rsidRPr="00FC1FAA" w:rsidRDefault="007908A6" w:rsidP="007908A6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FC1FA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 </w:t>
      </w:r>
    </w:p>
    <w:p w14:paraId="4FADB8FC" w14:textId="77777777" w:rsidR="007908A6" w:rsidRDefault="007908A6" w:rsidP="007908A6">
      <w:pPr>
        <w:shd w:val="clear" w:color="auto" w:fill="FFFFFF"/>
        <w:spacing w:after="0" w:line="240" w:lineRule="auto"/>
        <w:ind w:left="720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569E8977" w14:textId="77777777" w:rsidR="007908A6" w:rsidRPr="00FC1FAA" w:rsidRDefault="007908A6" w:rsidP="007908A6">
      <w:pPr>
        <w:shd w:val="clear" w:color="auto" w:fill="FFFFFF"/>
        <w:spacing w:after="0" w:line="240" w:lineRule="auto"/>
        <w:ind w:left="720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1B0C85FB" w14:textId="77777777" w:rsidR="007908A6" w:rsidRPr="00B77B3B" w:rsidRDefault="007908A6" w:rsidP="007908A6">
      <w:pPr>
        <w:shd w:val="clear" w:color="auto" w:fill="FFFFFF"/>
        <w:spacing w:after="0" w:line="240" w:lineRule="auto"/>
        <w:ind w:left="720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lv-LV"/>
          <w14:ligatures w14:val="none"/>
        </w:rPr>
        <w:t>Pārskats par sociālā atbalsta izmaksu izlietojumu</w:t>
      </w:r>
    </w:p>
    <w:p w14:paraId="4A7CA94D" w14:textId="77777777" w:rsidR="007908A6" w:rsidRPr="00FC1FAA" w:rsidRDefault="007908A6" w:rsidP="007908A6">
      <w:pPr>
        <w:shd w:val="clear" w:color="auto" w:fill="FFFFFF"/>
        <w:spacing w:after="0" w:line="240" w:lineRule="auto"/>
        <w:ind w:left="720"/>
        <w:jc w:val="center"/>
        <w:textAlignment w:val="baseline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lv-LV"/>
          <w14:ligatures w14:val="none"/>
        </w:rPr>
      </w:pPr>
    </w:p>
    <w:p w14:paraId="2B77D4E0" w14:textId="77777777" w:rsidR="007908A6" w:rsidRPr="00FC1FAA" w:rsidRDefault="007908A6" w:rsidP="007908A6">
      <w:pPr>
        <w:shd w:val="clear" w:color="auto" w:fill="FFFFFF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</w:pPr>
    </w:p>
    <w:p w14:paraId="2F2E706A" w14:textId="77777777" w:rsidR="007908A6" w:rsidRPr="00FC1FAA" w:rsidRDefault="007908A6" w:rsidP="007908A6">
      <w:pPr>
        <w:shd w:val="clear" w:color="auto" w:fill="FFFFFF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</w:pPr>
    </w:p>
    <w:tbl>
      <w:tblPr>
        <w:tblStyle w:val="Reatabula"/>
        <w:tblW w:w="10902" w:type="dxa"/>
        <w:tblLayout w:type="fixed"/>
        <w:tblLook w:val="04A0" w:firstRow="1" w:lastRow="0" w:firstColumn="1" w:lastColumn="0" w:noHBand="0" w:noVBand="1"/>
      </w:tblPr>
      <w:tblGrid>
        <w:gridCol w:w="6799"/>
        <w:gridCol w:w="4103"/>
      </w:tblGrid>
      <w:tr w:rsidR="007908A6" w14:paraId="6869B181" w14:textId="77777777" w:rsidTr="008E6865">
        <w:tc>
          <w:tcPr>
            <w:tcW w:w="6799" w:type="dxa"/>
          </w:tcPr>
          <w:p w14:paraId="239B6096" w14:textId="3464101C" w:rsidR="007908A6" w:rsidRPr="00B77B3B" w:rsidRDefault="007908A6" w:rsidP="008E6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C43">
              <w:rPr>
                <w:rStyle w:val="normaltextrun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pl-PL"/>
              </w:rPr>
              <w:t>Sagatavots saskaņā ar Ministru kabineta </w:t>
            </w:r>
            <w:r w:rsidRPr="00BA3725">
              <w:rPr>
                <w:rStyle w:val="normaltextrun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pl-PL"/>
              </w:rPr>
              <w:t xml:space="preserve">2026. gada </w:t>
            </w:r>
            <w:r>
              <w:rPr>
                <w:rStyle w:val="normaltextrun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pl-PL"/>
              </w:rPr>
              <w:t>26. maija</w:t>
            </w:r>
            <w:r w:rsidRPr="00BA3725">
              <w:rPr>
                <w:rStyle w:val="normaltextrun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pl-PL"/>
              </w:rPr>
              <w:t xml:space="preserve"> noteikumiem Nr.</w:t>
            </w:r>
            <w:r>
              <w:rPr>
                <w:rStyle w:val="normaltextrun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pl-PL"/>
              </w:rPr>
              <w:t xml:space="preserve"> 301</w:t>
            </w:r>
            <w:r>
              <w:rPr>
                <w:rStyle w:val="normaltextrun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pl-PL"/>
              </w:rPr>
              <w:t xml:space="preserve"> </w:t>
            </w:r>
            <w:r w:rsidRPr="00233C43">
              <w:rPr>
                <w:rStyle w:val="normaltextrun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pl-PL"/>
              </w:rPr>
              <w:t>"</w:t>
            </w:r>
            <w:r w:rsidRPr="00B77B3B">
              <w:rPr>
                <w:rStyle w:val="normaltextrun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Kārtība, kādā 2026. gadā piešķir un administrē valsts sociālo atbalstu pedagogiem</w:t>
            </w:r>
            <w:r w:rsidRPr="00233C43">
              <w:rPr>
                <w:rStyle w:val="normaltextrun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pl-PL"/>
              </w:rPr>
              <w:t>"</w:t>
            </w:r>
            <w:r w:rsidRPr="00B77B3B">
              <w:rPr>
                <w:rStyle w:val="eop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4103" w:type="dxa"/>
          </w:tcPr>
          <w:p w14:paraId="1AD51850" w14:textId="77777777" w:rsidR="007908A6" w:rsidRPr="00233C43" w:rsidRDefault="007908A6" w:rsidP="008E6865">
            <w:pPr>
              <w:rPr>
                <w:rStyle w:val="normaltextrun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33C43">
              <w:rPr>
                <w:rStyle w:val="normaltextrun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Veidlapa Nr.15_SAII</w:t>
            </w:r>
          </w:p>
          <w:p w14:paraId="7C1262EA" w14:textId="77777777" w:rsidR="007908A6" w:rsidRPr="00B77B3B" w:rsidRDefault="007908A6" w:rsidP="008E68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3C43">
              <w:rPr>
                <w:rStyle w:val="normaltextrun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Pārskats par sociālā atbalsta izmaksu izlietojumu</w:t>
            </w:r>
          </w:p>
        </w:tc>
      </w:tr>
      <w:tr w:rsidR="007908A6" w14:paraId="16D27E95" w14:textId="77777777" w:rsidTr="008E6865">
        <w:tc>
          <w:tcPr>
            <w:tcW w:w="6799" w:type="dxa"/>
            <w:vMerge w:val="restart"/>
            <w:vAlign w:val="bottom"/>
          </w:tcPr>
          <w:p w14:paraId="39CB7D80" w14:textId="77777777" w:rsidR="007908A6" w:rsidRPr="00B77B3B" w:rsidRDefault="007908A6" w:rsidP="008E68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7B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Pašvaldības nosaukums</w:t>
            </w:r>
          </w:p>
        </w:tc>
        <w:tc>
          <w:tcPr>
            <w:tcW w:w="4103" w:type="dxa"/>
          </w:tcPr>
          <w:p w14:paraId="4E9A76F5" w14:textId="77777777" w:rsidR="007908A6" w:rsidRPr="00B77B3B" w:rsidRDefault="007908A6" w:rsidP="008E6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B3B">
              <w:rPr>
                <w:rFonts w:ascii="Times New Roman" w:hAnsi="Times New Roman" w:cs="Times New Roman"/>
                <w:sz w:val="24"/>
                <w:szCs w:val="24"/>
              </w:rPr>
              <w:t>KODI</w:t>
            </w:r>
          </w:p>
        </w:tc>
      </w:tr>
      <w:tr w:rsidR="007908A6" w14:paraId="5F83F066" w14:textId="77777777" w:rsidTr="008E6865">
        <w:tc>
          <w:tcPr>
            <w:tcW w:w="6799" w:type="dxa"/>
            <w:vMerge/>
          </w:tcPr>
          <w:p w14:paraId="244ECAFC" w14:textId="77777777" w:rsidR="007908A6" w:rsidRPr="00B77B3B" w:rsidRDefault="007908A6" w:rsidP="008E68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3" w:type="dxa"/>
          </w:tcPr>
          <w:p w14:paraId="7DCDE981" w14:textId="77777777" w:rsidR="007908A6" w:rsidRPr="00B77B3B" w:rsidRDefault="007908A6" w:rsidP="008E68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8A6" w14:paraId="6A39CF8E" w14:textId="77777777" w:rsidTr="008E6865">
        <w:tc>
          <w:tcPr>
            <w:tcW w:w="6799" w:type="dxa"/>
          </w:tcPr>
          <w:p w14:paraId="63AA60AE" w14:textId="77777777" w:rsidR="007908A6" w:rsidRPr="00B77B3B" w:rsidRDefault="007908A6" w:rsidP="008E6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B3B">
              <w:rPr>
                <w:rFonts w:ascii="Times New Roman" w:hAnsi="Times New Roman" w:cs="Times New Roman"/>
                <w:sz w:val="24"/>
                <w:szCs w:val="24"/>
              </w:rPr>
              <w:t>Pārskata gads</w:t>
            </w:r>
          </w:p>
        </w:tc>
        <w:tc>
          <w:tcPr>
            <w:tcW w:w="4103" w:type="dxa"/>
          </w:tcPr>
          <w:p w14:paraId="1A4BD512" w14:textId="77777777" w:rsidR="007908A6" w:rsidRPr="00B77B3B" w:rsidRDefault="007908A6" w:rsidP="008E68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8A6" w14:paraId="3D10F5CB" w14:textId="77777777" w:rsidTr="008E6865">
        <w:tc>
          <w:tcPr>
            <w:tcW w:w="6799" w:type="dxa"/>
          </w:tcPr>
          <w:p w14:paraId="46DC6762" w14:textId="77777777" w:rsidR="007908A6" w:rsidRPr="00B77B3B" w:rsidRDefault="007908A6" w:rsidP="008E6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B3B">
              <w:rPr>
                <w:rFonts w:ascii="Times New Roman" w:hAnsi="Times New Roman" w:cs="Times New Roman"/>
                <w:sz w:val="24"/>
                <w:szCs w:val="24"/>
              </w:rPr>
              <w:t>Pārskata periods</w:t>
            </w:r>
          </w:p>
        </w:tc>
        <w:tc>
          <w:tcPr>
            <w:tcW w:w="4103" w:type="dxa"/>
          </w:tcPr>
          <w:p w14:paraId="1076EA8E" w14:textId="77777777" w:rsidR="007908A6" w:rsidRPr="00B77B3B" w:rsidRDefault="007908A6" w:rsidP="008E68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EB24D07" w14:textId="77777777" w:rsidR="007908A6" w:rsidRDefault="007908A6" w:rsidP="007908A6">
      <w:pPr>
        <w:jc w:val="right"/>
        <w:rPr>
          <w:rFonts w:ascii="Times New Roman" w:hAnsi="Times New Roman" w:cs="Times New Roman"/>
          <w:sz w:val="24"/>
          <w:szCs w:val="24"/>
        </w:rPr>
      </w:pPr>
      <w:r w:rsidRPr="00B77B3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77B3B">
        <w:rPr>
          <w:rFonts w:ascii="Times New Roman" w:hAnsi="Times New Roman" w:cs="Times New Roman"/>
          <w:sz w:val="24"/>
          <w:szCs w:val="24"/>
        </w:rPr>
        <w:t>euro</w:t>
      </w:r>
      <w:proofErr w:type="spellEnd"/>
      <w:r w:rsidRPr="00B77B3B">
        <w:rPr>
          <w:rFonts w:ascii="Times New Roman" w:hAnsi="Times New Roman" w:cs="Times New Roman"/>
          <w:sz w:val="24"/>
          <w:szCs w:val="24"/>
        </w:rPr>
        <w:t>, centi)</w:t>
      </w:r>
    </w:p>
    <w:tbl>
      <w:tblPr>
        <w:tblStyle w:val="Reatabula"/>
        <w:tblW w:w="10910" w:type="dxa"/>
        <w:tblLook w:val="04A0" w:firstRow="1" w:lastRow="0" w:firstColumn="1" w:lastColumn="0" w:noHBand="0" w:noVBand="1"/>
      </w:tblPr>
      <w:tblGrid>
        <w:gridCol w:w="826"/>
        <w:gridCol w:w="1296"/>
        <w:gridCol w:w="1646"/>
        <w:gridCol w:w="1129"/>
        <w:gridCol w:w="2044"/>
        <w:gridCol w:w="1985"/>
        <w:gridCol w:w="1984"/>
      </w:tblGrid>
      <w:tr w:rsidR="007908A6" w:rsidRPr="00D57EFF" w14:paraId="3CCEB60C" w14:textId="77777777" w:rsidTr="008E6865">
        <w:tc>
          <w:tcPr>
            <w:tcW w:w="826" w:type="dxa"/>
            <w:vAlign w:val="center"/>
          </w:tcPr>
          <w:p w14:paraId="2941EF0B" w14:textId="77777777" w:rsidR="007908A6" w:rsidRPr="00D57EFF" w:rsidRDefault="007908A6" w:rsidP="008E6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Kods</w:t>
            </w:r>
          </w:p>
        </w:tc>
        <w:tc>
          <w:tcPr>
            <w:tcW w:w="1296" w:type="dxa"/>
            <w:vAlign w:val="center"/>
          </w:tcPr>
          <w:p w14:paraId="617C493E" w14:textId="77777777" w:rsidR="007908A6" w:rsidRPr="00D57EFF" w:rsidRDefault="007908A6" w:rsidP="008E6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EFF">
              <w:rPr>
                <w:rFonts w:ascii="Times New Roman" w:hAnsi="Times New Roman" w:cs="Times New Roman"/>
                <w:sz w:val="24"/>
                <w:szCs w:val="24"/>
              </w:rPr>
              <w:t>Izglītības iestādes nosaukums</w:t>
            </w:r>
          </w:p>
        </w:tc>
        <w:tc>
          <w:tcPr>
            <w:tcW w:w="1646" w:type="dxa"/>
            <w:vAlign w:val="center"/>
          </w:tcPr>
          <w:p w14:paraId="7812BDF7" w14:textId="77777777" w:rsidR="007908A6" w:rsidRPr="00D57EFF" w:rsidRDefault="007908A6" w:rsidP="008E6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EFF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D57EFF">
              <w:rPr>
                <w:rFonts w:ascii="Times New Roman" w:hAnsi="Times New Roman" w:cs="Times New Roman"/>
              </w:rPr>
              <w:t>ociālā atbalsta</w:t>
            </w:r>
            <w:r w:rsidRPr="00D57EFF">
              <w:rPr>
                <w:rFonts w:ascii="Times New Roman" w:hAnsi="Times New Roman" w:cs="Times New Roman"/>
                <w:sz w:val="24"/>
                <w:szCs w:val="24"/>
              </w:rPr>
              <w:t xml:space="preserve"> saņēmēja vārds, uzvārds</w:t>
            </w:r>
          </w:p>
        </w:tc>
        <w:tc>
          <w:tcPr>
            <w:tcW w:w="1129" w:type="dxa"/>
            <w:vAlign w:val="center"/>
          </w:tcPr>
          <w:p w14:paraId="020EA2E6" w14:textId="77777777" w:rsidR="007908A6" w:rsidRPr="00D57EFF" w:rsidRDefault="007908A6" w:rsidP="008E6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EFF">
              <w:rPr>
                <w:rFonts w:ascii="Times New Roman" w:hAnsi="Times New Roman" w:cs="Times New Roman"/>
                <w:sz w:val="24"/>
                <w:szCs w:val="24"/>
              </w:rPr>
              <w:t>Personas kods</w:t>
            </w:r>
          </w:p>
        </w:tc>
        <w:tc>
          <w:tcPr>
            <w:tcW w:w="2044" w:type="dxa"/>
            <w:vAlign w:val="center"/>
          </w:tcPr>
          <w:p w14:paraId="068BEFE8" w14:textId="77777777" w:rsidR="007908A6" w:rsidRPr="00D57EFF" w:rsidRDefault="007908A6" w:rsidP="008E6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EFF">
              <w:rPr>
                <w:rFonts w:ascii="Times New Roman" w:hAnsi="Times New Roman" w:cs="Times New Roman"/>
                <w:sz w:val="24"/>
                <w:szCs w:val="24"/>
              </w:rPr>
              <w:t xml:space="preserve">Saņemtais finansējums no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Izglītības un zinātnes ministrijas</w:t>
            </w:r>
          </w:p>
          <w:p w14:paraId="417F3A0D" w14:textId="77777777" w:rsidR="007908A6" w:rsidRPr="00D57EFF" w:rsidRDefault="007908A6" w:rsidP="008E6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48E2D9FB" w14:textId="77777777" w:rsidR="007908A6" w:rsidRPr="00D57EFF" w:rsidRDefault="007908A6" w:rsidP="008E6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EFF">
              <w:rPr>
                <w:rFonts w:ascii="Times New Roman" w:hAnsi="Times New Roman" w:cs="Times New Roman"/>
                <w:sz w:val="24"/>
                <w:szCs w:val="24"/>
              </w:rPr>
              <w:t>Izlietotais finansējums</w:t>
            </w:r>
          </w:p>
          <w:p w14:paraId="41D157DD" w14:textId="77777777" w:rsidR="007908A6" w:rsidRPr="00D57EFF" w:rsidRDefault="007908A6" w:rsidP="008E6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17247F6C" w14:textId="77777777" w:rsidR="007908A6" w:rsidRDefault="007908A6" w:rsidP="008E6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EFF">
              <w:rPr>
                <w:rFonts w:ascii="Times New Roman" w:hAnsi="Times New Roman" w:cs="Times New Roman"/>
                <w:sz w:val="24"/>
                <w:szCs w:val="24"/>
              </w:rPr>
              <w:t>Atlikums</w:t>
            </w:r>
          </w:p>
          <w:p w14:paraId="6E39064F" w14:textId="77777777" w:rsidR="007908A6" w:rsidRPr="00D57EFF" w:rsidRDefault="007908A6" w:rsidP="008E6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(1.-2.)</w:t>
            </w:r>
          </w:p>
          <w:p w14:paraId="1CB3E7C2" w14:textId="77777777" w:rsidR="007908A6" w:rsidRPr="00D57EFF" w:rsidRDefault="007908A6" w:rsidP="008E6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8A6" w14:paraId="1AD6F822" w14:textId="77777777" w:rsidTr="008E6865">
        <w:tc>
          <w:tcPr>
            <w:tcW w:w="826" w:type="dxa"/>
            <w:vAlign w:val="center"/>
          </w:tcPr>
          <w:p w14:paraId="612AC984" w14:textId="77777777" w:rsidR="007908A6" w:rsidRDefault="007908A6" w:rsidP="008E6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296" w:type="dxa"/>
            <w:vAlign w:val="center"/>
          </w:tcPr>
          <w:p w14:paraId="4181C104" w14:textId="77777777" w:rsidR="007908A6" w:rsidRDefault="007908A6" w:rsidP="008E6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646" w:type="dxa"/>
            <w:vAlign w:val="center"/>
          </w:tcPr>
          <w:p w14:paraId="29D69E28" w14:textId="77777777" w:rsidR="007908A6" w:rsidRDefault="007908A6" w:rsidP="008E6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29" w:type="dxa"/>
            <w:vAlign w:val="center"/>
          </w:tcPr>
          <w:p w14:paraId="297E26FF" w14:textId="77777777" w:rsidR="007908A6" w:rsidRDefault="007908A6" w:rsidP="008E6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2044" w:type="dxa"/>
            <w:vAlign w:val="center"/>
          </w:tcPr>
          <w:p w14:paraId="67AABC88" w14:textId="77777777" w:rsidR="007908A6" w:rsidRDefault="007908A6" w:rsidP="008E6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vAlign w:val="center"/>
          </w:tcPr>
          <w:p w14:paraId="1C0F9A94" w14:textId="77777777" w:rsidR="007908A6" w:rsidRDefault="007908A6" w:rsidP="008E6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vAlign w:val="center"/>
          </w:tcPr>
          <w:p w14:paraId="1DA9EC32" w14:textId="77777777" w:rsidR="007908A6" w:rsidRDefault="007908A6" w:rsidP="008E6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908A6" w14:paraId="748A4442" w14:textId="77777777" w:rsidTr="008E6865">
        <w:tc>
          <w:tcPr>
            <w:tcW w:w="826" w:type="dxa"/>
            <w:vAlign w:val="center"/>
          </w:tcPr>
          <w:p w14:paraId="43F9EC25" w14:textId="77777777" w:rsidR="007908A6" w:rsidRDefault="007908A6" w:rsidP="008E6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SAII</w:t>
            </w:r>
          </w:p>
        </w:tc>
        <w:tc>
          <w:tcPr>
            <w:tcW w:w="1296" w:type="dxa"/>
          </w:tcPr>
          <w:p w14:paraId="65E51F55" w14:textId="77777777" w:rsidR="007908A6" w:rsidRDefault="007908A6" w:rsidP="008E6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vAlign w:val="center"/>
          </w:tcPr>
          <w:p w14:paraId="21EFDC31" w14:textId="77777777" w:rsidR="007908A6" w:rsidRDefault="007908A6" w:rsidP="008E6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Align w:val="center"/>
          </w:tcPr>
          <w:p w14:paraId="09DF1540" w14:textId="77777777" w:rsidR="007908A6" w:rsidRDefault="007908A6" w:rsidP="008E6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vAlign w:val="center"/>
          </w:tcPr>
          <w:p w14:paraId="4E3EFCBC" w14:textId="77777777" w:rsidR="007908A6" w:rsidRDefault="007908A6" w:rsidP="008E6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617292E2" w14:textId="77777777" w:rsidR="007908A6" w:rsidRDefault="007908A6" w:rsidP="008E6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379D919" w14:textId="77777777" w:rsidR="007908A6" w:rsidRDefault="007908A6" w:rsidP="008E6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8A6" w14:paraId="25B1B18C" w14:textId="77777777" w:rsidTr="008E6865">
        <w:tc>
          <w:tcPr>
            <w:tcW w:w="826" w:type="dxa"/>
            <w:vAlign w:val="center"/>
          </w:tcPr>
          <w:p w14:paraId="7769904F" w14:textId="77777777" w:rsidR="007908A6" w:rsidRDefault="007908A6" w:rsidP="008E6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Kopā</w:t>
            </w:r>
          </w:p>
        </w:tc>
        <w:tc>
          <w:tcPr>
            <w:tcW w:w="1296" w:type="dxa"/>
          </w:tcPr>
          <w:p w14:paraId="27D21C1D" w14:textId="77777777" w:rsidR="007908A6" w:rsidRDefault="007908A6" w:rsidP="008E6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46" w:type="dxa"/>
            <w:vAlign w:val="center"/>
          </w:tcPr>
          <w:p w14:paraId="428D504A" w14:textId="77777777" w:rsidR="007908A6" w:rsidRDefault="007908A6" w:rsidP="008E6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29" w:type="dxa"/>
            <w:vAlign w:val="center"/>
          </w:tcPr>
          <w:p w14:paraId="424DF2DC" w14:textId="77777777" w:rsidR="007908A6" w:rsidRDefault="007908A6" w:rsidP="008E6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044" w:type="dxa"/>
            <w:vAlign w:val="center"/>
          </w:tcPr>
          <w:p w14:paraId="436AC2CE" w14:textId="77777777" w:rsidR="007908A6" w:rsidRDefault="007908A6" w:rsidP="008E6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71C02D5A" w14:textId="77777777" w:rsidR="007908A6" w:rsidRDefault="007908A6" w:rsidP="008E6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498D1B3" w14:textId="77777777" w:rsidR="007908A6" w:rsidRDefault="007908A6" w:rsidP="008E6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CF50288" w14:textId="77777777" w:rsidR="007908A6" w:rsidRDefault="007908A6" w:rsidP="007908A6"/>
    <w:p w14:paraId="4E6ED780" w14:textId="77777777" w:rsidR="007908A6" w:rsidRDefault="007908A6" w:rsidP="007908A6">
      <w:pPr>
        <w:rPr>
          <w:rFonts w:ascii="Times New Roman" w:hAnsi="Times New Roman" w:cs="Times New Roman"/>
        </w:rPr>
      </w:pPr>
    </w:p>
    <w:p w14:paraId="0D4E16E8" w14:textId="77777777" w:rsidR="007908A6" w:rsidRDefault="007908A6" w:rsidP="007908A6">
      <w:pPr>
        <w:rPr>
          <w:rFonts w:ascii="Times New Roman" w:hAnsi="Times New Roman" w:cs="Times New Roman"/>
        </w:rPr>
      </w:pPr>
    </w:p>
    <w:p w14:paraId="0785DD56" w14:textId="77777777" w:rsidR="007908A6" w:rsidRDefault="007908A6" w:rsidP="007908A6">
      <w:pPr>
        <w:jc w:val="center"/>
        <w:rPr>
          <w:rFonts w:ascii="Times New Roman" w:hAnsi="Times New Roman" w:cs="Times New Roman"/>
        </w:rPr>
      </w:pPr>
    </w:p>
    <w:p w14:paraId="3588E2A4" w14:textId="77777777" w:rsidR="007908A6" w:rsidRDefault="007908A6" w:rsidP="007908A6">
      <w:pPr>
        <w:jc w:val="center"/>
        <w:rPr>
          <w:rFonts w:ascii="Times New Roman" w:hAnsi="Times New Roman" w:cs="Times New Roman"/>
        </w:rPr>
      </w:pPr>
    </w:p>
    <w:p w14:paraId="5F6B8278" w14:textId="77777777" w:rsidR="007908A6" w:rsidRDefault="007908A6" w:rsidP="007908A6">
      <w:pPr>
        <w:jc w:val="center"/>
        <w:rPr>
          <w:rFonts w:ascii="Times New Roman" w:hAnsi="Times New Roman" w:cs="Times New Roman"/>
        </w:rPr>
      </w:pPr>
    </w:p>
    <w:p w14:paraId="3A792E14" w14:textId="77777777" w:rsidR="007908A6" w:rsidRDefault="007908A6" w:rsidP="007908A6">
      <w:pPr>
        <w:jc w:val="center"/>
        <w:rPr>
          <w:rFonts w:ascii="Times New Roman" w:hAnsi="Times New Roman" w:cs="Times New Roman"/>
        </w:rPr>
      </w:pPr>
    </w:p>
    <w:p w14:paraId="55E9921A" w14:textId="77777777" w:rsidR="007908A6" w:rsidRDefault="007908A6" w:rsidP="007908A6">
      <w:pPr>
        <w:jc w:val="center"/>
        <w:rPr>
          <w:rFonts w:ascii="Times New Roman" w:hAnsi="Times New Roman" w:cs="Times New Roman"/>
        </w:rPr>
      </w:pPr>
    </w:p>
    <w:p w14:paraId="7C96CB4E" w14:textId="77777777" w:rsidR="007908A6" w:rsidRDefault="007908A6" w:rsidP="007908A6">
      <w:pPr>
        <w:jc w:val="center"/>
        <w:rPr>
          <w:rFonts w:ascii="Times New Roman" w:hAnsi="Times New Roman" w:cs="Times New Roman"/>
        </w:rPr>
      </w:pPr>
    </w:p>
    <w:p w14:paraId="400263B3" w14:textId="77777777" w:rsidR="007908A6" w:rsidRDefault="007908A6" w:rsidP="007908A6">
      <w:pPr>
        <w:jc w:val="center"/>
        <w:rPr>
          <w:rFonts w:ascii="Times New Roman" w:hAnsi="Times New Roman" w:cs="Times New Roman"/>
        </w:rPr>
      </w:pPr>
    </w:p>
    <w:p w14:paraId="36B7A750" w14:textId="77777777" w:rsidR="007908A6" w:rsidRDefault="007908A6" w:rsidP="007908A6">
      <w:pPr>
        <w:jc w:val="center"/>
        <w:rPr>
          <w:rFonts w:ascii="Times New Roman" w:hAnsi="Times New Roman" w:cs="Times New Roman"/>
        </w:rPr>
      </w:pPr>
    </w:p>
    <w:p w14:paraId="3E9A875F" w14:textId="77777777" w:rsidR="007908A6" w:rsidRDefault="007908A6" w:rsidP="007908A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Šis dokuments ir sagatavots un elektroniski parakstīts </w:t>
      </w:r>
      <w:proofErr w:type="spellStart"/>
      <w:r>
        <w:rPr>
          <w:rFonts w:ascii="Times New Roman" w:hAnsi="Times New Roman" w:cs="Times New Roman"/>
        </w:rPr>
        <w:t>ePārskatos</w:t>
      </w:r>
      <w:proofErr w:type="spellEnd"/>
      <w:r>
        <w:rPr>
          <w:rFonts w:ascii="Times New Roman" w:hAnsi="Times New Roman" w:cs="Times New Roman"/>
        </w:rPr>
        <w:t xml:space="preserve">, izmantojot </w:t>
      </w:r>
      <w:proofErr w:type="spellStart"/>
      <w:r>
        <w:rPr>
          <w:rFonts w:ascii="Times New Roman" w:hAnsi="Times New Roman" w:cs="Times New Roman"/>
        </w:rPr>
        <w:t>ePārskatu</w:t>
      </w:r>
      <w:proofErr w:type="spellEnd"/>
      <w:r>
        <w:rPr>
          <w:rFonts w:ascii="Times New Roman" w:hAnsi="Times New Roman" w:cs="Times New Roman"/>
        </w:rPr>
        <w:t xml:space="preserve"> autentifikācijas rīkus</w:t>
      </w:r>
    </w:p>
    <w:p w14:paraId="58679719" w14:textId="77777777" w:rsidR="0061140D" w:rsidRDefault="0061140D"/>
    <w:sectPr w:rsidR="0061140D" w:rsidSect="007908A6">
      <w:pgSz w:w="11906" w:h="16838"/>
      <w:pgMar w:top="1440" w:right="707" w:bottom="144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8A6"/>
    <w:rsid w:val="00363476"/>
    <w:rsid w:val="0061140D"/>
    <w:rsid w:val="006337A2"/>
    <w:rsid w:val="007908A6"/>
    <w:rsid w:val="00D80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72004E"/>
  <w15:chartTrackingRefBased/>
  <w15:docId w15:val="{1392BDAA-A85C-48A5-A87C-94341046D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7908A6"/>
  </w:style>
  <w:style w:type="paragraph" w:styleId="Virsraksts1">
    <w:name w:val="heading 1"/>
    <w:basedOn w:val="Parasts"/>
    <w:next w:val="Parasts"/>
    <w:link w:val="Virsraksts1Rakstz"/>
    <w:uiPriority w:val="9"/>
    <w:qFormat/>
    <w:rsid w:val="007908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7908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7908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7908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7908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7908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7908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7908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7908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7908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7908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7908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7908A6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7908A6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7908A6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7908A6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7908A6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7908A6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7908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7908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7908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7908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7908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7908A6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7908A6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7908A6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7908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7908A6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7908A6"/>
    <w:rPr>
      <w:b/>
      <w:bCs/>
      <w:smallCaps/>
      <w:color w:val="0F4761" w:themeColor="accent1" w:themeShade="BF"/>
      <w:spacing w:val="5"/>
    </w:rPr>
  </w:style>
  <w:style w:type="character" w:customStyle="1" w:styleId="normaltextrun">
    <w:name w:val="normaltextrun"/>
    <w:basedOn w:val="Noklusjumarindkopasfonts"/>
    <w:rsid w:val="007908A6"/>
  </w:style>
  <w:style w:type="character" w:customStyle="1" w:styleId="eop">
    <w:name w:val="eop"/>
    <w:basedOn w:val="Noklusjumarindkopasfonts"/>
    <w:rsid w:val="007908A6"/>
  </w:style>
  <w:style w:type="table" w:styleId="Reatabula">
    <w:name w:val="Table Grid"/>
    <w:basedOn w:val="Parastatabula"/>
    <w:uiPriority w:val="39"/>
    <w:rsid w:val="00790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512</Words>
  <Characters>293</Characters>
  <Application>Microsoft Office Word</Application>
  <DocSecurity>0</DocSecurity>
  <Lines>2</Lines>
  <Paragraphs>1</Paragraphs>
  <ScaleCrop>false</ScaleCrop>
  <Company>IZM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Ščerbinska</dc:creator>
  <cp:keywords/>
  <dc:description/>
  <cp:lastModifiedBy>Anita Ščerbinska</cp:lastModifiedBy>
  <cp:revision>1</cp:revision>
  <dcterms:created xsi:type="dcterms:W3CDTF">2026-06-10T06:09:00Z</dcterms:created>
  <dcterms:modified xsi:type="dcterms:W3CDTF">2026-06-10T06:14:00Z</dcterms:modified>
</cp:coreProperties>
</file>