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4B45" w14:textId="66CDF345" w:rsidR="37B27C8D" w:rsidRDefault="37B27C8D" w:rsidP="26CAA974">
      <w:pPr>
        <w:spacing w:after="60"/>
        <w:jc w:val="center"/>
      </w:pPr>
      <w:r>
        <w:rPr>
          <w:noProof/>
        </w:rPr>
        <w:drawing>
          <wp:inline distT="0" distB="0" distL="0" distR="0" wp14:anchorId="2692F129" wp14:editId="607D38F9">
            <wp:extent cx="3095625" cy="857250"/>
            <wp:effectExtent l="0" t="0" r="0" b="0"/>
            <wp:docPr id="8805946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94677" name="Picture 880594677"/>
                    <pic:cNvPicPr/>
                  </pic:nvPicPr>
                  <pic:blipFill>
                    <a:blip r:embed="rId8">
                      <a:extLst>
                        <a:ext uri="{28A0092B-C50C-407E-A947-70E740481C1C}">
                          <a14:useLocalDpi xmlns:a14="http://schemas.microsoft.com/office/drawing/2010/main"/>
                        </a:ext>
                      </a:extLst>
                    </a:blip>
                    <a:stretch>
                      <a:fillRect/>
                    </a:stretch>
                  </pic:blipFill>
                  <pic:spPr>
                    <a:xfrm>
                      <a:off x="0" y="0"/>
                      <a:ext cx="3095625" cy="857250"/>
                    </a:xfrm>
                    <a:prstGeom prst="rect">
                      <a:avLst/>
                    </a:prstGeom>
                  </pic:spPr>
                </pic:pic>
              </a:graphicData>
            </a:graphic>
          </wp:inline>
        </w:drawing>
      </w:r>
      <w:r>
        <w:t xml:space="preserve">                                                                  </w:t>
      </w:r>
      <w:r>
        <w:rPr>
          <w:noProof/>
        </w:rPr>
        <w:drawing>
          <wp:inline distT="0" distB="0" distL="0" distR="0" wp14:anchorId="22737EC9" wp14:editId="04D8C480">
            <wp:extent cx="2362200" cy="762000"/>
            <wp:effectExtent l="0" t="0" r="0" b="0"/>
            <wp:docPr id="13621701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70127" name="Picture 1362170127"/>
                    <pic:cNvPicPr/>
                  </pic:nvPicPr>
                  <pic:blipFill>
                    <a:blip r:embed="rId9">
                      <a:extLst>
                        <a:ext uri="{28A0092B-C50C-407E-A947-70E740481C1C}">
                          <a14:useLocalDpi xmlns:a14="http://schemas.microsoft.com/office/drawing/2010/main"/>
                        </a:ext>
                      </a:extLst>
                    </a:blip>
                    <a:stretch>
                      <a:fillRect/>
                    </a:stretch>
                  </pic:blipFill>
                  <pic:spPr>
                    <a:xfrm>
                      <a:off x="0" y="0"/>
                      <a:ext cx="2362200" cy="762000"/>
                    </a:xfrm>
                    <a:prstGeom prst="rect">
                      <a:avLst/>
                    </a:prstGeom>
                  </pic:spPr>
                </pic:pic>
              </a:graphicData>
            </a:graphic>
          </wp:inline>
        </w:drawing>
      </w:r>
    </w:p>
    <w:p w14:paraId="0B608E16" w14:textId="65FACB15" w:rsidR="26CAA974" w:rsidRDefault="26CAA974" w:rsidP="26CAA974">
      <w:pPr>
        <w:spacing w:after="60"/>
        <w:jc w:val="right"/>
        <w:rPr>
          <w:color w:val="000000" w:themeColor="text1"/>
          <w:sz w:val="22"/>
          <w:szCs w:val="22"/>
        </w:rPr>
      </w:pPr>
    </w:p>
    <w:p w14:paraId="486574D3" w14:textId="220A49A9" w:rsidR="008B0C3E" w:rsidRPr="00106816" w:rsidRDefault="04D7C7FD" w:rsidP="1227CF22">
      <w:pPr>
        <w:spacing w:after="60"/>
        <w:jc w:val="right"/>
        <w:rPr>
          <w:color w:val="000000" w:themeColor="text1"/>
          <w:sz w:val="22"/>
          <w:szCs w:val="22"/>
        </w:rPr>
      </w:pPr>
      <w:r w:rsidRPr="26CAA974">
        <w:rPr>
          <w:color w:val="000000" w:themeColor="text1"/>
          <w:sz w:val="22"/>
          <w:szCs w:val="22"/>
        </w:rPr>
        <w:t>5.pielikums</w:t>
      </w:r>
    </w:p>
    <w:p w14:paraId="62C5897E" w14:textId="3C29EF79" w:rsidR="1227CF22" w:rsidRDefault="1227CF22" w:rsidP="1227CF22">
      <w:pPr>
        <w:spacing w:after="60"/>
        <w:jc w:val="right"/>
        <w:rPr>
          <w:b/>
          <w:bCs/>
          <w:color w:val="000000" w:themeColor="text1"/>
          <w:sz w:val="22"/>
          <w:szCs w:val="22"/>
        </w:rPr>
      </w:pPr>
    </w:p>
    <w:p w14:paraId="6C89E2BF" w14:textId="36F0A136" w:rsidR="00AE2390" w:rsidRPr="00106816" w:rsidRDefault="00A95156" w:rsidP="008B0C3E">
      <w:pPr>
        <w:spacing w:after="60"/>
        <w:jc w:val="center"/>
        <w:rPr>
          <w:color w:val="000000" w:themeColor="text1"/>
          <w:sz w:val="22"/>
          <w:szCs w:val="22"/>
        </w:rPr>
      </w:pPr>
      <w:r w:rsidRPr="00106816">
        <w:rPr>
          <w:b/>
          <w:bCs/>
          <w:color w:val="000000" w:themeColor="text1"/>
          <w:sz w:val="22"/>
          <w:szCs w:val="22"/>
        </w:rPr>
        <w:t>PROJEKTU IESNIEGUMU VĒRTĒŠANAS KRITĒRIJI</w:t>
      </w:r>
    </w:p>
    <w:p w14:paraId="00CC987A" w14:textId="77777777" w:rsidR="00AE2390" w:rsidRDefault="00A95156" w:rsidP="008B0C3E">
      <w:pPr>
        <w:spacing w:after="200"/>
        <w:jc w:val="center"/>
        <w:rPr>
          <w:color w:val="000000" w:themeColor="text1"/>
          <w:sz w:val="22"/>
          <w:szCs w:val="22"/>
        </w:rPr>
      </w:pPr>
      <w:r w:rsidRPr="00106816">
        <w:rPr>
          <w:color w:val="000000" w:themeColor="text1"/>
          <w:sz w:val="22"/>
          <w:szCs w:val="22"/>
        </w:rPr>
        <w:t>(atklātajam projektu konkursam programmas "</w:t>
      </w:r>
      <w:bookmarkStart w:id="0" w:name="_Hlk224679984"/>
      <w:r w:rsidRPr="00106816">
        <w:rPr>
          <w:color w:val="000000" w:themeColor="text1"/>
          <w:sz w:val="22"/>
          <w:szCs w:val="22"/>
        </w:rPr>
        <w:t>Spēcīgākas darba vidē balstītas mācības profesionālās izglītības un mācību pilnveidošanai Latvijā</w:t>
      </w:r>
      <w:bookmarkEnd w:id="0"/>
      <w:r w:rsidRPr="00106816">
        <w:rPr>
          <w:color w:val="000000" w:themeColor="text1"/>
          <w:sz w:val="22"/>
          <w:szCs w:val="22"/>
        </w:rPr>
        <w:t>" ietvaros)</w:t>
      </w:r>
    </w:p>
    <w:p w14:paraId="2A4112D5" w14:textId="77777777" w:rsidR="00186978" w:rsidRPr="00106816" w:rsidRDefault="00186978" w:rsidP="008B0C3E">
      <w:pPr>
        <w:spacing w:after="200"/>
        <w:jc w:val="center"/>
        <w:rPr>
          <w:color w:val="000000" w:themeColor="text1"/>
          <w:sz w:val="22"/>
          <w:szCs w:val="22"/>
        </w:rPr>
      </w:pPr>
    </w:p>
    <w:tbl>
      <w:tblPr>
        <w:tblStyle w:val="TableGrid"/>
        <w:tblW w:w="14029" w:type="dxa"/>
        <w:tblLook w:val="04A0" w:firstRow="1" w:lastRow="0" w:firstColumn="1" w:lastColumn="0" w:noHBand="0" w:noVBand="1"/>
      </w:tblPr>
      <w:tblGrid>
        <w:gridCol w:w="14029"/>
      </w:tblGrid>
      <w:tr w:rsidR="00106816" w:rsidRPr="00106816" w14:paraId="1C2A6F11" w14:textId="77777777" w:rsidTr="00A617AF">
        <w:trPr>
          <w:trHeight w:val="300"/>
        </w:trPr>
        <w:tc>
          <w:tcPr>
            <w:tcW w:w="14029"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E8E8E8" w:themeFill="background2"/>
          </w:tcPr>
          <w:p w14:paraId="05FED47D" w14:textId="46E91FF0" w:rsidR="00186978" w:rsidRPr="00106816" w:rsidRDefault="00186978" w:rsidP="00186978">
            <w:pPr>
              <w:spacing w:before="160" w:after="80"/>
              <w:jc w:val="center"/>
              <w:rPr>
                <w:color w:val="000000" w:themeColor="text1"/>
                <w:sz w:val="22"/>
                <w:szCs w:val="22"/>
              </w:rPr>
            </w:pPr>
            <w:r w:rsidRPr="00106816">
              <w:rPr>
                <w:b/>
                <w:bCs/>
                <w:color w:val="000000" w:themeColor="text1"/>
                <w:sz w:val="22"/>
                <w:szCs w:val="22"/>
              </w:rPr>
              <w:t>1. DAĻA. ADMINISTRATĪVĀS ATBILSTĪBAS KRITĒRIJI</w:t>
            </w:r>
          </w:p>
        </w:tc>
      </w:tr>
    </w:tbl>
    <w:p w14:paraId="224C5E48" w14:textId="77777777" w:rsidR="00186978" w:rsidRPr="00106816" w:rsidRDefault="00186978" w:rsidP="008B0C3E">
      <w:pPr>
        <w:spacing w:after="120"/>
        <w:rPr>
          <w:color w:val="000000" w:themeColor="text1"/>
          <w:sz w:val="22"/>
          <w:szCs w:val="22"/>
        </w:rPr>
      </w:pPr>
    </w:p>
    <w:p w14:paraId="20AFCBA2" w14:textId="2FC6A79C" w:rsidR="00AE2390" w:rsidRPr="00106816" w:rsidRDefault="5A20EAC0" w:rsidP="008B0C3E">
      <w:pPr>
        <w:spacing w:after="120"/>
        <w:rPr>
          <w:color w:val="000000" w:themeColor="text1"/>
          <w:sz w:val="22"/>
          <w:szCs w:val="22"/>
        </w:rPr>
      </w:pPr>
      <w:r w:rsidRPr="720E86BD">
        <w:rPr>
          <w:color w:val="000000" w:themeColor="text1"/>
          <w:sz w:val="22"/>
          <w:szCs w:val="22"/>
        </w:rPr>
        <w:t xml:space="preserve">Projekta iesniegums tiek </w:t>
      </w:r>
      <w:r w:rsidR="22659785" w:rsidRPr="720E86BD">
        <w:rPr>
          <w:color w:val="000000" w:themeColor="text1"/>
          <w:sz w:val="22"/>
          <w:szCs w:val="22"/>
        </w:rPr>
        <w:t>virzīts</w:t>
      </w:r>
      <w:r w:rsidRPr="720E86BD">
        <w:rPr>
          <w:color w:val="000000" w:themeColor="text1"/>
          <w:sz w:val="22"/>
          <w:szCs w:val="22"/>
        </w:rPr>
        <w:t xml:space="preserve"> kvalitātes vērtēšanai tikai tad, ja tas atbilst visiem zemāk norādītajiem administratīvās atbilstības kritērijiem</w:t>
      </w:r>
      <w:r w:rsidR="00067108">
        <w:rPr>
          <w:color w:val="000000" w:themeColor="text1"/>
          <w:sz w:val="22"/>
          <w:szCs w:val="22"/>
        </w:rPr>
        <w:t>.</w:t>
      </w:r>
      <w:r w:rsidR="007B2985" w:rsidRPr="007B2985">
        <w:t xml:space="preserve"> </w:t>
      </w:r>
      <w:r w:rsidR="007B2985" w:rsidRPr="007B2985">
        <w:rPr>
          <w:color w:val="000000" w:themeColor="text1"/>
          <w:sz w:val="22"/>
          <w:szCs w:val="22"/>
        </w:rPr>
        <w:t>Ja konstatētas nenozīmīgas tehniskas nepilnības, Ministrija var pieprasīt precizējumus noteiktā termiņā. Projekta iesniegums tiek noraidīts, ja precizējumi nav iesniegti noteiktajā termiņā vai neatbilstība netiek novērsta.</w:t>
      </w:r>
    </w:p>
    <w:tbl>
      <w:tblPr>
        <w:tblW w:w="14029"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left w:w="10" w:type="dxa"/>
          <w:right w:w="10" w:type="dxa"/>
        </w:tblCellMar>
        <w:tblLook w:val="04A0" w:firstRow="1" w:lastRow="0" w:firstColumn="1" w:lastColumn="0" w:noHBand="0" w:noVBand="1"/>
      </w:tblPr>
      <w:tblGrid>
        <w:gridCol w:w="602"/>
        <w:gridCol w:w="1549"/>
        <w:gridCol w:w="8066"/>
        <w:gridCol w:w="1833"/>
        <w:gridCol w:w="1979"/>
      </w:tblGrid>
      <w:tr w:rsidR="001C2911" w:rsidRPr="00106816" w14:paraId="6AA5E764" w14:textId="5D4AF49B" w:rsidTr="00A617AF">
        <w:trPr>
          <w:tblHeader/>
        </w:trPr>
        <w:tc>
          <w:tcPr>
            <w:tcW w:w="602" w:type="dxa"/>
            <w:tcMar>
              <w:top w:w="60" w:type="dxa"/>
              <w:left w:w="100" w:type="dxa"/>
              <w:bottom w:w="60" w:type="dxa"/>
              <w:right w:w="80" w:type="dxa"/>
            </w:tcMar>
            <w:vAlign w:val="center"/>
          </w:tcPr>
          <w:p w14:paraId="1323CF49"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Nr.</w:t>
            </w:r>
          </w:p>
        </w:tc>
        <w:tc>
          <w:tcPr>
            <w:tcW w:w="1549" w:type="dxa"/>
            <w:tcMar>
              <w:top w:w="60" w:type="dxa"/>
              <w:left w:w="100" w:type="dxa"/>
              <w:bottom w:w="60" w:type="dxa"/>
              <w:right w:w="80" w:type="dxa"/>
            </w:tcMar>
            <w:vAlign w:val="center"/>
          </w:tcPr>
          <w:p w14:paraId="5FD3D74B" w14:textId="77777777" w:rsidR="001C2911" w:rsidRPr="00106816" w:rsidRDefault="001C2911" w:rsidP="008B0C3E">
            <w:pPr>
              <w:rPr>
                <w:color w:val="000000" w:themeColor="text1"/>
                <w:sz w:val="22"/>
                <w:szCs w:val="22"/>
              </w:rPr>
            </w:pPr>
            <w:r w:rsidRPr="00106816">
              <w:rPr>
                <w:b/>
                <w:bCs/>
                <w:color w:val="000000" w:themeColor="text1"/>
                <w:sz w:val="22"/>
                <w:szCs w:val="22"/>
              </w:rPr>
              <w:t>Kritērijs</w:t>
            </w:r>
          </w:p>
        </w:tc>
        <w:tc>
          <w:tcPr>
            <w:tcW w:w="8066" w:type="dxa"/>
            <w:tcMar>
              <w:top w:w="80" w:type="dxa"/>
              <w:left w:w="100" w:type="dxa"/>
              <w:bottom w:w="80" w:type="dxa"/>
              <w:right w:w="80" w:type="dxa"/>
            </w:tcMar>
          </w:tcPr>
          <w:p w14:paraId="5CF745CA"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Prasība un pārbaudes kārtība</w:t>
            </w:r>
          </w:p>
        </w:tc>
        <w:tc>
          <w:tcPr>
            <w:tcW w:w="1833" w:type="dxa"/>
            <w:tcMar>
              <w:top w:w="60" w:type="dxa"/>
              <w:left w:w="100" w:type="dxa"/>
              <w:bottom w:w="60" w:type="dxa"/>
              <w:right w:w="80" w:type="dxa"/>
            </w:tcMar>
            <w:vAlign w:val="center"/>
          </w:tcPr>
          <w:p w14:paraId="153D45A7" w14:textId="01626606" w:rsidR="001C2911" w:rsidRPr="00106816" w:rsidRDefault="001C2911" w:rsidP="008B0C3E">
            <w:pPr>
              <w:jc w:val="center"/>
              <w:rPr>
                <w:color w:val="000000" w:themeColor="text1"/>
                <w:sz w:val="22"/>
                <w:szCs w:val="22"/>
              </w:rPr>
            </w:pPr>
            <w:r w:rsidRPr="00106816">
              <w:rPr>
                <w:b/>
                <w:bCs/>
                <w:color w:val="000000" w:themeColor="text1"/>
                <w:sz w:val="22"/>
                <w:szCs w:val="22"/>
              </w:rPr>
              <w:t>Vērtējums</w:t>
            </w:r>
          </w:p>
        </w:tc>
        <w:tc>
          <w:tcPr>
            <w:tcW w:w="1979" w:type="dxa"/>
          </w:tcPr>
          <w:p w14:paraId="1F96CBB5" w14:textId="2FC5184B" w:rsidR="001C2911" w:rsidRPr="00106816" w:rsidRDefault="00C800D5" w:rsidP="008B0C3E">
            <w:pPr>
              <w:jc w:val="center"/>
              <w:rPr>
                <w:b/>
                <w:bCs/>
                <w:color w:val="000000" w:themeColor="text1"/>
                <w:sz w:val="22"/>
                <w:szCs w:val="22"/>
              </w:rPr>
            </w:pPr>
            <w:r>
              <w:rPr>
                <w:b/>
                <w:bCs/>
                <w:color w:val="000000" w:themeColor="text1"/>
                <w:sz w:val="22"/>
                <w:szCs w:val="22"/>
              </w:rPr>
              <w:t>Precizējams</w:t>
            </w:r>
            <w:r w:rsidR="00862384">
              <w:rPr>
                <w:b/>
                <w:bCs/>
                <w:color w:val="000000" w:themeColor="text1"/>
                <w:sz w:val="22"/>
                <w:szCs w:val="22"/>
              </w:rPr>
              <w:t>/Nav precizējams</w:t>
            </w:r>
          </w:p>
        </w:tc>
      </w:tr>
      <w:tr w:rsidR="001C2911" w:rsidRPr="00106816" w14:paraId="28484EB5" w14:textId="6EEFA99B" w:rsidTr="00A617AF">
        <w:tc>
          <w:tcPr>
            <w:tcW w:w="12050" w:type="dxa"/>
            <w:gridSpan w:val="4"/>
            <w:shd w:val="clear" w:color="auto" w:fill="E8E8E8" w:themeFill="background2"/>
            <w:tcMar>
              <w:top w:w="80" w:type="dxa"/>
              <w:left w:w="100" w:type="dxa"/>
              <w:bottom w:w="80" w:type="dxa"/>
              <w:right w:w="80" w:type="dxa"/>
            </w:tcMar>
          </w:tcPr>
          <w:p w14:paraId="79AACB5B" w14:textId="77777777" w:rsidR="001C2911" w:rsidRPr="00106816" w:rsidRDefault="001C2911" w:rsidP="00D409E0">
            <w:pPr>
              <w:jc w:val="center"/>
              <w:rPr>
                <w:color w:val="000000" w:themeColor="text1"/>
                <w:sz w:val="22"/>
                <w:szCs w:val="22"/>
              </w:rPr>
            </w:pPr>
            <w:r w:rsidRPr="00106816">
              <w:rPr>
                <w:b/>
                <w:bCs/>
                <w:color w:val="000000" w:themeColor="text1"/>
                <w:sz w:val="22"/>
                <w:szCs w:val="22"/>
              </w:rPr>
              <w:t>A. IESNIEDZĒJA ATBILSTĪBA</w:t>
            </w:r>
          </w:p>
        </w:tc>
        <w:tc>
          <w:tcPr>
            <w:tcW w:w="1979" w:type="dxa"/>
            <w:shd w:val="clear" w:color="auto" w:fill="E8E8E8" w:themeFill="background2"/>
          </w:tcPr>
          <w:p w14:paraId="7B4A8D86" w14:textId="77777777" w:rsidR="001C2911" w:rsidRPr="00106816" w:rsidRDefault="001C2911" w:rsidP="00D409E0">
            <w:pPr>
              <w:jc w:val="center"/>
              <w:rPr>
                <w:b/>
                <w:bCs/>
                <w:color w:val="000000" w:themeColor="text1"/>
                <w:sz w:val="22"/>
                <w:szCs w:val="22"/>
              </w:rPr>
            </w:pPr>
          </w:p>
        </w:tc>
      </w:tr>
      <w:tr w:rsidR="00800AD9" w:rsidRPr="00106816" w14:paraId="369E6CF9" w14:textId="7EF7CA54" w:rsidTr="1541C3B1">
        <w:tc>
          <w:tcPr>
            <w:tcW w:w="602" w:type="dxa"/>
            <w:shd w:val="clear" w:color="auto" w:fill="FFFFFF" w:themeFill="background1"/>
            <w:tcMar>
              <w:top w:w="60" w:type="dxa"/>
              <w:left w:w="100" w:type="dxa"/>
              <w:bottom w:w="60" w:type="dxa"/>
              <w:right w:w="80" w:type="dxa"/>
            </w:tcMar>
            <w:vAlign w:val="center"/>
          </w:tcPr>
          <w:p w14:paraId="790037EA" w14:textId="77777777" w:rsidR="001C2911" w:rsidRPr="00106816" w:rsidRDefault="001C2911" w:rsidP="008B0C3E">
            <w:pPr>
              <w:jc w:val="center"/>
              <w:rPr>
                <w:color w:val="000000" w:themeColor="text1"/>
                <w:sz w:val="22"/>
                <w:szCs w:val="22"/>
              </w:rPr>
            </w:pPr>
            <w:r w:rsidRPr="00106816">
              <w:rPr>
                <w:color w:val="000000" w:themeColor="text1"/>
                <w:sz w:val="22"/>
                <w:szCs w:val="22"/>
              </w:rPr>
              <w:t>A.1</w:t>
            </w:r>
          </w:p>
        </w:tc>
        <w:tc>
          <w:tcPr>
            <w:tcW w:w="1549" w:type="dxa"/>
            <w:shd w:val="clear" w:color="auto" w:fill="FFFFFF" w:themeFill="background1"/>
            <w:tcMar>
              <w:top w:w="60" w:type="dxa"/>
              <w:left w:w="100" w:type="dxa"/>
              <w:bottom w:w="60" w:type="dxa"/>
              <w:right w:w="80" w:type="dxa"/>
            </w:tcMar>
            <w:vAlign w:val="center"/>
          </w:tcPr>
          <w:p w14:paraId="186DF4C3" w14:textId="77777777" w:rsidR="001C2911" w:rsidRPr="00106816" w:rsidRDefault="001C2911" w:rsidP="008B0C3E">
            <w:pPr>
              <w:rPr>
                <w:color w:val="000000" w:themeColor="text1"/>
                <w:sz w:val="22"/>
                <w:szCs w:val="22"/>
              </w:rPr>
            </w:pPr>
            <w:r w:rsidRPr="00106816">
              <w:rPr>
                <w:color w:val="000000" w:themeColor="text1"/>
                <w:sz w:val="22"/>
                <w:szCs w:val="22"/>
              </w:rPr>
              <w:t>Tiesīgums iesniegt projektu</w:t>
            </w:r>
          </w:p>
        </w:tc>
        <w:tc>
          <w:tcPr>
            <w:tcW w:w="8066" w:type="dxa"/>
            <w:shd w:val="clear" w:color="auto" w:fill="FFFFFF" w:themeFill="background1"/>
            <w:tcMar>
              <w:top w:w="60" w:type="dxa"/>
              <w:left w:w="100" w:type="dxa"/>
              <w:bottom w:w="60" w:type="dxa"/>
              <w:right w:w="80" w:type="dxa"/>
            </w:tcMar>
          </w:tcPr>
          <w:p w14:paraId="4D538DEB" w14:textId="5CD3B06E" w:rsidR="001C2911" w:rsidRPr="00106816" w:rsidRDefault="001C2911" w:rsidP="008B0C3E">
            <w:pPr>
              <w:rPr>
                <w:color w:val="000000" w:themeColor="text1"/>
                <w:sz w:val="22"/>
                <w:szCs w:val="22"/>
              </w:rPr>
            </w:pPr>
            <w:r w:rsidRPr="00106816">
              <w:rPr>
                <w:color w:val="000000" w:themeColor="text1"/>
                <w:sz w:val="22"/>
                <w:szCs w:val="22"/>
              </w:rPr>
              <w:t>Projekta iesniedzējs ir augstākās izglītības iestāde, kas Latvijā īsteno studiju programmas studiju virzienā "Izglītība, pedagoģija un sports" (saskaņā ar nolikuma 4. punktu).</w:t>
            </w:r>
          </w:p>
        </w:tc>
        <w:tc>
          <w:tcPr>
            <w:tcW w:w="1833" w:type="dxa"/>
            <w:shd w:val="clear" w:color="auto" w:fill="FFFFFF" w:themeFill="background1"/>
            <w:tcMar>
              <w:top w:w="60" w:type="dxa"/>
              <w:left w:w="100" w:type="dxa"/>
              <w:bottom w:w="60" w:type="dxa"/>
              <w:right w:w="80" w:type="dxa"/>
            </w:tcMar>
            <w:vAlign w:val="center"/>
          </w:tcPr>
          <w:p w14:paraId="1978493D"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2AD02E1C" w14:textId="77777777" w:rsidR="001C2911" w:rsidRDefault="001C2911" w:rsidP="008B0C3E">
            <w:pPr>
              <w:jc w:val="center"/>
              <w:rPr>
                <w:b/>
                <w:bCs/>
                <w:color w:val="000000" w:themeColor="text1"/>
                <w:sz w:val="22"/>
                <w:szCs w:val="22"/>
              </w:rPr>
            </w:pPr>
          </w:p>
          <w:p w14:paraId="0319EF22" w14:textId="5279C30D" w:rsidR="00862384" w:rsidRPr="00106816" w:rsidRDefault="00862384" w:rsidP="008B0C3E">
            <w:pPr>
              <w:jc w:val="center"/>
              <w:rPr>
                <w:b/>
                <w:bCs/>
                <w:color w:val="000000" w:themeColor="text1"/>
                <w:sz w:val="22"/>
                <w:szCs w:val="22"/>
              </w:rPr>
            </w:pPr>
            <w:r>
              <w:rPr>
                <w:b/>
                <w:bCs/>
                <w:color w:val="000000" w:themeColor="text1"/>
                <w:sz w:val="22"/>
                <w:szCs w:val="22"/>
              </w:rPr>
              <w:t>Nav precizējams</w:t>
            </w:r>
          </w:p>
        </w:tc>
      </w:tr>
      <w:tr w:rsidR="00800AD9" w:rsidRPr="00106816" w14:paraId="2924CF8E" w14:textId="17C53E23" w:rsidTr="1541C3B1">
        <w:tc>
          <w:tcPr>
            <w:tcW w:w="602" w:type="dxa"/>
            <w:shd w:val="clear" w:color="auto" w:fill="FFFFFF" w:themeFill="background1"/>
            <w:tcMar>
              <w:top w:w="60" w:type="dxa"/>
              <w:left w:w="100" w:type="dxa"/>
              <w:bottom w:w="60" w:type="dxa"/>
              <w:right w:w="80" w:type="dxa"/>
            </w:tcMar>
            <w:vAlign w:val="center"/>
          </w:tcPr>
          <w:p w14:paraId="76C74EB1" w14:textId="77777777" w:rsidR="001C2911" w:rsidRPr="00106816" w:rsidRDefault="001C2911" w:rsidP="008B0C3E">
            <w:pPr>
              <w:jc w:val="center"/>
              <w:rPr>
                <w:color w:val="000000" w:themeColor="text1"/>
                <w:sz w:val="22"/>
                <w:szCs w:val="22"/>
              </w:rPr>
            </w:pPr>
            <w:r w:rsidRPr="00106816">
              <w:rPr>
                <w:color w:val="000000" w:themeColor="text1"/>
                <w:sz w:val="22"/>
                <w:szCs w:val="22"/>
              </w:rPr>
              <w:t>A.2</w:t>
            </w:r>
          </w:p>
        </w:tc>
        <w:tc>
          <w:tcPr>
            <w:tcW w:w="1549" w:type="dxa"/>
            <w:shd w:val="clear" w:color="auto" w:fill="FFFFFF" w:themeFill="background1"/>
            <w:tcMar>
              <w:top w:w="60" w:type="dxa"/>
              <w:left w:w="100" w:type="dxa"/>
              <w:bottom w:w="60" w:type="dxa"/>
              <w:right w:w="80" w:type="dxa"/>
            </w:tcMar>
            <w:vAlign w:val="center"/>
          </w:tcPr>
          <w:p w14:paraId="5722CC05" w14:textId="77777777" w:rsidR="001C2911" w:rsidRPr="00106816" w:rsidRDefault="001C2911" w:rsidP="008B0C3E">
            <w:pPr>
              <w:rPr>
                <w:color w:val="000000" w:themeColor="text1"/>
                <w:sz w:val="22"/>
                <w:szCs w:val="22"/>
              </w:rPr>
            </w:pPr>
            <w:r w:rsidRPr="00106816">
              <w:rPr>
                <w:color w:val="000000" w:themeColor="text1"/>
                <w:sz w:val="22"/>
                <w:szCs w:val="22"/>
              </w:rPr>
              <w:t>Nav nodokļu parādu</w:t>
            </w:r>
          </w:p>
        </w:tc>
        <w:tc>
          <w:tcPr>
            <w:tcW w:w="8066" w:type="dxa"/>
            <w:tcMar>
              <w:top w:w="60" w:type="dxa"/>
              <w:left w:w="100" w:type="dxa"/>
              <w:bottom w:w="60" w:type="dxa"/>
              <w:right w:w="80" w:type="dxa"/>
            </w:tcMar>
          </w:tcPr>
          <w:p w14:paraId="6CF9AF0F" w14:textId="71D88EF7" w:rsidR="001C2911" w:rsidRPr="00106816" w:rsidRDefault="001C2911" w:rsidP="008B0C3E">
            <w:pPr>
              <w:rPr>
                <w:color w:val="000000" w:themeColor="text1"/>
                <w:sz w:val="22"/>
                <w:szCs w:val="22"/>
              </w:rPr>
            </w:pPr>
            <w:r w:rsidRPr="00106816">
              <w:rPr>
                <w:color w:val="000000" w:themeColor="text1"/>
                <w:sz w:val="22"/>
                <w:szCs w:val="22"/>
              </w:rPr>
              <w:t xml:space="preserve">Projekta iesniedzējam (un partneriem, ja attiecināms) nav Valsts ieņēmumu dienesta administrētu nodokļu parādu, kas kopsummā katram atsevišķi pārsniedz 150 </w:t>
            </w:r>
            <w:r w:rsidRPr="00106816">
              <w:rPr>
                <w:i/>
                <w:iCs/>
                <w:color w:val="000000" w:themeColor="text1"/>
                <w:sz w:val="22"/>
                <w:szCs w:val="22"/>
              </w:rPr>
              <w:t>e</w:t>
            </w:r>
            <w:r w:rsidR="00FD79EB">
              <w:rPr>
                <w:i/>
                <w:iCs/>
                <w:color w:val="000000" w:themeColor="text1"/>
                <w:sz w:val="22"/>
                <w:szCs w:val="22"/>
              </w:rPr>
              <w:t>u</w:t>
            </w:r>
            <w:r w:rsidRPr="00106816">
              <w:rPr>
                <w:i/>
                <w:iCs/>
                <w:color w:val="000000" w:themeColor="text1"/>
                <w:sz w:val="22"/>
                <w:szCs w:val="22"/>
              </w:rPr>
              <w:t>ro</w:t>
            </w:r>
            <w:r w:rsidRPr="00106816">
              <w:rPr>
                <w:color w:val="000000" w:themeColor="text1"/>
                <w:sz w:val="22"/>
                <w:szCs w:val="22"/>
              </w:rPr>
              <w:t>. Pārbaudāms VID publiskajā datu bāzē.</w:t>
            </w:r>
            <w:r>
              <w:rPr>
                <w:color w:val="000000" w:themeColor="text1"/>
                <w:sz w:val="22"/>
                <w:szCs w:val="22"/>
              </w:rPr>
              <w:t xml:space="preserve"> </w:t>
            </w:r>
            <w:r w:rsidRPr="0057506F">
              <w:rPr>
                <w:color w:val="000000" w:themeColor="text1"/>
                <w:sz w:val="22"/>
                <w:szCs w:val="22"/>
              </w:rPr>
              <w:t>Pārbaude veicama uz projekta iesnieguma iesniegšanas dienu un atkārtoti pirms līguma noslēgšanas.</w:t>
            </w:r>
          </w:p>
        </w:tc>
        <w:tc>
          <w:tcPr>
            <w:tcW w:w="1833" w:type="dxa"/>
            <w:shd w:val="clear" w:color="auto" w:fill="FFFFFF" w:themeFill="background1"/>
            <w:tcMar>
              <w:top w:w="60" w:type="dxa"/>
              <w:left w:w="100" w:type="dxa"/>
              <w:bottom w:w="60" w:type="dxa"/>
              <w:right w:w="80" w:type="dxa"/>
            </w:tcMar>
            <w:vAlign w:val="center"/>
          </w:tcPr>
          <w:p w14:paraId="41BDCB16"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1FAB85E3" w14:textId="77777777" w:rsidR="001C2911" w:rsidRDefault="001C2911" w:rsidP="008B0C3E">
            <w:pPr>
              <w:jc w:val="center"/>
              <w:rPr>
                <w:b/>
                <w:bCs/>
                <w:color w:val="000000" w:themeColor="text1"/>
                <w:sz w:val="22"/>
                <w:szCs w:val="22"/>
              </w:rPr>
            </w:pPr>
          </w:p>
          <w:p w14:paraId="04ED7E30" w14:textId="4B2D1226" w:rsidR="00862384" w:rsidRPr="00106816" w:rsidRDefault="004612FE" w:rsidP="008B0C3E">
            <w:pPr>
              <w:jc w:val="center"/>
              <w:rPr>
                <w:b/>
                <w:bCs/>
                <w:color w:val="000000" w:themeColor="text1"/>
                <w:sz w:val="22"/>
                <w:szCs w:val="22"/>
              </w:rPr>
            </w:pPr>
            <w:r>
              <w:rPr>
                <w:b/>
                <w:bCs/>
                <w:color w:val="000000" w:themeColor="text1"/>
                <w:sz w:val="22"/>
                <w:szCs w:val="22"/>
              </w:rPr>
              <w:t xml:space="preserve">Nav </w:t>
            </w:r>
            <w:r w:rsidR="00094A26">
              <w:rPr>
                <w:b/>
                <w:bCs/>
                <w:color w:val="000000" w:themeColor="text1"/>
                <w:sz w:val="22"/>
                <w:szCs w:val="22"/>
              </w:rPr>
              <w:t>p</w:t>
            </w:r>
            <w:r w:rsidR="00CF6633">
              <w:rPr>
                <w:b/>
                <w:bCs/>
                <w:color w:val="000000" w:themeColor="text1"/>
                <w:sz w:val="22"/>
                <w:szCs w:val="22"/>
              </w:rPr>
              <w:t>recizējams</w:t>
            </w:r>
          </w:p>
        </w:tc>
      </w:tr>
      <w:tr w:rsidR="00800AD9" w:rsidRPr="00106816" w14:paraId="58E400C4" w14:textId="58F2ECC7" w:rsidTr="1541C3B1">
        <w:tc>
          <w:tcPr>
            <w:tcW w:w="602" w:type="dxa"/>
            <w:shd w:val="clear" w:color="auto" w:fill="FFFFFF" w:themeFill="background1"/>
            <w:tcMar>
              <w:top w:w="60" w:type="dxa"/>
              <w:left w:w="100" w:type="dxa"/>
              <w:bottom w:w="60" w:type="dxa"/>
              <w:right w:w="80" w:type="dxa"/>
            </w:tcMar>
            <w:vAlign w:val="center"/>
          </w:tcPr>
          <w:p w14:paraId="043B35C9" w14:textId="77777777" w:rsidR="001C2911" w:rsidRPr="00106816" w:rsidRDefault="001C2911" w:rsidP="008B0C3E">
            <w:pPr>
              <w:jc w:val="center"/>
              <w:rPr>
                <w:color w:val="000000" w:themeColor="text1"/>
                <w:sz w:val="22"/>
                <w:szCs w:val="22"/>
              </w:rPr>
            </w:pPr>
            <w:r w:rsidRPr="00106816">
              <w:rPr>
                <w:color w:val="000000" w:themeColor="text1"/>
                <w:sz w:val="22"/>
                <w:szCs w:val="22"/>
              </w:rPr>
              <w:t>A.3</w:t>
            </w:r>
          </w:p>
        </w:tc>
        <w:tc>
          <w:tcPr>
            <w:tcW w:w="1549" w:type="dxa"/>
            <w:shd w:val="clear" w:color="auto" w:fill="FFFFFF" w:themeFill="background1"/>
            <w:tcMar>
              <w:top w:w="60" w:type="dxa"/>
              <w:left w:w="100" w:type="dxa"/>
              <w:bottom w:w="60" w:type="dxa"/>
              <w:right w:w="80" w:type="dxa"/>
            </w:tcMar>
            <w:vAlign w:val="center"/>
          </w:tcPr>
          <w:p w14:paraId="6E8B0029" w14:textId="77777777" w:rsidR="001C2911" w:rsidRPr="00106816" w:rsidRDefault="001C2911" w:rsidP="008B0C3E">
            <w:pPr>
              <w:rPr>
                <w:color w:val="000000" w:themeColor="text1"/>
                <w:sz w:val="22"/>
                <w:szCs w:val="22"/>
              </w:rPr>
            </w:pPr>
            <w:r w:rsidRPr="00106816">
              <w:rPr>
                <w:color w:val="000000" w:themeColor="text1"/>
                <w:sz w:val="22"/>
                <w:szCs w:val="22"/>
              </w:rPr>
              <w:t>Nav sankciju</w:t>
            </w:r>
          </w:p>
        </w:tc>
        <w:tc>
          <w:tcPr>
            <w:tcW w:w="8066" w:type="dxa"/>
            <w:tcMar>
              <w:top w:w="60" w:type="dxa"/>
              <w:left w:w="100" w:type="dxa"/>
              <w:bottom w:w="60" w:type="dxa"/>
              <w:right w:w="80" w:type="dxa"/>
            </w:tcMar>
          </w:tcPr>
          <w:p w14:paraId="6592222C" w14:textId="77777777" w:rsidR="001C2911" w:rsidRPr="00106816" w:rsidRDefault="001C2911" w:rsidP="008B0C3E">
            <w:pPr>
              <w:rPr>
                <w:color w:val="000000" w:themeColor="text1"/>
                <w:sz w:val="22"/>
                <w:szCs w:val="22"/>
              </w:rPr>
            </w:pPr>
            <w:r w:rsidRPr="00106816">
              <w:rPr>
                <w:color w:val="000000" w:themeColor="text1"/>
                <w:sz w:val="22"/>
                <w:szCs w:val="22"/>
              </w:rPr>
              <w:t>Projekta iesniedzējam (un partneriem, ja attiecināms) nav piemērotas starptautiskās vai nacionālās sankcijas.</w:t>
            </w:r>
          </w:p>
        </w:tc>
        <w:tc>
          <w:tcPr>
            <w:tcW w:w="1833" w:type="dxa"/>
            <w:shd w:val="clear" w:color="auto" w:fill="FFFFFF" w:themeFill="background1"/>
            <w:tcMar>
              <w:top w:w="60" w:type="dxa"/>
              <w:left w:w="100" w:type="dxa"/>
              <w:bottom w:w="60" w:type="dxa"/>
              <w:right w:w="80" w:type="dxa"/>
            </w:tcMar>
            <w:vAlign w:val="center"/>
          </w:tcPr>
          <w:p w14:paraId="3235E6CC"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7A727338" w14:textId="1A4FAA27" w:rsidR="00315B61" w:rsidRPr="00106816" w:rsidRDefault="00315B61" w:rsidP="00315B61">
            <w:pPr>
              <w:jc w:val="center"/>
              <w:rPr>
                <w:b/>
                <w:bCs/>
                <w:color w:val="000000" w:themeColor="text1"/>
                <w:sz w:val="22"/>
                <w:szCs w:val="22"/>
              </w:rPr>
            </w:pPr>
            <w:r>
              <w:rPr>
                <w:b/>
                <w:bCs/>
                <w:color w:val="000000" w:themeColor="text1"/>
                <w:sz w:val="22"/>
                <w:szCs w:val="22"/>
              </w:rPr>
              <w:t>Nav precizējams</w:t>
            </w:r>
          </w:p>
        </w:tc>
      </w:tr>
      <w:tr w:rsidR="00800AD9" w:rsidRPr="00106816" w14:paraId="667C9774" w14:textId="6FEDF203" w:rsidTr="1541C3B1">
        <w:tc>
          <w:tcPr>
            <w:tcW w:w="602" w:type="dxa"/>
            <w:shd w:val="clear" w:color="auto" w:fill="FFFFFF" w:themeFill="background1"/>
            <w:tcMar>
              <w:top w:w="60" w:type="dxa"/>
              <w:left w:w="100" w:type="dxa"/>
              <w:bottom w:w="60" w:type="dxa"/>
              <w:right w:w="80" w:type="dxa"/>
            </w:tcMar>
            <w:vAlign w:val="center"/>
          </w:tcPr>
          <w:p w14:paraId="3DFE452E" w14:textId="77777777" w:rsidR="001C2911" w:rsidRPr="00106816" w:rsidRDefault="001C2911" w:rsidP="008B0C3E">
            <w:pPr>
              <w:jc w:val="center"/>
              <w:rPr>
                <w:color w:val="000000" w:themeColor="text1"/>
                <w:sz w:val="22"/>
                <w:szCs w:val="22"/>
              </w:rPr>
            </w:pPr>
            <w:r w:rsidRPr="00106816">
              <w:rPr>
                <w:color w:val="000000" w:themeColor="text1"/>
                <w:sz w:val="22"/>
                <w:szCs w:val="22"/>
              </w:rPr>
              <w:lastRenderedPageBreak/>
              <w:t>A.4</w:t>
            </w:r>
          </w:p>
        </w:tc>
        <w:tc>
          <w:tcPr>
            <w:tcW w:w="1549" w:type="dxa"/>
            <w:shd w:val="clear" w:color="auto" w:fill="FFFFFF" w:themeFill="background1"/>
            <w:tcMar>
              <w:top w:w="60" w:type="dxa"/>
              <w:left w:w="100" w:type="dxa"/>
              <w:bottom w:w="60" w:type="dxa"/>
              <w:right w:w="80" w:type="dxa"/>
            </w:tcMar>
            <w:vAlign w:val="center"/>
          </w:tcPr>
          <w:p w14:paraId="5EB0D7B7" w14:textId="77777777" w:rsidR="001C2911" w:rsidRPr="00106816" w:rsidRDefault="001C2911" w:rsidP="008B0C3E">
            <w:pPr>
              <w:rPr>
                <w:color w:val="000000" w:themeColor="text1"/>
                <w:sz w:val="22"/>
                <w:szCs w:val="22"/>
              </w:rPr>
            </w:pPr>
            <w:r w:rsidRPr="00106816">
              <w:rPr>
                <w:color w:val="000000" w:themeColor="text1"/>
                <w:sz w:val="22"/>
                <w:szCs w:val="22"/>
              </w:rPr>
              <w:t>Nav maksātnespējas vai likvidācijas procesa</w:t>
            </w:r>
          </w:p>
        </w:tc>
        <w:tc>
          <w:tcPr>
            <w:tcW w:w="8066" w:type="dxa"/>
            <w:tcMar>
              <w:top w:w="60" w:type="dxa"/>
              <w:left w:w="100" w:type="dxa"/>
              <w:bottom w:w="60" w:type="dxa"/>
              <w:right w:w="80" w:type="dxa"/>
            </w:tcMar>
          </w:tcPr>
          <w:p w14:paraId="415077CC" w14:textId="77777777" w:rsidR="001C2911" w:rsidRPr="00106816" w:rsidRDefault="001C2911" w:rsidP="008B0C3E">
            <w:pPr>
              <w:rPr>
                <w:color w:val="000000" w:themeColor="text1"/>
                <w:sz w:val="22"/>
                <w:szCs w:val="22"/>
              </w:rPr>
            </w:pPr>
            <w:r w:rsidRPr="00106816">
              <w:rPr>
                <w:color w:val="000000" w:themeColor="text1"/>
                <w:sz w:val="22"/>
                <w:szCs w:val="22"/>
              </w:rPr>
              <w:t>Projekta iesniedzējs (un partneri, ja attiecināms) nav maksātnespējas, tiesiskās aizsardzības vai likvidācijas procesā.</w:t>
            </w:r>
          </w:p>
        </w:tc>
        <w:tc>
          <w:tcPr>
            <w:tcW w:w="1833" w:type="dxa"/>
            <w:shd w:val="clear" w:color="auto" w:fill="FFFFFF" w:themeFill="background1"/>
            <w:tcMar>
              <w:top w:w="60" w:type="dxa"/>
              <w:left w:w="100" w:type="dxa"/>
              <w:bottom w:w="60" w:type="dxa"/>
              <w:right w:w="80" w:type="dxa"/>
            </w:tcMar>
            <w:vAlign w:val="center"/>
          </w:tcPr>
          <w:p w14:paraId="4710B1AA"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50E19336" w14:textId="77777777" w:rsidR="001C2911" w:rsidRDefault="001C2911" w:rsidP="008B0C3E">
            <w:pPr>
              <w:jc w:val="center"/>
              <w:rPr>
                <w:b/>
                <w:bCs/>
                <w:color w:val="000000" w:themeColor="text1"/>
                <w:sz w:val="22"/>
                <w:szCs w:val="22"/>
              </w:rPr>
            </w:pPr>
          </w:p>
          <w:p w14:paraId="166A56DA" w14:textId="25A96525" w:rsidR="00B674A9" w:rsidRPr="00106816" w:rsidRDefault="004A483C" w:rsidP="008B0C3E">
            <w:pPr>
              <w:jc w:val="center"/>
              <w:rPr>
                <w:b/>
                <w:bCs/>
                <w:color w:val="000000" w:themeColor="text1"/>
                <w:sz w:val="22"/>
                <w:szCs w:val="22"/>
              </w:rPr>
            </w:pPr>
            <w:r>
              <w:rPr>
                <w:b/>
                <w:bCs/>
                <w:color w:val="000000" w:themeColor="text1"/>
                <w:sz w:val="22"/>
                <w:szCs w:val="22"/>
              </w:rPr>
              <w:t>Nav precizējams</w:t>
            </w:r>
          </w:p>
        </w:tc>
      </w:tr>
      <w:tr w:rsidR="001C2911" w:rsidRPr="00106816" w14:paraId="11D82358" w14:textId="1A981E85" w:rsidTr="00A617AF">
        <w:tc>
          <w:tcPr>
            <w:tcW w:w="12050" w:type="dxa"/>
            <w:gridSpan w:val="4"/>
            <w:shd w:val="clear" w:color="auto" w:fill="E8E8E8" w:themeFill="background2"/>
            <w:tcMar>
              <w:top w:w="80" w:type="dxa"/>
              <w:left w:w="100" w:type="dxa"/>
              <w:bottom w:w="80" w:type="dxa"/>
              <w:right w:w="80" w:type="dxa"/>
            </w:tcMar>
          </w:tcPr>
          <w:p w14:paraId="54CB2F08" w14:textId="77777777" w:rsidR="001C2911" w:rsidRPr="00106816" w:rsidRDefault="001C2911" w:rsidP="00D409E0">
            <w:pPr>
              <w:jc w:val="center"/>
              <w:rPr>
                <w:color w:val="000000" w:themeColor="text1"/>
                <w:sz w:val="22"/>
                <w:szCs w:val="22"/>
              </w:rPr>
            </w:pPr>
            <w:r w:rsidRPr="00106816">
              <w:rPr>
                <w:b/>
                <w:bCs/>
                <w:color w:val="000000" w:themeColor="text1"/>
                <w:sz w:val="22"/>
                <w:szCs w:val="22"/>
              </w:rPr>
              <w:t>B. PROJEKTA IESNIEGUMA NOFORMĒJUMS</w:t>
            </w:r>
          </w:p>
        </w:tc>
        <w:tc>
          <w:tcPr>
            <w:tcW w:w="1979" w:type="dxa"/>
            <w:shd w:val="clear" w:color="auto" w:fill="E8E8E8" w:themeFill="background2"/>
          </w:tcPr>
          <w:p w14:paraId="58D79C79" w14:textId="77777777" w:rsidR="001C2911" w:rsidRPr="00106816" w:rsidRDefault="001C2911" w:rsidP="00D409E0">
            <w:pPr>
              <w:jc w:val="center"/>
              <w:rPr>
                <w:b/>
                <w:bCs/>
                <w:color w:val="000000" w:themeColor="text1"/>
                <w:sz w:val="22"/>
                <w:szCs w:val="22"/>
              </w:rPr>
            </w:pPr>
          </w:p>
        </w:tc>
      </w:tr>
      <w:tr w:rsidR="00800AD9" w:rsidRPr="00106816" w14:paraId="3FC02857" w14:textId="7310F287" w:rsidTr="1541C3B1">
        <w:tc>
          <w:tcPr>
            <w:tcW w:w="602" w:type="dxa"/>
            <w:shd w:val="clear" w:color="auto" w:fill="FFFFFF" w:themeFill="background1"/>
            <w:tcMar>
              <w:top w:w="60" w:type="dxa"/>
              <w:left w:w="100" w:type="dxa"/>
              <w:bottom w:w="60" w:type="dxa"/>
              <w:right w:w="80" w:type="dxa"/>
            </w:tcMar>
            <w:vAlign w:val="center"/>
          </w:tcPr>
          <w:p w14:paraId="2BD0ADDA" w14:textId="77777777" w:rsidR="001C2911" w:rsidRPr="00106816" w:rsidRDefault="001C2911" w:rsidP="008B0C3E">
            <w:pPr>
              <w:jc w:val="center"/>
              <w:rPr>
                <w:color w:val="000000" w:themeColor="text1"/>
                <w:sz w:val="22"/>
                <w:szCs w:val="22"/>
              </w:rPr>
            </w:pPr>
            <w:r w:rsidRPr="00106816">
              <w:rPr>
                <w:color w:val="000000" w:themeColor="text1"/>
                <w:sz w:val="22"/>
                <w:szCs w:val="22"/>
              </w:rPr>
              <w:t>B.1</w:t>
            </w:r>
          </w:p>
        </w:tc>
        <w:tc>
          <w:tcPr>
            <w:tcW w:w="1549" w:type="dxa"/>
            <w:shd w:val="clear" w:color="auto" w:fill="FFFFFF" w:themeFill="background1"/>
            <w:tcMar>
              <w:top w:w="60" w:type="dxa"/>
              <w:left w:w="100" w:type="dxa"/>
              <w:bottom w:w="60" w:type="dxa"/>
              <w:right w:w="80" w:type="dxa"/>
            </w:tcMar>
            <w:vAlign w:val="center"/>
          </w:tcPr>
          <w:p w14:paraId="7FAA5796" w14:textId="5282DDCA" w:rsidR="001C2911" w:rsidRPr="00106816" w:rsidRDefault="001C2911" w:rsidP="008B0C3E">
            <w:pPr>
              <w:rPr>
                <w:color w:val="000000" w:themeColor="text1"/>
                <w:sz w:val="22"/>
                <w:szCs w:val="22"/>
              </w:rPr>
            </w:pPr>
            <w:r w:rsidRPr="00106816">
              <w:rPr>
                <w:color w:val="000000" w:themeColor="text1"/>
                <w:sz w:val="22"/>
                <w:szCs w:val="22"/>
              </w:rPr>
              <w:t>Iesniegšanas termiņš</w:t>
            </w:r>
            <w:r w:rsidR="000A6CFA">
              <w:rPr>
                <w:color w:val="000000" w:themeColor="text1"/>
                <w:sz w:val="22"/>
                <w:szCs w:val="22"/>
              </w:rPr>
              <w:t xml:space="preserve"> un veids</w:t>
            </w:r>
          </w:p>
        </w:tc>
        <w:tc>
          <w:tcPr>
            <w:tcW w:w="8066" w:type="dxa"/>
            <w:shd w:val="clear" w:color="auto" w:fill="FFFFFF" w:themeFill="background1"/>
            <w:tcMar>
              <w:top w:w="60" w:type="dxa"/>
              <w:left w:w="100" w:type="dxa"/>
              <w:bottom w:w="60" w:type="dxa"/>
              <w:right w:w="80" w:type="dxa"/>
            </w:tcMar>
          </w:tcPr>
          <w:p w14:paraId="44EF1C10" w14:textId="782666F2" w:rsidR="001C2911" w:rsidRPr="00106816" w:rsidRDefault="001C2911" w:rsidP="008B0C3E">
            <w:pPr>
              <w:rPr>
                <w:color w:val="000000" w:themeColor="text1"/>
                <w:sz w:val="22"/>
                <w:szCs w:val="22"/>
              </w:rPr>
            </w:pPr>
            <w:r w:rsidRPr="00106816">
              <w:rPr>
                <w:color w:val="000000" w:themeColor="text1"/>
                <w:sz w:val="22"/>
                <w:szCs w:val="22"/>
              </w:rPr>
              <w:t>Projekta iesniegums iesniegts nolikumā noteiktajā termiņā</w:t>
            </w:r>
            <w:r>
              <w:rPr>
                <w:color w:val="000000" w:themeColor="text1"/>
                <w:sz w:val="22"/>
                <w:szCs w:val="22"/>
              </w:rPr>
              <w:t xml:space="preserve"> </w:t>
            </w:r>
            <w:r w:rsidR="001F41DF">
              <w:rPr>
                <w:color w:val="000000" w:themeColor="text1"/>
                <w:sz w:val="22"/>
                <w:szCs w:val="22"/>
              </w:rPr>
              <w:t>–</w:t>
            </w:r>
            <w:r>
              <w:rPr>
                <w:color w:val="000000" w:themeColor="text1"/>
                <w:sz w:val="22"/>
                <w:szCs w:val="22"/>
              </w:rPr>
              <w:t xml:space="preserve"> </w:t>
            </w:r>
            <w:r w:rsidR="00210710">
              <w:rPr>
                <w:color w:val="000000" w:themeColor="text1"/>
                <w:sz w:val="22"/>
                <w:szCs w:val="22"/>
              </w:rPr>
              <w:t>līdz 2026.gada 6.septembrim</w:t>
            </w:r>
            <w:r w:rsidR="001F41DF">
              <w:rPr>
                <w:color w:val="000000" w:themeColor="text1"/>
                <w:sz w:val="22"/>
                <w:szCs w:val="22"/>
              </w:rPr>
              <w:t>.</w:t>
            </w:r>
            <w:r w:rsidR="00FE6611" w:rsidRPr="00106816">
              <w:rPr>
                <w:color w:val="000000" w:themeColor="text1"/>
                <w:sz w:val="22"/>
                <w:szCs w:val="22"/>
              </w:rPr>
              <w:t xml:space="preserve"> Projekta iesniegums </w:t>
            </w:r>
            <w:r w:rsidR="00FE6611">
              <w:rPr>
                <w:color w:val="000000" w:themeColor="text1"/>
                <w:sz w:val="22"/>
                <w:szCs w:val="22"/>
              </w:rPr>
              <w:t xml:space="preserve">parakstīts </w:t>
            </w:r>
            <w:r w:rsidR="00FE6611" w:rsidRPr="00106816">
              <w:rPr>
                <w:color w:val="000000" w:themeColor="text1"/>
                <w:sz w:val="22"/>
                <w:szCs w:val="22"/>
              </w:rPr>
              <w:t>ar drošu elektronisko parakstu</w:t>
            </w:r>
            <w:r w:rsidR="00FE6611">
              <w:rPr>
                <w:color w:val="000000" w:themeColor="text1"/>
                <w:sz w:val="22"/>
                <w:szCs w:val="22"/>
              </w:rPr>
              <w:t xml:space="preserve">, </w:t>
            </w:r>
            <w:r w:rsidR="00FE6611" w:rsidRPr="00106816">
              <w:rPr>
                <w:color w:val="000000" w:themeColor="text1"/>
                <w:sz w:val="22"/>
                <w:szCs w:val="22"/>
              </w:rPr>
              <w:t xml:space="preserve">nosūtot </w:t>
            </w:r>
            <w:r w:rsidR="00FE6611">
              <w:rPr>
                <w:color w:val="000000" w:themeColor="text1"/>
                <w:sz w:val="22"/>
                <w:szCs w:val="22"/>
              </w:rPr>
              <w:t>uz Ministrijas elektronisk</w:t>
            </w:r>
            <w:r w:rsidR="007F6743">
              <w:rPr>
                <w:color w:val="000000" w:themeColor="text1"/>
                <w:sz w:val="22"/>
                <w:szCs w:val="22"/>
              </w:rPr>
              <w:t>ā pasta</w:t>
            </w:r>
            <w:r w:rsidR="00FE6611">
              <w:rPr>
                <w:color w:val="000000" w:themeColor="text1"/>
                <w:sz w:val="22"/>
                <w:szCs w:val="22"/>
              </w:rPr>
              <w:t xml:space="preserve"> adresi </w:t>
            </w:r>
            <w:hyperlink r:id="rId10" w:history="1">
              <w:r w:rsidR="00FE6611" w:rsidRPr="00C8474D">
                <w:rPr>
                  <w:rStyle w:val="Hyperlink"/>
                  <w:sz w:val="22"/>
                  <w:szCs w:val="22"/>
                </w:rPr>
                <w:t>swissprojects</w:t>
              </w:r>
              <w:r w:rsidR="00FE6611" w:rsidRPr="00B3159F">
                <w:rPr>
                  <w:rStyle w:val="Hyperlink"/>
                  <w:sz w:val="22"/>
                  <w:szCs w:val="22"/>
                </w:rPr>
                <w:t>@izm.gov.lv</w:t>
              </w:r>
            </w:hyperlink>
            <w:r w:rsidR="00FE6611">
              <w:rPr>
                <w:color w:val="000000" w:themeColor="text1"/>
                <w:sz w:val="22"/>
                <w:szCs w:val="22"/>
              </w:rPr>
              <w:t>,</w:t>
            </w:r>
            <w:r w:rsidR="00FE6611" w:rsidRPr="00106816">
              <w:rPr>
                <w:color w:val="000000" w:themeColor="text1"/>
                <w:sz w:val="22"/>
                <w:szCs w:val="22"/>
              </w:rPr>
              <w:t xml:space="preserve"> saskaņā ar Elektronisko dokumentu likumu.</w:t>
            </w:r>
            <w:r w:rsidR="00FE6611" w:rsidRPr="006E0826">
              <w:t xml:space="preserve"> </w:t>
            </w:r>
            <w:r w:rsidR="00FE6611" w:rsidRPr="006E0826">
              <w:rPr>
                <w:color w:val="000000" w:themeColor="text1"/>
                <w:sz w:val="22"/>
                <w:szCs w:val="22"/>
              </w:rPr>
              <w:t>Elektroniskā pasta vēstules temata laukā norād</w:t>
            </w:r>
            <w:r w:rsidR="00FE6611">
              <w:rPr>
                <w:color w:val="000000" w:themeColor="text1"/>
                <w:sz w:val="22"/>
                <w:szCs w:val="22"/>
              </w:rPr>
              <w:t xml:space="preserve">īts </w:t>
            </w:r>
            <w:r w:rsidR="00FE6611" w:rsidRPr="006E0826">
              <w:rPr>
                <w:color w:val="000000" w:themeColor="text1"/>
                <w:sz w:val="22"/>
                <w:szCs w:val="22"/>
              </w:rPr>
              <w:t>"Atklāts projektu konkurss."</w:t>
            </w:r>
          </w:p>
        </w:tc>
        <w:tc>
          <w:tcPr>
            <w:tcW w:w="1833" w:type="dxa"/>
            <w:shd w:val="clear" w:color="auto" w:fill="FFFFFF" w:themeFill="background1"/>
            <w:tcMar>
              <w:top w:w="60" w:type="dxa"/>
              <w:left w:w="100" w:type="dxa"/>
              <w:bottom w:w="60" w:type="dxa"/>
              <w:right w:w="80" w:type="dxa"/>
            </w:tcMar>
            <w:vAlign w:val="center"/>
          </w:tcPr>
          <w:p w14:paraId="24147458"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31FA202D" w14:textId="77777777" w:rsidR="001C2911" w:rsidRDefault="001C2911" w:rsidP="008B0C3E">
            <w:pPr>
              <w:jc w:val="center"/>
              <w:rPr>
                <w:b/>
                <w:bCs/>
                <w:color w:val="000000" w:themeColor="text1"/>
                <w:sz w:val="22"/>
                <w:szCs w:val="22"/>
              </w:rPr>
            </w:pPr>
          </w:p>
          <w:p w14:paraId="0282D14E" w14:textId="77777777" w:rsidR="00FD69DF" w:rsidRDefault="00FD69DF" w:rsidP="008B0C3E">
            <w:pPr>
              <w:jc w:val="center"/>
              <w:rPr>
                <w:b/>
                <w:bCs/>
                <w:color w:val="000000" w:themeColor="text1"/>
                <w:sz w:val="22"/>
                <w:szCs w:val="22"/>
              </w:rPr>
            </w:pPr>
          </w:p>
          <w:p w14:paraId="6C350A45" w14:textId="6E09A16D" w:rsidR="00726E26" w:rsidRPr="00106816" w:rsidRDefault="00726E26" w:rsidP="008B0C3E">
            <w:pPr>
              <w:jc w:val="center"/>
              <w:rPr>
                <w:b/>
                <w:bCs/>
                <w:color w:val="000000" w:themeColor="text1"/>
                <w:sz w:val="22"/>
                <w:szCs w:val="22"/>
              </w:rPr>
            </w:pPr>
            <w:r>
              <w:rPr>
                <w:b/>
                <w:bCs/>
                <w:color w:val="000000" w:themeColor="text1"/>
                <w:sz w:val="22"/>
                <w:szCs w:val="22"/>
              </w:rPr>
              <w:t>Nav precizējams</w:t>
            </w:r>
          </w:p>
        </w:tc>
      </w:tr>
      <w:tr w:rsidR="00800AD9" w:rsidRPr="00106816" w14:paraId="6C35304A" w14:textId="135323BA" w:rsidTr="1541C3B1">
        <w:tc>
          <w:tcPr>
            <w:tcW w:w="602" w:type="dxa"/>
            <w:shd w:val="clear" w:color="auto" w:fill="FFFFFF" w:themeFill="background1"/>
            <w:tcMar>
              <w:top w:w="60" w:type="dxa"/>
              <w:left w:w="100" w:type="dxa"/>
              <w:bottom w:w="60" w:type="dxa"/>
              <w:right w:w="80" w:type="dxa"/>
            </w:tcMar>
            <w:vAlign w:val="center"/>
          </w:tcPr>
          <w:p w14:paraId="326FE630" w14:textId="095B8C8E" w:rsidR="001C2911" w:rsidRPr="00106816" w:rsidRDefault="001C2911" w:rsidP="008B0C3E">
            <w:pPr>
              <w:jc w:val="center"/>
              <w:rPr>
                <w:color w:val="000000" w:themeColor="text1"/>
                <w:sz w:val="22"/>
                <w:szCs w:val="22"/>
              </w:rPr>
            </w:pPr>
            <w:r w:rsidRPr="00106816">
              <w:rPr>
                <w:color w:val="000000" w:themeColor="text1"/>
                <w:sz w:val="22"/>
                <w:szCs w:val="22"/>
              </w:rPr>
              <w:t>B.</w:t>
            </w:r>
            <w:r w:rsidR="00747284">
              <w:rPr>
                <w:color w:val="000000" w:themeColor="text1"/>
                <w:sz w:val="22"/>
                <w:szCs w:val="22"/>
              </w:rPr>
              <w:t>2</w:t>
            </w:r>
          </w:p>
        </w:tc>
        <w:tc>
          <w:tcPr>
            <w:tcW w:w="1549" w:type="dxa"/>
            <w:shd w:val="clear" w:color="auto" w:fill="FFFFFF" w:themeFill="background1"/>
            <w:tcMar>
              <w:top w:w="60" w:type="dxa"/>
              <w:left w:w="100" w:type="dxa"/>
              <w:bottom w:w="60" w:type="dxa"/>
              <w:right w:w="80" w:type="dxa"/>
            </w:tcMar>
            <w:vAlign w:val="center"/>
          </w:tcPr>
          <w:p w14:paraId="09DE8101" w14:textId="77777777" w:rsidR="001C2911" w:rsidRPr="00106816" w:rsidRDefault="001C2911" w:rsidP="008B0C3E">
            <w:pPr>
              <w:rPr>
                <w:color w:val="000000" w:themeColor="text1"/>
                <w:sz w:val="22"/>
                <w:szCs w:val="22"/>
              </w:rPr>
            </w:pPr>
            <w:r w:rsidRPr="00106816">
              <w:rPr>
                <w:color w:val="000000" w:themeColor="text1"/>
                <w:sz w:val="22"/>
                <w:szCs w:val="22"/>
              </w:rPr>
              <w:t>Iesnieguma pilnīgums</w:t>
            </w:r>
          </w:p>
        </w:tc>
        <w:tc>
          <w:tcPr>
            <w:tcW w:w="8066" w:type="dxa"/>
            <w:shd w:val="clear" w:color="auto" w:fill="FFFFFF" w:themeFill="background1"/>
            <w:tcMar>
              <w:top w:w="60" w:type="dxa"/>
              <w:left w:w="100" w:type="dxa"/>
              <w:bottom w:w="60" w:type="dxa"/>
              <w:right w:w="80" w:type="dxa"/>
            </w:tcMar>
          </w:tcPr>
          <w:p w14:paraId="6EB967FE" w14:textId="19A06C82" w:rsidR="001C2911" w:rsidRDefault="001C2911" w:rsidP="008B0C3E">
            <w:pPr>
              <w:rPr>
                <w:color w:val="000000" w:themeColor="text1"/>
                <w:sz w:val="22"/>
                <w:szCs w:val="22"/>
              </w:rPr>
            </w:pPr>
            <w:r w:rsidRPr="00106816">
              <w:rPr>
                <w:color w:val="000000" w:themeColor="text1"/>
                <w:sz w:val="22"/>
                <w:szCs w:val="22"/>
              </w:rPr>
              <w:t xml:space="preserve">Projekta iesniegums sagatavots, izmantojot noteikto projekta iesnieguma veidlapu </w:t>
            </w:r>
            <w:r w:rsidR="00FF0F7A">
              <w:rPr>
                <w:color w:val="000000" w:themeColor="text1"/>
                <w:sz w:val="22"/>
                <w:szCs w:val="22"/>
              </w:rPr>
              <w:t xml:space="preserve">(1.pielikums) </w:t>
            </w:r>
            <w:r w:rsidRPr="00106816">
              <w:rPr>
                <w:color w:val="000000" w:themeColor="text1"/>
                <w:sz w:val="22"/>
                <w:szCs w:val="22"/>
              </w:rPr>
              <w:t>un ta</w:t>
            </w:r>
            <w:r w:rsidR="00FF0F7A">
              <w:rPr>
                <w:color w:val="000000" w:themeColor="text1"/>
                <w:sz w:val="22"/>
                <w:szCs w:val="22"/>
              </w:rPr>
              <w:t>m</w:t>
            </w:r>
            <w:r w:rsidRPr="00106816">
              <w:rPr>
                <w:color w:val="000000" w:themeColor="text1"/>
                <w:sz w:val="22"/>
                <w:szCs w:val="22"/>
              </w:rPr>
              <w:t xml:space="preserve"> </w:t>
            </w:r>
            <w:r w:rsidR="00FF0F7A">
              <w:rPr>
                <w:color w:val="000000" w:themeColor="text1"/>
                <w:sz w:val="22"/>
                <w:szCs w:val="22"/>
              </w:rPr>
              <w:t xml:space="preserve">pievienoti </w:t>
            </w:r>
            <w:r w:rsidR="00AD6CFF">
              <w:rPr>
                <w:color w:val="000000" w:themeColor="text1"/>
                <w:sz w:val="22"/>
                <w:szCs w:val="22"/>
              </w:rPr>
              <w:t xml:space="preserve">visi obligātie </w:t>
            </w:r>
            <w:r w:rsidR="00CD6FB3">
              <w:rPr>
                <w:color w:val="000000" w:themeColor="text1"/>
                <w:sz w:val="22"/>
                <w:szCs w:val="22"/>
              </w:rPr>
              <w:t>pielikumi</w:t>
            </w:r>
            <w:r w:rsidRPr="00106816">
              <w:rPr>
                <w:color w:val="000000" w:themeColor="text1"/>
                <w:sz w:val="22"/>
                <w:szCs w:val="22"/>
              </w:rPr>
              <w:t xml:space="preserve">: </w:t>
            </w:r>
          </w:p>
          <w:p w14:paraId="31EF10DC" w14:textId="78303FB9" w:rsidR="001C2911" w:rsidRDefault="00FD69DF" w:rsidP="002B6A6A">
            <w:pPr>
              <w:pStyle w:val="ListParagraph"/>
              <w:numPr>
                <w:ilvl w:val="0"/>
                <w:numId w:val="2"/>
              </w:numPr>
              <w:rPr>
                <w:color w:val="000000" w:themeColor="text1"/>
                <w:sz w:val="22"/>
                <w:szCs w:val="22"/>
              </w:rPr>
            </w:pPr>
            <w:r>
              <w:rPr>
                <w:color w:val="000000" w:themeColor="text1"/>
                <w:sz w:val="22"/>
                <w:szCs w:val="22"/>
              </w:rPr>
              <w:t xml:space="preserve">Profesionālās tālākizglītības </w:t>
            </w:r>
            <w:r w:rsidR="001C2911" w:rsidRPr="009911C9">
              <w:rPr>
                <w:color w:val="000000" w:themeColor="text1"/>
                <w:sz w:val="22"/>
                <w:szCs w:val="22"/>
              </w:rPr>
              <w:t>programmas</w:t>
            </w:r>
            <w:r>
              <w:rPr>
                <w:color w:val="000000" w:themeColor="text1"/>
                <w:sz w:val="22"/>
                <w:szCs w:val="22"/>
              </w:rPr>
              <w:t xml:space="preserve"> profesionālās izglītības skolotāja kvalifikācijas iegūšanai darba vidē balstītu mācību formā, profesionālās izglītības skolotāju pedagoģiskās kompetences attīstības pasākumu un ilgtspējas nodrošināšanas</w:t>
            </w:r>
            <w:r w:rsidR="001C2911" w:rsidRPr="009911C9">
              <w:rPr>
                <w:color w:val="000000" w:themeColor="text1"/>
                <w:sz w:val="22"/>
                <w:szCs w:val="22"/>
              </w:rPr>
              <w:t xml:space="preserve"> koncepcija (2. pielikum</w:t>
            </w:r>
            <w:r w:rsidR="001C2911">
              <w:rPr>
                <w:color w:val="000000" w:themeColor="text1"/>
                <w:sz w:val="22"/>
                <w:szCs w:val="22"/>
              </w:rPr>
              <w:t>s);</w:t>
            </w:r>
          </w:p>
          <w:p w14:paraId="2D400CB4" w14:textId="6C5DD9CF" w:rsidR="001C2911" w:rsidRDefault="001C2911" w:rsidP="002B6A6A">
            <w:pPr>
              <w:pStyle w:val="ListParagraph"/>
              <w:numPr>
                <w:ilvl w:val="0"/>
                <w:numId w:val="2"/>
              </w:numPr>
              <w:rPr>
                <w:color w:val="000000" w:themeColor="text1"/>
                <w:sz w:val="22"/>
                <w:szCs w:val="22"/>
              </w:rPr>
            </w:pPr>
            <w:r w:rsidRPr="009911C9">
              <w:rPr>
                <w:color w:val="000000" w:themeColor="text1"/>
                <w:sz w:val="22"/>
                <w:szCs w:val="22"/>
              </w:rPr>
              <w:t>projekta budžet</w:t>
            </w:r>
            <w:r w:rsidR="00FF0F7A">
              <w:rPr>
                <w:color w:val="000000" w:themeColor="text1"/>
                <w:sz w:val="22"/>
                <w:szCs w:val="22"/>
              </w:rPr>
              <w:t>a veidlapa Excel formātā</w:t>
            </w:r>
            <w:r w:rsidRPr="009911C9">
              <w:rPr>
                <w:color w:val="000000" w:themeColor="text1"/>
                <w:sz w:val="22"/>
                <w:szCs w:val="22"/>
              </w:rPr>
              <w:t xml:space="preserve"> (3. pielikums);</w:t>
            </w:r>
          </w:p>
          <w:p w14:paraId="7EE98B11" w14:textId="73DFEFF8" w:rsidR="001C2911" w:rsidRDefault="37B1EABD" w:rsidP="002B6A6A">
            <w:pPr>
              <w:pStyle w:val="ListParagraph"/>
              <w:numPr>
                <w:ilvl w:val="0"/>
                <w:numId w:val="2"/>
              </w:numPr>
              <w:rPr>
                <w:color w:val="000000" w:themeColor="text1"/>
                <w:sz w:val="22"/>
                <w:szCs w:val="22"/>
              </w:rPr>
            </w:pPr>
            <w:r w:rsidRPr="1227CF22">
              <w:rPr>
                <w:color w:val="000000" w:themeColor="text1"/>
                <w:sz w:val="22"/>
                <w:szCs w:val="22"/>
              </w:rPr>
              <w:t>projekta sadarbības partnera apliecinājums par</w:t>
            </w:r>
            <w:r w:rsidR="000A632A">
              <w:rPr>
                <w:color w:val="000000" w:themeColor="text1"/>
                <w:sz w:val="22"/>
                <w:szCs w:val="22"/>
              </w:rPr>
              <w:t xml:space="preserve"> informētību</w:t>
            </w:r>
            <w:r w:rsidRPr="1227CF22">
              <w:rPr>
                <w:color w:val="000000" w:themeColor="text1"/>
                <w:sz w:val="22"/>
                <w:szCs w:val="22"/>
              </w:rPr>
              <w:t xml:space="preserve"> interešu konflikta regulējuma </w:t>
            </w:r>
            <w:r w:rsidR="000A632A">
              <w:rPr>
                <w:color w:val="000000" w:themeColor="text1"/>
                <w:sz w:val="22"/>
                <w:szCs w:val="22"/>
              </w:rPr>
              <w:t>jomā un interešu konflikta neesamību</w:t>
            </w:r>
            <w:r w:rsidRPr="1227CF22">
              <w:rPr>
                <w:color w:val="000000" w:themeColor="text1"/>
                <w:sz w:val="22"/>
                <w:szCs w:val="22"/>
              </w:rPr>
              <w:t>(4. pielikums, ja attiecināms)</w:t>
            </w:r>
            <w:r w:rsidR="000A632A">
              <w:rPr>
                <w:color w:val="000000" w:themeColor="text1"/>
                <w:sz w:val="22"/>
                <w:szCs w:val="22"/>
              </w:rPr>
              <w:t>;</w:t>
            </w:r>
          </w:p>
          <w:p w14:paraId="640C3B89" w14:textId="4AD08D45" w:rsidR="001C2911" w:rsidRDefault="37B1EABD" w:rsidP="002B6A6A">
            <w:pPr>
              <w:pStyle w:val="ListParagraph"/>
              <w:numPr>
                <w:ilvl w:val="0"/>
                <w:numId w:val="2"/>
              </w:numPr>
              <w:rPr>
                <w:color w:val="000000" w:themeColor="text1"/>
                <w:sz w:val="22"/>
                <w:szCs w:val="22"/>
              </w:rPr>
            </w:pPr>
            <w:r w:rsidRPr="1227CF22">
              <w:rPr>
                <w:color w:val="000000" w:themeColor="text1"/>
                <w:sz w:val="22"/>
                <w:szCs w:val="22"/>
              </w:rPr>
              <w:t xml:space="preserve">augstskolas </w:t>
            </w:r>
            <w:r w:rsidR="4FA3EDE5" w:rsidRPr="1227CF22">
              <w:rPr>
                <w:color w:val="000000" w:themeColor="text1"/>
                <w:sz w:val="22"/>
                <w:szCs w:val="22"/>
              </w:rPr>
              <w:t xml:space="preserve">paraksttiesīgās personas </w:t>
            </w:r>
            <w:r w:rsidR="77D0E383" w:rsidRPr="1227CF22">
              <w:rPr>
                <w:color w:val="000000" w:themeColor="text1"/>
                <w:sz w:val="22"/>
                <w:szCs w:val="22"/>
              </w:rPr>
              <w:t>apliecinājums par programmas iekļau</w:t>
            </w:r>
            <w:r w:rsidR="58E921FD" w:rsidRPr="1227CF22">
              <w:rPr>
                <w:color w:val="000000" w:themeColor="text1"/>
                <w:sz w:val="22"/>
                <w:szCs w:val="22"/>
              </w:rPr>
              <w:t xml:space="preserve">šanu </w:t>
            </w:r>
            <w:r w:rsidR="77D0E383" w:rsidRPr="1227CF22">
              <w:rPr>
                <w:color w:val="000000" w:themeColor="text1"/>
                <w:sz w:val="22"/>
                <w:szCs w:val="22"/>
              </w:rPr>
              <w:t xml:space="preserve">pastāvīgajā studiju piedāvājumā </w:t>
            </w:r>
            <w:r w:rsidR="74DF00C7" w:rsidRPr="1227CF22">
              <w:rPr>
                <w:color w:val="000000" w:themeColor="text1"/>
                <w:sz w:val="22"/>
                <w:szCs w:val="22"/>
              </w:rPr>
              <w:t>un īstenošanu vismaz 3 gadus pēc</w:t>
            </w:r>
            <w:r w:rsidR="4690EB9D" w:rsidRPr="1227CF22">
              <w:rPr>
                <w:color w:val="000000" w:themeColor="text1"/>
                <w:sz w:val="22"/>
                <w:szCs w:val="22"/>
              </w:rPr>
              <w:t xml:space="preserve"> projekta noslēguma</w:t>
            </w:r>
            <w:r w:rsidR="73B1EAD7" w:rsidRPr="1227CF22">
              <w:rPr>
                <w:color w:val="000000" w:themeColor="text1"/>
                <w:sz w:val="22"/>
                <w:szCs w:val="22"/>
              </w:rPr>
              <w:t xml:space="preserve"> </w:t>
            </w:r>
            <w:r w:rsidR="154AD6A0" w:rsidRPr="1227CF22">
              <w:rPr>
                <w:color w:val="000000" w:themeColor="text1"/>
                <w:sz w:val="22"/>
                <w:szCs w:val="22"/>
              </w:rPr>
              <w:t>(</w:t>
            </w:r>
            <w:r w:rsidR="70045632" w:rsidRPr="1227CF22">
              <w:rPr>
                <w:color w:val="000000" w:themeColor="text1"/>
                <w:sz w:val="22"/>
                <w:szCs w:val="22"/>
              </w:rPr>
              <w:t>brīvas formas dokuments</w:t>
            </w:r>
            <w:r w:rsidR="154AD6A0" w:rsidRPr="1227CF22">
              <w:rPr>
                <w:color w:val="000000" w:themeColor="text1"/>
                <w:sz w:val="22"/>
                <w:szCs w:val="22"/>
              </w:rPr>
              <w:t>);</w:t>
            </w:r>
          </w:p>
          <w:p w14:paraId="68CFDF18" w14:textId="33B147C4" w:rsidR="001C2911" w:rsidRPr="002B6A6A" w:rsidRDefault="3CCEC3FA" w:rsidP="1227CF22">
            <w:pPr>
              <w:pStyle w:val="ListParagraph"/>
              <w:numPr>
                <w:ilvl w:val="0"/>
                <w:numId w:val="2"/>
              </w:numPr>
              <w:rPr>
                <w:color w:val="000000" w:themeColor="text1"/>
                <w:sz w:val="22"/>
                <w:szCs w:val="22"/>
              </w:rPr>
            </w:pPr>
            <w:r w:rsidRPr="1227CF22">
              <w:rPr>
                <w:color w:val="000000" w:themeColor="text1"/>
                <w:sz w:val="22"/>
                <w:szCs w:val="22"/>
              </w:rPr>
              <w:t>DV</w:t>
            </w:r>
            <w:r w:rsidR="71B4C487" w:rsidRPr="1227CF22">
              <w:rPr>
                <w:color w:val="000000" w:themeColor="text1"/>
                <w:sz w:val="22"/>
                <w:szCs w:val="22"/>
              </w:rPr>
              <w:t>B</w:t>
            </w:r>
            <w:r w:rsidRPr="1227CF22">
              <w:rPr>
                <w:color w:val="000000" w:themeColor="text1"/>
                <w:sz w:val="22"/>
                <w:szCs w:val="22"/>
              </w:rPr>
              <w:t xml:space="preserve"> mācību partneru (profesionālās izglītības iestāžu) nodomu protokoli ar gatavību nodrošināt DVB mācību vietas programmas īstenošanai (brīvas formas dokuments);</w:t>
            </w:r>
          </w:p>
          <w:p w14:paraId="37C2C71D" w14:textId="77777777" w:rsidR="001C2911" w:rsidRDefault="7CB29157" w:rsidP="1227CF22">
            <w:pPr>
              <w:pStyle w:val="ListParagraph"/>
              <w:numPr>
                <w:ilvl w:val="0"/>
                <w:numId w:val="2"/>
              </w:numPr>
              <w:rPr>
                <w:color w:val="000000" w:themeColor="text1"/>
                <w:sz w:val="22"/>
                <w:szCs w:val="22"/>
              </w:rPr>
            </w:pPr>
            <w:r w:rsidRPr="1227CF22">
              <w:rPr>
                <w:color w:val="000000" w:themeColor="text1"/>
                <w:sz w:val="22"/>
                <w:szCs w:val="22"/>
              </w:rPr>
              <w:t xml:space="preserve">projekta sadarbības </w:t>
            </w:r>
            <w:r w:rsidR="3AFF1E32" w:rsidRPr="1227CF22">
              <w:rPr>
                <w:color w:val="000000" w:themeColor="text1"/>
                <w:sz w:val="22"/>
                <w:szCs w:val="22"/>
              </w:rPr>
              <w:t xml:space="preserve">partnera nodomu protokols, iekļaujot apliecinājumu par atbilstību nolikuma III.sadaļā noteiktajām prasībām (brīvas formas </w:t>
            </w:r>
            <w:r w:rsidR="05207C38" w:rsidRPr="1227CF22">
              <w:rPr>
                <w:color w:val="000000" w:themeColor="text1"/>
                <w:sz w:val="22"/>
                <w:szCs w:val="22"/>
              </w:rPr>
              <w:t>dokuments, ja attiecināms)</w:t>
            </w:r>
            <w:r w:rsidR="00FD69DF">
              <w:rPr>
                <w:color w:val="000000" w:themeColor="text1"/>
                <w:sz w:val="22"/>
                <w:szCs w:val="22"/>
              </w:rPr>
              <w:t>;</w:t>
            </w:r>
          </w:p>
          <w:p w14:paraId="7FE1ECB4" w14:textId="77777777" w:rsidR="00FD69DF" w:rsidRDefault="00FD69DF" w:rsidP="1227CF22">
            <w:pPr>
              <w:pStyle w:val="ListParagraph"/>
              <w:numPr>
                <w:ilvl w:val="0"/>
                <w:numId w:val="2"/>
              </w:numPr>
              <w:rPr>
                <w:color w:val="000000" w:themeColor="text1"/>
                <w:sz w:val="22"/>
                <w:szCs w:val="22"/>
              </w:rPr>
            </w:pPr>
            <w:r>
              <w:rPr>
                <w:color w:val="000000" w:themeColor="text1"/>
                <w:sz w:val="22"/>
                <w:szCs w:val="22"/>
              </w:rPr>
              <w:t>pievienots sadarbības partnera (ja attiecināms) apliecinājums par valdījuma vai turējuma tiesībām uz nekustamo, intelektuālo vai cita veida īpašumu, kurā tiks īstenotas projekta darbības</w:t>
            </w:r>
          </w:p>
          <w:p w14:paraId="3807B45E" w14:textId="5968CEF0" w:rsidR="00FD69DF" w:rsidRPr="00A617AF" w:rsidRDefault="00FD69DF" w:rsidP="00FD69DF">
            <w:pPr>
              <w:pStyle w:val="ListParagraph"/>
              <w:ind w:left="720"/>
              <w:rPr>
                <w:color w:val="000000" w:themeColor="text1"/>
                <w:sz w:val="22"/>
                <w:szCs w:val="22"/>
              </w:rPr>
            </w:pPr>
          </w:p>
        </w:tc>
        <w:tc>
          <w:tcPr>
            <w:tcW w:w="1833" w:type="dxa"/>
            <w:shd w:val="clear" w:color="auto" w:fill="FFFFFF" w:themeFill="background1"/>
            <w:tcMar>
              <w:top w:w="60" w:type="dxa"/>
              <w:left w:w="100" w:type="dxa"/>
              <w:bottom w:w="60" w:type="dxa"/>
              <w:right w:w="80" w:type="dxa"/>
            </w:tcMar>
            <w:vAlign w:val="center"/>
          </w:tcPr>
          <w:p w14:paraId="1A9F4C0C" w14:textId="77777777" w:rsidR="001C2911" w:rsidRPr="00106816" w:rsidRDefault="001C2911" w:rsidP="00EC4C95">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2B00067B" w14:textId="77777777" w:rsidR="001C2911" w:rsidRDefault="001C2911" w:rsidP="008B0C3E">
            <w:pPr>
              <w:jc w:val="center"/>
              <w:rPr>
                <w:b/>
                <w:bCs/>
                <w:color w:val="000000" w:themeColor="text1"/>
                <w:sz w:val="22"/>
                <w:szCs w:val="22"/>
              </w:rPr>
            </w:pPr>
          </w:p>
          <w:p w14:paraId="7C134605" w14:textId="77777777" w:rsidR="00EC4C95" w:rsidRDefault="00EC4C95" w:rsidP="008B0C3E">
            <w:pPr>
              <w:jc w:val="center"/>
              <w:rPr>
                <w:b/>
                <w:bCs/>
                <w:color w:val="000000" w:themeColor="text1"/>
                <w:sz w:val="22"/>
                <w:szCs w:val="22"/>
              </w:rPr>
            </w:pPr>
          </w:p>
          <w:p w14:paraId="4888E910" w14:textId="77777777" w:rsidR="00EC4C95" w:rsidRDefault="00EC4C95" w:rsidP="008B0C3E">
            <w:pPr>
              <w:jc w:val="center"/>
              <w:rPr>
                <w:b/>
                <w:bCs/>
                <w:color w:val="000000" w:themeColor="text1"/>
                <w:sz w:val="22"/>
                <w:szCs w:val="22"/>
              </w:rPr>
            </w:pPr>
          </w:p>
          <w:p w14:paraId="7593F7FB" w14:textId="77777777" w:rsidR="00EC4C95" w:rsidRDefault="00EC4C95" w:rsidP="008B0C3E">
            <w:pPr>
              <w:jc w:val="center"/>
              <w:rPr>
                <w:b/>
                <w:bCs/>
                <w:color w:val="000000" w:themeColor="text1"/>
                <w:sz w:val="22"/>
                <w:szCs w:val="22"/>
              </w:rPr>
            </w:pPr>
          </w:p>
          <w:p w14:paraId="32AD9B16" w14:textId="77777777" w:rsidR="00EC4C95" w:rsidRDefault="00EC4C95" w:rsidP="008B0C3E">
            <w:pPr>
              <w:jc w:val="center"/>
              <w:rPr>
                <w:b/>
                <w:bCs/>
                <w:color w:val="000000" w:themeColor="text1"/>
                <w:sz w:val="22"/>
                <w:szCs w:val="22"/>
              </w:rPr>
            </w:pPr>
          </w:p>
          <w:p w14:paraId="0EA302E5" w14:textId="77777777" w:rsidR="00FD69DF" w:rsidRDefault="00FD69DF" w:rsidP="00EC4C95">
            <w:pPr>
              <w:jc w:val="center"/>
              <w:rPr>
                <w:b/>
                <w:bCs/>
                <w:color w:val="000000" w:themeColor="text1"/>
                <w:sz w:val="22"/>
                <w:szCs w:val="22"/>
              </w:rPr>
            </w:pPr>
          </w:p>
          <w:p w14:paraId="4A43B80D" w14:textId="77777777" w:rsidR="00FD69DF" w:rsidRDefault="00FD69DF" w:rsidP="00EC4C95">
            <w:pPr>
              <w:jc w:val="center"/>
              <w:rPr>
                <w:b/>
                <w:bCs/>
                <w:color w:val="000000" w:themeColor="text1"/>
                <w:sz w:val="22"/>
                <w:szCs w:val="22"/>
              </w:rPr>
            </w:pPr>
          </w:p>
          <w:p w14:paraId="38F8EC89" w14:textId="77777777" w:rsidR="00FD69DF" w:rsidRDefault="00FD69DF" w:rsidP="00EC4C95">
            <w:pPr>
              <w:jc w:val="center"/>
              <w:rPr>
                <w:b/>
                <w:bCs/>
                <w:color w:val="000000" w:themeColor="text1"/>
                <w:sz w:val="22"/>
                <w:szCs w:val="22"/>
              </w:rPr>
            </w:pPr>
          </w:p>
          <w:p w14:paraId="778E4DA4" w14:textId="40971691" w:rsidR="00EC4C95" w:rsidRPr="00106816" w:rsidRDefault="00EC4C95" w:rsidP="00FD69DF">
            <w:pPr>
              <w:jc w:val="center"/>
              <w:rPr>
                <w:b/>
                <w:bCs/>
                <w:color w:val="000000" w:themeColor="text1"/>
                <w:sz w:val="22"/>
                <w:szCs w:val="22"/>
              </w:rPr>
            </w:pPr>
            <w:r>
              <w:rPr>
                <w:b/>
                <w:bCs/>
                <w:color w:val="000000" w:themeColor="text1"/>
                <w:sz w:val="22"/>
                <w:szCs w:val="22"/>
              </w:rPr>
              <w:t>Precizējams</w:t>
            </w:r>
          </w:p>
        </w:tc>
      </w:tr>
      <w:tr w:rsidR="00800AD9" w:rsidRPr="00106816" w14:paraId="04C58BDD" w14:textId="0C06D750" w:rsidTr="1541C3B1">
        <w:tc>
          <w:tcPr>
            <w:tcW w:w="602" w:type="dxa"/>
            <w:shd w:val="clear" w:color="auto" w:fill="FFFFFF" w:themeFill="background1"/>
            <w:tcMar>
              <w:top w:w="60" w:type="dxa"/>
              <w:left w:w="100" w:type="dxa"/>
              <w:bottom w:w="60" w:type="dxa"/>
              <w:right w:w="80" w:type="dxa"/>
            </w:tcMar>
            <w:vAlign w:val="center"/>
          </w:tcPr>
          <w:p w14:paraId="4F8A6F1C" w14:textId="641FFB68" w:rsidR="001C2911" w:rsidRPr="00106816" w:rsidRDefault="001C2911" w:rsidP="008B0C3E">
            <w:pPr>
              <w:jc w:val="center"/>
              <w:rPr>
                <w:color w:val="000000" w:themeColor="text1"/>
                <w:sz w:val="22"/>
                <w:szCs w:val="22"/>
              </w:rPr>
            </w:pPr>
            <w:r w:rsidRPr="00106816">
              <w:rPr>
                <w:color w:val="000000" w:themeColor="text1"/>
                <w:sz w:val="22"/>
                <w:szCs w:val="22"/>
              </w:rPr>
              <w:lastRenderedPageBreak/>
              <w:t>B.</w:t>
            </w:r>
            <w:r w:rsidR="00747284">
              <w:rPr>
                <w:color w:val="000000" w:themeColor="text1"/>
                <w:sz w:val="22"/>
                <w:szCs w:val="22"/>
              </w:rPr>
              <w:t>3</w:t>
            </w:r>
          </w:p>
        </w:tc>
        <w:tc>
          <w:tcPr>
            <w:tcW w:w="1549" w:type="dxa"/>
            <w:shd w:val="clear" w:color="auto" w:fill="FFFFFF" w:themeFill="background1"/>
            <w:tcMar>
              <w:top w:w="60" w:type="dxa"/>
              <w:left w:w="100" w:type="dxa"/>
              <w:bottom w:w="60" w:type="dxa"/>
              <w:right w:w="80" w:type="dxa"/>
            </w:tcMar>
            <w:vAlign w:val="center"/>
          </w:tcPr>
          <w:p w14:paraId="0CD55220" w14:textId="77777777" w:rsidR="001C2911" w:rsidRPr="00106816" w:rsidRDefault="001C2911" w:rsidP="008B0C3E">
            <w:pPr>
              <w:rPr>
                <w:color w:val="000000" w:themeColor="text1"/>
                <w:sz w:val="22"/>
                <w:szCs w:val="22"/>
              </w:rPr>
            </w:pPr>
            <w:r w:rsidRPr="00106816">
              <w:rPr>
                <w:color w:val="000000" w:themeColor="text1"/>
                <w:sz w:val="22"/>
                <w:szCs w:val="22"/>
              </w:rPr>
              <w:t>Valoda</w:t>
            </w:r>
          </w:p>
        </w:tc>
        <w:tc>
          <w:tcPr>
            <w:tcW w:w="8066" w:type="dxa"/>
            <w:tcMar>
              <w:top w:w="60" w:type="dxa"/>
              <w:left w:w="100" w:type="dxa"/>
              <w:bottom w:w="60" w:type="dxa"/>
              <w:right w:w="80" w:type="dxa"/>
            </w:tcMar>
          </w:tcPr>
          <w:p w14:paraId="43BE9368" w14:textId="77777777" w:rsidR="001C2911" w:rsidRDefault="001C2911" w:rsidP="008B0C3E">
            <w:pPr>
              <w:rPr>
                <w:color w:val="000000" w:themeColor="text1"/>
                <w:sz w:val="22"/>
                <w:szCs w:val="22"/>
              </w:rPr>
            </w:pPr>
            <w:r w:rsidRPr="00106816">
              <w:rPr>
                <w:color w:val="000000" w:themeColor="text1"/>
                <w:sz w:val="22"/>
                <w:szCs w:val="22"/>
              </w:rPr>
              <w:t>Projekta iesniegums sagatavots latviešu valodā. Ja pielikumā pievienoti dokumenti svešvalodā, ir pievienots tulkojums latviešu valodā.</w:t>
            </w:r>
          </w:p>
          <w:p w14:paraId="6EBC5E01" w14:textId="25029257" w:rsidR="007F21E5" w:rsidRPr="00106816" w:rsidRDefault="007F21E5" w:rsidP="008B0C3E">
            <w:pPr>
              <w:rPr>
                <w:color w:val="000000" w:themeColor="text1"/>
                <w:sz w:val="22"/>
                <w:szCs w:val="22"/>
              </w:rPr>
            </w:pPr>
          </w:p>
        </w:tc>
        <w:tc>
          <w:tcPr>
            <w:tcW w:w="1833" w:type="dxa"/>
            <w:shd w:val="clear" w:color="auto" w:fill="FFFFFF" w:themeFill="background1"/>
            <w:tcMar>
              <w:top w:w="60" w:type="dxa"/>
              <w:left w:w="100" w:type="dxa"/>
              <w:bottom w:w="60" w:type="dxa"/>
              <w:right w:w="80" w:type="dxa"/>
            </w:tcMar>
            <w:vAlign w:val="center"/>
          </w:tcPr>
          <w:p w14:paraId="4B6F3809"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7D7ECBFC" w14:textId="41E7E37F" w:rsidR="00461212" w:rsidRPr="00106816" w:rsidRDefault="00461212" w:rsidP="00461212">
            <w:pPr>
              <w:jc w:val="center"/>
              <w:rPr>
                <w:b/>
                <w:bCs/>
                <w:color w:val="000000" w:themeColor="text1"/>
                <w:sz w:val="22"/>
                <w:szCs w:val="22"/>
              </w:rPr>
            </w:pPr>
            <w:r>
              <w:rPr>
                <w:b/>
                <w:bCs/>
                <w:color w:val="000000" w:themeColor="text1"/>
                <w:sz w:val="22"/>
                <w:szCs w:val="22"/>
              </w:rPr>
              <w:t>Precizējams</w:t>
            </w:r>
          </w:p>
        </w:tc>
      </w:tr>
      <w:tr w:rsidR="00800AD9" w:rsidRPr="00106816" w14:paraId="520CE5F5" w14:textId="2732E684" w:rsidTr="1541C3B1">
        <w:tc>
          <w:tcPr>
            <w:tcW w:w="602" w:type="dxa"/>
            <w:shd w:val="clear" w:color="auto" w:fill="FFFFFF" w:themeFill="background1"/>
            <w:tcMar>
              <w:top w:w="60" w:type="dxa"/>
              <w:left w:w="100" w:type="dxa"/>
              <w:bottom w:w="60" w:type="dxa"/>
              <w:right w:w="80" w:type="dxa"/>
            </w:tcMar>
            <w:vAlign w:val="center"/>
          </w:tcPr>
          <w:p w14:paraId="6A5E27FB" w14:textId="4F3D5455" w:rsidR="001C2911" w:rsidRPr="00106816" w:rsidRDefault="001C2911" w:rsidP="008B0C3E">
            <w:pPr>
              <w:jc w:val="center"/>
              <w:rPr>
                <w:color w:val="000000" w:themeColor="text1"/>
                <w:sz w:val="22"/>
                <w:szCs w:val="22"/>
              </w:rPr>
            </w:pPr>
            <w:r w:rsidRPr="00106816">
              <w:rPr>
                <w:color w:val="000000" w:themeColor="text1"/>
                <w:sz w:val="22"/>
                <w:szCs w:val="22"/>
              </w:rPr>
              <w:t>B.</w:t>
            </w:r>
            <w:r w:rsidR="00817C1C">
              <w:rPr>
                <w:color w:val="000000" w:themeColor="text1"/>
                <w:sz w:val="22"/>
                <w:szCs w:val="22"/>
              </w:rPr>
              <w:t>4</w:t>
            </w:r>
            <w:r w:rsidR="00800AD9">
              <w:rPr>
                <w:color w:val="000000" w:themeColor="text1"/>
                <w:sz w:val="22"/>
                <w:szCs w:val="22"/>
              </w:rPr>
              <w:t>a</w:t>
            </w:r>
          </w:p>
        </w:tc>
        <w:tc>
          <w:tcPr>
            <w:tcW w:w="1549" w:type="dxa"/>
            <w:shd w:val="clear" w:color="auto" w:fill="FFFFFF" w:themeFill="background1"/>
            <w:tcMar>
              <w:top w:w="60" w:type="dxa"/>
              <w:left w:w="100" w:type="dxa"/>
              <w:bottom w:w="60" w:type="dxa"/>
              <w:right w:w="80" w:type="dxa"/>
            </w:tcMar>
            <w:vAlign w:val="center"/>
          </w:tcPr>
          <w:p w14:paraId="3930ADF0" w14:textId="0D01243B" w:rsidR="001C2911" w:rsidRPr="00106816" w:rsidRDefault="001C2911" w:rsidP="008B0C3E">
            <w:pPr>
              <w:rPr>
                <w:color w:val="000000" w:themeColor="text1"/>
                <w:sz w:val="22"/>
                <w:szCs w:val="22"/>
              </w:rPr>
            </w:pPr>
            <w:r w:rsidRPr="00106816">
              <w:rPr>
                <w:color w:val="000000" w:themeColor="text1"/>
                <w:sz w:val="22"/>
                <w:szCs w:val="22"/>
              </w:rPr>
              <w:t>Budžeta formāts</w:t>
            </w:r>
            <w:r w:rsidR="00D61CCC">
              <w:rPr>
                <w:color w:val="000000" w:themeColor="text1"/>
                <w:sz w:val="22"/>
                <w:szCs w:val="22"/>
              </w:rPr>
              <w:t xml:space="preserve"> un </w:t>
            </w:r>
            <w:r w:rsidR="00E70441">
              <w:rPr>
                <w:color w:val="000000" w:themeColor="text1"/>
                <w:sz w:val="22"/>
                <w:szCs w:val="22"/>
              </w:rPr>
              <w:t>at</w:t>
            </w:r>
            <w:r w:rsidR="009248CB">
              <w:rPr>
                <w:color w:val="000000" w:themeColor="text1"/>
                <w:sz w:val="22"/>
                <w:szCs w:val="22"/>
              </w:rPr>
              <w:t>bilstība</w:t>
            </w:r>
          </w:p>
        </w:tc>
        <w:tc>
          <w:tcPr>
            <w:tcW w:w="8066" w:type="dxa"/>
            <w:shd w:val="clear" w:color="auto" w:fill="FFFFFF" w:themeFill="background1"/>
            <w:tcMar>
              <w:top w:w="60" w:type="dxa"/>
              <w:left w:w="100" w:type="dxa"/>
              <w:bottom w:w="60" w:type="dxa"/>
              <w:right w:w="80" w:type="dxa"/>
            </w:tcMar>
          </w:tcPr>
          <w:p w14:paraId="1B8D9D4B" w14:textId="17063FDD" w:rsidR="001C2911" w:rsidRPr="00106816" w:rsidRDefault="154AD6A0" w:rsidP="000F5527">
            <w:pPr>
              <w:spacing w:before="240" w:after="120"/>
              <w:rPr>
                <w:color w:val="000000" w:themeColor="text1"/>
                <w:sz w:val="22"/>
                <w:szCs w:val="22"/>
              </w:rPr>
            </w:pPr>
            <w:r w:rsidRPr="1541C3B1">
              <w:rPr>
                <w:color w:val="000000" w:themeColor="text1"/>
                <w:sz w:val="22"/>
                <w:szCs w:val="22"/>
              </w:rPr>
              <w:t>Projekta</w:t>
            </w:r>
            <w:r w:rsidR="001C2911" w:rsidRPr="1541C3B1">
              <w:rPr>
                <w:color w:val="000000" w:themeColor="text1"/>
                <w:sz w:val="22"/>
                <w:szCs w:val="22"/>
              </w:rPr>
              <w:t xml:space="preserve"> </w:t>
            </w:r>
            <w:r w:rsidRPr="1541C3B1">
              <w:rPr>
                <w:color w:val="000000" w:themeColor="text1"/>
                <w:sz w:val="22"/>
                <w:szCs w:val="22"/>
              </w:rPr>
              <w:t>budžets iesniegts noteiktajā Excel veidlapā; netiešo izmaksu likme — 15% no tiešajām attiecināmajām</w:t>
            </w:r>
            <w:r w:rsidR="00D404B4" w:rsidRPr="1541C3B1">
              <w:rPr>
                <w:color w:val="000000" w:themeColor="text1"/>
                <w:sz w:val="22"/>
                <w:szCs w:val="22"/>
              </w:rPr>
              <w:t xml:space="preserve"> personāla atlīdzības</w:t>
            </w:r>
            <w:r w:rsidRPr="1541C3B1">
              <w:rPr>
                <w:color w:val="000000" w:themeColor="text1"/>
                <w:sz w:val="22"/>
                <w:szCs w:val="22"/>
              </w:rPr>
              <w:t xml:space="preserve"> izmaksām</w:t>
            </w:r>
            <w:r w:rsidR="1BA09173" w:rsidRPr="1541C3B1">
              <w:rPr>
                <w:color w:val="000000" w:themeColor="text1"/>
                <w:sz w:val="22"/>
                <w:szCs w:val="22"/>
              </w:rPr>
              <w:t>;</w:t>
            </w:r>
            <w:r w:rsidR="00D404B4" w:rsidRPr="1541C3B1">
              <w:rPr>
                <w:color w:val="000000" w:themeColor="text1"/>
                <w:sz w:val="22"/>
                <w:szCs w:val="22"/>
              </w:rPr>
              <w:t xml:space="preserve"> projekta budžets iesniegts</w:t>
            </w:r>
            <w:r w:rsidR="00037724" w:rsidRPr="1541C3B1">
              <w:rPr>
                <w:color w:val="000000" w:themeColor="text1"/>
                <w:sz w:val="22"/>
                <w:szCs w:val="22"/>
              </w:rPr>
              <w:t xml:space="preserve"> </w:t>
            </w:r>
            <w:r w:rsidR="08A48D9B" w:rsidRPr="1541C3B1">
              <w:rPr>
                <w:color w:val="000000" w:themeColor="text1"/>
                <w:sz w:val="22"/>
                <w:szCs w:val="22"/>
              </w:rPr>
              <w:t>Šveices frankos (CHF)</w:t>
            </w:r>
            <w:r w:rsidR="00C74136" w:rsidRPr="1541C3B1">
              <w:rPr>
                <w:color w:val="000000" w:themeColor="text1"/>
                <w:sz w:val="22"/>
                <w:szCs w:val="22"/>
              </w:rPr>
              <w:t>, vienlaikus</w:t>
            </w:r>
            <w:r w:rsidR="00E0363C" w:rsidRPr="1541C3B1">
              <w:rPr>
                <w:color w:val="000000" w:themeColor="text1"/>
                <w:sz w:val="22"/>
                <w:szCs w:val="22"/>
              </w:rPr>
              <w:t xml:space="preserve"> norādot ekvivalentu </w:t>
            </w:r>
            <w:r w:rsidR="16B5031F" w:rsidRPr="1541C3B1">
              <w:rPr>
                <w:color w:val="000000" w:themeColor="text1"/>
                <w:sz w:val="22"/>
                <w:szCs w:val="22"/>
              </w:rPr>
              <w:t>euro</w:t>
            </w:r>
            <w:r w:rsidR="00A65F72" w:rsidRPr="1541C3B1">
              <w:rPr>
                <w:color w:val="000000" w:themeColor="text1"/>
                <w:sz w:val="22"/>
                <w:szCs w:val="22"/>
              </w:rPr>
              <w:t>, kas aprēķināts pēc</w:t>
            </w:r>
            <w:r w:rsidR="000F5527" w:rsidRPr="1541C3B1">
              <w:rPr>
                <w:color w:val="000000" w:themeColor="text1"/>
                <w:sz w:val="22"/>
                <w:szCs w:val="22"/>
              </w:rPr>
              <w:t xml:space="preserve"> Latvijas bankas noteiktā atsauces kursa projekta iesniegšanas dienā</w:t>
            </w:r>
            <w:r w:rsidR="7403DCF8" w:rsidRPr="1541C3B1">
              <w:rPr>
                <w:color w:val="000000" w:themeColor="text1"/>
                <w:sz w:val="22"/>
                <w:szCs w:val="22"/>
              </w:rPr>
              <w:t>; pieprasītais finansējums</w:t>
            </w:r>
            <w:r w:rsidR="62D52A84" w:rsidRPr="1541C3B1">
              <w:rPr>
                <w:color w:val="000000" w:themeColor="text1"/>
                <w:sz w:val="22"/>
                <w:szCs w:val="22"/>
              </w:rPr>
              <w:t xml:space="preserve"> nepārsniedz pieejamo maksimumu</w:t>
            </w:r>
            <w:r w:rsidR="6F6FD398" w:rsidRPr="1541C3B1">
              <w:rPr>
                <w:color w:val="000000" w:themeColor="text1"/>
                <w:sz w:val="22"/>
                <w:szCs w:val="22"/>
              </w:rPr>
              <w:t xml:space="preserve"> </w:t>
            </w:r>
            <w:r w:rsidR="493F067A" w:rsidRPr="1541C3B1">
              <w:rPr>
                <w:color w:val="000000" w:themeColor="text1"/>
                <w:sz w:val="22"/>
                <w:szCs w:val="22"/>
              </w:rPr>
              <w:t>(</w:t>
            </w:r>
            <w:r w:rsidR="62D52A84" w:rsidRPr="1541C3B1">
              <w:rPr>
                <w:color w:val="000000" w:themeColor="text1"/>
                <w:sz w:val="22"/>
                <w:szCs w:val="22"/>
              </w:rPr>
              <w:t xml:space="preserve">2 </w:t>
            </w:r>
            <w:r w:rsidR="00210710">
              <w:rPr>
                <w:color w:val="000000" w:themeColor="text1"/>
                <w:sz w:val="22"/>
                <w:szCs w:val="22"/>
              </w:rPr>
              <w:t>08</w:t>
            </w:r>
            <w:r w:rsidR="62D52A84" w:rsidRPr="1541C3B1">
              <w:rPr>
                <w:color w:val="000000" w:themeColor="text1"/>
                <w:sz w:val="22"/>
                <w:szCs w:val="22"/>
              </w:rPr>
              <w:t>8 095 CHF</w:t>
            </w:r>
            <w:r w:rsidR="6F6FD398" w:rsidRPr="1541C3B1">
              <w:rPr>
                <w:color w:val="000000" w:themeColor="text1"/>
                <w:sz w:val="22"/>
                <w:szCs w:val="22"/>
              </w:rPr>
              <w:t>)</w:t>
            </w:r>
            <w:r w:rsidR="36C7D08B" w:rsidRPr="1541C3B1">
              <w:rPr>
                <w:color w:val="000000" w:themeColor="text1"/>
                <w:sz w:val="22"/>
                <w:szCs w:val="22"/>
              </w:rPr>
              <w:t>.</w:t>
            </w:r>
            <w:r w:rsidR="7403DCF8" w:rsidRPr="1541C3B1">
              <w:rPr>
                <w:color w:val="000000" w:themeColor="text1"/>
                <w:sz w:val="22"/>
                <w:szCs w:val="22"/>
              </w:rPr>
              <w:t xml:space="preserve"> </w:t>
            </w:r>
          </w:p>
        </w:tc>
        <w:tc>
          <w:tcPr>
            <w:tcW w:w="1833" w:type="dxa"/>
            <w:shd w:val="clear" w:color="auto" w:fill="FFFFFF" w:themeFill="background1"/>
            <w:tcMar>
              <w:top w:w="60" w:type="dxa"/>
              <w:left w:w="100" w:type="dxa"/>
              <w:bottom w:w="60" w:type="dxa"/>
              <w:right w:w="80" w:type="dxa"/>
            </w:tcMar>
            <w:vAlign w:val="center"/>
          </w:tcPr>
          <w:p w14:paraId="22D7F634" w14:textId="5C85E8A9" w:rsidR="001C2911" w:rsidRPr="00106816" w:rsidRDefault="001C2911" w:rsidP="008B0C3E">
            <w:pPr>
              <w:jc w:val="center"/>
              <w:rPr>
                <w:b/>
                <w:bCs/>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67AF4652" w14:textId="77777777" w:rsidR="001C2911" w:rsidRDefault="001C2911" w:rsidP="008B0C3E">
            <w:pPr>
              <w:jc w:val="center"/>
              <w:rPr>
                <w:b/>
                <w:bCs/>
                <w:color w:val="000000" w:themeColor="text1"/>
                <w:sz w:val="22"/>
                <w:szCs w:val="22"/>
              </w:rPr>
            </w:pPr>
          </w:p>
          <w:p w14:paraId="5B75E0DB" w14:textId="77777777" w:rsidR="00631CF9" w:rsidRDefault="00631CF9" w:rsidP="00223766">
            <w:pPr>
              <w:jc w:val="center"/>
              <w:rPr>
                <w:b/>
                <w:bCs/>
                <w:color w:val="000000" w:themeColor="text1"/>
                <w:sz w:val="22"/>
                <w:szCs w:val="22"/>
              </w:rPr>
            </w:pPr>
          </w:p>
          <w:p w14:paraId="3B521393" w14:textId="77777777" w:rsidR="00631CF9" w:rsidRDefault="00631CF9" w:rsidP="00223766">
            <w:pPr>
              <w:jc w:val="center"/>
              <w:rPr>
                <w:b/>
                <w:bCs/>
                <w:color w:val="000000" w:themeColor="text1"/>
                <w:sz w:val="22"/>
                <w:szCs w:val="22"/>
              </w:rPr>
            </w:pPr>
          </w:p>
          <w:p w14:paraId="66C20C93" w14:textId="07617F65" w:rsidR="00461212" w:rsidRPr="00106816" w:rsidRDefault="00461212" w:rsidP="00FD69DF">
            <w:pPr>
              <w:jc w:val="center"/>
              <w:rPr>
                <w:b/>
                <w:bCs/>
                <w:color w:val="000000" w:themeColor="text1"/>
                <w:sz w:val="22"/>
                <w:szCs w:val="22"/>
              </w:rPr>
            </w:pPr>
            <w:r>
              <w:rPr>
                <w:b/>
                <w:bCs/>
                <w:color w:val="000000" w:themeColor="text1"/>
                <w:sz w:val="22"/>
                <w:szCs w:val="22"/>
              </w:rPr>
              <w:t>Precizējams</w:t>
            </w:r>
          </w:p>
        </w:tc>
      </w:tr>
      <w:tr w:rsidR="00A617AF" w:rsidRPr="00106816" w14:paraId="0814C75B" w14:textId="77777777" w:rsidTr="00A617AF">
        <w:tc>
          <w:tcPr>
            <w:tcW w:w="602" w:type="dxa"/>
            <w:shd w:val="clear" w:color="auto" w:fill="FFFFFF" w:themeFill="background1"/>
            <w:tcMar>
              <w:top w:w="60" w:type="dxa"/>
              <w:left w:w="100" w:type="dxa"/>
              <w:bottom w:w="60" w:type="dxa"/>
              <w:right w:w="80" w:type="dxa"/>
            </w:tcMar>
            <w:vAlign w:val="center"/>
          </w:tcPr>
          <w:p w14:paraId="297557CC" w14:textId="499B0C1B" w:rsidR="00800AD9" w:rsidRPr="00106816" w:rsidRDefault="00800AD9" w:rsidP="008B0C3E">
            <w:pPr>
              <w:jc w:val="center"/>
              <w:rPr>
                <w:color w:val="000000" w:themeColor="text1"/>
                <w:sz w:val="22"/>
                <w:szCs w:val="22"/>
              </w:rPr>
            </w:pPr>
            <w:r>
              <w:rPr>
                <w:color w:val="000000" w:themeColor="text1"/>
                <w:sz w:val="22"/>
                <w:szCs w:val="22"/>
              </w:rPr>
              <w:t>B.</w:t>
            </w:r>
            <w:r w:rsidR="00817C1C">
              <w:rPr>
                <w:color w:val="000000" w:themeColor="text1"/>
                <w:sz w:val="22"/>
                <w:szCs w:val="22"/>
              </w:rPr>
              <w:t>4</w:t>
            </w:r>
            <w:r w:rsidR="00DC1FF0">
              <w:rPr>
                <w:color w:val="000000" w:themeColor="text1"/>
                <w:sz w:val="22"/>
                <w:szCs w:val="22"/>
              </w:rPr>
              <w:t>b</w:t>
            </w:r>
          </w:p>
        </w:tc>
        <w:tc>
          <w:tcPr>
            <w:tcW w:w="1549" w:type="dxa"/>
            <w:shd w:val="clear" w:color="auto" w:fill="FFFFFF" w:themeFill="background1"/>
            <w:tcMar>
              <w:top w:w="60" w:type="dxa"/>
              <w:left w:w="100" w:type="dxa"/>
              <w:bottom w:w="60" w:type="dxa"/>
              <w:right w:w="80" w:type="dxa"/>
            </w:tcMar>
            <w:vAlign w:val="center"/>
          </w:tcPr>
          <w:p w14:paraId="15B5EF46" w14:textId="1B4CE7F1" w:rsidR="00800AD9" w:rsidRPr="00106816" w:rsidRDefault="00946E99" w:rsidP="008B0C3E">
            <w:pPr>
              <w:rPr>
                <w:color w:val="000000" w:themeColor="text1"/>
                <w:sz w:val="22"/>
                <w:szCs w:val="22"/>
              </w:rPr>
            </w:pPr>
            <w:r>
              <w:rPr>
                <w:color w:val="000000" w:themeColor="text1"/>
                <w:sz w:val="22"/>
                <w:szCs w:val="22"/>
              </w:rPr>
              <w:t>Budžeta precizitāte</w:t>
            </w:r>
          </w:p>
        </w:tc>
        <w:tc>
          <w:tcPr>
            <w:tcW w:w="8066" w:type="dxa"/>
            <w:shd w:val="clear" w:color="auto" w:fill="FFFFFF" w:themeFill="background1"/>
            <w:tcMar>
              <w:top w:w="60" w:type="dxa"/>
              <w:left w:w="100" w:type="dxa"/>
              <w:bottom w:w="60" w:type="dxa"/>
              <w:right w:w="80" w:type="dxa"/>
            </w:tcMar>
          </w:tcPr>
          <w:p w14:paraId="7FA912D0" w14:textId="179FD4C2" w:rsidR="00800AD9" w:rsidRPr="00106816" w:rsidRDefault="00946E99" w:rsidP="008B0C3E">
            <w:pPr>
              <w:rPr>
                <w:color w:val="000000" w:themeColor="text1"/>
                <w:sz w:val="22"/>
                <w:szCs w:val="22"/>
              </w:rPr>
            </w:pPr>
            <w:r>
              <w:rPr>
                <w:color w:val="000000" w:themeColor="text1"/>
                <w:sz w:val="22"/>
                <w:szCs w:val="22"/>
              </w:rPr>
              <w:t>Budžets aritmētiski precīzs</w:t>
            </w:r>
            <w:r w:rsidR="00355069">
              <w:rPr>
                <w:color w:val="000000" w:themeColor="text1"/>
                <w:sz w:val="22"/>
                <w:szCs w:val="22"/>
              </w:rPr>
              <w:t>.</w:t>
            </w:r>
          </w:p>
        </w:tc>
        <w:tc>
          <w:tcPr>
            <w:tcW w:w="1833" w:type="dxa"/>
            <w:shd w:val="clear" w:color="auto" w:fill="FFFFFF" w:themeFill="background1"/>
            <w:tcMar>
              <w:top w:w="60" w:type="dxa"/>
              <w:left w:w="100" w:type="dxa"/>
              <w:bottom w:w="60" w:type="dxa"/>
              <w:right w:w="80" w:type="dxa"/>
            </w:tcMar>
            <w:vAlign w:val="center"/>
          </w:tcPr>
          <w:p w14:paraId="1443B338" w14:textId="146D5A2D" w:rsidR="00800AD9" w:rsidRPr="00106816" w:rsidRDefault="00946E99" w:rsidP="008B0C3E">
            <w:pPr>
              <w:jc w:val="center"/>
              <w:rPr>
                <w:b/>
                <w:bCs/>
                <w:color w:val="000000" w:themeColor="text1"/>
                <w:sz w:val="22"/>
                <w:szCs w:val="22"/>
              </w:rPr>
            </w:pPr>
            <w:r>
              <w:rPr>
                <w:b/>
                <w:bCs/>
                <w:color w:val="000000" w:themeColor="text1"/>
                <w:sz w:val="22"/>
                <w:szCs w:val="22"/>
              </w:rPr>
              <w:t>Jā/Nē</w:t>
            </w:r>
          </w:p>
        </w:tc>
        <w:tc>
          <w:tcPr>
            <w:tcW w:w="1979" w:type="dxa"/>
            <w:shd w:val="clear" w:color="auto" w:fill="FFFFFF" w:themeFill="background1"/>
          </w:tcPr>
          <w:p w14:paraId="043F365A" w14:textId="4D8112D4" w:rsidR="00946E99" w:rsidRDefault="00946E99" w:rsidP="00946E99">
            <w:pPr>
              <w:jc w:val="center"/>
              <w:rPr>
                <w:b/>
                <w:bCs/>
                <w:color w:val="000000" w:themeColor="text1"/>
                <w:sz w:val="22"/>
                <w:szCs w:val="22"/>
              </w:rPr>
            </w:pPr>
            <w:r>
              <w:rPr>
                <w:b/>
                <w:bCs/>
                <w:color w:val="000000" w:themeColor="text1"/>
                <w:sz w:val="22"/>
                <w:szCs w:val="22"/>
              </w:rPr>
              <w:t>Precizējams</w:t>
            </w:r>
          </w:p>
        </w:tc>
      </w:tr>
      <w:tr w:rsidR="00800AD9" w:rsidRPr="00106816" w14:paraId="576CEAFD" w14:textId="67848343" w:rsidTr="1541C3B1">
        <w:tc>
          <w:tcPr>
            <w:tcW w:w="602" w:type="dxa"/>
            <w:shd w:val="clear" w:color="auto" w:fill="FFFFFF" w:themeFill="background1"/>
            <w:tcMar>
              <w:top w:w="60" w:type="dxa"/>
              <w:left w:w="100" w:type="dxa"/>
              <w:bottom w:w="60" w:type="dxa"/>
              <w:right w:w="80" w:type="dxa"/>
            </w:tcMar>
            <w:vAlign w:val="center"/>
          </w:tcPr>
          <w:p w14:paraId="2993418D" w14:textId="2BBC4E00" w:rsidR="001C2911" w:rsidRPr="00106816" w:rsidRDefault="001C2911" w:rsidP="008B0C3E">
            <w:pPr>
              <w:jc w:val="center"/>
              <w:rPr>
                <w:color w:val="000000" w:themeColor="text1"/>
                <w:sz w:val="22"/>
                <w:szCs w:val="22"/>
              </w:rPr>
            </w:pPr>
            <w:r w:rsidRPr="00106816">
              <w:rPr>
                <w:color w:val="000000" w:themeColor="text1"/>
                <w:sz w:val="22"/>
                <w:szCs w:val="22"/>
              </w:rPr>
              <w:t>B.</w:t>
            </w:r>
            <w:r w:rsidR="00817C1C">
              <w:rPr>
                <w:color w:val="000000" w:themeColor="text1"/>
                <w:sz w:val="22"/>
                <w:szCs w:val="22"/>
              </w:rPr>
              <w:t>5</w:t>
            </w:r>
          </w:p>
        </w:tc>
        <w:tc>
          <w:tcPr>
            <w:tcW w:w="1549" w:type="dxa"/>
            <w:shd w:val="clear" w:color="auto" w:fill="FFFFFF" w:themeFill="background1"/>
            <w:tcMar>
              <w:top w:w="60" w:type="dxa"/>
              <w:left w:w="100" w:type="dxa"/>
              <w:bottom w:w="60" w:type="dxa"/>
              <w:right w:w="80" w:type="dxa"/>
            </w:tcMar>
            <w:vAlign w:val="center"/>
          </w:tcPr>
          <w:p w14:paraId="114694C5" w14:textId="77777777" w:rsidR="001C2911" w:rsidRPr="00106816" w:rsidRDefault="001C2911" w:rsidP="008B0C3E">
            <w:pPr>
              <w:rPr>
                <w:color w:val="000000" w:themeColor="text1"/>
                <w:sz w:val="22"/>
                <w:szCs w:val="22"/>
              </w:rPr>
            </w:pPr>
            <w:r w:rsidRPr="00106816">
              <w:rPr>
                <w:color w:val="000000" w:themeColor="text1"/>
                <w:sz w:val="22"/>
                <w:szCs w:val="22"/>
              </w:rPr>
              <w:t>Iesniedzēja paraksts</w:t>
            </w:r>
          </w:p>
        </w:tc>
        <w:tc>
          <w:tcPr>
            <w:tcW w:w="8066" w:type="dxa"/>
            <w:shd w:val="clear" w:color="auto" w:fill="FFFFFF" w:themeFill="background1"/>
            <w:tcMar>
              <w:top w:w="60" w:type="dxa"/>
              <w:left w:w="100" w:type="dxa"/>
              <w:bottom w:w="60" w:type="dxa"/>
              <w:right w:w="80" w:type="dxa"/>
            </w:tcMar>
          </w:tcPr>
          <w:p w14:paraId="3D43A1A0" w14:textId="77777777" w:rsidR="001C2911" w:rsidRDefault="001C2911" w:rsidP="008B0C3E">
            <w:pPr>
              <w:rPr>
                <w:color w:val="000000" w:themeColor="text1"/>
                <w:sz w:val="22"/>
                <w:szCs w:val="22"/>
              </w:rPr>
            </w:pPr>
            <w:r w:rsidRPr="00106816">
              <w:rPr>
                <w:color w:val="000000" w:themeColor="text1"/>
                <w:sz w:val="22"/>
                <w:szCs w:val="22"/>
              </w:rPr>
              <w:t>Projekta iesniegumu parakstījusi persona, kurai ir tiesības pārstāvēt iesniedzēju (</w:t>
            </w:r>
            <w:r w:rsidR="00324C86">
              <w:rPr>
                <w:color w:val="000000" w:themeColor="text1"/>
                <w:sz w:val="22"/>
                <w:szCs w:val="22"/>
              </w:rPr>
              <w:t>rektors</w:t>
            </w:r>
            <w:r w:rsidR="00E62916">
              <w:rPr>
                <w:color w:val="000000" w:themeColor="text1"/>
                <w:sz w:val="22"/>
                <w:szCs w:val="22"/>
              </w:rPr>
              <w:t>, prorektors vai cita pilnvarota</w:t>
            </w:r>
            <w:r w:rsidR="00DC5338">
              <w:rPr>
                <w:color w:val="000000" w:themeColor="text1"/>
                <w:sz w:val="22"/>
                <w:szCs w:val="22"/>
              </w:rPr>
              <w:t xml:space="preserve"> </w:t>
            </w:r>
            <w:r w:rsidR="00EA49D2">
              <w:rPr>
                <w:color w:val="000000" w:themeColor="text1"/>
                <w:sz w:val="22"/>
                <w:szCs w:val="22"/>
              </w:rPr>
              <w:t>persona saskaņā ar augstskolas dibināšanas dokumentiem vai pilnvaru</w:t>
            </w:r>
            <w:r w:rsidRPr="00106816">
              <w:rPr>
                <w:color w:val="000000" w:themeColor="text1"/>
                <w:sz w:val="22"/>
                <w:szCs w:val="22"/>
              </w:rPr>
              <w:t>).</w:t>
            </w:r>
          </w:p>
          <w:p w14:paraId="5BC5F52C" w14:textId="1C0AC513" w:rsidR="007F21E5" w:rsidRPr="00106816" w:rsidRDefault="007F21E5" w:rsidP="008B0C3E">
            <w:pPr>
              <w:rPr>
                <w:color w:val="000000" w:themeColor="text1"/>
                <w:sz w:val="22"/>
                <w:szCs w:val="22"/>
              </w:rPr>
            </w:pPr>
          </w:p>
        </w:tc>
        <w:tc>
          <w:tcPr>
            <w:tcW w:w="1833" w:type="dxa"/>
            <w:shd w:val="clear" w:color="auto" w:fill="FFFFFF" w:themeFill="background1"/>
            <w:tcMar>
              <w:top w:w="60" w:type="dxa"/>
              <w:left w:w="100" w:type="dxa"/>
              <w:bottom w:w="60" w:type="dxa"/>
              <w:right w:w="80" w:type="dxa"/>
            </w:tcMar>
            <w:vAlign w:val="center"/>
          </w:tcPr>
          <w:p w14:paraId="545B8E3F" w14:textId="77777777" w:rsidR="001C2911" w:rsidRPr="00106816" w:rsidRDefault="001C2911" w:rsidP="008B0C3E">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53D2F093" w14:textId="77777777" w:rsidR="001C2911" w:rsidRDefault="001C2911" w:rsidP="008B0C3E">
            <w:pPr>
              <w:jc w:val="center"/>
              <w:rPr>
                <w:b/>
                <w:bCs/>
                <w:color w:val="000000" w:themeColor="text1"/>
                <w:sz w:val="22"/>
                <w:szCs w:val="22"/>
              </w:rPr>
            </w:pPr>
          </w:p>
          <w:p w14:paraId="61AC9900" w14:textId="6CEE1324" w:rsidR="00461212" w:rsidRPr="00106816" w:rsidRDefault="00461212" w:rsidP="008B0C3E">
            <w:pPr>
              <w:jc w:val="center"/>
              <w:rPr>
                <w:b/>
                <w:bCs/>
                <w:color w:val="000000" w:themeColor="text1"/>
                <w:sz w:val="22"/>
                <w:szCs w:val="22"/>
              </w:rPr>
            </w:pPr>
            <w:r>
              <w:rPr>
                <w:b/>
                <w:bCs/>
                <w:color w:val="000000" w:themeColor="text1"/>
                <w:sz w:val="22"/>
                <w:szCs w:val="22"/>
              </w:rPr>
              <w:t>Precizējams</w:t>
            </w:r>
          </w:p>
        </w:tc>
      </w:tr>
      <w:tr w:rsidR="001C2911" w:rsidRPr="00106816" w14:paraId="79566761" w14:textId="4E564433" w:rsidTr="00A617AF">
        <w:tc>
          <w:tcPr>
            <w:tcW w:w="602" w:type="dxa"/>
            <w:shd w:val="clear" w:color="auto" w:fill="FFFFFF" w:themeFill="background1"/>
            <w:tcMar>
              <w:top w:w="60" w:type="dxa"/>
              <w:left w:w="100" w:type="dxa"/>
              <w:bottom w:w="60" w:type="dxa"/>
              <w:right w:w="80" w:type="dxa"/>
            </w:tcMar>
            <w:vAlign w:val="center"/>
          </w:tcPr>
          <w:p w14:paraId="087FDF87" w14:textId="632A178C" w:rsidR="001C2911" w:rsidRPr="00106816" w:rsidRDefault="001C2911" w:rsidP="008B0C3E">
            <w:pPr>
              <w:jc w:val="center"/>
              <w:rPr>
                <w:color w:val="000000" w:themeColor="text1"/>
                <w:sz w:val="22"/>
                <w:szCs w:val="22"/>
              </w:rPr>
            </w:pPr>
            <w:r w:rsidRPr="00106816">
              <w:rPr>
                <w:color w:val="000000" w:themeColor="text1"/>
                <w:sz w:val="22"/>
                <w:szCs w:val="22"/>
              </w:rPr>
              <w:t>B.</w:t>
            </w:r>
            <w:r w:rsidR="00817C1C">
              <w:rPr>
                <w:color w:val="000000" w:themeColor="text1"/>
                <w:sz w:val="22"/>
                <w:szCs w:val="22"/>
              </w:rPr>
              <w:t>6</w:t>
            </w:r>
          </w:p>
        </w:tc>
        <w:tc>
          <w:tcPr>
            <w:tcW w:w="1549" w:type="dxa"/>
            <w:tcMar>
              <w:top w:w="60" w:type="dxa"/>
              <w:left w:w="100" w:type="dxa"/>
              <w:bottom w:w="60" w:type="dxa"/>
              <w:right w:w="80" w:type="dxa"/>
            </w:tcMar>
            <w:vAlign w:val="center"/>
          </w:tcPr>
          <w:p w14:paraId="2CAEFBEF" w14:textId="55B3032B" w:rsidR="001C2911" w:rsidRPr="00106816" w:rsidRDefault="001C2911" w:rsidP="008B0C3E">
            <w:pPr>
              <w:rPr>
                <w:color w:val="000000" w:themeColor="text1"/>
                <w:sz w:val="22"/>
                <w:szCs w:val="22"/>
              </w:rPr>
            </w:pPr>
            <w:r w:rsidRPr="00106816">
              <w:rPr>
                <w:color w:val="000000" w:themeColor="text1"/>
                <w:sz w:val="22"/>
                <w:szCs w:val="22"/>
              </w:rPr>
              <w:t>Partnerības apliecinājums</w:t>
            </w:r>
          </w:p>
        </w:tc>
        <w:tc>
          <w:tcPr>
            <w:tcW w:w="8066" w:type="dxa"/>
            <w:tcMar>
              <w:top w:w="60" w:type="dxa"/>
              <w:left w:w="100" w:type="dxa"/>
              <w:bottom w:w="60" w:type="dxa"/>
              <w:right w:w="80" w:type="dxa"/>
            </w:tcMar>
          </w:tcPr>
          <w:p w14:paraId="12E41303" w14:textId="77777777" w:rsidR="001C2911" w:rsidRDefault="001C2911" w:rsidP="008B0C3E">
            <w:pPr>
              <w:rPr>
                <w:color w:val="000000" w:themeColor="text1"/>
                <w:sz w:val="22"/>
                <w:szCs w:val="22"/>
              </w:rPr>
            </w:pPr>
            <w:r w:rsidRPr="00106816">
              <w:rPr>
                <w:color w:val="000000" w:themeColor="text1"/>
                <w:sz w:val="22"/>
                <w:szCs w:val="22"/>
              </w:rPr>
              <w:t>Pievienots</w:t>
            </w:r>
            <w:r w:rsidR="005368BC">
              <w:rPr>
                <w:color w:val="000000" w:themeColor="text1"/>
                <w:sz w:val="22"/>
                <w:szCs w:val="22"/>
              </w:rPr>
              <w:t xml:space="preserve"> projekta</w:t>
            </w:r>
            <w:r w:rsidRPr="00106816">
              <w:rPr>
                <w:color w:val="000000" w:themeColor="text1"/>
                <w:sz w:val="22"/>
                <w:szCs w:val="22"/>
              </w:rPr>
              <w:t xml:space="preserve"> sadarbības partnera</w:t>
            </w:r>
            <w:r w:rsidR="00324C86">
              <w:rPr>
                <w:color w:val="000000" w:themeColor="text1"/>
                <w:sz w:val="22"/>
                <w:szCs w:val="22"/>
              </w:rPr>
              <w:t xml:space="preserve"> </w:t>
            </w:r>
            <w:r w:rsidRPr="00106816">
              <w:rPr>
                <w:color w:val="000000" w:themeColor="text1"/>
                <w:sz w:val="22"/>
                <w:szCs w:val="22"/>
              </w:rPr>
              <w:t>nodomu protoko</w:t>
            </w:r>
            <w:r>
              <w:rPr>
                <w:color w:val="000000" w:themeColor="text1"/>
                <w:sz w:val="22"/>
                <w:szCs w:val="22"/>
              </w:rPr>
              <w:t xml:space="preserve">ls </w:t>
            </w:r>
            <w:r w:rsidR="00FF06F9">
              <w:rPr>
                <w:color w:val="000000" w:themeColor="text1"/>
                <w:sz w:val="22"/>
                <w:szCs w:val="22"/>
              </w:rPr>
              <w:t>b</w:t>
            </w:r>
            <w:r>
              <w:rPr>
                <w:color w:val="000000" w:themeColor="text1"/>
                <w:sz w:val="22"/>
                <w:szCs w:val="22"/>
              </w:rPr>
              <w:t>rīvas formas dokument</w:t>
            </w:r>
            <w:r w:rsidR="00FF06F9">
              <w:rPr>
                <w:color w:val="000000" w:themeColor="text1"/>
                <w:sz w:val="22"/>
                <w:szCs w:val="22"/>
              </w:rPr>
              <w:t>ā</w:t>
            </w:r>
            <w:r>
              <w:rPr>
                <w:color w:val="000000" w:themeColor="text1"/>
                <w:sz w:val="22"/>
                <w:szCs w:val="22"/>
              </w:rPr>
              <w:t xml:space="preserve">, </w:t>
            </w:r>
            <w:r w:rsidR="00FF06F9">
              <w:rPr>
                <w:color w:val="000000" w:themeColor="text1"/>
                <w:sz w:val="22"/>
                <w:szCs w:val="22"/>
              </w:rPr>
              <w:t>ie</w:t>
            </w:r>
            <w:r>
              <w:rPr>
                <w:color w:val="000000" w:themeColor="text1"/>
                <w:sz w:val="22"/>
                <w:szCs w:val="22"/>
              </w:rPr>
              <w:t>kļaujot</w:t>
            </w:r>
            <w:r w:rsidR="00FF06F9">
              <w:rPr>
                <w:color w:val="000000" w:themeColor="text1"/>
                <w:sz w:val="22"/>
                <w:szCs w:val="22"/>
              </w:rPr>
              <w:t xml:space="preserve"> </w:t>
            </w:r>
            <w:r w:rsidR="00730737">
              <w:rPr>
                <w:color w:val="000000" w:themeColor="text1"/>
                <w:sz w:val="22"/>
                <w:szCs w:val="22"/>
              </w:rPr>
              <w:t>vismaz partnera nosaukumu un reģistrācijas datus</w:t>
            </w:r>
            <w:r w:rsidR="00805A08">
              <w:rPr>
                <w:color w:val="000000" w:themeColor="text1"/>
                <w:sz w:val="22"/>
                <w:szCs w:val="22"/>
              </w:rPr>
              <w:t>, partnera lomu projektā,</w:t>
            </w:r>
            <w:r>
              <w:rPr>
                <w:color w:val="000000" w:themeColor="text1"/>
                <w:sz w:val="22"/>
                <w:szCs w:val="22"/>
              </w:rPr>
              <w:t xml:space="preserve"> partnera atbilstību nolikuma III.sadaļas prasībām</w:t>
            </w:r>
            <w:r w:rsidR="00C75CBB">
              <w:rPr>
                <w:color w:val="000000" w:themeColor="text1"/>
                <w:sz w:val="22"/>
                <w:szCs w:val="22"/>
              </w:rPr>
              <w:t>, paraksttiesīgās personas parakstu</w:t>
            </w:r>
            <w:r>
              <w:rPr>
                <w:color w:val="000000" w:themeColor="text1"/>
                <w:sz w:val="22"/>
                <w:szCs w:val="22"/>
              </w:rPr>
              <w:t xml:space="preserve">. </w:t>
            </w:r>
            <w:r w:rsidRPr="002E009B">
              <w:rPr>
                <w:color w:val="000000" w:themeColor="text1"/>
                <w:sz w:val="22"/>
                <w:szCs w:val="22"/>
              </w:rPr>
              <w:t>Kritērijs attiecas tikai uz gadījumiem, kad projekta iesniedzējs ir piesaistījis sadarbības partneri.</w:t>
            </w:r>
          </w:p>
          <w:p w14:paraId="5003DB03" w14:textId="6ECFFAFD" w:rsidR="007F21E5" w:rsidRPr="00106816" w:rsidRDefault="007F21E5" w:rsidP="008B0C3E">
            <w:pPr>
              <w:rPr>
                <w:color w:val="000000" w:themeColor="text1"/>
                <w:sz w:val="22"/>
                <w:szCs w:val="22"/>
              </w:rPr>
            </w:pPr>
          </w:p>
        </w:tc>
        <w:tc>
          <w:tcPr>
            <w:tcW w:w="1833" w:type="dxa"/>
            <w:tcMar>
              <w:top w:w="60" w:type="dxa"/>
              <w:left w:w="100" w:type="dxa"/>
              <w:bottom w:w="60" w:type="dxa"/>
              <w:right w:w="80" w:type="dxa"/>
            </w:tcMar>
            <w:vAlign w:val="center"/>
          </w:tcPr>
          <w:p w14:paraId="3EF5DE1A" w14:textId="03CFA1F5" w:rsidR="001C2911" w:rsidRPr="00106816" w:rsidRDefault="001C2911" w:rsidP="008B0C3E">
            <w:pPr>
              <w:jc w:val="center"/>
              <w:rPr>
                <w:b/>
                <w:bCs/>
                <w:color w:val="000000" w:themeColor="text1"/>
                <w:sz w:val="22"/>
                <w:szCs w:val="22"/>
              </w:rPr>
            </w:pPr>
            <w:r w:rsidRPr="00106816">
              <w:rPr>
                <w:b/>
                <w:bCs/>
                <w:color w:val="000000" w:themeColor="text1"/>
                <w:sz w:val="22"/>
                <w:szCs w:val="22"/>
              </w:rPr>
              <w:t>Jā/Nē</w:t>
            </w:r>
          </w:p>
        </w:tc>
        <w:tc>
          <w:tcPr>
            <w:tcW w:w="1979" w:type="dxa"/>
          </w:tcPr>
          <w:p w14:paraId="5B843D22" w14:textId="77777777" w:rsidR="001C2911" w:rsidRDefault="001C2911" w:rsidP="008B0C3E">
            <w:pPr>
              <w:jc w:val="center"/>
              <w:rPr>
                <w:b/>
                <w:bCs/>
                <w:color w:val="000000" w:themeColor="text1"/>
                <w:sz w:val="22"/>
                <w:szCs w:val="22"/>
              </w:rPr>
            </w:pPr>
          </w:p>
          <w:p w14:paraId="2EDC7E2A" w14:textId="77777777" w:rsidR="00461212" w:rsidRDefault="00461212" w:rsidP="008B0C3E">
            <w:pPr>
              <w:jc w:val="center"/>
              <w:rPr>
                <w:b/>
                <w:bCs/>
                <w:color w:val="000000" w:themeColor="text1"/>
                <w:sz w:val="22"/>
                <w:szCs w:val="22"/>
              </w:rPr>
            </w:pPr>
          </w:p>
          <w:p w14:paraId="5E83361C" w14:textId="7EF00921" w:rsidR="00495042" w:rsidRPr="00106816" w:rsidRDefault="00495042" w:rsidP="008B0C3E">
            <w:pPr>
              <w:jc w:val="center"/>
              <w:rPr>
                <w:b/>
                <w:bCs/>
                <w:color w:val="000000" w:themeColor="text1"/>
                <w:sz w:val="22"/>
                <w:szCs w:val="22"/>
              </w:rPr>
            </w:pPr>
            <w:r>
              <w:rPr>
                <w:b/>
                <w:bCs/>
                <w:color w:val="000000" w:themeColor="text1"/>
                <w:sz w:val="22"/>
                <w:szCs w:val="22"/>
              </w:rPr>
              <w:t>Precizējams</w:t>
            </w:r>
          </w:p>
        </w:tc>
      </w:tr>
      <w:tr w:rsidR="001C2911" w:rsidRPr="00106816" w14:paraId="25B8F1F4" w14:textId="3E785193" w:rsidTr="00A617AF">
        <w:tc>
          <w:tcPr>
            <w:tcW w:w="602" w:type="dxa"/>
            <w:shd w:val="clear" w:color="auto" w:fill="FFFFFF" w:themeFill="background1"/>
            <w:tcMar>
              <w:top w:w="60" w:type="dxa"/>
              <w:left w:w="100" w:type="dxa"/>
              <w:bottom w:w="60" w:type="dxa"/>
              <w:right w:w="80" w:type="dxa"/>
            </w:tcMar>
            <w:vAlign w:val="center"/>
          </w:tcPr>
          <w:p w14:paraId="79C0D4EB" w14:textId="153E28B3" w:rsidR="001C2911" w:rsidRPr="00106816" w:rsidRDefault="001C2911" w:rsidP="008B0C3E">
            <w:pPr>
              <w:jc w:val="center"/>
              <w:rPr>
                <w:color w:val="000000" w:themeColor="text1"/>
                <w:sz w:val="22"/>
                <w:szCs w:val="22"/>
              </w:rPr>
            </w:pPr>
            <w:r w:rsidRPr="00106816">
              <w:rPr>
                <w:color w:val="000000" w:themeColor="text1"/>
                <w:sz w:val="22"/>
                <w:szCs w:val="22"/>
              </w:rPr>
              <w:t>B.</w:t>
            </w:r>
            <w:r w:rsidR="00817C1C">
              <w:rPr>
                <w:color w:val="000000" w:themeColor="text1"/>
                <w:sz w:val="22"/>
                <w:szCs w:val="22"/>
              </w:rPr>
              <w:t>7</w:t>
            </w:r>
          </w:p>
        </w:tc>
        <w:tc>
          <w:tcPr>
            <w:tcW w:w="1549" w:type="dxa"/>
            <w:tcMar>
              <w:top w:w="60" w:type="dxa"/>
              <w:left w:w="100" w:type="dxa"/>
              <w:bottom w:w="60" w:type="dxa"/>
              <w:right w:w="80" w:type="dxa"/>
            </w:tcMar>
            <w:vAlign w:val="center"/>
          </w:tcPr>
          <w:p w14:paraId="75B541CA" w14:textId="15456524" w:rsidR="001C2911" w:rsidRPr="00106816" w:rsidRDefault="001C2911" w:rsidP="008B0C3E">
            <w:pPr>
              <w:rPr>
                <w:color w:val="000000" w:themeColor="text1"/>
                <w:sz w:val="22"/>
                <w:szCs w:val="22"/>
              </w:rPr>
            </w:pPr>
            <w:r w:rsidRPr="00106816">
              <w:rPr>
                <w:color w:val="000000" w:themeColor="text1"/>
                <w:sz w:val="22"/>
                <w:szCs w:val="22"/>
              </w:rPr>
              <w:t>Partnera apliecinājums</w:t>
            </w:r>
          </w:p>
        </w:tc>
        <w:tc>
          <w:tcPr>
            <w:tcW w:w="8066" w:type="dxa"/>
            <w:tcMar>
              <w:top w:w="60" w:type="dxa"/>
              <w:left w:w="100" w:type="dxa"/>
              <w:bottom w:w="60" w:type="dxa"/>
              <w:right w:w="80" w:type="dxa"/>
            </w:tcMar>
          </w:tcPr>
          <w:p w14:paraId="2D2AD956" w14:textId="77777777" w:rsidR="001C2911" w:rsidRDefault="001C2911" w:rsidP="008B0C3E">
            <w:pPr>
              <w:rPr>
                <w:color w:val="000000" w:themeColor="text1"/>
                <w:sz w:val="22"/>
                <w:szCs w:val="22"/>
              </w:rPr>
            </w:pPr>
            <w:r w:rsidRPr="00106816">
              <w:rPr>
                <w:color w:val="000000" w:themeColor="text1"/>
                <w:sz w:val="22"/>
                <w:szCs w:val="22"/>
              </w:rPr>
              <w:t>Pievienots sadarbības partnera (ja attiecināms) apliecinājums par informētību interešu konflikta regulējuma jomā.</w:t>
            </w:r>
          </w:p>
          <w:p w14:paraId="45A9DD7D" w14:textId="1942B153" w:rsidR="007F21E5" w:rsidRPr="00106816" w:rsidRDefault="007F21E5" w:rsidP="008B0C3E">
            <w:pPr>
              <w:rPr>
                <w:color w:val="000000" w:themeColor="text1"/>
                <w:sz w:val="22"/>
                <w:szCs w:val="22"/>
              </w:rPr>
            </w:pPr>
          </w:p>
        </w:tc>
        <w:tc>
          <w:tcPr>
            <w:tcW w:w="1833" w:type="dxa"/>
            <w:tcMar>
              <w:top w:w="60" w:type="dxa"/>
              <w:left w:w="100" w:type="dxa"/>
              <w:bottom w:w="60" w:type="dxa"/>
              <w:right w:w="80" w:type="dxa"/>
            </w:tcMar>
            <w:vAlign w:val="center"/>
          </w:tcPr>
          <w:p w14:paraId="20A2EF09" w14:textId="75C6A25A" w:rsidR="001C2911" w:rsidRPr="00106816" w:rsidRDefault="001C2911" w:rsidP="008B0C3E">
            <w:pPr>
              <w:jc w:val="center"/>
              <w:rPr>
                <w:b/>
                <w:bCs/>
                <w:color w:val="000000" w:themeColor="text1"/>
                <w:sz w:val="22"/>
                <w:szCs w:val="22"/>
              </w:rPr>
            </w:pPr>
            <w:r w:rsidRPr="00106816">
              <w:rPr>
                <w:b/>
                <w:bCs/>
                <w:color w:val="000000" w:themeColor="text1"/>
                <w:sz w:val="22"/>
                <w:szCs w:val="22"/>
              </w:rPr>
              <w:t>Jā/Nē</w:t>
            </w:r>
          </w:p>
        </w:tc>
        <w:tc>
          <w:tcPr>
            <w:tcW w:w="1979" w:type="dxa"/>
          </w:tcPr>
          <w:p w14:paraId="36E6A5F4" w14:textId="77777777" w:rsidR="001C2911" w:rsidRDefault="001C2911" w:rsidP="008B0C3E">
            <w:pPr>
              <w:jc w:val="center"/>
              <w:rPr>
                <w:b/>
                <w:bCs/>
                <w:color w:val="000000" w:themeColor="text1"/>
                <w:sz w:val="22"/>
                <w:szCs w:val="22"/>
              </w:rPr>
            </w:pPr>
          </w:p>
          <w:p w14:paraId="28DE4FE4" w14:textId="504C824D" w:rsidR="00495042" w:rsidRPr="00106816" w:rsidRDefault="00495042" w:rsidP="008B0C3E">
            <w:pPr>
              <w:jc w:val="center"/>
              <w:rPr>
                <w:b/>
                <w:bCs/>
                <w:color w:val="000000" w:themeColor="text1"/>
                <w:sz w:val="22"/>
                <w:szCs w:val="22"/>
              </w:rPr>
            </w:pPr>
            <w:r>
              <w:rPr>
                <w:b/>
                <w:bCs/>
                <w:color w:val="000000" w:themeColor="text1"/>
                <w:sz w:val="22"/>
                <w:szCs w:val="22"/>
              </w:rPr>
              <w:t>Precizējams</w:t>
            </w:r>
          </w:p>
        </w:tc>
      </w:tr>
      <w:tr w:rsidR="00636DC5" w:rsidRPr="00106816" w14:paraId="61D676FA" w14:textId="77777777" w:rsidTr="1541C3B1">
        <w:tc>
          <w:tcPr>
            <w:tcW w:w="602" w:type="dxa"/>
            <w:shd w:val="clear" w:color="auto" w:fill="FFFFFF" w:themeFill="background1"/>
            <w:tcMar>
              <w:top w:w="60" w:type="dxa"/>
              <w:left w:w="100" w:type="dxa"/>
              <w:bottom w:w="60" w:type="dxa"/>
              <w:right w:w="80" w:type="dxa"/>
            </w:tcMar>
            <w:vAlign w:val="center"/>
          </w:tcPr>
          <w:p w14:paraId="5334EDB2" w14:textId="42BD599E" w:rsidR="00636DC5" w:rsidRPr="00106816" w:rsidRDefault="00636DC5" w:rsidP="00636DC5">
            <w:pPr>
              <w:jc w:val="center"/>
              <w:rPr>
                <w:color w:val="000000" w:themeColor="text1"/>
                <w:sz w:val="22"/>
                <w:szCs w:val="22"/>
              </w:rPr>
            </w:pPr>
            <w:r>
              <w:rPr>
                <w:color w:val="000000" w:themeColor="text1"/>
                <w:sz w:val="22"/>
                <w:szCs w:val="22"/>
              </w:rPr>
              <w:t>B.</w:t>
            </w:r>
            <w:r w:rsidR="00817C1C">
              <w:rPr>
                <w:color w:val="000000" w:themeColor="text1"/>
                <w:sz w:val="22"/>
                <w:szCs w:val="22"/>
              </w:rPr>
              <w:t>8</w:t>
            </w:r>
          </w:p>
        </w:tc>
        <w:tc>
          <w:tcPr>
            <w:tcW w:w="1549" w:type="dxa"/>
            <w:tcMar>
              <w:top w:w="60" w:type="dxa"/>
              <w:left w:w="100" w:type="dxa"/>
              <w:bottom w:w="60" w:type="dxa"/>
              <w:right w:w="80" w:type="dxa"/>
            </w:tcMar>
            <w:vAlign w:val="center"/>
          </w:tcPr>
          <w:p w14:paraId="308FAF8A" w14:textId="35FDADA8" w:rsidR="00636DC5" w:rsidRPr="00106816" w:rsidRDefault="00636DC5" w:rsidP="00636DC5">
            <w:pPr>
              <w:rPr>
                <w:color w:val="000000" w:themeColor="text1"/>
                <w:sz w:val="22"/>
                <w:szCs w:val="22"/>
              </w:rPr>
            </w:pPr>
            <w:r>
              <w:rPr>
                <w:color w:val="000000" w:themeColor="text1"/>
                <w:sz w:val="22"/>
                <w:szCs w:val="22"/>
              </w:rPr>
              <w:t>DVB mācību partneru apliecinājumi</w:t>
            </w:r>
          </w:p>
        </w:tc>
        <w:tc>
          <w:tcPr>
            <w:tcW w:w="8066" w:type="dxa"/>
            <w:tcMar>
              <w:top w:w="60" w:type="dxa"/>
              <w:left w:w="100" w:type="dxa"/>
              <w:bottom w:w="60" w:type="dxa"/>
              <w:right w:w="80" w:type="dxa"/>
            </w:tcMar>
          </w:tcPr>
          <w:p w14:paraId="47735C2A" w14:textId="77777777" w:rsidR="00636DC5" w:rsidRDefault="00636DC5" w:rsidP="00636DC5">
            <w:pPr>
              <w:rPr>
                <w:color w:val="000000" w:themeColor="text1"/>
                <w:sz w:val="22"/>
                <w:szCs w:val="22"/>
              </w:rPr>
            </w:pPr>
            <w:r w:rsidRPr="00636DC5">
              <w:rPr>
                <w:color w:val="000000" w:themeColor="text1"/>
                <w:sz w:val="22"/>
                <w:szCs w:val="22"/>
              </w:rPr>
              <w:t xml:space="preserve">Pievienoti DVB mācību partneru (profesionālās izglītības iestāžu) </w:t>
            </w:r>
            <w:r w:rsidR="001226D0">
              <w:rPr>
                <w:color w:val="000000" w:themeColor="text1"/>
                <w:sz w:val="22"/>
                <w:szCs w:val="22"/>
              </w:rPr>
              <w:t>nodomu protokoli</w:t>
            </w:r>
            <w:r w:rsidRPr="00636DC5">
              <w:rPr>
                <w:color w:val="000000" w:themeColor="text1"/>
                <w:sz w:val="22"/>
                <w:szCs w:val="22"/>
              </w:rPr>
              <w:t xml:space="preserve"> brīvas formas dokumentā par gatavību nodrošināt DVB mācību vietas programmas īstenošanai</w:t>
            </w:r>
            <w:r w:rsidR="00E94158">
              <w:rPr>
                <w:color w:val="000000" w:themeColor="text1"/>
                <w:sz w:val="22"/>
                <w:szCs w:val="22"/>
              </w:rPr>
              <w:t>, ie</w:t>
            </w:r>
            <w:r w:rsidR="00730737">
              <w:rPr>
                <w:color w:val="000000" w:themeColor="text1"/>
                <w:sz w:val="22"/>
                <w:szCs w:val="22"/>
              </w:rPr>
              <w:t>kļaujo</w:t>
            </w:r>
            <w:r w:rsidR="00E94158">
              <w:rPr>
                <w:color w:val="000000" w:themeColor="text1"/>
                <w:sz w:val="22"/>
                <w:szCs w:val="22"/>
              </w:rPr>
              <w:t>t vismaz</w:t>
            </w:r>
            <w:r w:rsidR="00DA13D0">
              <w:rPr>
                <w:color w:val="000000" w:themeColor="text1"/>
                <w:sz w:val="22"/>
                <w:szCs w:val="22"/>
              </w:rPr>
              <w:t xml:space="preserve"> profesionālās izglītības iestādes nosaukumu</w:t>
            </w:r>
            <w:r w:rsidR="00AF5A78">
              <w:rPr>
                <w:color w:val="000000" w:themeColor="text1"/>
                <w:sz w:val="22"/>
                <w:szCs w:val="22"/>
              </w:rPr>
              <w:t>,</w:t>
            </w:r>
            <w:r w:rsidR="00DA13D0">
              <w:rPr>
                <w:color w:val="000000" w:themeColor="text1"/>
                <w:sz w:val="22"/>
                <w:szCs w:val="22"/>
              </w:rPr>
              <w:t xml:space="preserve"> apstiprinājumu par gatavību uzņemt </w:t>
            </w:r>
            <w:r w:rsidR="00E43CAC">
              <w:rPr>
                <w:color w:val="000000" w:themeColor="text1"/>
                <w:sz w:val="22"/>
                <w:szCs w:val="22"/>
              </w:rPr>
              <w:t>profesionālās tālākizglītības programmā studējošo</w:t>
            </w:r>
            <w:r w:rsidR="00AF5A78">
              <w:rPr>
                <w:color w:val="000000" w:themeColor="text1"/>
                <w:sz w:val="22"/>
                <w:szCs w:val="22"/>
              </w:rPr>
              <w:t xml:space="preserve">s DVB mācībām, plānoto DVB </w:t>
            </w:r>
            <w:r w:rsidR="00187395">
              <w:rPr>
                <w:color w:val="000000" w:themeColor="text1"/>
                <w:sz w:val="22"/>
                <w:szCs w:val="22"/>
              </w:rPr>
              <w:t>mācību vietu skaitu, atbildīgās personas parakstu.</w:t>
            </w:r>
          </w:p>
          <w:p w14:paraId="134E0DDD" w14:textId="4D9BCD65" w:rsidR="007F21E5" w:rsidRPr="00106816" w:rsidRDefault="007F21E5" w:rsidP="00636DC5">
            <w:pPr>
              <w:rPr>
                <w:color w:val="000000" w:themeColor="text1"/>
                <w:sz w:val="22"/>
                <w:szCs w:val="22"/>
              </w:rPr>
            </w:pPr>
          </w:p>
        </w:tc>
        <w:tc>
          <w:tcPr>
            <w:tcW w:w="1833" w:type="dxa"/>
            <w:tcMar>
              <w:top w:w="60" w:type="dxa"/>
              <w:left w:w="100" w:type="dxa"/>
              <w:bottom w:w="60" w:type="dxa"/>
              <w:right w:w="80" w:type="dxa"/>
            </w:tcMar>
            <w:vAlign w:val="center"/>
          </w:tcPr>
          <w:p w14:paraId="34768AC3" w14:textId="3628CFEA" w:rsidR="00636DC5" w:rsidRPr="00106816" w:rsidRDefault="00636DC5" w:rsidP="00636DC5">
            <w:pPr>
              <w:jc w:val="center"/>
              <w:rPr>
                <w:b/>
                <w:bCs/>
                <w:color w:val="000000" w:themeColor="text1"/>
                <w:sz w:val="22"/>
                <w:szCs w:val="22"/>
              </w:rPr>
            </w:pPr>
            <w:r w:rsidRPr="00106816">
              <w:rPr>
                <w:b/>
                <w:bCs/>
                <w:color w:val="000000" w:themeColor="text1"/>
                <w:sz w:val="22"/>
                <w:szCs w:val="22"/>
              </w:rPr>
              <w:t>Jā/Nē</w:t>
            </w:r>
          </w:p>
        </w:tc>
        <w:tc>
          <w:tcPr>
            <w:tcW w:w="1979" w:type="dxa"/>
          </w:tcPr>
          <w:p w14:paraId="56BD1920" w14:textId="77777777" w:rsidR="00636DC5" w:rsidRDefault="00636DC5" w:rsidP="00636DC5">
            <w:pPr>
              <w:jc w:val="center"/>
              <w:rPr>
                <w:b/>
                <w:bCs/>
                <w:color w:val="000000" w:themeColor="text1"/>
                <w:sz w:val="22"/>
                <w:szCs w:val="22"/>
              </w:rPr>
            </w:pPr>
          </w:p>
          <w:p w14:paraId="37F123C7" w14:textId="77777777" w:rsidR="00590653" w:rsidRDefault="00590653" w:rsidP="00636DC5">
            <w:pPr>
              <w:jc w:val="center"/>
              <w:rPr>
                <w:b/>
                <w:bCs/>
                <w:color w:val="000000" w:themeColor="text1"/>
                <w:sz w:val="22"/>
                <w:szCs w:val="22"/>
              </w:rPr>
            </w:pPr>
          </w:p>
          <w:p w14:paraId="42B62C83" w14:textId="5F1B5DFA" w:rsidR="00636DC5" w:rsidRDefault="00636DC5" w:rsidP="00636DC5">
            <w:pPr>
              <w:jc w:val="center"/>
              <w:rPr>
                <w:b/>
                <w:bCs/>
                <w:color w:val="000000" w:themeColor="text1"/>
                <w:sz w:val="22"/>
                <w:szCs w:val="22"/>
              </w:rPr>
            </w:pPr>
            <w:r>
              <w:rPr>
                <w:b/>
                <w:bCs/>
                <w:color w:val="000000" w:themeColor="text1"/>
                <w:sz w:val="22"/>
                <w:szCs w:val="22"/>
              </w:rPr>
              <w:t>Precizējams</w:t>
            </w:r>
          </w:p>
        </w:tc>
      </w:tr>
      <w:tr w:rsidR="00590653" w:rsidRPr="00106816" w14:paraId="5C61651E" w14:textId="77777777" w:rsidTr="1541C3B1">
        <w:tc>
          <w:tcPr>
            <w:tcW w:w="602" w:type="dxa"/>
            <w:shd w:val="clear" w:color="auto" w:fill="FFFFFF" w:themeFill="background1"/>
            <w:tcMar>
              <w:top w:w="60" w:type="dxa"/>
              <w:left w:w="100" w:type="dxa"/>
              <w:bottom w:w="60" w:type="dxa"/>
              <w:right w:w="80" w:type="dxa"/>
            </w:tcMar>
            <w:vAlign w:val="center"/>
          </w:tcPr>
          <w:p w14:paraId="6FBA0206" w14:textId="58E532CB" w:rsidR="00590653" w:rsidRDefault="00590653" w:rsidP="00590653">
            <w:pPr>
              <w:jc w:val="center"/>
              <w:rPr>
                <w:color w:val="000000" w:themeColor="text1"/>
                <w:sz w:val="22"/>
                <w:szCs w:val="22"/>
              </w:rPr>
            </w:pPr>
            <w:r>
              <w:rPr>
                <w:color w:val="000000" w:themeColor="text1"/>
                <w:sz w:val="22"/>
                <w:szCs w:val="22"/>
              </w:rPr>
              <w:lastRenderedPageBreak/>
              <w:t>B.</w:t>
            </w:r>
            <w:r w:rsidR="00817C1C">
              <w:rPr>
                <w:color w:val="000000" w:themeColor="text1"/>
                <w:sz w:val="22"/>
                <w:szCs w:val="22"/>
              </w:rPr>
              <w:t>9</w:t>
            </w:r>
          </w:p>
        </w:tc>
        <w:tc>
          <w:tcPr>
            <w:tcW w:w="1549" w:type="dxa"/>
            <w:tcMar>
              <w:top w:w="60" w:type="dxa"/>
              <w:left w:w="100" w:type="dxa"/>
              <w:bottom w:w="60" w:type="dxa"/>
              <w:right w:w="80" w:type="dxa"/>
            </w:tcMar>
            <w:vAlign w:val="center"/>
          </w:tcPr>
          <w:p w14:paraId="4DEC84CF" w14:textId="250B1E14" w:rsidR="00590653" w:rsidRDefault="00590653" w:rsidP="00590653">
            <w:pPr>
              <w:rPr>
                <w:color w:val="000000" w:themeColor="text1"/>
                <w:sz w:val="22"/>
                <w:szCs w:val="22"/>
              </w:rPr>
            </w:pPr>
            <w:r>
              <w:rPr>
                <w:color w:val="000000" w:themeColor="text1"/>
                <w:sz w:val="22"/>
                <w:szCs w:val="22"/>
              </w:rPr>
              <w:t>Saistība ar citiem projektiem un demarkācija</w:t>
            </w:r>
          </w:p>
        </w:tc>
        <w:tc>
          <w:tcPr>
            <w:tcW w:w="8066" w:type="dxa"/>
            <w:tcMar>
              <w:top w:w="60" w:type="dxa"/>
              <w:left w:w="100" w:type="dxa"/>
              <w:bottom w:w="60" w:type="dxa"/>
              <w:right w:w="80" w:type="dxa"/>
            </w:tcMar>
          </w:tcPr>
          <w:p w14:paraId="11511AC8" w14:textId="77777777" w:rsidR="007F21E5" w:rsidRDefault="00590653" w:rsidP="00590653">
            <w:pPr>
              <w:rPr>
                <w:color w:val="000000" w:themeColor="text1"/>
                <w:sz w:val="22"/>
                <w:szCs w:val="22"/>
              </w:rPr>
            </w:pPr>
            <w:r w:rsidRPr="00590653">
              <w:rPr>
                <w:color w:val="000000" w:themeColor="text1"/>
                <w:sz w:val="22"/>
                <w:szCs w:val="22"/>
              </w:rPr>
              <w:t xml:space="preserve">Projekta iesniegumā iekļauta informācija par projekta iesniedzēja īstenotajiem </w:t>
            </w:r>
            <w:r w:rsidR="004E10AA">
              <w:rPr>
                <w:color w:val="000000" w:themeColor="text1"/>
                <w:sz w:val="22"/>
                <w:szCs w:val="22"/>
              </w:rPr>
              <w:t>(jau pabeigtajiem</w:t>
            </w:r>
            <w:r w:rsidR="00EB1BE9">
              <w:rPr>
                <w:color w:val="000000" w:themeColor="text1"/>
                <w:sz w:val="22"/>
                <w:szCs w:val="22"/>
              </w:rPr>
              <w:t xml:space="preserve">) </w:t>
            </w:r>
            <w:r w:rsidRPr="00590653">
              <w:rPr>
                <w:color w:val="000000" w:themeColor="text1"/>
                <w:sz w:val="22"/>
                <w:szCs w:val="22"/>
              </w:rPr>
              <w:t xml:space="preserve">vai īstenošanā esošajiem projektiem citu ārvalstu finanšu instrumentu ietvaros, ar kuriem varētu būt saistība ar šī projekta </w:t>
            </w:r>
            <w:r w:rsidR="00EB1BE9">
              <w:rPr>
                <w:color w:val="000000" w:themeColor="text1"/>
                <w:sz w:val="22"/>
                <w:szCs w:val="22"/>
              </w:rPr>
              <w:t xml:space="preserve">plānotajām </w:t>
            </w:r>
            <w:r w:rsidRPr="00590653">
              <w:rPr>
                <w:color w:val="000000" w:themeColor="text1"/>
                <w:sz w:val="22"/>
                <w:szCs w:val="22"/>
              </w:rPr>
              <w:t>darbībām</w:t>
            </w:r>
            <w:r w:rsidR="00EB1BE9">
              <w:rPr>
                <w:color w:val="000000" w:themeColor="text1"/>
                <w:sz w:val="22"/>
                <w:szCs w:val="22"/>
              </w:rPr>
              <w:t xml:space="preserve"> un </w:t>
            </w:r>
            <w:r w:rsidR="006E0F3C">
              <w:rPr>
                <w:color w:val="000000" w:themeColor="text1"/>
                <w:sz w:val="22"/>
                <w:szCs w:val="22"/>
              </w:rPr>
              <w:t>izmaksām. Ja saistī</w:t>
            </w:r>
            <w:r w:rsidR="002D2DB6">
              <w:rPr>
                <w:color w:val="000000" w:themeColor="text1"/>
                <w:sz w:val="22"/>
                <w:szCs w:val="22"/>
              </w:rPr>
              <w:t xml:space="preserve">ti projekti pastāv, aprakstīt darbību un izmaksu </w:t>
            </w:r>
            <w:r w:rsidRPr="00590653">
              <w:rPr>
                <w:color w:val="000000" w:themeColor="text1"/>
                <w:sz w:val="22"/>
                <w:szCs w:val="22"/>
              </w:rPr>
              <w:t>demarkāciju un ieguldījumu sinerģiju. Ja saistītu projektu nav, to skaidri norādīt ar pamatojumu.</w:t>
            </w:r>
            <w:r w:rsidR="00206FED">
              <w:rPr>
                <w:color w:val="000000" w:themeColor="text1"/>
                <w:sz w:val="22"/>
                <w:szCs w:val="22"/>
              </w:rPr>
              <w:t xml:space="preserve"> Apliecinājums par</w:t>
            </w:r>
            <w:r w:rsidR="00FD69DF">
              <w:rPr>
                <w:color w:val="000000" w:themeColor="text1"/>
                <w:sz w:val="22"/>
                <w:szCs w:val="22"/>
              </w:rPr>
              <w:t xml:space="preserve"> </w:t>
            </w:r>
            <w:r w:rsidR="00206FED">
              <w:rPr>
                <w:color w:val="000000" w:themeColor="text1"/>
                <w:sz w:val="22"/>
                <w:szCs w:val="22"/>
              </w:rPr>
              <w:t xml:space="preserve">dubultā </w:t>
            </w:r>
            <w:r w:rsidR="00FD69DF">
              <w:rPr>
                <w:color w:val="000000" w:themeColor="text1"/>
                <w:sz w:val="22"/>
                <w:szCs w:val="22"/>
              </w:rPr>
              <w:t xml:space="preserve">finansējuma neesamību </w:t>
            </w:r>
            <w:r w:rsidR="00206FED">
              <w:rPr>
                <w:color w:val="000000" w:themeColor="text1"/>
                <w:sz w:val="22"/>
                <w:szCs w:val="22"/>
              </w:rPr>
              <w:t>iekļauts veidlapas sadaļā “Apliecinājums un paraksts”.</w:t>
            </w:r>
          </w:p>
          <w:p w14:paraId="05AFD0F2" w14:textId="74B5742F" w:rsidR="007F21E5" w:rsidRPr="00636DC5" w:rsidRDefault="007F21E5" w:rsidP="00590653">
            <w:pPr>
              <w:rPr>
                <w:color w:val="000000" w:themeColor="text1"/>
                <w:sz w:val="22"/>
                <w:szCs w:val="22"/>
              </w:rPr>
            </w:pPr>
          </w:p>
        </w:tc>
        <w:tc>
          <w:tcPr>
            <w:tcW w:w="1833" w:type="dxa"/>
            <w:tcMar>
              <w:top w:w="60" w:type="dxa"/>
              <w:left w:w="100" w:type="dxa"/>
              <w:bottom w:w="60" w:type="dxa"/>
              <w:right w:w="80" w:type="dxa"/>
            </w:tcMar>
            <w:vAlign w:val="center"/>
          </w:tcPr>
          <w:p w14:paraId="44EF7BED" w14:textId="4C9602E5" w:rsidR="00590653" w:rsidRPr="00106816" w:rsidRDefault="00590653" w:rsidP="00590653">
            <w:pPr>
              <w:jc w:val="center"/>
              <w:rPr>
                <w:b/>
                <w:bCs/>
                <w:color w:val="000000" w:themeColor="text1"/>
                <w:sz w:val="22"/>
                <w:szCs w:val="22"/>
              </w:rPr>
            </w:pPr>
            <w:r w:rsidRPr="00106816">
              <w:rPr>
                <w:b/>
                <w:bCs/>
                <w:color w:val="000000" w:themeColor="text1"/>
                <w:sz w:val="22"/>
                <w:szCs w:val="22"/>
              </w:rPr>
              <w:t>Jā/Nē</w:t>
            </w:r>
          </w:p>
        </w:tc>
        <w:tc>
          <w:tcPr>
            <w:tcW w:w="1979" w:type="dxa"/>
          </w:tcPr>
          <w:p w14:paraId="31F9FB83" w14:textId="77777777" w:rsidR="00590653" w:rsidRDefault="00590653" w:rsidP="00590653">
            <w:pPr>
              <w:jc w:val="center"/>
              <w:rPr>
                <w:b/>
                <w:bCs/>
                <w:color w:val="000000" w:themeColor="text1"/>
                <w:sz w:val="22"/>
                <w:szCs w:val="22"/>
              </w:rPr>
            </w:pPr>
          </w:p>
          <w:p w14:paraId="5F30B5D0" w14:textId="77777777" w:rsidR="00811E55" w:rsidRDefault="00811E55" w:rsidP="00590653">
            <w:pPr>
              <w:jc w:val="center"/>
              <w:rPr>
                <w:b/>
                <w:bCs/>
                <w:color w:val="000000" w:themeColor="text1"/>
                <w:sz w:val="22"/>
                <w:szCs w:val="22"/>
              </w:rPr>
            </w:pPr>
          </w:p>
          <w:p w14:paraId="603EDEB6" w14:textId="77777777" w:rsidR="007F21E5" w:rsidRDefault="007F21E5" w:rsidP="00590653">
            <w:pPr>
              <w:jc w:val="center"/>
              <w:rPr>
                <w:b/>
                <w:bCs/>
                <w:color w:val="000000" w:themeColor="text1"/>
                <w:sz w:val="22"/>
                <w:szCs w:val="22"/>
              </w:rPr>
            </w:pPr>
          </w:p>
          <w:p w14:paraId="32720CCA" w14:textId="261A7673" w:rsidR="00590653" w:rsidRDefault="00590653" w:rsidP="00590653">
            <w:pPr>
              <w:jc w:val="center"/>
              <w:rPr>
                <w:b/>
                <w:bCs/>
                <w:color w:val="000000" w:themeColor="text1"/>
                <w:sz w:val="22"/>
                <w:szCs w:val="22"/>
              </w:rPr>
            </w:pPr>
            <w:r>
              <w:rPr>
                <w:b/>
                <w:bCs/>
                <w:color w:val="000000" w:themeColor="text1"/>
                <w:sz w:val="22"/>
                <w:szCs w:val="22"/>
              </w:rPr>
              <w:t>Precizējams</w:t>
            </w:r>
          </w:p>
        </w:tc>
      </w:tr>
      <w:tr w:rsidR="006C3E9F" w:rsidRPr="00106816" w14:paraId="6180DC76" w14:textId="77777777" w:rsidTr="1541C3B1">
        <w:tc>
          <w:tcPr>
            <w:tcW w:w="602" w:type="dxa"/>
            <w:shd w:val="clear" w:color="auto" w:fill="FFFFFF" w:themeFill="background1"/>
            <w:tcMar>
              <w:top w:w="60" w:type="dxa"/>
              <w:left w:w="100" w:type="dxa"/>
              <w:bottom w:w="60" w:type="dxa"/>
              <w:right w:w="80" w:type="dxa"/>
            </w:tcMar>
            <w:vAlign w:val="center"/>
          </w:tcPr>
          <w:p w14:paraId="6C36F619" w14:textId="35E0A033" w:rsidR="006C3E9F" w:rsidRDefault="006C3E9F" w:rsidP="00590653">
            <w:pPr>
              <w:jc w:val="center"/>
              <w:rPr>
                <w:color w:val="000000" w:themeColor="text1"/>
                <w:sz w:val="22"/>
                <w:szCs w:val="22"/>
              </w:rPr>
            </w:pPr>
            <w:r>
              <w:rPr>
                <w:color w:val="000000" w:themeColor="text1"/>
                <w:sz w:val="22"/>
                <w:szCs w:val="22"/>
              </w:rPr>
              <w:t>B.1</w:t>
            </w:r>
            <w:r w:rsidR="00817C1C">
              <w:rPr>
                <w:color w:val="000000" w:themeColor="text1"/>
                <w:sz w:val="22"/>
                <w:szCs w:val="22"/>
              </w:rPr>
              <w:t>0</w:t>
            </w:r>
          </w:p>
        </w:tc>
        <w:tc>
          <w:tcPr>
            <w:tcW w:w="1549" w:type="dxa"/>
            <w:tcMar>
              <w:top w:w="60" w:type="dxa"/>
              <w:left w:w="100" w:type="dxa"/>
              <w:bottom w:w="60" w:type="dxa"/>
              <w:right w:w="80" w:type="dxa"/>
            </w:tcMar>
            <w:vAlign w:val="center"/>
          </w:tcPr>
          <w:p w14:paraId="138C1B1D" w14:textId="0F0796D2" w:rsidR="006C3E9F" w:rsidRDefault="006C3E9F" w:rsidP="00590653">
            <w:pPr>
              <w:rPr>
                <w:color w:val="000000" w:themeColor="text1"/>
                <w:sz w:val="22"/>
                <w:szCs w:val="22"/>
              </w:rPr>
            </w:pPr>
            <w:r>
              <w:rPr>
                <w:color w:val="000000" w:themeColor="text1"/>
                <w:sz w:val="22"/>
                <w:szCs w:val="22"/>
              </w:rPr>
              <w:t>Partnera apliecinājums par īpašuma tiesībām</w:t>
            </w:r>
          </w:p>
        </w:tc>
        <w:tc>
          <w:tcPr>
            <w:tcW w:w="8066" w:type="dxa"/>
            <w:tcMar>
              <w:top w:w="60" w:type="dxa"/>
              <w:left w:w="100" w:type="dxa"/>
              <w:bottom w:w="60" w:type="dxa"/>
              <w:right w:w="80" w:type="dxa"/>
            </w:tcMar>
          </w:tcPr>
          <w:p w14:paraId="331605D4" w14:textId="77777777" w:rsidR="006C3E9F" w:rsidRDefault="0051348E" w:rsidP="00590653">
            <w:pPr>
              <w:rPr>
                <w:color w:val="000000" w:themeColor="text1"/>
                <w:sz w:val="22"/>
                <w:szCs w:val="22"/>
              </w:rPr>
            </w:pPr>
            <w:r>
              <w:rPr>
                <w:color w:val="000000" w:themeColor="text1"/>
                <w:sz w:val="22"/>
                <w:szCs w:val="22"/>
              </w:rPr>
              <w:t>Pievienots sadarbības partnera (ja attiecināms) apliecinājums par valdījuma vai turējuma</w:t>
            </w:r>
            <w:r w:rsidR="00624DCF">
              <w:rPr>
                <w:color w:val="000000" w:themeColor="text1"/>
                <w:sz w:val="22"/>
                <w:szCs w:val="22"/>
              </w:rPr>
              <w:t xml:space="preserve"> tiesībām uz nekustamo, intelektuālo vai cita veida īpašumu, kurā tiks īstenotas projekta darbības</w:t>
            </w:r>
            <w:r w:rsidR="007F22BC">
              <w:rPr>
                <w:color w:val="000000" w:themeColor="text1"/>
                <w:sz w:val="22"/>
                <w:szCs w:val="22"/>
              </w:rPr>
              <w:t>. Kritērijs attiecas tikai uz gadījumiem, kad informācija par minētajām tiesībām nav pieejama publiskajos reģistros.</w:t>
            </w:r>
          </w:p>
          <w:p w14:paraId="00F8EF19" w14:textId="0703976B" w:rsidR="007F21E5" w:rsidRPr="00590653" w:rsidRDefault="007F21E5" w:rsidP="00590653">
            <w:pPr>
              <w:rPr>
                <w:color w:val="000000" w:themeColor="text1"/>
                <w:sz w:val="22"/>
                <w:szCs w:val="22"/>
              </w:rPr>
            </w:pPr>
          </w:p>
        </w:tc>
        <w:tc>
          <w:tcPr>
            <w:tcW w:w="1833" w:type="dxa"/>
            <w:tcMar>
              <w:top w:w="60" w:type="dxa"/>
              <w:left w:w="100" w:type="dxa"/>
              <w:bottom w:w="60" w:type="dxa"/>
              <w:right w:w="80" w:type="dxa"/>
            </w:tcMar>
            <w:vAlign w:val="center"/>
          </w:tcPr>
          <w:p w14:paraId="68F9311A" w14:textId="346D89B4" w:rsidR="006C3E9F" w:rsidRPr="00106816" w:rsidRDefault="007F22BC" w:rsidP="00590653">
            <w:pPr>
              <w:jc w:val="center"/>
              <w:rPr>
                <w:b/>
                <w:bCs/>
                <w:color w:val="000000" w:themeColor="text1"/>
                <w:sz w:val="22"/>
                <w:szCs w:val="22"/>
              </w:rPr>
            </w:pPr>
            <w:r>
              <w:rPr>
                <w:b/>
                <w:bCs/>
                <w:color w:val="000000" w:themeColor="text1"/>
                <w:sz w:val="22"/>
                <w:szCs w:val="22"/>
              </w:rPr>
              <w:t>Jā/Nē</w:t>
            </w:r>
          </w:p>
        </w:tc>
        <w:tc>
          <w:tcPr>
            <w:tcW w:w="1979" w:type="dxa"/>
          </w:tcPr>
          <w:p w14:paraId="20C2C415" w14:textId="77777777" w:rsidR="006C3E9F" w:rsidRDefault="006C3E9F" w:rsidP="00590653">
            <w:pPr>
              <w:jc w:val="center"/>
              <w:rPr>
                <w:b/>
                <w:bCs/>
                <w:color w:val="000000" w:themeColor="text1"/>
                <w:sz w:val="22"/>
                <w:szCs w:val="22"/>
              </w:rPr>
            </w:pPr>
          </w:p>
          <w:p w14:paraId="337B8E9A" w14:textId="77777777" w:rsidR="007F21E5" w:rsidRDefault="007F21E5" w:rsidP="00590653">
            <w:pPr>
              <w:jc w:val="center"/>
              <w:rPr>
                <w:b/>
                <w:bCs/>
                <w:color w:val="000000" w:themeColor="text1"/>
                <w:sz w:val="22"/>
                <w:szCs w:val="22"/>
              </w:rPr>
            </w:pPr>
          </w:p>
          <w:p w14:paraId="3ADD93EE" w14:textId="6EEA7446" w:rsidR="007F22BC" w:rsidRDefault="007F22BC" w:rsidP="00590653">
            <w:pPr>
              <w:jc w:val="center"/>
              <w:rPr>
                <w:b/>
                <w:bCs/>
                <w:color w:val="000000" w:themeColor="text1"/>
                <w:sz w:val="22"/>
                <w:szCs w:val="22"/>
              </w:rPr>
            </w:pPr>
            <w:r>
              <w:rPr>
                <w:b/>
                <w:bCs/>
                <w:color w:val="000000" w:themeColor="text1"/>
                <w:sz w:val="22"/>
                <w:szCs w:val="22"/>
              </w:rPr>
              <w:t>Precizējams</w:t>
            </w:r>
          </w:p>
        </w:tc>
      </w:tr>
      <w:tr w:rsidR="00590653" w:rsidRPr="00106816" w14:paraId="719B8D47" w14:textId="7D4E1758" w:rsidTr="00A617AF">
        <w:tc>
          <w:tcPr>
            <w:tcW w:w="12050" w:type="dxa"/>
            <w:gridSpan w:val="4"/>
            <w:shd w:val="clear" w:color="auto" w:fill="E8E8E8" w:themeFill="background2"/>
            <w:tcMar>
              <w:top w:w="80" w:type="dxa"/>
              <w:left w:w="100" w:type="dxa"/>
              <w:bottom w:w="80" w:type="dxa"/>
              <w:right w:w="80" w:type="dxa"/>
            </w:tcMar>
          </w:tcPr>
          <w:p w14:paraId="02C8EF93" w14:textId="77777777" w:rsidR="00590653" w:rsidRPr="00106816" w:rsidRDefault="00590653" w:rsidP="00590653">
            <w:pPr>
              <w:jc w:val="center"/>
              <w:rPr>
                <w:color w:val="000000" w:themeColor="text1"/>
                <w:sz w:val="22"/>
                <w:szCs w:val="22"/>
              </w:rPr>
            </w:pPr>
            <w:r w:rsidRPr="00106816">
              <w:rPr>
                <w:b/>
                <w:bCs/>
                <w:color w:val="000000" w:themeColor="text1"/>
                <w:sz w:val="22"/>
                <w:szCs w:val="22"/>
              </w:rPr>
              <w:t>C. PROJEKTA ATBILSTĪBA KONKURSA NOSACĪJUMIEM</w:t>
            </w:r>
          </w:p>
        </w:tc>
        <w:tc>
          <w:tcPr>
            <w:tcW w:w="1979" w:type="dxa"/>
            <w:shd w:val="clear" w:color="auto" w:fill="E8E8E8" w:themeFill="background2"/>
          </w:tcPr>
          <w:p w14:paraId="37E2834E" w14:textId="77777777" w:rsidR="00590653" w:rsidRPr="00106816" w:rsidRDefault="00590653" w:rsidP="00590653">
            <w:pPr>
              <w:jc w:val="center"/>
              <w:rPr>
                <w:b/>
                <w:bCs/>
                <w:color w:val="000000" w:themeColor="text1"/>
                <w:sz w:val="22"/>
                <w:szCs w:val="22"/>
              </w:rPr>
            </w:pPr>
          </w:p>
        </w:tc>
      </w:tr>
      <w:tr w:rsidR="00590653" w:rsidRPr="00106816" w14:paraId="79625B65" w14:textId="31D841F4" w:rsidTr="1541C3B1">
        <w:tc>
          <w:tcPr>
            <w:tcW w:w="602" w:type="dxa"/>
            <w:shd w:val="clear" w:color="auto" w:fill="FFFFFF" w:themeFill="background1"/>
            <w:tcMar>
              <w:top w:w="60" w:type="dxa"/>
              <w:left w:w="100" w:type="dxa"/>
              <w:bottom w:w="60" w:type="dxa"/>
              <w:right w:w="80" w:type="dxa"/>
            </w:tcMar>
            <w:vAlign w:val="center"/>
          </w:tcPr>
          <w:p w14:paraId="7787C372" w14:textId="77777777" w:rsidR="00590653" w:rsidRPr="00106816" w:rsidRDefault="00590653" w:rsidP="00590653">
            <w:pPr>
              <w:jc w:val="center"/>
              <w:rPr>
                <w:color w:val="000000" w:themeColor="text1"/>
                <w:sz w:val="22"/>
                <w:szCs w:val="22"/>
              </w:rPr>
            </w:pPr>
            <w:r w:rsidRPr="00106816">
              <w:rPr>
                <w:color w:val="000000" w:themeColor="text1"/>
                <w:sz w:val="22"/>
                <w:szCs w:val="22"/>
              </w:rPr>
              <w:t>C.1</w:t>
            </w:r>
          </w:p>
        </w:tc>
        <w:tc>
          <w:tcPr>
            <w:tcW w:w="1549" w:type="dxa"/>
            <w:shd w:val="clear" w:color="auto" w:fill="FFFFFF" w:themeFill="background1"/>
            <w:tcMar>
              <w:top w:w="60" w:type="dxa"/>
              <w:left w:w="100" w:type="dxa"/>
              <w:bottom w:w="60" w:type="dxa"/>
              <w:right w:w="80" w:type="dxa"/>
            </w:tcMar>
            <w:vAlign w:val="center"/>
          </w:tcPr>
          <w:p w14:paraId="2E61D77D" w14:textId="77777777" w:rsidR="00590653" w:rsidRPr="00106816" w:rsidRDefault="00590653" w:rsidP="00590653">
            <w:pPr>
              <w:rPr>
                <w:color w:val="000000" w:themeColor="text1"/>
                <w:sz w:val="22"/>
                <w:szCs w:val="22"/>
              </w:rPr>
            </w:pPr>
            <w:r w:rsidRPr="00106816">
              <w:rPr>
                <w:color w:val="000000" w:themeColor="text1"/>
                <w:sz w:val="22"/>
                <w:szCs w:val="22"/>
              </w:rPr>
              <w:t>Projekta mērķa atbilstība</w:t>
            </w:r>
          </w:p>
        </w:tc>
        <w:tc>
          <w:tcPr>
            <w:tcW w:w="8066" w:type="dxa"/>
            <w:shd w:val="clear" w:color="auto" w:fill="FFFFFF" w:themeFill="background1"/>
            <w:tcMar>
              <w:top w:w="60" w:type="dxa"/>
              <w:left w:w="100" w:type="dxa"/>
              <w:bottom w:w="60" w:type="dxa"/>
              <w:right w:w="80" w:type="dxa"/>
            </w:tcMar>
          </w:tcPr>
          <w:p w14:paraId="0B421270" w14:textId="77777777" w:rsidR="00590653" w:rsidRDefault="00590653" w:rsidP="00590653">
            <w:pPr>
              <w:rPr>
                <w:color w:val="000000" w:themeColor="text1"/>
                <w:sz w:val="22"/>
                <w:szCs w:val="22"/>
              </w:rPr>
            </w:pPr>
            <w:r w:rsidRPr="720E86BD">
              <w:rPr>
                <w:color w:val="000000" w:themeColor="text1"/>
                <w:sz w:val="22"/>
                <w:szCs w:val="22"/>
              </w:rPr>
              <w:t>Projekts paredz profesionālās</w:t>
            </w:r>
            <w:r>
              <w:rPr>
                <w:color w:val="000000" w:themeColor="text1"/>
                <w:sz w:val="22"/>
                <w:szCs w:val="22"/>
              </w:rPr>
              <w:t xml:space="preserve"> </w:t>
            </w:r>
            <w:r w:rsidR="00ED3ECC">
              <w:rPr>
                <w:color w:val="000000" w:themeColor="text1"/>
                <w:sz w:val="22"/>
                <w:szCs w:val="22"/>
              </w:rPr>
              <w:t>tālāk</w:t>
            </w:r>
            <w:r>
              <w:rPr>
                <w:color w:val="000000" w:themeColor="text1"/>
                <w:sz w:val="22"/>
                <w:szCs w:val="22"/>
              </w:rPr>
              <w:t xml:space="preserve">izglītības </w:t>
            </w:r>
            <w:r w:rsidR="00ED3ECC">
              <w:rPr>
                <w:color w:val="000000" w:themeColor="text1"/>
                <w:sz w:val="22"/>
                <w:szCs w:val="22"/>
              </w:rPr>
              <w:t xml:space="preserve">programmas </w:t>
            </w:r>
            <w:r w:rsidRPr="720E86BD">
              <w:rPr>
                <w:color w:val="000000" w:themeColor="text1"/>
                <w:sz w:val="22"/>
                <w:szCs w:val="22"/>
              </w:rPr>
              <w:t>profesionālās izglītības skolotāja kvalifikācijas iegūšanai</w:t>
            </w:r>
            <w:r w:rsidR="00ED3ECC">
              <w:rPr>
                <w:color w:val="000000" w:themeColor="text1"/>
                <w:sz w:val="22"/>
                <w:szCs w:val="22"/>
              </w:rPr>
              <w:t xml:space="preserve"> </w:t>
            </w:r>
            <w:r w:rsidR="00622E59">
              <w:rPr>
                <w:color w:val="000000" w:themeColor="text1"/>
                <w:sz w:val="22"/>
                <w:szCs w:val="22"/>
              </w:rPr>
              <w:t xml:space="preserve">darba vidē balstītu mācību formā </w:t>
            </w:r>
            <w:r w:rsidR="00ED3ECC">
              <w:rPr>
                <w:color w:val="000000" w:themeColor="text1"/>
                <w:sz w:val="22"/>
                <w:szCs w:val="22"/>
              </w:rPr>
              <w:t>(turpmāk tekstā – Profesionālās tālākizglītības program</w:t>
            </w:r>
            <w:r w:rsidR="00622E59">
              <w:rPr>
                <w:color w:val="000000" w:themeColor="text1"/>
                <w:sz w:val="22"/>
                <w:szCs w:val="22"/>
              </w:rPr>
              <w:t>ma)</w:t>
            </w:r>
            <w:r w:rsidRPr="720E86BD">
              <w:rPr>
                <w:color w:val="000000" w:themeColor="text1"/>
                <w:sz w:val="22"/>
                <w:szCs w:val="22"/>
              </w:rPr>
              <w:t xml:space="preserve"> </w:t>
            </w:r>
            <w:r w:rsidR="00ED3ECC" w:rsidRPr="720E86BD">
              <w:rPr>
                <w:color w:val="000000" w:themeColor="text1"/>
                <w:sz w:val="22"/>
                <w:szCs w:val="22"/>
              </w:rPr>
              <w:t xml:space="preserve">izstrādi un īstenošanu </w:t>
            </w:r>
            <w:r w:rsidRPr="720E86BD">
              <w:rPr>
                <w:color w:val="000000" w:themeColor="text1"/>
                <w:sz w:val="22"/>
                <w:szCs w:val="22"/>
              </w:rPr>
              <w:t>atbilstoši Latvijas kvalifikāciju ietvarstruktūras 5. līmenim (LKI</w:t>
            </w:r>
            <w:r>
              <w:rPr>
                <w:color w:val="000000" w:themeColor="text1"/>
                <w:sz w:val="22"/>
                <w:szCs w:val="22"/>
              </w:rPr>
              <w:t xml:space="preserve"> 5.līmenis</w:t>
            </w:r>
            <w:r w:rsidRPr="720E86BD">
              <w:rPr>
                <w:color w:val="000000" w:themeColor="text1"/>
                <w:sz w:val="22"/>
                <w:szCs w:val="22"/>
              </w:rPr>
              <w:t>).</w:t>
            </w:r>
          </w:p>
          <w:p w14:paraId="7A949F9D" w14:textId="3BDCC04F" w:rsidR="007F21E5" w:rsidRPr="00106816" w:rsidRDefault="007F21E5" w:rsidP="00590653">
            <w:pPr>
              <w:rPr>
                <w:color w:val="000000" w:themeColor="text1"/>
                <w:sz w:val="22"/>
                <w:szCs w:val="22"/>
              </w:rPr>
            </w:pPr>
          </w:p>
        </w:tc>
        <w:tc>
          <w:tcPr>
            <w:tcW w:w="1833" w:type="dxa"/>
            <w:shd w:val="clear" w:color="auto" w:fill="FFFFFF" w:themeFill="background1"/>
            <w:tcMar>
              <w:top w:w="60" w:type="dxa"/>
              <w:left w:w="100" w:type="dxa"/>
              <w:bottom w:w="60" w:type="dxa"/>
              <w:right w:w="80" w:type="dxa"/>
            </w:tcMar>
            <w:vAlign w:val="center"/>
          </w:tcPr>
          <w:p w14:paraId="32BC35A2" w14:textId="77777777" w:rsidR="00590653" w:rsidRPr="00106816" w:rsidRDefault="00590653" w:rsidP="00590653">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357A27BB" w14:textId="77777777" w:rsidR="00590653" w:rsidRDefault="00590653" w:rsidP="00590653">
            <w:pPr>
              <w:jc w:val="center"/>
              <w:rPr>
                <w:b/>
                <w:bCs/>
                <w:color w:val="000000" w:themeColor="text1"/>
                <w:sz w:val="22"/>
                <w:szCs w:val="22"/>
              </w:rPr>
            </w:pPr>
          </w:p>
          <w:p w14:paraId="5066EC5B" w14:textId="262ECFA1" w:rsidR="00590653" w:rsidRPr="00106816" w:rsidRDefault="00590653" w:rsidP="00590653">
            <w:pPr>
              <w:jc w:val="center"/>
              <w:rPr>
                <w:b/>
                <w:bCs/>
                <w:color w:val="000000" w:themeColor="text1"/>
                <w:sz w:val="22"/>
                <w:szCs w:val="22"/>
              </w:rPr>
            </w:pPr>
            <w:r>
              <w:rPr>
                <w:b/>
                <w:bCs/>
                <w:color w:val="000000" w:themeColor="text1"/>
                <w:sz w:val="22"/>
                <w:szCs w:val="22"/>
              </w:rPr>
              <w:t>Nav precizējams</w:t>
            </w:r>
          </w:p>
        </w:tc>
      </w:tr>
      <w:tr w:rsidR="00590653" w:rsidRPr="00106816" w14:paraId="198CCDE0" w14:textId="2A800F9A" w:rsidTr="1541C3B1">
        <w:tc>
          <w:tcPr>
            <w:tcW w:w="602" w:type="dxa"/>
            <w:shd w:val="clear" w:color="auto" w:fill="FFFFFF" w:themeFill="background1"/>
            <w:tcMar>
              <w:top w:w="60" w:type="dxa"/>
              <w:left w:w="100" w:type="dxa"/>
              <w:bottom w:w="60" w:type="dxa"/>
              <w:right w:w="80" w:type="dxa"/>
            </w:tcMar>
            <w:vAlign w:val="center"/>
          </w:tcPr>
          <w:p w14:paraId="4D591FD6" w14:textId="77777777" w:rsidR="00590653" w:rsidRPr="00106816" w:rsidRDefault="00590653" w:rsidP="00590653">
            <w:pPr>
              <w:jc w:val="center"/>
              <w:rPr>
                <w:color w:val="000000" w:themeColor="text1"/>
                <w:sz w:val="22"/>
                <w:szCs w:val="22"/>
              </w:rPr>
            </w:pPr>
            <w:r w:rsidRPr="00106816">
              <w:rPr>
                <w:color w:val="000000" w:themeColor="text1"/>
                <w:sz w:val="22"/>
                <w:szCs w:val="22"/>
              </w:rPr>
              <w:t>C.2</w:t>
            </w:r>
          </w:p>
        </w:tc>
        <w:tc>
          <w:tcPr>
            <w:tcW w:w="1549" w:type="dxa"/>
            <w:shd w:val="clear" w:color="auto" w:fill="FFFFFF" w:themeFill="background1"/>
            <w:tcMar>
              <w:top w:w="60" w:type="dxa"/>
              <w:left w:w="100" w:type="dxa"/>
              <w:bottom w:w="60" w:type="dxa"/>
              <w:right w:w="80" w:type="dxa"/>
            </w:tcMar>
            <w:vAlign w:val="center"/>
          </w:tcPr>
          <w:p w14:paraId="6F272F2E" w14:textId="77777777" w:rsidR="00590653" w:rsidRPr="00106816" w:rsidRDefault="00590653" w:rsidP="00590653">
            <w:pPr>
              <w:rPr>
                <w:color w:val="000000" w:themeColor="text1"/>
                <w:sz w:val="22"/>
                <w:szCs w:val="22"/>
              </w:rPr>
            </w:pPr>
            <w:r w:rsidRPr="00106816">
              <w:rPr>
                <w:color w:val="000000" w:themeColor="text1"/>
                <w:sz w:val="22"/>
                <w:szCs w:val="22"/>
              </w:rPr>
              <w:t>Projekta rezultātu atbilstība</w:t>
            </w:r>
          </w:p>
        </w:tc>
        <w:tc>
          <w:tcPr>
            <w:tcW w:w="8066" w:type="dxa"/>
            <w:tcMar>
              <w:top w:w="60" w:type="dxa"/>
              <w:left w:w="100" w:type="dxa"/>
              <w:bottom w:w="60" w:type="dxa"/>
              <w:right w:w="80" w:type="dxa"/>
            </w:tcMar>
          </w:tcPr>
          <w:p w14:paraId="60E4EE76" w14:textId="0FD4FA3E" w:rsidR="00590653" w:rsidRDefault="00590653" w:rsidP="00590653">
            <w:pPr>
              <w:rPr>
                <w:color w:val="000000" w:themeColor="text1"/>
                <w:sz w:val="22"/>
                <w:szCs w:val="22"/>
              </w:rPr>
            </w:pPr>
            <w:r w:rsidRPr="720E86BD">
              <w:rPr>
                <w:color w:val="000000" w:themeColor="text1"/>
                <w:sz w:val="22"/>
                <w:szCs w:val="22"/>
              </w:rPr>
              <w:t xml:space="preserve">Projekta iesniegumā </w:t>
            </w:r>
            <w:r>
              <w:rPr>
                <w:color w:val="000000" w:themeColor="text1"/>
                <w:sz w:val="22"/>
                <w:szCs w:val="22"/>
              </w:rPr>
              <w:t xml:space="preserve">ir </w:t>
            </w:r>
            <w:r w:rsidRPr="720E86BD">
              <w:rPr>
                <w:color w:val="000000" w:themeColor="text1"/>
                <w:sz w:val="22"/>
                <w:szCs w:val="22"/>
              </w:rPr>
              <w:t>paredzēti</w:t>
            </w:r>
            <w:r>
              <w:rPr>
                <w:color w:val="000000" w:themeColor="text1"/>
                <w:sz w:val="22"/>
                <w:szCs w:val="22"/>
              </w:rPr>
              <w:t xml:space="preserve"> </w:t>
            </w:r>
            <w:r w:rsidRPr="720E86BD">
              <w:rPr>
                <w:color w:val="000000" w:themeColor="text1"/>
                <w:sz w:val="22"/>
                <w:szCs w:val="22"/>
              </w:rPr>
              <w:t xml:space="preserve">nolikuma 3. punktā noteiktie obligātie rezultāti: </w:t>
            </w:r>
          </w:p>
          <w:p w14:paraId="477BC58B" w14:textId="61330CBD" w:rsidR="00590653" w:rsidRDefault="00622E59" w:rsidP="00590653">
            <w:pPr>
              <w:pStyle w:val="ListParagraph"/>
              <w:numPr>
                <w:ilvl w:val="0"/>
                <w:numId w:val="3"/>
              </w:numPr>
              <w:rPr>
                <w:color w:val="000000" w:themeColor="text1"/>
                <w:sz w:val="22"/>
                <w:szCs w:val="22"/>
              </w:rPr>
            </w:pPr>
            <w:r>
              <w:rPr>
                <w:color w:val="000000" w:themeColor="text1"/>
                <w:sz w:val="22"/>
                <w:szCs w:val="22"/>
              </w:rPr>
              <w:t>P</w:t>
            </w:r>
            <w:r w:rsidR="00590653" w:rsidRPr="00DB26CC">
              <w:rPr>
                <w:color w:val="000000" w:themeColor="text1"/>
                <w:sz w:val="22"/>
                <w:szCs w:val="22"/>
              </w:rPr>
              <w:t xml:space="preserve">rofesionālās </w:t>
            </w:r>
            <w:r w:rsidR="00ED3ECC">
              <w:rPr>
                <w:color w:val="000000" w:themeColor="text1"/>
                <w:sz w:val="22"/>
                <w:szCs w:val="22"/>
              </w:rPr>
              <w:t>tālāk</w:t>
            </w:r>
            <w:r w:rsidR="00590653" w:rsidRPr="00DB26CC">
              <w:rPr>
                <w:color w:val="000000" w:themeColor="text1"/>
                <w:sz w:val="22"/>
                <w:szCs w:val="22"/>
              </w:rPr>
              <w:t>izglītības programmas izstrāde un īstenošana;</w:t>
            </w:r>
          </w:p>
          <w:p w14:paraId="7E4C8C8D" w14:textId="4581168B" w:rsidR="00590653" w:rsidRDefault="007F21E5" w:rsidP="00590653">
            <w:pPr>
              <w:pStyle w:val="ListParagraph"/>
              <w:numPr>
                <w:ilvl w:val="0"/>
                <w:numId w:val="3"/>
              </w:numPr>
              <w:rPr>
                <w:color w:val="000000" w:themeColor="text1"/>
                <w:sz w:val="22"/>
                <w:szCs w:val="22"/>
              </w:rPr>
            </w:pPr>
            <w:r>
              <w:rPr>
                <w:color w:val="000000" w:themeColor="text1"/>
                <w:sz w:val="22"/>
                <w:szCs w:val="22"/>
              </w:rPr>
              <w:t>vismaz</w:t>
            </w:r>
            <w:r w:rsidR="00590653" w:rsidRPr="00DB26CC">
              <w:rPr>
                <w:color w:val="000000" w:themeColor="text1"/>
                <w:sz w:val="22"/>
                <w:szCs w:val="22"/>
              </w:rPr>
              <w:t xml:space="preserve"> 100 programmas absolvent</w:t>
            </w:r>
            <w:r w:rsidR="00590653">
              <w:rPr>
                <w:color w:val="000000" w:themeColor="text1"/>
                <w:sz w:val="22"/>
                <w:szCs w:val="22"/>
              </w:rPr>
              <w:t>u</w:t>
            </w:r>
            <w:r w:rsidR="00590653" w:rsidRPr="00DB26CC">
              <w:rPr>
                <w:color w:val="000000" w:themeColor="text1"/>
                <w:sz w:val="22"/>
                <w:szCs w:val="22"/>
              </w:rPr>
              <w:t>;</w:t>
            </w:r>
          </w:p>
          <w:p w14:paraId="52923528" w14:textId="1E5CA71A" w:rsidR="00590653" w:rsidRDefault="00590653" w:rsidP="00590653">
            <w:pPr>
              <w:pStyle w:val="ListParagraph"/>
              <w:numPr>
                <w:ilvl w:val="0"/>
                <w:numId w:val="3"/>
              </w:numPr>
              <w:rPr>
                <w:color w:val="000000" w:themeColor="text1"/>
                <w:sz w:val="22"/>
                <w:szCs w:val="22"/>
              </w:rPr>
            </w:pPr>
            <w:r>
              <w:rPr>
                <w:color w:val="000000" w:themeColor="text1"/>
                <w:sz w:val="22"/>
                <w:szCs w:val="22"/>
              </w:rPr>
              <w:t>līdz</w:t>
            </w:r>
            <w:r w:rsidRPr="00D354C1">
              <w:rPr>
                <w:color w:val="000000" w:themeColor="text1"/>
                <w:sz w:val="22"/>
                <w:szCs w:val="22"/>
              </w:rPr>
              <w:t xml:space="preserve"> 1500 dalības rei</w:t>
            </w:r>
            <w:r>
              <w:rPr>
                <w:color w:val="000000" w:themeColor="text1"/>
                <w:sz w:val="22"/>
                <w:szCs w:val="22"/>
              </w:rPr>
              <w:t>žu</w:t>
            </w:r>
            <w:r w:rsidRPr="00D354C1">
              <w:rPr>
                <w:color w:val="000000" w:themeColor="text1"/>
                <w:sz w:val="22"/>
                <w:szCs w:val="22"/>
              </w:rPr>
              <w:t xml:space="preserve"> profesionālās </w:t>
            </w:r>
            <w:r>
              <w:rPr>
                <w:color w:val="000000" w:themeColor="text1"/>
                <w:sz w:val="22"/>
                <w:szCs w:val="22"/>
              </w:rPr>
              <w:t xml:space="preserve">kompetences </w:t>
            </w:r>
            <w:r w:rsidRPr="00D354C1">
              <w:rPr>
                <w:color w:val="000000" w:themeColor="text1"/>
                <w:sz w:val="22"/>
                <w:szCs w:val="22"/>
              </w:rPr>
              <w:t xml:space="preserve">pilnveides pasākumos </w:t>
            </w:r>
            <w:r>
              <w:rPr>
                <w:color w:val="000000" w:themeColor="text1"/>
                <w:sz w:val="22"/>
                <w:szCs w:val="22"/>
              </w:rPr>
              <w:t>profesionālās izglītības pedagogiem</w:t>
            </w:r>
            <w:r w:rsidRPr="00D354C1">
              <w:rPr>
                <w:color w:val="000000" w:themeColor="text1"/>
                <w:sz w:val="22"/>
                <w:szCs w:val="22"/>
              </w:rPr>
              <w:t xml:space="preserve"> un </w:t>
            </w:r>
            <w:r>
              <w:rPr>
                <w:color w:val="000000" w:themeColor="text1"/>
                <w:sz w:val="22"/>
                <w:szCs w:val="22"/>
              </w:rPr>
              <w:t xml:space="preserve">DVB </w:t>
            </w:r>
            <w:r w:rsidRPr="00D354C1">
              <w:rPr>
                <w:color w:val="000000" w:themeColor="text1"/>
                <w:sz w:val="22"/>
                <w:szCs w:val="22"/>
              </w:rPr>
              <w:t>mācību vadītājiem</w:t>
            </w:r>
            <w:r>
              <w:rPr>
                <w:color w:val="000000" w:themeColor="text1"/>
                <w:sz w:val="22"/>
                <w:szCs w:val="22"/>
              </w:rPr>
              <w:t xml:space="preserve"> uzņēmumos</w:t>
            </w:r>
            <w:r w:rsidRPr="00D354C1">
              <w:rPr>
                <w:color w:val="000000" w:themeColor="text1"/>
                <w:sz w:val="22"/>
                <w:szCs w:val="22"/>
              </w:rPr>
              <w:t>;</w:t>
            </w:r>
          </w:p>
          <w:p w14:paraId="43F9D5E0" w14:textId="41C799A3" w:rsidR="00590653" w:rsidRPr="00480C3A" w:rsidRDefault="00590653" w:rsidP="00590653">
            <w:pPr>
              <w:pStyle w:val="ListParagraph"/>
              <w:numPr>
                <w:ilvl w:val="0"/>
                <w:numId w:val="3"/>
              </w:numPr>
              <w:rPr>
                <w:color w:val="000000" w:themeColor="text1"/>
                <w:sz w:val="22"/>
                <w:szCs w:val="22"/>
              </w:rPr>
            </w:pPr>
            <w:r>
              <w:rPr>
                <w:color w:val="000000" w:themeColor="text1"/>
                <w:sz w:val="22"/>
                <w:szCs w:val="22"/>
              </w:rPr>
              <w:t>digitāls interaktīvs metodiskais materiāls un rokasgrāmata;</w:t>
            </w:r>
          </w:p>
          <w:p w14:paraId="09E86D97" w14:textId="77777777" w:rsidR="00590653" w:rsidRDefault="00590653" w:rsidP="00590653">
            <w:pPr>
              <w:pStyle w:val="ListParagraph"/>
              <w:numPr>
                <w:ilvl w:val="0"/>
                <w:numId w:val="3"/>
              </w:numPr>
              <w:rPr>
                <w:color w:val="000000" w:themeColor="text1"/>
                <w:sz w:val="22"/>
                <w:szCs w:val="22"/>
              </w:rPr>
            </w:pPr>
            <w:r>
              <w:rPr>
                <w:color w:val="000000" w:themeColor="text1"/>
                <w:sz w:val="22"/>
                <w:szCs w:val="22"/>
              </w:rPr>
              <w:t>vismaz 3 informatīvās kampaņas.</w:t>
            </w:r>
          </w:p>
          <w:p w14:paraId="26D02DC8" w14:textId="77777777" w:rsidR="00590653" w:rsidRDefault="00590653" w:rsidP="00590653">
            <w:pPr>
              <w:rPr>
                <w:color w:val="000000" w:themeColor="text1"/>
                <w:sz w:val="22"/>
                <w:szCs w:val="22"/>
              </w:rPr>
            </w:pPr>
            <w:r w:rsidRPr="009656EB">
              <w:rPr>
                <w:color w:val="000000" w:themeColor="text1"/>
                <w:sz w:val="22"/>
                <w:szCs w:val="22"/>
              </w:rPr>
              <w:t>Ja kāds no obligātajiem rezultātiem nav iekļaut</w:t>
            </w:r>
            <w:r>
              <w:rPr>
                <w:color w:val="000000" w:themeColor="text1"/>
                <w:sz w:val="22"/>
                <w:szCs w:val="22"/>
              </w:rPr>
              <w:t xml:space="preserve">s, </w:t>
            </w:r>
            <w:r w:rsidRPr="009656EB">
              <w:rPr>
                <w:color w:val="000000" w:themeColor="text1"/>
                <w:sz w:val="22"/>
                <w:szCs w:val="22"/>
              </w:rPr>
              <w:t xml:space="preserve">Ministrija var pieprasīt precizējumus noteiktā termiņā. </w:t>
            </w:r>
          </w:p>
          <w:p w14:paraId="4D49DAC4" w14:textId="7890E1FB" w:rsidR="007F21E5" w:rsidRPr="00A617AF" w:rsidRDefault="007F21E5" w:rsidP="00590653">
            <w:pPr>
              <w:rPr>
                <w:color w:val="000000" w:themeColor="text1"/>
                <w:sz w:val="22"/>
                <w:szCs w:val="22"/>
              </w:rPr>
            </w:pPr>
          </w:p>
        </w:tc>
        <w:tc>
          <w:tcPr>
            <w:tcW w:w="1833" w:type="dxa"/>
            <w:shd w:val="clear" w:color="auto" w:fill="FFFFFF" w:themeFill="background1"/>
            <w:tcMar>
              <w:top w:w="60" w:type="dxa"/>
              <w:left w:w="100" w:type="dxa"/>
              <w:bottom w:w="60" w:type="dxa"/>
              <w:right w:w="80" w:type="dxa"/>
            </w:tcMar>
            <w:vAlign w:val="center"/>
          </w:tcPr>
          <w:p w14:paraId="255A7024" w14:textId="77777777" w:rsidR="00590653" w:rsidRPr="00106816" w:rsidRDefault="00590653" w:rsidP="00590653">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5C3AD4A1" w14:textId="77777777" w:rsidR="00590653" w:rsidRDefault="00590653" w:rsidP="00590653">
            <w:pPr>
              <w:jc w:val="center"/>
              <w:rPr>
                <w:b/>
                <w:bCs/>
                <w:color w:val="000000" w:themeColor="text1"/>
                <w:sz w:val="22"/>
                <w:szCs w:val="22"/>
              </w:rPr>
            </w:pPr>
          </w:p>
          <w:p w14:paraId="35C4C551" w14:textId="77777777" w:rsidR="00590653" w:rsidRDefault="00590653" w:rsidP="00590653">
            <w:pPr>
              <w:jc w:val="center"/>
              <w:rPr>
                <w:b/>
                <w:bCs/>
                <w:color w:val="000000" w:themeColor="text1"/>
                <w:sz w:val="22"/>
                <w:szCs w:val="22"/>
              </w:rPr>
            </w:pPr>
          </w:p>
          <w:p w14:paraId="22289CB4" w14:textId="77777777" w:rsidR="00590653" w:rsidRDefault="00590653" w:rsidP="00590653">
            <w:pPr>
              <w:jc w:val="center"/>
              <w:rPr>
                <w:b/>
                <w:bCs/>
                <w:color w:val="000000" w:themeColor="text1"/>
                <w:sz w:val="22"/>
                <w:szCs w:val="22"/>
              </w:rPr>
            </w:pPr>
          </w:p>
          <w:p w14:paraId="06B9855E" w14:textId="77777777" w:rsidR="00590653" w:rsidRDefault="00590653" w:rsidP="00590653">
            <w:pPr>
              <w:jc w:val="center"/>
              <w:rPr>
                <w:b/>
                <w:bCs/>
                <w:color w:val="000000" w:themeColor="text1"/>
                <w:sz w:val="22"/>
                <w:szCs w:val="22"/>
              </w:rPr>
            </w:pPr>
          </w:p>
          <w:p w14:paraId="0862DCB7" w14:textId="77777777" w:rsidR="00590653" w:rsidRDefault="00590653" w:rsidP="00590653">
            <w:pPr>
              <w:jc w:val="center"/>
              <w:rPr>
                <w:b/>
                <w:bCs/>
                <w:color w:val="000000" w:themeColor="text1"/>
                <w:sz w:val="22"/>
                <w:szCs w:val="22"/>
              </w:rPr>
            </w:pPr>
          </w:p>
          <w:p w14:paraId="09454C7D" w14:textId="77777777" w:rsidR="00590653" w:rsidRDefault="00590653" w:rsidP="00590653">
            <w:pPr>
              <w:jc w:val="center"/>
              <w:rPr>
                <w:b/>
                <w:bCs/>
                <w:color w:val="000000" w:themeColor="text1"/>
                <w:sz w:val="22"/>
                <w:szCs w:val="22"/>
              </w:rPr>
            </w:pPr>
          </w:p>
          <w:p w14:paraId="7D8B1D91" w14:textId="77777777" w:rsidR="00590653" w:rsidRDefault="00590653" w:rsidP="00590653">
            <w:pPr>
              <w:jc w:val="center"/>
              <w:rPr>
                <w:b/>
                <w:bCs/>
                <w:color w:val="000000" w:themeColor="text1"/>
                <w:sz w:val="22"/>
                <w:szCs w:val="22"/>
              </w:rPr>
            </w:pPr>
          </w:p>
          <w:p w14:paraId="0DE35B8B" w14:textId="56E36AAD" w:rsidR="00590653" w:rsidRPr="00106816" w:rsidRDefault="00590653" w:rsidP="00590653">
            <w:pPr>
              <w:jc w:val="center"/>
              <w:rPr>
                <w:b/>
                <w:bCs/>
                <w:color w:val="000000" w:themeColor="text1"/>
                <w:sz w:val="22"/>
                <w:szCs w:val="22"/>
              </w:rPr>
            </w:pPr>
            <w:r>
              <w:rPr>
                <w:b/>
                <w:bCs/>
                <w:color w:val="000000" w:themeColor="text1"/>
                <w:sz w:val="22"/>
                <w:szCs w:val="22"/>
              </w:rPr>
              <w:t>Precizējams</w:t>
            </w:r>
          </w:p>
        </w:tc>
      </w:tr>
      <w:tr w:rsidR="00590653" w:rsidRPr="00106816" w14:paraId="5ADA76D2" w14:textId="0A083956" w:rsidTr="1541C3B1">
        <w:tc>
          <w:tcPr>
            <w:tcW w:w="602" w:type="dxa"/>
            <w:shd w:val="clear" w:color="auto" w:fill="FFFFFF" w:themeFill="background1"/>
            <w:tcMar>
              <w:top w:w="60" w:type="dxa"/>
              <w:left w:w="100" w:type="dxa"/>
              <w:bottom w:w="60" w:type="dxa"/>
              <w:right w:w="80" w:type="dxa"/>
            </w:tcMar>
            <w:vAlign w:val="center"/>
          </w:tcPr>
          <w:p w14:paraId="49C2D813" w14:textId="77777777" w:rsidR="00590653" w:rsidRPr="00106816" w:rsidRDefault="00590653" w:rsidP="00590653">
            <w:pPr>
              <w:jc w:val="center"/>
              <w:rPr>
                <w:color w:val="000000" w:themeColor="text1"/>
                <w:sz w:val="22"/>
                <w:szCs w:val="22"/>
              </w:rPr>
            </w:pPr>
            <w:r w:rsidRPr="00106816">
              <w:rPr>
                <w:color w:val="000000" w:themeColor="text1"/>
                <w:sz w:val="22"/>
                <w:szCs w:val="22"/>
              </w:rPr>
              <w:t>C.3</w:t>
            </w:r>
          </w:p>
        </w:tc>
        <w:tc>
          <w:tcPr>
            <w:tcW w:w="1549" w:type="dxa"/>
            <w:shd w:val="clear" w:color="auto" w:fill="FFFFFF" w:themeFill="background1"/>
            <w:tcMar>
              <w:top w:w="60" w:type="dxa"/>
              <w:left w:w="100" w:type="dxa"/>
              <w:bottom w:w="60" w:type="dxa"/>
              <w:right w:w="80" w:type="dxa"/>
            </w:tcMar>
            <w:vAlign w:val="center"/>
          </w:tcPr>
          <w:p w14:paraId="52E8389A" w14:textId="77777777" w:rsidR="00590653" w:rsidRPr="00106816" w:rsidRDefault="00590653" w:rsidP="00590653">
            <w:pPr>
              <w:rPr>
                <w:color w:val="000000" w:themeColor="text1"/>
                <w:sz w:val="22"/>
                <w:szCs w:val="22"/>
              </w:rPr>
            </w:pPr>
            <w:r w:rsidRPr="00106816">
              <w:rPr>
                <w:color w:val="000000" w:themeColor="text1"/>
                <w:sz w:val="22"/>
                <w:szCs w:val="22"/>
              </w:rPr>
              <w:t>Atbilstība finansēšanas nosacījumiem</w:t>
            </w:r>
          </w:p>
        </w:tc>
        <w:tc>
          <w:tcPr>
            <w:tcW w:w="8066" w:type="dxa"/>
            <w:shd w:val="clear" w:color="auto" w:fill="FFFFFF" w:themeFill="background1"/>
            <w:tcMar>
              <w:top w:w="60" w:type="dxa"/>
              <w:left w:w="100" w:type="dxa"/>
              <w:bottom w:w="60" w:type="dxa"/>
              <w:right w:w="80" w:type="dxa"/>
            </w:tcMar>
          </w:tcPr>
          <w:p w14:paraId="31D054C5" w14:textId="67AE911C" w:rsidR="00590653" w:rsidRPr="00106816" w:rsidRDefault="00590653" w:rsidP="00590653">
            <w:pPr>
              <w:rPr>
                <w:color w:val="000000" w:themeColor="text1"/>
                <w:sz w:val="22"/>
                <w:szCs w:val="22"/>
              </w:rPr>
            </w:pPr>
            <w:r w:rsidRPr="720E86BD">
              <w:rPr>
                <w:color w:val="000000" w:themeColor="text1"/>
                <w:sz w:val="22"/>
                <w:szCs w:val="22"/>
              </w:rPr>
              <w:t xml:space="preserve">Projekts ir ar saimniecisku darbību nesaistīts projekts. </w:t>
            </w:r>
          </w:p>
        </w:tc>
        <w:tc>
          <w:tcPr>
            <w:tcW w:w="1833" w:type="dxa"/>
            <w:shd w:val="clear" w:color="auto" w:fill="FFFFFF" w:themeFill="background1"/>
            <w:tcMar>
              <w:top w:w="60" w:type="dxa"/>
              <w:left w:w="100" w:type="dxa"/>
              <w:bottom w:w="60" w:type="dxa"/>
              <w:right w:w="80" w:type="dxa"/>
            </w:tcMar>
            <w:vAlign w:val="center"/>
          </w:tcPr>
          <w:p w14:paraId="2050E7D4" w14:textId="77777777" w:rsidR="00590653" w:rsidRPr="00106816" w:rsidRDefault="00590653" w:rsidP="00590653">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200FFF80" w14:textId="77777777" w:rsidR="00590653" w:rsidRDefault="00590653" w:rsidP="00590653">
            <w:pPr>
              <w:jc w:val="center"/>
              <w:rPr>
                <w:b/>
                <w:bCs/>
                <w:color w:val="000000" w:themeColor="text1"/>
                <w:sz w:val="22"/>
                <w:szCs w:val="22"/>
              </w:rPr>
            </w:pPr>
          </w:p>
          <w:p w14:paraId="4FC69FB9" w14:textId="66F199AE" w:rsidR="00590653" w:rsidRDefault="00590653" w:rsidP="00590653">
            <w:pPr>
              <w:jc w:val="center"/>
              <w:rPr>
                <w:b/>
                <w:bCs/>
                <w:color w:val="000000" w:themeColor="text1"/>
                <w:sz w:val="22"/>
                <w:szCs w:val="22"/>
              </w:rPr>
            </w:pPr>
            <w:r>
              <w:rPr>
                <w:b/>
                <w:bCs/>
                <w:color w:val="000000" w:themeColor="text1"/>
                <w:sz w:val="22"/>
                <w:szCs w:val="22"/>
              </w:rPr>
              <w:t>Nav precizējams</w:t>
            </w:r>
          </w:p>
          <w:p w14:paraId="634B7621" w14:textId="77777777" w:rsidR="00590653" w:rsidRDefault="00590653" w:rsidP="00590653">
            <w:pPr>
              <w:jc w:val="center"/>
              <w:rPr>
                <w:b/>
                <w:bCs/>
                <w:color w:val="000000" w:themeColor="text1"/>
                <w:sz w:val="22"/>
                <w:szCs w:val="22"/>
              </w:rPr>
            </w:pPr>
          </w:p>
          <w:p w14:paraId="788C4DF6" w14:textId="77777777" w:rsidR="00590653" w:rsidRPr="00106816" w:rsidRDefault="00590653" w:rsidP="00590653">
            <w:pPr>
              <w:jc w:val="center"/>
              <w:rPr>
                <w:b/>
                <w:bCs/>
                <w:color w:val="000000" w:themeColor="text1"/>
                <w:sz w:val="22"/>
                <w:szCs w:val="22"/>
              </w:rPr>
            </w:pPr>
          </w:p>
        </w:tc>
      </w:tr>
      <w:tr w:rsidR="00590653" w:rsidRPr="00106816" w14:paraId="6F4E0696" w14:textId="37ABDC47" w:rsidTr="1541C3B1">
        <w:tc>
          <w:tcPr>
            <w:tcW w:w="602" w:type="dxa"/>
            <w:shd w:val="clear" w:color="auto" w:fill="FFFFFF" w:themeFill="background1"/>
            <w:tcMar>
              <w:top w:w="60" w:type="dxa"/>
              <w:left w:w="100" w:type="dxa"/>
              <w:bottom w:w="60" w:type="dxa"/>
              <w:right w:w="80" w:type="dxa"/>
            </w:tcMar>
            <w:vAlign w:val="center"/>
          </w:tcPr>
          <w:p w14:paraId="0A0D4915" w14:textId="77777777" w:rsidR="00590653" w:rsidRPr="00106816" w:rsidRDefault="00590653" w:rsidP="00590653">
            <w:pPr>
              <w:jc w:val="center"/>
              <w:rPr>
                <w:color w:val="000000" w:themeColor="text1"/>
                <w:sz w:val="22"/>
                <w:szCs w:val="22"/>
              </w:rPr>
            </w:pPr>
            <w:r w:rsidRPr="00106816">
              <w:rPr>
                <w:color w:val="000000" w:themeColor="text1"/>
                <w:sz w:val="22"/>
                <w:szCs w:val="22"/>
              </w:rPr>
              <w:lastRenderedPageBreak/>
              <w:t>C.4</w:t>
            </w:r>
          </w:p>
        </w:tc>
        <w:tc>
          <w:tcPr>
            <w:tcW w:w="1549" w:type="dxa"/>
            <w:shd w:val="clear" w:color="auto" w:fill="FFFFFF" w:themeFill="background1"/>
            <w:tcMar>
              <w:top w:w="60" w:type="dxa"/>
              <w:left w:w="100" w:type="dxa"/>
              <w:bottom w:w="60" w:type="dxa"/>
              <w:right w:w="80" w:type="dxa"/>
            </w:tcMar>
            <w:vAlign w:val="center"/>
          </w:tcPr>
          <w:p w14:paraId="3AB96898" w14:textId="77777777" w:rsidR="00590653" w:rsidRPr="00106816" w:rsidRDefault="00590653" w:rsidP="00590653">
            <w:pPr>
              <w:rPr>
                <w:color w:val="000000" w:themeColor="text1"/>
                <w:sz w:val="22"/>
                <w:szCs w:val="22"/>
              </w:rPr>
            </w:pPr>
            <w:r w:rsidRPr="00106816">
              <w:rPr>
                <w:color w:val="000000" w:themeColor="text1"/>
                <w:sz w:val="22"/>
                <w:szCs w:val="22"/>
              </w:rPr>
              <w:t>Ieviešanas termiņš</w:t>
            </w:r>
          </w:p>
        </w:tc>
        <w:tc>
          <w:tcPr>
            <w:tcW w:w="8066" w:type="dxa"/>
            <w:tcMar>
              <w:top w:w="60" w:type="dxa"/>
              <w:left w:w="100" w:type="dxa"/>
              <w:bottom w:w="60" w:type="dxa"/>
              <w:right w:w="80" w:type="dxa"/>
            </w:tcMar>
          </w:tcPr>
          <w:p w14:paraId="75EE715F" w14:textId="7322F73B" w:rsidR="00590653" w:rsidRPr="00106816" w:rsidRDefault="00590653" w:rsidP="00590653">
            <w:pPr>
              <w:rPr>
                <w:color w:val="000000" w:themeColor="text1"/>
                <w:sz w:val="22"/>
                <w:szCs w:val="22"/>
              </w:rPr>
            </w:pPr>
            <w:r w:rsidRPr="00106816">
              <w:rPr>
                <w:color w:val="000000" w:themeColor="text1"/>
                <w:sz w:val="22"/>
                <w:szCs w:val="22"/>
              </w:rPr>
              <w:t>Projekta darbības pabeigšana plānota ne vēlāk kā 2029. gada 3</w:t>
            </w:r>
            <w:r>
              <w:rPr>
                <w:color w:val="000000" w:themeColor="text1"/>
                <w:sz w:val="22"/>
                <w:szCs w:val="22"/>
              </w:rPr>
              <w:t>1</w:t>
            </w:r>
            <w:r w:rsidRPr="00106816">
              <w:rPr>
                <w:color w:val="000000" w:themeColor="text1"/>
                <w:sz w:val="22"/>
                <w:szCs w:val="22"/>
              </w:rPr>
              <w:t xml:space="preserve">. </w:t>
            </w:r>
            <w:r>
              <w:rPr>
                <w:color w:val="000000" w:themeColor="text1"/>
                <w:sz w:val="22"/>
                <w:szCs w:val="22"/>
              </w:rPr>
              <w:t>augustā</w:t>
            </w:r>
            <w:r w:rsidRPr="00106816">
              <w:rPr>
                <w:color w:val="000000" w:themeColor="text1"/>
                <w:sz w:val="22"/>
                <w:szCs w:val="22"/>
              </w:rPr>
              <w:t>.</w:t>
            </w:r>
            <w:r w:rsidRPr="00CF2A0F">
              <w:t xml:space="preserve"> </w:t>
            </w:r>
          </w:p>
        </w:tc>
        <w:tc>
          <w:tcPr>
            <w:tcW w:w="1833" w:type="dxa"/>
            <w:shd w:val="clear" w:color="auto" w:fill="FFFFFF" w:themeFill="background1"/>
            <w:tcMar>
              <w:top w:w="60" w:type="dxa"/>
              <w:left w:w="100" w:type="dxa"/>
              <w:bottom w:w="60" w:type="dxa"/>
              <w:right w:w="80" w:type="dxa"/>
            </w:tcMar>
            <w:vAlign w:val="center"/>
          </w:tcPr>
          <w:p w14:paraId="578047C4" w14:textId="77777777" w:rsidR="00590653" w:rsidRPr="00106816" w:rsidRDefault="00590653" w:rsidP="00590653">
            <w:pPr>
              <w:jc w:val="center"/>
              <w:rPr>
                <w:color w:val="000000" w:themeColor="text1"/>
                <w:sz w:val="22"/>
                <w:szCs w:val="22"/>
              </w:rPr>
            </w:pPr>
            <w:r w:rsidRPr="00106816">
              <w:rPr>
                <w:b/>
                <w:bCs/>
                <w:color w:val="000000" w:themeColor="text1"/>
                <w:sz w:val="22"/>
                <w:szCs w:val="22"/>
              </w:rPr>
              <w:t>Jā/Nē</w:t>
            </w:r>
          </w:p>
        </w:tc>
        <w:tc>
          <w:tcPr>
            <w:tcW w:w="1979" w:type="dxa"/>
            <w:shd w:val="clear" w:color="auto" w:fill="FFFFFF" w:themeFill="background1"/>
          </w:tcPr>
          <w:p w14:paraId="572E64FC" w14:textId="79DF9677" w:rsidR="00590653" w:rsidRPr="00106816" w:rsidRDefault="00590653" w:rsidP="00590653">
            <w:pPr>
              <w:jc w:val="center"/>
              <w:rPr>
                <w:b/>
                <w:bCs/>
                <w:color w:val="000000" w:themeColor="text1"/>
                <w:sz w:val="22"/>
                <w:szCs w:val="22"/>
              </w:rPr>
            </w:pPr>
            <w:r>
              <w:rPr>
                <w:b/>
                <w:bCs/>
                <w:color w:val="000000" w:themeColor="text1"/>
                <w:sz w:val="22"/>
                <w:szCs w:val="22"/>
              </w:rPr>
              <w:t>Nav precizējams</w:t>
            </w:r>
          </w:p>
        </w:tc>
      </w:tr>
      <w:tr w:rsidR="00590653" w:rsidRPr="00106816" w14:paraId="1A2BD769" w14:textId="77777777" w:rsidTr="1541C3B1">
        <w:tc>
          <w:tcPr>
            <w:tcW w:w="602" w:type="dxa"/>
            <w:shd w:val="clear" w:color="auto" w:fill="FFFFFF" w:themeFill="background1"/>
            <w:tcMar>
              <w:top w:w="60" w:type="dxa"/>
              <w:left w:w="100" w:type="dxa"/>
              <w:bottom w:w="60" w:type="dxa"/>
              <w:right w:w="80" w:type="dxa"/>
            </w:tcMar>
            <w:vAlign w:val="center"/>
          </w:tcPr>
          <w:p w14:paraId="1EA84B28" w14:textId="6DC7A3C0" w:rsidR="00590653" w:rsidRPr="00106816" w:rsidRDefault="00590653" w:rsidP="00590653">
            <w:pPr>
              <w:jc w:val="center"/>
              <w:rPr>
                <w:color w:val="000000" w:themeColor="text1"/>
                <w:sz w:val="22"/>
                <w:szCs w:val="22"/>
              </w:rPr>
            </w:pPr>
            <w:r>
              <w:rPr>
                <w:color w:val="000000" w:themeColor="text1"/>
                <w:sz w:val="22"/>
                <w:szCs w:val="22"/>
              </w:rPr>
              <w:t>C.5</w:t>
            </w:r>
          </w:p>
        </w:tc>
        <w:tc>
          <w:tcPr>
            <w:tcW w:w="1549" w:type="dxa"/>
            <w:shd w:val="clear" w:color="auto" w:fill="FFFFFF" w:themeFill="background1"/>
            <w:tcMar>
              <w:top w:w="60" w:type="dxa"/>
              <w:left w:w="100" w:type="dxa"/>
              <w:bottom w:w="60" w:type="dxa"/>
              <w:right w:w="80" w:type="dxa"/>
            </w:tcMar>
            <w:vAlign w:val="center"/>
          </w:tcPr>
          <w:p w14:paraId="39580F47" w14:textId="4AA2AE17" w:rsidR="00590653" w:rsidRPr="00106816" w:rsidRDefault="00590653" w:rsidP="00590653">
            <w:pPr>
              <w:rPr>
                <w:color w:val="000000" w:themeColor="text1"/>
                <w:sz w:val="22"/>
                <w:szCs w:val="22"/>
              </w:rPr>
            </w:pPr>
            <w:r>
              <w:rPr>
                <w:color w:val="000000" w:themeColor="text1"/>
                <w:sz w:val="22"/>
                <w:szCs w:val="22"/>
              </w:rPr>
              <w:t>Finansiālā kapacitāte</w:t>
            </w:r>
          </w:p>
        </w:tc>
        <w:tc>
          <w:tcPr>
            <w:tcW w:w="8066" w:type="dxa"/>
            <w:tcMar>
              <w:top w:w="60" w:type="dxa"/>
              <w:left w:w="100" w:type="dxa"/>
              <w:bottom w:w="60" w:type="dxa"/>
              <w:right w:w="80" w:type="dxa"/>
            </w:tcMar>
          </w:tcPr>
          <w:p w14:paraId="0D67B3C9" w14:textId="77777777" w:rsidR="00590653" w:rsidRDefault="00590653" w:rsidP="00590653">
            <w:pPr>
              <w:rPr>
                <w:color w:val="000000" w:themeColor="text1"/>
                <w:sz w:val="22"/>
                <w:szCs w:val="22"/>
              </w:rPr>
            </w:pPr>
            <w:r>
              <w:rPr>
                <w:color w:val="000000" w:themeColor="text1"/>
                <w:sz w:val="22"/>
                <w:szCs w:val="22"/>
              </w:rPr>
              <w:t>Projekta iesniegumā pamatota augstskolas spēja nodrošināt</w:t>
            </w:r>
            <w:r w:rsidR="007F22BC">
              <w:rPr>
                <w:color w:val="000000" w:themeColor="text1"/>
                <w:sz w:val="22"/>
                <w:szCs w:val="22"/>
              </w:rPr>
              <w:t>:</w:t>
            </w:r>
            <w:r>
              <w:rPr>
                <w:color w:val="000000" w:themeColor="text1"/>
                <w:sz w:val="22"/>
                <w:szCs w:val="22"/>
              </w:rPr>
              <w:t xml:space="preserve"> </w:t>
            </w:r>
            <w:r w:rsidR="007F22BC">
              <w:rPr>
                <w:color w:val="000000" w:themeColor="text1"/>
                <w:sz w:val="22"/>
                <w:szCs w:val="22"/>
              </w:rPr>
              <w:t xml:space="preserve">a) </w:t>
            </w:r>
            <w:r>
              <w:rPr>
                <w:color w:val="000000" w:themeColor="text1"/>
                <w:sz w:val="22"/>
                <w:szCs w:val="22"/>
              </w:rPr>
              <w:t>nepieciešamo priekšfinansējumu</w:t>
            </w:r>
            <w:r w:rsidR="007F22BC">
              <w:rPr>
                <w:color w:val="000000" w:themeColor="text1"/>
                <w:sz w:val="22"/>
                <w:szCs w:val="22"/>
              </w:rPr>
              <w:t>, norādot</w:t>
            </w:r>
            <w:r w:rsidR="005C359D">
              <w:rPr>
                <w:color w:val="000000" w:themeColor="text1"/>
                <w:sz w:val="22"/>
                <w:szCs w:val="22"/>
              </w:rPr>
              <w:t xml:space="preserve"> pieejamos finansējuma avotus projekta īstenošanas laikā; b)</w:t>
            </w:r>
            <w:r w:rsidR="006C7B4A">
              <w:rPr>
                <w:color w:val="000000" w:themeColor="text1"/>
                <w:sz w:val="22"/>
                <w:szCs w:val="22"/>
              </w:rPr>
              <w:t xml:space="preserve"> </w:t>
            </w:r>
            <w:r>
              <w:rPr>
                <w:color w:val="000000" w:themeColor="text1"/>
                <w:sz w:val="22"/>
                <w:szCs w:val="22"/>
              </w:rPr>
              <w:t>nepārtrauktu finanšu plūsmu projekta īstenošanai tā plānotajā apjomā un termiņā</w:t>
            </w:r>
            <w:r w:rsidR="006C7B4A">
              <w:rPr>
                <w:color w:val="000000" w:themeColor="text1"/>
                <w:sz w:val="22"/>
                <w:szCs w:val="22"/>
              </w:rPr>
              <w:t xml:space="preserve"> (avansa un starpposma</w:t>
            </w:r>
            <w:r w:rsidR="00877490">
              <w:rPr>
                <w:color w:val="000000" w:themeColor="text1"/>
                <w:sz w:val="22"/>
                <w:szCs w:val="22"/>
              </w:rPr>
              <w:t xml:space="preserve"> maksājumu pārvaldība, iekšējie finanšu resursi starp maksājumu posmiem</w:t>
            </w:r>
            <w:r w:rsidR="00A6208D">
              <w:rPr>
                <w:color w:val="000000" w:themeColor="text1"/>
                <w:sz w:val="22"/>
                <w:szCs w:val="22"/>
              </w:rPr>
              <w:t>);</w:t>
            </w:r>
            <w:r>
              <w:rPr>
                <w:color w:val="000000" w:themeColor="text1"/>
                <w:sz w:val="22"/>
                <w:szCs w:val="22"/>
              </w:rPr>
              <w:t xml:space="preserve"> informācija par PVN </w:t>
            </w:r>
            <w:r w:rsidR="00A6208D">
              <w:rPr>
                <w:color w:val="000000" w:themeColor="text1"/>
                <w:sz w:val="22"/>
                <w:szCs w:val="22"/>
              </w:rPr>
              <w:t>iekļaušanu vai neiekļaušanu</w:t>
            </w:r>
            <w:r w:rsidR="00E76201">
              <w:rPr>
                <w:color w:val="000000" w:themeColor="text1"/>
                <w:sz w:val="22"/>
                <w:szCs w:val="22"/>
              </w:rPr>
              <w:t xml:space="preserve"> attiecināmajās izmaksās </w:t>
            </w:r>
            <w:r>
              <w:rPr>
                <w:color w:val="000000" w:themeColor="text1"/>
                <w:sz w:val="22"/>
                <w:szCs w:val="22"/>
              </w:rPr>
              <w:t xml:space="preserve"> saskaņā ar MK noteikumu Nr.640 33.punktu</w:t>
            </w:r>
            <w:r w:rsidR="00E76201">
              <w:rPr>
                <w:color w:val="000000" w:themeColor="text1"/>
                <w:sz w:val="22"/>
                <w:szCs w:val="22"/>
              </w:rPr>
              <w:t>.</w:t>
            </w:r>
          </w:p>
          <w:p w14:paraId="024EF728" w14:textId="74030650" w:rsidR="007F21E5" w:rsidRPr="00106816" w:rsidRDefault="007F21E5" w:rsidP="00590653">
            <w:pPr>
              <w:rPr>
                <w:color w:val="000000" w:themeColor="text1"/>
                <w:sz w:val="22"/>
                <w:szCs w:val="22"/>
              </w:rPr>
            </w:pPr>
          </w:p>
        </w:tc>
        <w:tc>
          <w:tcPr>
            <w:tcW w:w="1833" w:type="dxa"/>
            <w:shd w:val="clear" w:color="auto" w:fill="FFFFFF" w:themeFill="background1"/>
            <w:tcMar>
              <w:top w:w="60" w:type="dxa"/>
              <w:left w:w="100" w:type="dxa"/>
              <w:bottom w:w="60" w:type="dxa"/>
              <w:right w:w="80" w:type="dxa"/>
            </w:tcMar>
            <w:vAlign w:val="center"/>
          </w:tcPr>
          <w:p w14:paraId="2A6C5D46" w14:textId="5AA7AB18" w:rsidR="00590653" w:rsidRPr="00106816" w:rsidRDefault="00590653" w:rsidP="00590653">
            <w:pPr>
              <w:jc w:val="center"/>
              <w:rPr>
                <w:b/>
                <w:bCs/>
                <w:color w:val="000000" w:themeColor="text1"/>
                <w:sz w:val="22"/>
                <w:szCs w:val="22"/>
              </w:rPr>
            </w:pPr>
            <w:r>
              <w:rPr>
                <w:b/>
                <w:bCs/>
                <w:color w:val="000000" w:themeColor="text1"/>
                <w:sz w:val="22"/>
                <w:szCs w:val="22"/>
              </w:rPr>
              <w:t>Jā/Nē</w:t>
            </w:r>
          </w:p>
        </w:tc>
        <w:tc>
          <w:tcPr>
            <w:tcW w:w="1979" w:type="dxa"/>
            <w:shd w:val="clear" w:color="auto" w:fill="FFFFFF" w:themeFill="background1"/>
          </w:tcPr>
          <w:p w14:paraId="01BB4A6A" w14:textId="77777777" w:rsidR="00590653" w:rsidRDefault="00590653" w:rsidP="00590653">
            <w:pPr>
              <w:jc w:val="center"/>
              <w:rPr>
                <w:b/>
                <w:bCs/>
                <w:color w:val="000000" w:themeColor="text1"/>
                <w:sz w:val="22"/>
                <w:szCs w:val="22"/>
              </w:rPr>
            </w:pPr>
          </w:p>
          <w:p w14:paraId="73F9C7DC" w14:textId="77777777" w:rsidR="00E76201" w:rsidRDefault="00E76201" w:rsidP="00590653">
            <w:pPr>
              <w:jc w:val="center"/>
              <w:rPr>
                <w:b/>
                <w:bCs/>
                <w:color w:val="000000" w:themeColor="text1"/>
                <w:sz w:val="22"/>
                <w:szCs w:val="22"/>
              </w:rPr>
            </w:pPr>
          </w:p>
          <w:p w14:paraId="1A431290" w14:textId="33162798" w:rsidR="00590653" w:rsidRDefault="00590653" w:rsidP="00590653">
            <w:pPr>
              <w:jc w:val="center"/>
              <w:rPr>
                <w:b/>
                <w:bCs/>
                <w:color w:val="000000" w:themeColor="text1"/>
                <w:sz w:val="22"/>
                <w:szCs w:val="22"/>
              </w:rPr>
            </w:pPr>
            <w:r>
              <w:rPr>
                <w:b/>
                <w:bCs/>
                <w:color w:val="000000" w:themeColor="text1"/>
                <w:sz w:val="22"/>
                <w:szCs w:val="22"/>
              </w:rPr>
              <w:t>Precizējams</w:t>
            </w:r>
          </w:p>
        </w:tc>
      </w:tr>
      <w:tr w:rsidR="00590653" w:rsidRPr="00106816" w14:paraId="33A0E8CB" w14:textId="28A66F32" w:rsidTr="00A617AF">
        <w:tc>
          <w:tcPr>
            <w:tcW w:w="12050" w:type="dxa"/>
            <w:gridSpan w:val="4"/>
            <w:tcMar>
              <w:top w:w="60" w:type="dxa"/>
              <w:left w:w="100" w:type="dxa"/>
              <w:bottom w:w="60" w:type="dxa"/>
              <w:right w:w="80" w:type="dxa"/>
            </w:tcMar>
          </w:tcPr>
          <w:p w14:paraId="1F5FA746" w14:textId="2BD0D6CD" w:rsidR="00590653" w:rsidRPr="00106816" w:rsidRDefault="00590653" w:rsidP="00590653">
            <w:pPr>
              <w:rPr>
                <w:i/>
                <w:iCs/>
                <w:color w:val="000000" w:themeColor="text1"/>
                <w:sz w:val="22"/>
                <w:szCs w:val="22"/>
              </w:rPr>
            </w:pPr>
            <w:r w:rsidRPr="00106816">
              <w:rPr>
                <w:i/>
                <w:iCs/>
                <w:color w:val="000000" w:themeColor="text1"/>
                <w:sz w:val="22"/>
                <w:szCs w:val="22"/>
              </w:rPr>
              <w:t xml:space="preserve">Vērtēšanas rezultāts: projekts tiek </w:t>
            </w:r>
            <w:r>
              <w:rPr>
                <w:i/>
                <w:iCs/>
                <w:color w:val="000000" w:themeColor="text1"/>
                <w:sz w:val="22"/>
                <w:szCs w:val="22"/>
              </w:rPr>
              <w:t>virzīts</w:t>
            </w:r>
            <w:r w:rsidRPr="00106816">
              <w:rPr>
                <w:i/>
                <w:iCs/>
                <w:color w:val="000000" w:themeColor="text1"/>
                <w:sz w:val="22"/>
                <w:szCs w:val="22"/>
              </w:rPr>
              <w:t xml:space="preserve"> kvalitātes vērtēšanai tikai tad, ja visiem A, B un C sadaļas kritērijiem ir atbilde "Jā". </w:t>
            </w:r>
            <w:r w:rsidRPr="00B34117">
              <w:rPr>
                <w:i/>
                <w:iCs/>
                <w:color w:val="000000" w:themeColor="text1"/>
                <w:sz w:val="22"/>
                <w:szCs w:val="22"/>
              </w:rPr>
              <w:t>Ja konstatētas nenozīmīgas tehniskas nepilnības</w:t>
            </w:r>
            <w:r>
              <w:rPr>
                <w:i/>
                <w:iCs/>
                <w:color w:val="000000" w:themeColor="text1"/>
                <w:sz w:val="22"/>
                <w:szCs w:val="22"/>
              </w:rPr>
              <w:t xml:space="preserve"> precizējamos kritērijos</w:t>
            </w:r>
            <w:r w:rsidRPr="00B34117">
              <w:rPr>
                <w:i/>
                <w:iCs/>
                <w:color w:val="000000" w:themeColor="text1"/>
                <w:sz w:val="22"/>
                <w:szCs w:val="22"/>
              </w:rPr>
              <w:t>, Ministrija pieprasa precizējumus noteiktā termiņā. Ja precizējumi nav iesniegti noteiktajā termiņā vai neatbilstība netiek novērsta, projekta iesniegums tiek noraidīts.</w:t>
            </w:r>
          </w:p>
        </w:tc>
        <w:tc>
          <w:tcPr>
            <w:tcW w:w="1979" w:type="dxa"/>
          </w:tcPr>
          <w:p w14:paraId="14049115" w14:textId="77777777" w:rsidR="00590653" w:rsidRPr="00106816" w:rsidRDefault="00590653" w:rsidP="00590653">
            <w:pPr>
              <w:rPr>
                <w:i/>
                <w:iCs/>
                <w:color w:val="000000" w:themeColor="text1"/>
                <w:sz w:val="22"/>
                <w:szCs w:val="22"/>
              </w:rPr>
            </w:pPr>
          </w:p>
        </w:tc>
      </w:tr>
    </w:tbl>
    <w:p w14:paraId="3D0E7804" w14:textId="77777777" w:rsidR="00D409E0" w:rsidRPr="00106816" w:rsidRDefault="00D409E0" w:rsidP="008B0C3E">
      <w:pPr>
        <w:spacing w:before="240" w:after="80"/>
        <w:rPr>
          <w:b/>
          <w:bCs/>
          <w:color w:val="000000" w:themeColor="text1"/>
          <w:sz w:val="22"/>
          <w:szCs w:val="22"/>
        </w:rPr>
      </w:pPr>
    </w:p>
    <w:tbl>
      <w:tblPr>
        <w:tblStyle w:val="TableGrid"/>
        <w:tblW w:w="15446"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5446"/>
      </w:tblGrid>
      <w:tr w:rsidR="00106816" w:rsidRPr="00106816" w14:paraId="779C68F2" w14:textId="77777777" w:rsidTr="00715CCA">
        <w:tc>
          <w:tcPr>
            <w:tcW w:w="15446" w:type="dxa"/>
            <w:shd w:val="clear" w:color="auto" w:fill="E8E8E8" w:themeFill="background2"/>
          </w:tcPr>
          <w:p w14:paraId="4652F561" w14:textId="07CAE457" w:rsidR="00D409E0" w:rsidRPr="00106816" w:rsidRDefault="00D409E0" w:rsidP="00D409E0">
            <w:pPr>
              <w:spacing w:before="240" w:after="80"/>
              <w:jc w:val="center"/>
              <w:rPr>
                <w:color w:val="000000" w:themeColor="text1"/>
                <w:sz w:val="22"/>
                <w:szCs w:val="22"/>
              </w:rPr>
            </w:pPr>
            <w:r w:rsidRPr="00106816">
              <w:rPr>
                <w:b/>
                <w:bCs/>
                <w:color w:val="000000" w:themeColor="text1"/>
                <w:sz w:val="22"/>
                <w:szCs w:val="22"/>
              </w:rPr>
              <w:t>2. DAĻA. PROJEKTU IESNIEGUMU KVALITĀTES VĒRTĒŠANAS KRITĒRIJI</w:t>
            </w:r>
          </w:p>
        </w:tc>
      </w:tr>
    </w:tbl>
    <w:p w14:paraId="4D0CA24A" w14:textId="77777777" w:rsidR="00D409E0" w:rsidRPr="00106816" w:rsidRDefault="00D409E0" w:rsidP="008B0C3E">
      <w:pPr>
        <w:spacing w:after="80"/>
        <w:rPr>
          <w:b/>
          <w:bCs/>
          <w:color w:val="000000" w:themeColor="text1"/>
          <w:sz w:val="22"/>
          <w:szCs w:val="22"/>
        </w:rPr>
      </w:pPr>
    </w:p>
    <w:p w14:paraId="52E2A339" w14:textId="72003400" w:rsidR="00AE2390" w:rsidRPr="004D5C8C" w:rsidRDefault="5A20EAC0" w:rsidP="720E86BD">
      <w:pPr>
        <w:spacing w:after="80"/>
        <w:rPr>
          <w:b/>
          <w:bCs/>
          <w:sz w:val="22"/>
          <w:szCs w:val="22"/>
        </w:rPr>
      </w:pPr>
      <w:r w:rsidRPr="004D5C8C">
        <w:rPr>
          <w:b/>
          <w:bCs/>
          <w:sz w:val="22"/>
          <w:szCs w:val="22"/>
        </w:rPr>
        <w:t>Kopā</w:t>
      </w:r>
      <w:r w:rsidRPr="00A617AF">
        <w:rPr>
          <w:b/>
          <w:bCs/>
          <w:sz w:val="22"/>
          <w:szCs w:val="22"/>
        </w:rPr>
        <w:t>: 3</w:t>
      </w:r>
      <w:r w:rsidR="004D5C8C" w:rsidRPr="004D5C8C">
        <w:rPr>
          <w:b/>
          <w:bCs/>
          <w:sz w:val="22"/>
          <w:szCs w:val="22"/>
        </w:rPr>
        <w:t>3</w:t>
      </w:r>
      <w:r w:rsidRPr="00A617AF">
        <w:rPr>
          <w:b/>
          <w:bCs/>
          <w:sz w:val="22"/>
          <w:szCs w:val="22"/>
        </w:rPr>
        <w:t xml:space="preserve"> punkti </w:t>
      </w:r>
      <w:r w:rsidRPr="004D5C8C">
        <w:rPr>
          <w:b/>
          <w:bCs/>
          <w:sz w:val="22"/>
          <w:szCs w:val="22"/>
        </w:rPr>
        <w:t xml:space="preserve">| Trīs vērtēšanas sadaļas </w:t>
      </w:r>
    </w:p>
    <w:p w14:paraId="5B9CAA01" w14:textId="77777777" w:rsidR="00AE2390" w:rsidRPr="00106816" w:rsidRDefault="00A95156" w:rsidP="008B0C3E">
      <w:pPr>
        <w:spacing w:after="40"/>
        <w:rPr>
          <w:color w:val="000000" w:themeColor="text1"/>
          <w:sz w:val="22"/>
          <w:szCs w:val="22"/>
        </w:rPr>
      </w:pPr>
      <w:r w:rsidRPr="00106816">
        <w:rPr>
          <w:b/>
          <w:bCs/>
          <w:color w:val="000000" w:themeColor="text1"/>
          <w:sz w:val="22"/>
          <w:szCs w:val="22"/>
        </w:rPr>
        <w:t>Vērtēšanas skalas apraksts</w:t>
      </w:r>
    </w:p>
    <w:p w14:paraId="2432E293" w14:textId="494BB98B" w:rsidR="00AE2390" w:rsidRDefault="00A95156" w:rsidP="008B0C3E">
      <w:pPr>
        <w:spacing w:after="120"/>
        <w:rPr>
          <w:color w:val="000000" w:themeColor="text1"/>
          <w:sz w:val="22"/>
          <w:szCs w:val="22"/>
        </w:rPr>
      </w:pPr>
      <w:r w:rsidRPr="00106816">
        <w:rPr>
          <w:color w:val="000000" w:themeColor="text1"/>
          <w:sz w:val="22"/>
          <w:szCs w:val="22"/>
        </w:rPr>
        <w:t>Katrs no 1</w:t>
      </w:r>
      <w:r w:rsidR="004D5C8C">
        <w:rPr>
          <w:color w:val="000000" w:themeColor="text1"/>
          <w:sz w:val="22"/>
          <w:szCs w:val="22"/>
        </w:rPr>
        <w:t>1</w:t>
      </w:r>
      <w:r w:rsidRPr="00106816">
        <w:rPr>
          <w:color w:val="000000" w:themeColor="text1"/>
          <w:sz w:val="22"/>
          <w:szCs w:val="22"/>
        </w:rPr>
        <w:t xml:space="preserve"> kritērijiem vērtējams 0</w:t>
      </w:r>
      <w:r w:rsidR="00C54948">
        <w:rPr>
          <w:color w:val="000000" w:themeColor="text1"/>
          <w:sz w:val="22"/>
          <w:szCs w:val="22"/>
        </w:rPr>
        <w:t xml:space="preserve"> - </w:t>
      </w:r>
      <w:r w:rsidRPr="00106816">
        <w:rPr>
          <w:color w:val="000000" w:themeColor="text1"/>
          <w:sz w:val="22"/>
          <w:szCs w:val="22"/>
        </w:rPr>
        <w:t xml:space="preserve">3 punktu skalā. Rubrikas apraksts: 0 </w:t>
      </w:r>
      <w:r w:rsidR="00C54948">
        <w:rPr>
          <w:color w:val="000000" w:themeColor="text1"/>
          <w:sz w:val="22"/>
          <w:szCs w:val="22"/>
        </w:rPr>
        <w:t>-</w:t>
      </w:r>
      <w:r w:rsidRPr="00106816">
        <w:rPr>
          <w:color w:val="000000" w:themeColor="text1"/>
          <w:sz w:val="22"/>
          <w:szCs w:val="22"/>
        </w:rPr>
        <w:t xml:space="preserve"> neatbilst (nav informācijas vai prasība pilnībā ignorēta); 1 </w:t>
      </w:r>
      <w:r w:rsidR="00C54948">
        <w:rPr>
          <w:color w:val="000000" w:themeColor="text1"/>
          <w:sz w:val="22"/>
          <w:szCs w:val="22"/>
        </w:rPr>
        <w:t xml:space="preserve">– </w:t>
      </w:r>
      <w:r w:rsidR="001A1A2E">
        <w:rPr>
          <w:color w:val="000000" w:themeColor="text1"/>
          <w:sz w:val="22"/>
          <w:szCs w:val="22"/>
        </w:rPr>
        <w:t>daļēji atbilst (</w:t>
      </w:r>
      <w:r w:rsidR="00C54948">
        <w:rPr>
          <w:color w:val="000000" w:themeColor="text1"/>
          <w:sz w:val="22"/>
          <w:szCs w:val="22"/>
        </w:rPr>
        <w:t>aprakstīts nepilnīgi</w:t>
      </w:r>
      <w:r w:rsidR="006906A8">
        <w:rPr>
          <w:color w:val="000000" w:themeColor="text1"/>
          <w:sz w:val="22"/>
          <w:szCs w:val="22"/>
        </w:rPr>
        <w:t xml:space="preserve">, </w:t>
      </w:r>
      <w:r w:rsidR="00C54948">
        <w:rPr>
          <w:color w:val="000000" w:themeColor="text1"/>
          <w:sz w:val="22"/>
          <w:szCs w:val="22"/>
        </w:rPr>
        <w:t xml:space="preserve">ar </w:t>
      </w:r>
      <w:r w:rsidRPr="00106816">
        <w:rPr>
          <w:color w:val="000000" w:themeColor="text1"/>
          <w:sz w:val="22"/>
          <w:szCs w:val="22"/>
        </w:rPr>
        <w:t>būtiski</w:t>
      </w:r>
      <w:r w:rsidR="00C54948">
        <w:rPr>
          <w:color w:val="000000" w:themeColor="text1"/>
          <w:sz w:val="22"/>
          <w:szCs w:val="22"/>
        </w:rPr>
        <w:t xml:space="preserve">em </w:t>
      </w:r>
      <w:r w:rsidRPr="00106816">
        <w:rPr>
          <w:color w:val="000000" w:themeColor="text1"/>
          <w:sz w:val="22"/>
          <w:szCs w:val="22"/>
        </w:rPr>
        <w:t>trūkumi</w:t>
      </w:r>
      <w:r w:rsidR="00C54948">
        <w:rPr>
          <w:color w:val="000000" w:themeColor="text1"/>
          <w:sz w:val="22"/>
          <w:szCs w:val="22"/>
        </w:rPr>
        <w:t>em</w:t>
      </w:r>
      <w:r w:rsidRPr="00106816">
        <w:rPr>
          <w:color w:val="000000" w:themeColor="text1"/>
          <w:sz w:val="22"/>
          <w:szCs w:val="22"/>
        </w:rPr>
        <w:t xml:space="preserve">); 2 </w:t>
      </w:r>
      <w:r w:rsidR="001A1A2E">
        <w:rPr>
          <w:color w:val="000000" w:themeColor="text1"/>
          <w:sz w:val="22"/>
          <w:szCs w:val="22"/>
        </w:rPr>
        <w:t>-</w:t>
      </w:r>
      <w:r w:rsidRPr="00106816">
        <w:rPr>
          <w:color w:val="000000" w:themeColor="text1"/>
          <w:sz w:val="22"/>
          <w:szCs w:val="22"/>
        </w:rPr>
        <w:t xml:space="preserve"> lielā mērā atbilst (atbilst ar nelieliem trūkumiem); 3 — pilnībā atbilst (detalizēts, pamatots, pārliecinošs).</w:t>
      </w:r>
    </w:p>
    <w:p w14:paraId="3CD1EC87" w14:textId="5969EEAE" w:rsidR="00CE150A" w:rsidRPr="00106816" w:rsidRDefault="00CE150A" w:rsidP="008B0C3E">
      <w:pPr>
        <w:spacing w:after="120"/>
        <w:rPr>
          <w:color w:val="000000" w:themeColor="text1"/>
          <w:sz w:val="22"/>
          <w:szCs w:val="22"/>
        </w:rPr>
      </w:pPr>
      <w:r w:rsidRPr="4624DE1C">
        <w:rPr>
          <w:color w:val="000000" w:themeColor="text1"/>
          <w:sz w:val="22"/>
          <w:szCs w:val="22"/>
        </w:rPr>
        <w:t xml:space="preserve">Vērtēšanas aprakstā lietotie termini: </w:t>
      </w:r>
      <w:r w:rsidRPr="00A617AF">
        <w:rPr>
          <w:color w:val="000000" w:themeColor="text1"/>
          <w:sz w:val="22"/>
          <w:szCs w:val="22"/>
        </w:rPr>
        <w:t>skaidrs</w:t>
      </w:r>
      <w:r w:rsidRPr="4624DE1C">
        <w:rPr>
          <w:color w:val="000000" w:themeColor="text1"/>
          <w:sz w:val="22"/>
          <w:szCs w:val="22"/>
        </w:rPr>
        <w:t xml:space="preserve"> </w:t>
      </w:r>
      <w:r w:rsidR="00827148" w:rsidRPr="4624DE1C">
        <w:rPr>
          <w:color w:val="000000" w:themeColor="text1"/>
          <w:sz w:val="22"/>
          <w:szCs w:val="22"/>
        </w:rPr>
        <w:t xml:space="preserve">- </w:t>
      </w:r>
      <w:r w:rsidRPr="4624DE1C">
        <w:rPr>
          <w:color w:val="000000" w:themeColor="text1"/>
          <w:sz w:val="22"/>
          <w:szCs w:val="22"/>
        </w:rPr>
        <w:t xml:space="preserve"> aprakstīts pietiekamā līmenī, lai saprastu pieeju; </w:t>
      </w:r>
      <w:r w:rsidRPr="00A617AF">
        <w:rPr>
          <w:color w:val="000000" w:themeColor="text1"/>
          <w:sz w:val="22"/>
          <w:szCs w:val="22"/>
        </w:rPr>
        <w:t>detalizēts</w:t>
      </w:r>
      <w:r w:rsidRPr="4624DE1C">
        <w:rPr>
          <w:color w:val="000000" w:themeColor="text1"/>
          <w:sz w:val="22"/>
          <w:szCs w:val="22"/>
        </w:rPr>
        <w:t xml:space="preserve"> </w:t>
      </w:r>
      <w:r w:rsidR="00827148" w:rsidRPr="4624DE1C">
        <w:rPr>
          <w:color w:val="000000" w:themeColor="text1"/>
          <w:sz w:val="22"/>
          <w:szCs w:val="22"/>
        </w:rPr>
        <w:t xml:space="preserve">- </w:t>
      </w:r>
      <w:r w:rsidRPr="4624DE1C">
        <w:rPr>
          <w:color w:val="000000" w:themeColor="text1"/>
          <w:sz w:val="22"/>
          <w:szCs w:val="22"/>
        </w:rPr>
        <w:t xml:space="preserve"> pamatots ar konkrētiem piemēriem, datiem vai pierādījumiem.</w:t>
      </w:r>
    </w:p>
    <w:p w14:paraId="794D217B" w14:textId="09F39C9C" w:rsidR="7B490637" w:rsidRPr="007F21E5" w:rsidRDefault="7B490637" w:rsidP="4624DE1C">
      <w:pPr>
        <w:spacing w:after="120"/>
        <w:rPr>
          <w:sz w:val="22"/>
          <w:szCs w:val="22"/>
        </w:rPr>
      </w:pPr>
      <w:r w:rsidRPr="007F21E5">
        <w:rPr>
          <w:sz w:val="22"/>
          <w:szCs w:val="22"/>
        </w:rPr>
        <w:t>Vērtējot projekta iesnieguma kvalitāti, vērtētājs ņem vērā projekta iesnieguma veidlapā (1. pielikums), programmas koncepcijā (2. pielikums) un budžeta veidlapā (3. pielikums) sniegto informāciju, pārbaudot tās saskaņotību un pilnīgumu.</w:t>
      </w:r>
    </w:p>
    <w:tbl>
      <w:tblPr>
        <w:tblW w:w="15508"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left w:w="10" w:type="dxa"/>
          <w:right w:w="10" w:type="dxa"/>
        </w:tblCellMar>
        <w:tblLook w:val="0000" w:firstRow="0" w:lastRow="0" w:firstColumn="0" w:lastColumn="0" w:noHBand="0" w:noVBand="0"/>
      </w:tblPr>
      <w:tblGrid>
        <w:gridCol w:w="493"/>
        <w:gridCol w:w="3613"/>
        <w:gridCol w:w="8432"/>
        <w:gridCol w:w="2970"/>
      </w:tblGrid>
      <w:tr w:rsidR="006F3AB1" w:rsidRPr="00106816" w14:paraId="7A9A820C" w14:textId="77777777" w:rsidTr="00A617AF">
        <w:trPr>
          <w:tblHeader/>
        </w:trPr>
        <w:tc>
          <w:tcPr>
            <w:tcW w:w="493" w:type="dxa"/>
            <w:tcMar>
              <w:top w:w="60" w:type="dxa"/>
              <w:left w:w="100" w:type="dxa"/>
              <w:bottom w:w="60" w:type="dxa"/>
              <w:right w:w="80" w:type="dxa"/>
            </w:tcMar>
            <w:vAlign w:val="center"/>
          </w:tcPr>
          <w:p w14:paraId="4F2ADEB1" w14:textId="77777777" w:rsidR="00C35F43" w:rsidRPr="00106816" w:rsidRDefault="00C35F43" w:rsidP="008B0C3E">
            <w:pPr>
              <w:jc w:val="center"/>
              <w:rPr>
                <w:color w:val="000000" w:themeColor="text1"/>
                <w:sz w:val="22"/>
                <w:szCs w:val="22"/>
              </w:rPr>
            </w:pPr>
            <w:r w:rsidRPr="00106816">
              <w:rPr>
                <w:b/>
                <w:bCs/>
                <w:color w:val="000000" w:themeColor="text1"/>
                <w:sz w:val="22"/>
                <w:szCs w:val="22"/>
              </w:rPr>
              <w:t>Nr.</w:t>
            </w:r>
          </w:p>
        </w:tc>
        <w:tc>
          <w:tcPr>
            <w:tcW w:w="3613" w:type="dxa"/>
            <w:tcMar>
              <w:top w:w="60" w:type="dxa"/>
              <w:left w:w="100" w:type="dxa"/>
              <w:bottom w:w="60" w:type="dxa"/>
              <w:right w:w="80" w:type="dxa"/>
            </w:tcMar>
            <w:vAlign w:val="center"/>
          </w:tcPr>
          <w:p w14:paraId="3AAE1C78" w14:textId="0C9E92C9" w:rsidR="00C35F43" w:rsidRPr="00106816" w:rsidRDefault="00C35F43" w:rsidP="008B0C3E">
            <w:pPr>
              <w:rPr>
                <w:color w:val="000000" w:themeColor="text1"/>
                <w:sz w:val="22"/>
                <w:szCs w:val="22"/>
              </w:rPr>
            </w:pPr>
            <w:r w:rsidRPr="720E86BD">
              <w:rPr>
                <w:b/>
                <w:bCs/>
                <w:color w:val="000000" w:themeColor="text1"/>
                <w:sz w:val="22"/>
                <w:szCs w:val="22"/>
              </w:rPr>
              <w:t>Kritērijs</w:t>
            </w:r>
            <w:r>
              <w:rPr>
                <w:b/>
                <w:bCs/>
                <w:color w:val="000000" w:themeColor="text1"/>
                <w:sz w:val="22"/>
                <w:szCs w:val="22"/>
              </w:rPr>
              <w:t xml:space="preserve"> un vērtēšanas fokuss</w:t>
            </w:r>
          </w:p>
        </w:tc>
        <w:tc>
          <w:tcPr>
            <w:tcW w:w="8432" w:type="dxa"/>
            <w:tcMar>
              <w:top w:w="60" w:type="dxa"/>
              <w:left w:w="100" w:type="dxa"/>
              <w:bottom w:w="60" w:type="dxa"/>
              <w:right w:w="80" w:type="dxa"/>
            </w:tcMar>
            <w:vAlign w:val="center"/>
          </w:tcPr>
          <w:p w14:paraId="09D33690" w14:textId="0A83F2C8" w:rsidR="00C35F43" w:rsidRPr="00106816" w:rsidRDefault="00BC2701" w:rsidP="00A617AF">
            <w:pPr>
              <w:jc w:val="center"/>
              <w:rPr>
                <w:color w:val="000000" w:themeColor="text1"/>
                <w:sz w:val="22"/>
                <w:szCs w:val="22"/>
              </w:rPr>
            </w:pPr>
            <w:r>
              <w:rPr>
                <w:b/>
                <w:bCs/>
                <w:color w:val="000000" w:themeColor="text1"/>
                <w:sz w:val="22"/>
                <w:szCs w:val="22"/>
              </w:rPr>
              <w:t>Vērtēšanas apraksts</w:t>
            </w:r>
          </w:p>
        </w:tc>
        <w:tc>
          <w:tcPr>
            <w:tcW w:w="2970" w:type="dxa"/>
            <w:tcMar>
              <w:top w:w="60" w:type="dxa"/>
              <w:left w:w="100" w:type="dxa"/>
              <w:bottom w:w="60" w:type="dxa"/>
              <w:right w:w="80" w:type="dxa"/>
            </w:tcMar>
            <w:vAlign w:val="center"/>
          </w:tcPr>
          <w:p w14:paraId="06E0D6BB" w14:textId="77777777" w:rsidR="00C35F43" w:rsidRPr="00106816" w:rsidRDefault="00C35F43" w:rsidP="008B0C3E">
            <w:pPr>
              <w:jc w:val="center"/>
              <w:rPr>
                <w:color w:val="000000" w:themeColor="text1"/>
                <w:sz w:val="22"/>
                <w:szCs w:val="22"/>
              </w:rPr>
            </w:pPr>
            <w:r w:rsidRPr="00106816">
              <w:rPr>
                <w:b/>
                <w:bCs/>
                <w:color w:val="000000" w:themeColor="text1"/>
                <w:sz w:val="22"/>
                <w:szCs w:val="22"/>
              </w:rPr>
              <w:t>Punkti</w:t>
            </w:r>
          </w:p>
        </w:tc>
      </w:tr>
      <w:tr w:rsidR="00106816" w:rsidRPr="00106816" w14:paraId="72AA8FC9" w14:textId="77777777" w:rsidTr="00A617AF">
        <w:tc>
          <w:tcPr>
            <w:tcW w:w="15508" w:type="dxa"/>
            <w:gridSpan w:val="4"/>
            <w:tcMar>
              <w:top w:w="80" w:type="dxa"/>
              <w:left w:w="100" w:type="dxa"/>
              <w:bottom w:w="80" w:type="dxa"/>
              <w:right w:w="80" w:type="dxa"/>
            </w:tcMar>
          </w:tcPr>
          <w:p w14:paraId="147BF675" w14:textId="62E041F7" w:rsidR="00AE2390" w:rsidRPr="00106816" w:rsidRDefault="5A20EAC0" w:rsidP="4624DE1C">
            <w:pPr>
              <w:jc w:val="center"/>
              <w:rPr>
                <w:color w:val="000000" w:themeColor="text1"/>
                <w:sz w:val="22"/>
                <w:szCs w:val="22"/>
              </w:rPr>
            </w:pPr>
            <w:r w:rsidRPr="4624DE1C">
              <w:rPr>
                <w:b/>
                <w:bCs/>
                <w:color w:val="000000" w:themeColor="text1"/>
                <w:sz w:val="22"/>
                <w:szCs w:val="22"/>
              </w:rPr>
              <w:t xml:space="preserve">1. </w:t>
            </w:r>
            <w:r w:rsidR="694E1326" w:rsidRPr="4624DE1C">
              <w:rPr>
                <w:b/>
                <w:bCs/>
                <w:color w:val="000000" w:themeColor="text1"/>
                <w:sz w:val="22"/>
                <w:szCs w:val="22"/>
              </w:rPr>
              <w:t xml:space="preserve">PROFESIONĀLĀS TĀLĀKIZGLĪTĪBAS </w:t>
            </w:r>
            <w:r w:rsidRPr="4624DE1C">
              <w:rPr>
                <w:b/>
                <w:bCs/>
                <w:color w:val="000000" w:themeColor="text1"/>
                <w:sz w:val="22"/>
                <w:szCs w:val="22"/>
              </w:rPr>
              <w:t>PRO</w:t>
            </w:r>
            <w:r w:rsidR="00A12A69" w:rsidRPr="4624DE1C">
              <w:rPr>
                <w:b/>
                <w:bCs/>
                <w:color w:val="000000" w:themeColor="text1"/>
                <w:sz w:val="22"/>
                <w:szCs w:val="22"/>
              </w:rPr>
              <w:t>GRAMMAS</w:t>
            </w:r>
            <w:r w:rsidRPr="4624DE1C">
              <w:rPr>
                <w:b/>
                <w:bCs/>
                <w:color w:val="000000" w:themeColor="text1"/>
                <w:sz w:val="22"/>
                <w:szCs w:val="22"/>
              </w:rPr>
              <w:t xml:space="preserve"> KONCEPCIJA </w:t>
            </w:r>
            <w:r w:rsidR="467EDC36" w:rsidRPr="4624DE1C">
              <w:rPr>
                <w:b/>
                <w:bCs/>
                <w:color w:val="000000" w:themeColor="text1"/>
                <w:sz w:val="22"/>
                <w:szCs w:val="22"/>
              </w:rPr>
              <w:t xml:space="preserve">UN ĪSTENOŠANAS PIEEJA </w:t>
            </w:r>
            <w:r w:rsidR="005752F8" w:rsidRPr="4624DE1C">
              <w:rPr>
                <w:b/>
                <w:bCs/>
                <w:color w:val="000000" w:themeColor="text1"/>
                <w:sz w:val="22"/>
                <w:szCs w:val="22"/>
              </w:rPr>
              <w:t>(</w:t>
            </w:r>
            <w:r w:rsidRPr="4624DE1C">
              <w:rPr>
                <w:b/>
                <w:bCs/>
                <w:color w:val="000000" w:themeColor="text1"/>
                <w:sz w:val="22"/>
                <w:szCs w:val="22"/>
              </w:rPr>
              <w:t>maksimums</w:t>
            </w:r>
            <w:r w:rsidR="005752F8" w:rsidRPr="4624DE1C">
              <w:rPr>
                <w:b/>
                <w:bCs/>
                <w:color w:val="000000" w:themeColor="text1"/>
                <w:sz w:val="22"/>
                <w:szCs w:val="22"/>
              </w:rPr>
              <w:t xml:space="preserve"> 18</w:t>
            </w:r>
            <w:r w:rsidRPr="4624DE1C">
              <w:rPr>
                <w:b/>
                <w:bCs/>
                <w:color w:val="000000" w:themeColor="text1"/>
                <w:sz w:val="22"/>
                <w:szCs w:val="22"/>
              </w:rPr>
              <w:t xml:space="preserve"> punkt</w:t>
            </w:r>
            <w:r w:rsidR="005752F8" w:rsidRPr="4624DE1C">
              <w:rPr>
                <w:b/>
                <w:bCs/>
                <w:color w:val="000000" w:themeColor="text1"/>
                <w:sz w:val="22"/>
                <w:szCs w:val="22"/>
              </w:rPr>
              <w:t>i</w:t>
            </w:r>
            <w:r w:rsidRPr="4624DE1C">
              <w:rPr>
                <w:b/>
                <w:bCs/>
                <w:color w:val="000000" w:themeColor="text1"/>
                <w:sz w:val="22"/>
                <w:szCs w:val="22"/>
              </w:rPr>
              <w:t>)</w:t>
            </w:r>
          </w:p>
        </w:tc>
      </w:tr>
      <w:tr w:rsidR="006C1439" w:rsidRPr="00106816" w14:paraId="4B1E1B1D" w14:textId="77777777" w:rsidTr="00A617AF">
        <w:tc>
          <w:tcPr>
            <w:tcW w:w="493" w:type="dxa"/>
            <w:shd w:val="clear" w:color="auto" w:fill="FFFFFF" w:themeFill="background1"/>
            <w:tcMar>
              <w:top w:w="60" w:type="dxa"/>
              <w:left w:w="100" w:type="dxa"/>
              <w:bottom w:w="60" w:type="dxa"/>
              <w:right w:w="80" w:type="dxa"/>
            </w:tcMar>
            <w:vAlign w:val="center"/>
          </w:tcPr>
          <w:p w14:paraId="145B1572" w14:textId="77777777" w:rsidR="00C35F43" w:rsidRPr="00106816" w:rsidRDefault="00C35F43" w:rsidP="008B0C3E">
            <w:pPr>
              <w:jc w:val="center"/>
              <w:rPr>
                <w:color w:val="000000" w:themeColor="text1"/>
                <w:sz w:val="22"/>
                <w:szCs w:val="22"/>
              </w:rPr>
            </w:pPr>
            <w:r w:rsidRPr="00106816">
              <w:rPr>
                <w:color w:val="000000" w:themeColor="text1"/>
                <w:sz w:val="22"/>
                <w:szCs w:val="22"/>
              </w:rPr>
              <w:lastRenderedPageBreak/>
              <w:t>1.1</w:t>
            </w:r>
          </w:p>
        </w:tc>
        <w:tc>
          <w:tcPr>
            <w:tcW w:w="3613" w:type="dxa"/>
            <w:shd w:val="clear" w:color="auto" w:fill="FFFFFF" w:themeFill="background1"/>
            <w:tcMar>
              <w:top w:w="60" w:type="dxa"/>
              <w:left w:w="100" w:type="dxa"/>
              <w:bottom w:w="60" w:type="dxa"/>
              <w:right w:w="80" w:type="dxa"/>
            </w:tcMar>
            <w:vAlign w:val="center"/>
          </w:tcPr>
          <w:p w14:paraId="74D2530D" w14:textId="0305A220" w:rsidR="00205D03" w:rsidRDefault="00C35F43" w:rsidP="008B0C3E">
            <w:pPr>
              <w:rPr>
                <w:color w:val="000000" w:themeColor="text1"/>
                <w:sz w:val="22"/>
                <w:szCs w:val="22"/>
              </w:rPr>
            </w:pPr>
            <w:r w:rsidRPr="00205D03">
              <w:rPr>
                <w:b/>
                <w:bCs/>
                <w:color w:val="000000" w:themeColor="text1"/>
                <w:sz w:val="22"/>
                <w:szCs w:val="22"/>
              </w:rPr>
              <w:t>P</w:t>
            </w:r>
            <w:r w:rsidR="00F94A83">
              <w:rPr>
                <w:b/>
                <w:bCs/>
                <w:color w:val="000000" w:themeColor="text1"/>
                <w:sz w:val="22"/>
                <w:szCs w:val="22"/>
              </w:rPr>
              <w:t>rofesionālās tālākizglītības p</w:t>
            </w:r>
            <w:r w:rsidRPr="00205D03">
              <w:rPr>
                <w:b/>
                <w:bCs/>
                <w:color w:val="000000" w:themeColor="text1"/>
                <w:sz w:val="22"/>
                <w:szCs w:val="22"/>
              </w:rPr>
              <w:t xml:space="preserve">rogrammas </w:t>
            </w:r>
            <w:r w:rsidR="584A44EF" w:rsidRPr="00205D03">
              <w:rPr>
                <w:b/>
                <w:bCs/>
                <w:color w:val="000000" w:themeColor="text1"/>
                <w:sz w:val="22"/>
                <w:szCs w:val="22"/>
              </w:rPr>
              <w:t>pamatojums</w:t>
            </w:r>
            <w:r w:rsidRPr="00205D03">
              <w:rPr>
                <w:b/>
                <w:bCs/>
                <w:color w:val="000000" w:themeColor="text1"/>
                <w:sz w:val="22"/>
                <w:szCs w:val="22"/>
              </w:rPr>
              <w:t xml:space="preserve"> un mērķauditorija</w:t>
            </w:r>
            <w:r w:rsidRPr="7F8B56E9">
              <w:rPr>
                <w:color w:val="000000" w:themeColor="text1"/>
                <w:sz w:val="22"/>
                <w:szCs w:val="22"/>
              </w:rPr>
              <w:t xml:space="preserve"> </w:t>
            </w:r>
          </w:p>
          <w:p w14:paraId="7FDE3CCB" w14:textId="1AC57367" w:rsidR="00C35F43" w:rsidRDefault="00B31F0E" w:rsidP="008B0C3E">
            <w:pPr>
              <w:rPr>
                <w:color w:val="000000" w:themeColor="text1"/>
                <w:sz w:val="22"/>
                <w:szCs w:val="22"/>
              </w:rPr>
            </w:pPr>
            <w:r>
              <w:rPr>
                <w:color w:val="000000" w:themeColor="text1"/>
                <w:sz w:val="22"/>
                <w:szCs w:val="22"/>
              </w:rPr>
              <w:t>Profesionālās tālākizglītības p</w:t>
            </w:r>
            <w:r w:rsidR="008D33C6">
              <w:rPr>
                <w:color w:val="000000" w:themeColor="text1"/>
                <w:sz w:val="22"/>
                <w:szCs w:val="22"/>
              </w:rPr>
              <w:t xml:space="preserve">rogrammas </w:t>
            </w:r>
            <w:r w:rsidR="00916370">
              <w:rPr>
                <w:color w:val="000000" w:themeColor="text1"/>
                <w:sz w:val="22"/>
                <w:szCs w:val="22"/>
              </w:rPr>
              <w:t xml:space="preserve">nepieciešamības pamatojums, mērķgrupu raksturojums un </w:t>
            </w:r>
            <w:r w:rsidR="00C35F43" w:rsidRPr="7F8B56E9">
              <w:rPr>
                <w:color w:val="000000" w:themeColor="text1"/>
                <w:sz w:val="22"/>
                <w:szCs w:val="22"/>
              </w:rPr>
              <w:t>saikne ar profesionālās izglītības sistēmu</w:t>
            </w:r>
            <w:r w:rsidR="00427EB7">
              <w:rPr>
                <w:color w:val="000000" w:themeColor="text1"/>
                <w:sz w:val="22"/>
                <w:szCs w:val="22"/>
              </w:rPr>
              <w:t xml:space="preserve"> </w:t>
            </w:r>
          </w:p>
          <w:p w14:paraId="6970B6B3" w14:textId="77777777" w:rsidR="00427EB7" w:rsidRDefault="00427EB7" w:rsidP="008B0C3E">
            <w:pPr>
              <w:rPr>
                <w:color w:val="000000" w:themeColor="text1"/>
                <w:sz w:val="22"/>
                <w:szCs w:val="22"/>
              </w:rPr>
            </w:pPr>
          </w:p>
          <w:p w14:paraId="055280F9" w14:textId="4767A2E3" w:rsidR="003739F5" w:rsidRPr="00284FEE" w:rsidRDefault="003739F5" w:rsidP="008B0C3E">
            <w:pPr>
              <w:rPr>
                <w:i/>
                <w:iCs/>
                <w:color w:val="000000" w:themeColor="text1"/>
                <w:sz w:val="22"/>
                <w:szCs w:val="22"/>
              </w:rPr>
            </w:pPr>
            <w:r w:rsidRPr="00284FEE">
              <w:rPr>
                <w:i/>
                <w:iCs/>
                <w:color w:val="215E99" w:themeColor="text2" w:themeTint="BF"/>
                <w:sz w:val="22"/>
                <w:szCs w:val="22"/>
              </w:rPr>
              <w:t>Vērtēšana balstīta uz</w:t>
            </w:r>
            <w:r w:rsidR="00284FEE" w:rsidRPr="00284FEE">
              <w:rPr>
                <w:i/>
                <w:iCs/>
                <w:color w:val="215E99" w:themeColor="text2" w:themeTint="BF"/>
                <w:sz w:val="22"/>
                <w:szCs w:val="22"/>
              </w:rPr>
              <w:t xml:space="preserve"> P</w:t>
            </w:r>
            <w:r w:rsidR="001B5128">
              <w:rPr>
                <w:i/>
                <w:iCs/>
                <w:color w:val="215E99" w:themeColor="text2" w:themeTint="BF"/>
                <w:sz w:val="22"/>
                <w:szCs w:val="22"/>
              </w:rPr>
              <w:t>rofesionālās tālākizglītības p</w:t>
            </w:r>
            <w:r w:rsidR="00284FEE" w:rsidRPr="00284FEE">
              <w:rPr>
                <w:i/>
                <w:iCs/>
                <w:color w:val="215E99" w:themeColor="text2" w:themeTint="BF"/>
                <w:sz w:val="22"/>
                <w:szCs w:val="22"/>
              </w:rPr>
              <w:t>rogrammas koncepcijas</w:t>
            </w:r>
            <w:r w:rsidR="00AB6260">
              <w:rPr>
                <w:i/>
                <w:iCs/>
                <w:color w:val="215E99" w:themeColor="text2" w:themeTint="BF"/>
                <w:sz w:val="22"/>
                <w:szCs w:val="22"/>
              </w:rPr>
              <w:t xml:space="preserve"> (2.pielikums)</w:t>
            </w:r>
            <w:r w:rsidR="00284FEE" w:rsidRPr="00284FEE">
              <w:rPr>
                <w:i/>
                <w:iCs/>
                <w:color w:val="215E99" w:themeColor="text2" w:themeTint="BF"/>
                <w:sz w:val="22"/>
                <w:szCs w:val="22"/>
              </w:rPr>
              <w:t xml:space="preserve"> 1.1.sadaļu.</w:t>
            </w:r>
          </w:p>
        </w:tc>
        <w:tc>
          <w:tcPr>
            <w:tcW w:w="8432" w:type="dxa"/>
            <w:shd w:val="clear" w:color="auto" w:fill="FFFFFF" w:themeFill="background1"/>
            <w:tcMar>
              <w:top w:w="60" w:type="dxa"/>
              <w:left w:w="100" w:type="dxa"/>
              <w:bottom w:w="60" w:type="dxa"/>
              <w:right w:w="80" w:type="dxa"/>
            </w:tcMar>
            <w:vAlign w:val="center"/>
          </w:tcPr>
          <w:p w14:paraId="7F85592B" w14:textId="6E6EB613" w:rsidR="00C35F43" w:rsidRPr="00106816" w:rsidRDefault="00C35F43" w:rsidP="008B0C3E">
            <w:pPr>
              <w:rPr>
                <w:color w:val="000000" w:themeColor="text1"/>
                <w:sz w:val="22"/>
                <w:szCs w:val="22"/>
              </w:rPr>
            </w:pPr>
          </w:p>
          <w:p w14:paraId="7D8A6B36" w14:textId="6F0310AF" w:rsidR="00C35F43" w:rsidRPr="00106816" w:rsidRDefault="00C35F43" w:rsidP="008B0C3E">
            <w:pPr>
              <w:spacing w:after="20"/>
              <w:rPr>
                <w:color w:val="000000" w:themeColor="text1"/>
                <w:sz w:val="22"/>
                <w:szCs w:val="22"/>
              </w:rPr>
            </w:pPr>
            <w:r w:rsidRPr="00106816">
              <w:rPr>
                <w:color w:val="000000" w:themeColor="text1"/>
                <w:sz w:val="22"/>
                <w:szCs w:val="22"/>
              </w:rPr>
              <w:t xml:space="preserve">0 </w:t>
            </w:r>
            <w:r w:rsidR="00916370">
              <w:rPr>
                <w:color w:val="000000" w:themeColor="text1"/>
                <w:sz w:val="22"/>
                <w:szCs w:val="22"/>
              </w:rPr>
              <w:t xml:space="preserve"> - Nav pamatota </w:t>
            </w:r>
            <w:r w:rsidR="00622E59">
              <w:rPr>
                <w:color w:val="000000" w:themeColor="text1"/>
                <w:sz w:val="22"/>
                <w:szCs w:val="22"/>
              </w:rPr>
              <w:t>Profes</w:t>
            </w:r>
            <w:r w:rsidR="00F94A83">
              <w:rPr>
                <w:color w:val="000000" w:themeColor="text1"/>
                <w:sz w:val="22"/>
                <w:szCs w:val="22"/>
              </w:rPr>
              <w:t xml:space="preserve">ionālās tālākizglītības </w:t>
            </w:r>
            <w:r w:rsidR="00916370" w:rsidRPr="00106816">
              <w:rPr>
                <w:color w:val="000000" w:themeColor="text1"/>
                <w:sz w:val="22"/>
                <w:szCs w:val="22"/>
              </w:rPr>
              <w:t>programmas nepieciešamīb</w:t>
            </w:r>
            <w:r w:rsidR="00916370">
              <w:rPr>
                <w:color w:val="000000" w:themeColor="text1"/>
                <w:sz w:val="22"/>
                <w:szCs w:val="22"/>
              </w:rPr>
              <w:t>a</w:t>
            </w:r>
            <w:r w:rsidR="00916370" w:rsidRPr="00106816">
              <w:rPr>
                <w:color w:val="000000" w:themeColor="text1"/>
                <w:sz w:val="22"/>
                <w:szCs w:val="22"/>
              </w:rPr>
              <w:t xml:space="preserve">. </w:t>
            </w:r>
            <w:r w:rsidRPr="00106816">
              <w:rPr>
                <w:color w:val="000000" w:themeColor="text1"/>
                <w:sz w:val="22"/>
                <w:szCs w:val="22"/>
              </w:rPr>
              <w:t>Nav definēta mērķauditorija vai nav aptvertas abas mērķgrupas (</w:t>
            </w:r>
            <w:r w:rsidR="008960C9">
              <w:rPr>
                <w:color w:val="000000" w:themeColor="text1"/>
                <w:sz w:val="22"/>
                <w:szCs w:val="22"/>
              </w:rPr>
              <w:t>profesion</w:t>
            </w:r>
            <w:r w:rsidR="00C6662E">
              <w:rPr>
                <w:color w:val="000000" w:themeColor="text1"/>
                <w:sz w:val="22"/>
                <w:szCs w:val="22"/>
              </w:rPr>
              <w:t xml:space="preserve">ālās izglītības </w:t>
            </w:r>
            <w:r w:rsidRPr="00106816">
              <w:rPr>
                <w:color w:val="000000" w:themeColor="text1"/>
                <w:sz w:val="22"/>
                <w:szCs w:val="22"/>
              </w:rPr>
              <w:t xml:space="preserve"> </w:t>
            </w:r>
            <w:r w:rsidR="00445DB9">
              <w:rPr>
                <w:color w:val="000000" w:themeColor="text1"/>
                <w:sz w:val="22"/>
                <w:szCs w:val="22"/>
              </w:rPr>
              <w:t>skolotāji</w:t>
            </w:r>
            <w:r w:rsidRPr="00106816">
              <w:rPr>
                <w:color w:val="000000" w:themeColor="text1"/>
                <w:sz w:val="22"/>
                <w:szCs w:val="22"/>
              </w:rPr>
              <w:t xml:space="preserve"> un </w:t>
            </w:r>
            <w:r w:rsidR="0010358B">
              <w:rPr>
                <w:color w:val="000000" w:themeColor="text1"/>
                <w:sz w:val="22"/>
                <w:szCs w:val="22"/>
              </w:rPr>
              <w:t>nozares speciālisti</w:t>
            </w:r>
            <w:r w:rsidRPr="00106816">
              <w:rPr>
                <w:color w:val="000000" w:themeColor="text1"/>
                <w:sz w:val="22"/>
                <w:szCs w:val="22"/>
              </w:rPr>
              <w:t xml:space="preserve">);  </w:t>
            </w:r>
          </w:p>
          <w:p w14:paraId="423FEB81" w14:textId="77777777" w:rsidR="00C35F43" w:rsidRPr="00106816" w:rsidRDefault="00C35F43" w:rsidP="008B0C3E">
            <w:pPr>
              <w:spacing w:after="40"/>
              <w:rPr>
                <w:color w:val="000000" w:themeColor="text1"/>
                <w:sz w:val="22"/>
                <w:szCs w:val="22"/>
              </w:rPr>
            </w:pPr>
          </w:p>
          <w:p w14:paraId="293A9B7E" w14:textId="63A3ED60" w:rsidR="00C35F43" w:rsidRPr="00106816" w:rsidRDefault="00C35F43" w:rsidP="008B0C3E">
            <w:pPr>
              <w:spacing w:after="20"/>
              <w:rPr>
                <w:color w:val="000000" w:themeColor="text1"/>
                <w:sz w:val="22"/>
                <w:szCs w:val="22"/>
              </w:rPr>
            </w:pPr>
            <w:r w:rsidRPr="720E86BD">
              <w:rPr>
                <w:color w:val="000000" w:themeColor="text1"/>
                <w:sz w:val="22"/>
                <w:szCs w:val="22"/>
              </w:rPr>
              <w:t xml:space="preserve">1 </w:t>
            </w:r>
            <w:r w:rsidR="008222C2">
              <w:rPr>
                <w:color w:val="000000" w:themeColor="text1"/>
                <w:sz w:val="22"/>
                <w:szCs w:val="22"/>
              </w:rPr>
              <w:t>-</w:t>
            </w:r>
            <w:r w:rsidRPr="720E86BD">
              <w:rPr>
                <w:color w:val="000000" w:themeColor="text1"/>
                <w:sz w:val="22"/>
                <w:szCs w:val="22"/>
              </w:rPr>
              <w:t xml:space="preserve"> Mērķauditorija minēta vispārīgi. </w:t>
            </w:r>
            <w:r w:rsidR="00916370">
              <w:rPr>
                <w:color w:val="000000" w:themeColor="text1"/>
                <w:sz w:val="22"/>
                <w:szCs w:val="22"/>
              </w:rPr>
              <w:t>P</w:t>
            </w:r>
            <w:r w:rsidR="00B31F0E">
              <w:rPr>
                <w:color w:val="000000" w:themeColor="text1"/>
                <w:sz w:val="22"/>
                <w:szCs w:val="22"/>
              </w:rPr>
              <w:t>rofesionālās tālākizglītības p</w:t>
            </w:r>
            <w:r w:rsidR="00916370">
              <w:rPr>
                <w:color w:val="000000" w:themeColor="text1"/>
                <w:sz w:val="22"/>
                <w:szCs w:val="22"/>
              </w:rPr>
              <w:t>rogrammas n</w:t>
            </w:r>
            <w:r w:rsidRPr="720E86BD">
              <w:rPr>
                <w:color w:val="000000" w:themeColor="text1"/>
                <w:sz w:val="22"/>
                <w:szCs w:val="22"/>
              </w:rPr>
              <w:t xml:space="preserve">epieciešamība deklarēta bez </w:t>
            </w:r>
            <w:r w:rsidR="007C69FB" w:rsidRPr="720E86BD">
              <w:rPr>
                <w:color w:val="000000" w:themeColor="text1"/>
                <w:sz w:val="22"/>
                <w:szCs w:val="22"/>
              </w:rPr>
              <w:t xml:space="preserve">datiem </w:t>
            </w:r>
            <w:r w:rsidR="007C69FB">
              <w:rPr>
                <w:color w:val="000000" w:themeColor="text1"/>
                <w:sz w:val="22"/>
                <w:szCs w:val="22"/>
              </w:rPr>
              <w:t xml:space="preserve">un </w:t>
            </w:r>
            <w:r w:rsidRPr="720E86BD">
              <w:rPr>
                <w:color w:val="000000" w:themeColor="text1"/>
                <w:sz w:val="22"/>
                <w:szCs w:val="22"/>
              </w:rPr>
              <w:t xml:space="preserve">pamatojuma. </w:t>
            </w:r>
          </w:p>
          <w:p w14:paraId="486BEC44" w14:textId="5640BAD4" w:rsidR="00C35F43" w:rsidRPr="00106816" w:rsidRDefault="00C35F43" w:rsidP="008B0C3E">
            <w:pPr>
              <w:spacing w:after="40"/>
              <w:rPr>
                <w:color w:val="000000" w:themeColor="text1"/>
                <w:sz w:val="22"/>
                <w:szCs w:val="22"/>
              </w:rPr>
            </w:pPr>
          </w:p>
          <w:p w14:paraId="6F53CF15" w14:textId="19126090" w:rsidR="00C35F43" w:rsidRPr="00106816" w:rsidRDefault="00C35F43" w:rsidP="008B0C3E">
            <w:pPr>
              <w:spacing w:after="20"/>
              <w:rPr>
                <w:color w:val="000000" w:themeColor="text1"/>
                <w:sz w:val="22"/>
                <w:szCs w:val="22"/>
              </w:rPr>
            </w:pPr>
            <w:r w:rsidRPr="4B6ECC76">
              <w:rPr>
                <w:color w:val="000000" w:themeColor="text1"/>
                <w:sz w:val="22"/>
                <w:szCs w:val="22"/>
              </w:rPr>
              <w:t xml:space="preserve">2 </w:t>
            </w:r>
            <w:r w:rsidR="00770DD1">
              <w:rPr>
                <w:color w:val="000000" w:themeColor="text1"/>
                <w:sz w:val="22"/>
                <w:szCs w:val="22"/>
              </w:rPr>
              <w:t>-</w:t>
            </w:r>
            <w:r w:rsidRPr="4B6ECC76">
              <w:rPr>
                <w:color w:val="000000" w:themeColor="text1"/>
                <w:sz w:val="22"/>
                <w:szCs w:val="22"/>
              </w:rPr>
              <w:t xml:space="preserve"> </w:t>
            </w:r>
            <w:r w:rsidR="00E062A9">
              <w:rPr>
                <w:color w:val="000000" w:themeColor="text1"/>
                <w:sz w:val="22"/>
                <w:szCs w:val="22"/>
              </w:rPr>
              <w:t>Abas mērķgrupas</w:t>
            </w:r>
            <w:r w:rsidRPr="4B6ECC76">
              <w:rPr>
                <w:color w:val="000000" w:themeColor="text1"/>
                <w:sz w:val="22"/>
                <w:szCs w:val="22"/>
              </w:rPr>
              <w:t xml:space="preserve"> skaidri definēta</w:t>
            </w:r>
            <w:r w:rsidR="00E062A9">
              <w:rPr>
                <w:color w:val="000000" w:themeColor="text1"/>
                <w:sz w:val="22"/>
                <w:szCs w:val="22"/>
              </w:rPr>
              <w:t>s</w:t>
            </w:r>
            <w:r w:rsidRPr="4B6ECC76">
              <w:rPr>
                <w:color w:val="000000" w:themeColor="text1"/>
                <w:sz w:val="22"/>
                <w:szCs w:val="22"/>
              </w:rPr>
              <w:t xml:space="preserve">. </w:t>
            </w:r>
            <w:r w:rsidR="00B31F0E">
              <w:rPr>
                <w:color w:val="000000" w:themeColor="text1"/>
                <w:sz w:val="22"/>
                <w:szCs w:val="22"/>
              </w:rPr>
              <w:t xml:space="preserve">Profesionālās tālākizglītības programmas </w:t>
            </w:r>
            <w:r w:rsidR="00E062A9">
              <w:rPr>
                <w:color w:val="000000" w:themeColor="text1"/>
                <w:sz w:val="22"/>
                <w:szCs w:val="22"/>
              </w:rPr>
              <w:t>n</w:t>
            </w:r>
            <w:r w:rsidRPr="4B6ECC76">
              <w:rPr>
                <w:color w:val="000000" w:themeColor="text1"/>
                <w:sz w:val="22"/>
                <w:szCs w:val="22"/>
              </w:rPr>
              <w:t>epieciešamība pamatota ar profesionālās izglītības</w:t>
            </w:r>
            <w:r w:rsidR="4335D3D4" w:rsidRPr="4B6ECC76">
              <w:rPr>
                <w:color w:val="000000" w:themeColor="text1"/>
                <w:sz w:val="22"/>
                <w:szCs w:val="22"/>
              </w:rPr>
              <w:t xml:space="preserve"> </w:t>
            </w:r>
            <w:r w:rsidRPr="4B6ECC76">
              <w:rPr>
                <w:color w:val="000000" w:themeColor="text1"/>
                <w:sz w:val="22"/>
                <w:szCs w:val="22"/>
              </w:rPr>
              <w:t>sistēmas situācijas analīzi</w:t>
            </w:r>
            <w:r w:rsidR="000617D3">
              <w:rPr>
                <w:color w:val="000000" w:themeColor="text1"/>
                <w:sz w:val="22"/>
                <w:szCs w:val="22"/>
              </w:rPr>
              <w:t xml:space="preserve">, pamatojot ar </w:t>
            </w:r>
            <w:r w:rsidRPr="4B6ECC76">
              <w:rPr>
                <w:color w:val="000000" w:themeColor="text1"/>
                <w:sz w:val="22"/>
                <w:szCs w:val="22"/>
              </w:rPr>
              <w:t>dat</w:t>
            </w:r>
            <w:r w:rsidR="000617D3">
              <w:rPr>
                <w:color w:val="000000" w:themeColor="text1"/>
                <w:sz w:val="22"/>
                <w:szCs w:val="22"/>
              </w:rPr>
              <w:t>iem</w:t>
            </w:r>
            <w:r w:rsidRPr="4B6ECC76">
              <w:rPr>
                <w:color w:val="000000" w:themeColor="text1"/>
                <w:sz w:val="22"/>
                <w:szCs w:val="22"/>
              </w:rPr>
              <w:t xml:space="preserve">.  </w:t>
            </w:r>
          </w:p>
          <w:p w14:paraId="7D3C456C" w14:textId="77777777" w:rsidR="00C35F43" w:rsidRPr="00106816" w:rsidRDefault="00C35F43" w:rsidP="008B0C3E">
            <w:pPr>
              <w:spacing w:after="40"/>
              <w:rPr>
                <w:color w:val="000000" w:themeColor="text1"/>
                <w:sz w:val="22"/>
                <w:szCs w:val="22"/>
              </w:rPr>
            </w:pPr>
          </w:p>
          <w:p w14:paraId="0C40368D" w14:textId="5C620717" w:rsidR="00C35F43" w:rsidRPr="00106816" w:rsidRDefault="00C35F43" w:rsidP="008B0C3E">
            <w:pPr>
              <w:spacing w:after="20"/>
              <w:rPr>
                <w:color w:val="000000" w:themeColor="text1"/>
                <w:sz w:val="22"/>
                <w:szCs w:val="22"/>
              </w:rPr>
            </w:pPr>
            <w:r w:rsidRPr="4B6ECC76">
              <w:rPr>
                <w:color w:val="000000" w:themeColor="text1"/>
                <w:sz w:val="22"/>
                <w:szCs w:val="22"/>
              </w:rPr>
              <w:t xml:space="preserve">3 </w:t>
            </w:r>
            <w:r w:rsidR="00770DD1">
              <w:rPr>
                <w:color w:val="000000" w:themeColor="text1"/>
                <w:sz w:val="22"/>
                <w:szCs w:val="22"/>
              </w:rPr>
              <w:t>-</w:t>
            </w:r>
            <w:r w:rsidRPr="4B6ECC76">
              <w:rPr>
                <w:color w:val="000000" w:themeColor="text1"/>
                <w:sz w:val="22"/>
                <w:szCs w:val="22"/>
              </w:rPr>
              <w:t xml:space="preserve"> </w:t>
            </w:r>
            <w:r w:rsidR="00E062A9">
              <w:rPr>
                <w:color w:val="000000" w:themeColor="text1"/>
                <w:sz w:val="22"/>
                <w:szCs w:val="22"/>
              </w:rPr>
              <w:t>Abas m</w:t>
            </w:r>
            <w:r w:rsidR="00770DD1">
              <w:rPr>
                <w:color w:val="000000" w:themeColor="text1"/>
                <w:sz w:val="22"/>
                <w:szCs w:val="22"/>
              </w:rPr>
              <w:t>ērķgrupas</w:t>
            </w:r>
            <w:r w:rsidRPr="4B6ECC76">
              <w:rPr>
                <w:color w:val="000000" w:themeColor="text1"/>
                <w:sz w:val="22"/>
                <w:szCs w:val="22"/>
              </w:rPr>
              <w:t xml:space="preserve"> detalizēti raksturota</w:t>
            </w:r>
            <w:r w:rsidR="00770DD1">
              <w:rPr>
                <w:color w:val="000000" w:themeColor="text1"/>
                <w:sz w:val="22"/>
                <w:szCs w:val="22"/>
              </w:rPr>
              <w:t>s</w:t>
            </w:r>
            <w:r w:rsidRPr="4B6ECC76">
              <w:rPr>
                <w:color w:val="000000" w:themeColor="text1"/>
                <w:sz w:val="22"/>
                <w:szCs w:val="22"/>
              </w:rPr>
              <w:t xml:space="preserve"> ar </w:t>
            </w:r>
            <w:r w:rsidR="00770DD1">
              <w:rPr>
                <w:color w:val="000000" w:themeColor="text1"/>
                <w:sz w:val="22"/>
                <w:szCs w:val="22"/>
              </w:rPr>
              <w:t xml:space="preserve">vajadzību </w:t>
            </w:r>
            <w:r w:rsidRPr="4B6ECC76">
              <w:rPr>
                <w:color w:val="000000" w:themeColor="text1"/>
                <w:sz w:val="22"/>
                <w:szCs w:val="22"/>
              </w:rPr>
              <w:t xml:space="preserve">analīzi. </w:t>
            </w:r>
            <w:r w:rsidR="00B31F0E">
              <w:rPr>
                <w:color w:val="000000" w:themeColor="text1"/>
                <w:sz w:val="22"/>
                <w:szCs w:val="22"/>
              </w:rPr>
              <w:t xml:space="preserve">Profesionālās tālākizglītības programmas </w:t>
            </w:r>
            <w:r w:rsidR="00770DD1">
              <w:rPr>
                <w:color w:val="000000" w:themeColor="text1"/>
                <w:sz w:val="22"/>
                <w:szCs w:val="22"/>
              </w:rPr>
              <w:t>n</w:t>
            </w:r>
            <w:r w:rsidRPr="4B6ECC76">
              <w:rPr>
                <w:color w:val="000000" w:themeColor="text1"/>
                <w:sz w:val="22"/>
                <w:szCs w:val="22"/>
              </w:rPr>
              <w:t>epieciešamība p</w:t>
            </w:r>
            <w:r w:rsidR="00770DD1">
              <w:rPr>
                <w:color w:val="000000" w:themeColor="text1"/>
                <w:sz w:val="22"/>
                <w:szCs w:val="22"/>
              </w:rPr>
              <w:t>amatota</w:t>
            </w:r>
            <w:r w:rsidRPr="4B6ECC76">
              <w:rPr>
                <w:color w:val="000000" w:themeColor="text1"/>
                <w:sz w:val="22"/>
                <w:szCs w:val="22"/>
              </w:rPr>
              <w:t xml:space="preserve"> ar datiem</w:t>
            </w:r>
            <w:r w:rsidR="007017DB" w:rsidRPr="4B6ECC76">
              <w:rPr>
                <w:color w:val="000000" w:themeColor="text1"/>
                <w:sz w:val="22"/>
                <w:szCs w:val="22"/>
              </w:rPr>
              <w:t xml:space="preserve"> </w:t>
            </w:r>
            <w:r w:rsidR="00770DD1">
              <w:rPr>
                <w:color w:val="000000" w:themeColor="text1"/>
                <w:sz w:val="22"/>
                <w:szCs w:val="22"/>
              </w:rPr>
              <w:t xml:space="preserve">no </w:t>
            </w:r>
            <w:r w:rsidR="00065C61" w:rsidRPr="4B6ECC76">
              <w:rPr>
                <w:color w:val="000000" w:themeColor="text1"/>
                <w:sz w:val="22"/>
                <w:szCs w:val="22"/>
              </w:rPr>
              <w:t>vismaz 2 avoti</w:t>
            </w:r>
            <w:r w:rsidR="00770DD1">
              <w:rPr>
                <w:color w:val="000000" w:themeColor="text1"/>
                <w:sz w:val="22"/>
                <w:szCs w:val="22"/>
              </w:rPr>
              <w:t xml:space="preserve">em - </w:t>
            </w:r>
            <w:r w:rsidR="18BAEFC6" w:rsidRPr="4B6ECC76">
              <w:rPr>
                <w:color w:val="000000" w:themeColor="text1"/>
                <w:sz w:val="22"/>
                <w:szCs w:val="22"/>
              </w:rPr>
              <w:t>a</w:t>
            </w:r>
            <w:r w:rsidRPr="4B6ECC76">
              <w:rPr>
                <w:color w:val="000000" w:themeColor="text1"/>
                <w:sz w:val="22"/>
                <w:szCs w:val="22"/>
              </w:rPr>
              <w:t xml:space="preserve">prakstīts, kāpēc esošās alternatīvas nav pietiekamas un kāda ir programmas pievienotā vērtība </w:t>
            </w:r>
            <w:r w:rsidR="00871A04" w:rsidRPr="4B6ECC76">
              <w:rPr>
                <w:color w:val="000000" w:themeColor="text1"/>
                <w:sz w:val="22"/>
                <w:szCs w:val="22"/>
              </w:rPr>
              <w:t xml:space="preserve">profesionālās izglītības </w:t>
            </w:r>
            <w:r w:rsidRPr="4B6ECC76">
              <w:rPr>
                <w:color w:val="000000" w:themeColor="text1"/>
                <w:sz w:val="22"/>
                <w:szCs w:val="22"/>
              </w:rPr>
              <w:t xml:space="preserve">sistēmā. </w:t>
            </w:r>
          </w:p>
        </w:tc>
        <w:tc>
          <w:tcPr>
            <w:tcW w:w="2970" w:type="dxa"/>
            <w:shd w:val="clear" w:color="auto" w:fill="FFFFFF" w:themeFill="background1"/>
            <w:tcMar>
              <w:top w:w="60" w:type="dxa"/>
              <w:left w:w="100" w:type="dxa"/>
              <w:bottom w:w="60" w:type="dxa"/>
              <w:right w:w="80" w:type="dxa"/>
            </w:tcMar>
            <w:vAlign w:val="center"/>
          </w:tcPr>
          <w:p w14:paraId="16796B82" w14:textId="77777777" w:rsidR="00C35F43" w:rsidRPr="00106816" w:rsidRDefault="00C35F43" w:rsidP="008B0C3E">
            <w:pPr>
              <w:jc w:val="center"/>
              <w:rPr>
                <w:color w:val="000000" w:themeColor="text1"/>
                <w:sz w:val="22"/>
                <w:szCs w:val="22"/>
              </w:rPr>
            </w:pPr>
            <w:r w:rsidRPr="00106816">
              <w:rPr>
                <w:color w:val="000000" w:themeColor="text1"/>
                <w:sz w:val="22"/>
                <w:szCs w:val="22"/>
              </w:rPr>
              <w:t>0–3</w:t>
            </w:r>
          </w:p>
        </w:tc>
      </w:tr>
      <w:tr w:rsidR="006C1439" w:rsidRPr="00106816" w14:paraId="12903192" w14:textId="77777777" w:rsidTr="00A617AF">
        <w:tc>
          <w:tcPr>
            <w:tcW w:w="493" w:type="dxa"/>
            <w:shd w:val="clear" w:color="auto" w:fill="FFFFFF" w:themeFill="background1"/>
            <w:tcMar>
              <w:top w:w="60" w:type="dxa"/>
              <w:left w:w="100" w:type="dxa"/>
              <w:bottom w:w="60" w:type="dxa"/>
              <w:right w:w="80" w:type="dxa"/>
            </w:tcMar>
            <w:vAlign w:val="center"/>
          </w:tcPr>
          <w:p w14:paraId="5D030CE9" w14:textId="77777777" w:rsidR="00E06E82" w:rsidRPr="00106816" w:rsidRDefault="00E06E82" w:rsidP="008B0C3E">
            <w:pPr>
              <w:jc w:val="center"/>
              <w:rPr>
                <w:color w:val="000000" w:themeColor="text1"/>
                <w:sz w:val="22"/>
                <w:szCs w:val="22"/>
              </w:rPr>
            </w:pPr>
            <w:r w:rsidRPr="00106816">
              <w:rPr>
                <w:color w:val="000000" w:themeColor="text1"/>
                <w:sz w:val="22"/>
                <w:szCs w:val="22"/>
              </w:rPr>
              <w:t>1.2</w:t>
            </w:r>
          </w:p>
        </w:tc>
        <w:tc>
          <w:tcPr>
            <w:tcW w:w="3613" w:type="dxa"/>
            <w:shd w:val="clear" w:color="auto" w:fill="FFFFFF" w:themeFill="background1"/>
            <w:tcMar>
              <w:top w:w="60" w:type="dxa"/>
              <w:left w:w="100" w:type="dxa"/>
              <w:bottom w:w="60" w:type="dxa"/>
              <w:right w:w="80" w:type="dxa"/>
            </w:tcMar>
            <w:vAlign w:val="center"/>
          </w:tcPr>
          <w:p w14:paraId="2E2B281B" w14:textId="37B6DADE" w:rsidR="00205D03" w:rsidRDefault="00D512DC" w:rsidP="008B0C3E">
            <w:pPr>
              <w:rPr>
                <w:b/>
                <w:bCs/>
                <w:color w:val="000000" w:themeColor="text1"/>
                <w:sz w:val="22"/>
                <w:szCs w:val="22"/>
              </w:rPr>
            </w:pPr>
            <w:r w:rsidRPr="00205D03">
              <w:rPr>
                <w:b/>
                <w:bCs/>
                <w:color w:val="000000" w:themeColor="text1"/>
                <w:sz w:val="22"/>
                <w:szCs w:val="22"/>
              </w:rPr>
              <w:t>S</w:t>
            </w:r>
            <w:r w:rsidR="00E06E82" w:rsidRPr="00205D03">
              <w:rPr>
                <w:b/>
                <w:bCs/>
                <w:color w:val="000000" w:themeColor="text1"/>
                <w:sz w:val="22"/>
                <w:szCs w:val="22"/>
              </w:rPr>
              <w:t>tudiju formas un procesa organizācija</w:t>
            </w:r>
          </w:p>
          <w:p w14:paraId="754B2052" w14:textId="77777777" w:rsidR="00E06E82" w:rsidRDefault="00205D03" w:rsidP="008B0C3E">
            <w:pPr>
              <w:rPr>
                <w:color w:val="000000" w:themeColor="text1"/>
                <w:sz w:val="22"/>
                <w:szCs w:val="22"/>
              </w:rPr>
            </w:pPr>
            <w:r>
              <w:rPr>
                <w:b/>
                <w:bCs/>
                <w:color w:val="000000" w:themeColor="text1"/>
                <w:sz w:val="22"/>
                <w:szCs w:val="22"/>
              </w:rPr>
              <w:t>S</w:t>
            </w:r>
            <w:r w:rsidR="00666459">
              <w:rPr>
                <w:color w:val="000000" w:themeColor="text1"/>
                <w:sz w:val="22"/>
                <w:szCs w:val="22"/>
              </w:rPr>
              <w:t>tudiju modelis</w:t>
            </w:r>
            <w:r w:rsidR="00E06E82" w:rsidRPr="720E86BD">
              <w:rPr>
                <w:color w:val="000000" w:themeColor="text1"/>
                <w:sz w:val="22"/>
                <w:szCs w:val="22"/>
              </w:rPr>
              <w:t xml:space="preserve">, </w:t>
            </w:r>
            <w:r w:rsidR="00E42F9A" w:rsidRPr="720E86BD">
              <w:rPr>
                <w:color w:val="000000" w:themeColor="text1"/>
                <w:sz w:val="22"/>
                <w:szCs w:val="22"/>
              </w:rPr>
              <w:t xml:space="preserve">pieejamība </w:t>
            </w:r>
            <w:r w:rsidR="00BE00A6">
              <w:rPr>
                <w:color w:val="000000" w:themeColor="text1"/>
                <w:sz w:val="22"/>
                <w:szCs w:val="22"/>
              </w:rPr>
              <w:t>pieaugušo mērķauditorijai</w:t>
            </w:r>
            <w:r w:rsidR="00E42F9A">
              <w:rPr>
                <w:color w:val="000000" w:themeColor="text1"/>
                <w:sz w:val="22"/>
                <w:szCs w:val="22"/>
              </w:rPr>
              <w:t>, t</w:t>
            </w:r>
            <w:r w:rsidR="00E06E82" w:rsidRPr="720E86BD">
              <w:rPr>
                <w:color w:val="000000" w:themeColor="text1"/>
                <w:sz w:val="22"/>
                <w:szCs w:val="22"/>
              </w:rPr>
              <w:t xml:space="preserve">eorijas un prakses integrācija, </w:t>
            </w:r>
            <w:r w:rsidR="00A144FC">
              <w:rPr>
                <w:color w:val="000000" w:themeColor="text1"/>
                <w:sz w:val="22"/>
                <w:szCs w:val="22"/>
              </w:rPr>
              <w:t>programmas izstrādes un licencēšanas plāns</w:t>
            </w:r>
          </w:p>
          <w:p w14:paraId="4D885DFE" w14:textId="77777777" w:rsidR="004E1792" w:rsidRDefault="004E1792" w:rsidP="008B0C3E">
            <w:pPr>
              <w:rPr>
                <w:color w:val="000000" w:themeColor="text1"/>
                <w:sz w:val="22"/>
                <w:szCs w:val="22"/>
              </w:rPr>
            </w:pPr>
          </w:p>
          <w:p w14:paraId="7B28AFA7" w14:textId="0A75E76B" w:rsidR="004E1792" w:rsidRDefault="004E1792" w:rsidP="008B0C3E">
            <w:pPr>
              <w:rPr>
                <w:color w:val="000000" w:themeColor="text1"/>
                <w:sz w:val="22"/>
                <w:szCs w:val="22"/>
              </w:rPr>
            </w:pPr>
            <w:r w:rsidRPr="00284FEE">
              <w:rPr>
                <w:i/>
                <w:iCs/>
                <w:color w:val="215E99" w:themeColor="text2" w:themeTint="BF"/>
                <w:sz w:val="22"/>
                <w:szCs w:val="22"/>
              </w:rPr>
              <w:t xml:space="preserve">Vērtēšana balstīta uz </w:t>
            </w:r>
            <w:r w:rsidR="00300130" w:rsidRPr="00284FEE">
              <w:rPr>
                <w:i/>
                <w:iCs/>
                <w:color w:val="215E99" w:themeColor="text2" w:themeTint="BF"/>
                <w:sz w:val="22"/>
                <w:szCs w:val="22"/>
              </w:rPr>
              <w:t>P</w:t>
            </w:r>
            <w:r w:rsidR="00300130">
              <w:rPr>
                <w:i/>
                <w:iCs/>
                <w:color w:val="215E99" w:themeColor="text2" w:themeTint="BF"/>
                <w:sz w:val="22"/>
                <w:szCs w:val="22"/>
              </w:rPr>
              <w:t>rofesionālās tālākizglītības p</w:t>
            </w:r>
            <w:r w:rsidR="00300130" w:rsidRPr="00284FEE">
              <w:rPr>
                <w:i/>
                <w:iCs/>
                <w:color w:val="215E99" w:themeColor="text2" w:themeTint="BF"/>
                <w:sz w:val="22"/>
                <w:szCs w:val="22"/>
              </w:rPr>
              <w:t xml:space="preserve">rogrammas </w:t>
            </w:r>
            <w:r w:rsidRPr="00284FEE">
              <w:rPr>
                <w:i/>
                <w:iCs/>
                <w:color w:val="215E99" w:themeColor="text2" w:themeTint="BF"/>
                <w:sz w:val="22"/>
                <w:szCs w:val="22"/>
              </w:rPr>
              <w:t>koncepcijas</w:t>
            </w:r>
            <w:r>
              <w:rPr>
                <w:i/>
                <w:iCs/>
                <w:color w:val="215E99" w:themeColor="text2" w:themeTint="BF"/>
                <w:sz w:val="22"/>
                <w:szCs w:val="22"/>
              </w:rPr>
              <w:t xml:space="preserve"> (2.pielikums)</w:t>
            </w:r>
            <w:r w:rsidRPr="00284FEE">
              <w:rPr>
                <w:i/>
                <w:iCs/>
                <w:color w:val="215E99" w:themeColor="text2" w:themeTint="BF"/>
                <w:sz w:val="22"/>
                <w:szCs w:val="22"/>
              </w:rPr>
              <w:t xml:space="preserve"> </w:t>
            </w:r>
            <w:r>
              <w:rPr>
                <w:i/>
                <w:iCs/>
                <w:color w:val="215E99" w:themeColor="text2" w:themeTint="BF"/>
                <w:sz w:val="22"/>
                <w:szCs w:val="22"/>
              </w:rPr>
              <w:t>1.2</w:t>
            </w:r>
            <w:r w:rsidRPr="00284FEE">
              <w:rPr>
                <w:i/>
                <w:iCs/>
                <w:color w:val="215E99" w:themeColor="text2" w:themeTint="BF"/>
                <w:sz w:val="22"/>
                <w:szCs w:val="22"/>
              </w:rPr>
              <w:t>.1.sadaļu.</w:t>
            </w:r>
          </w:p>
          <w:p w14:paraId="59133DA1" w14:textId="75415192" w:rsidR="00284FEE" w:rsidRPr="00106816" w:rsidRDefault="00284FEE" w:rsidP="008B0C3E">
            <w:pPr>
              <w:rPr>
                <w:color w:val="000000" w:themeColor="text1"/>
                <w:sz w:val="22"/>
                <w:szCs w:val="22"/>
              </w:rPr>
            </w:pPr>
          </w:p>
        </w:tc>
        <w:tc>
          <w:tcPr>
            <w:tcW w:w="8432" w:type="dxa"/>
            <w:shd w:val="clear" w:color="auto" w:fill="FFFFFF" w:themeFill="background1"/>
            <w:tcMar>
              <w:top w:w="60" w:type="dxa"/>
              <w:left w:w="100" w:type="dxa"/>
              <w:bottom w:w="60" w:type="dxa"/>
              <w:right w:w="80" w:type="dxa"/>
            </w:tcMar>
            <w:vAlign w:val="center"/>
          </w:tcPr>
          <w:p w14:paraId="59CB9C09" w14:textId="350BB1C6" w:rsidR="00E06E82" w:rsidRPr="00106816" w:rsidRDefault="00E06E82" w:rsidP="008B0C3E">
            <w:pPr>
              <w:rPr>
                <w:color w:val="000000" w:themeColor="text1"/>
                <w:sz w:val="22"/>
                <w:szCs w:val="22"/>
              </w:rPr>
            </w:pPr>
          </w:p>
          <w:p w14:paraId="1E5781B4" w14:textId="6612141A" w:rsidR="00E06E82" w:rsidRPr="00106816" w:rsidRDefault="00E06E82" w:rsidP="008B0C3E">
            <w:pPr>
              <w:spacing w:after="20"/>
              <w:rPr>
                <w:color w:val="000000" w:themeColor="text1"/>
                <w:sz w:val="22"/>
                <w:szCs w:val="22"/>
              </w:rPr>
            </w:pPr>
            <w:r w:rsidRPr="720E86BD">
              <w:rPr>
                <w:color w:val="000000" w:themeColor="text1"/>
                <w:sz w:val="22"/>
                <w:szCs w:val="22"/>
              </w:rPr>
              <w:t xml:space="preserve">0 </w:t>
            </w:r>
            <w:r w:rsidR="008222C2">
              <w:rPr>
                <w:color w:val="000000" w:themeColor="text1"/>
                <w:sz w:val="22"/>
                <w:szCs w:val="22"/>
              </w:rPr>
              <w:t>-</w:t>
            </w:r>
            <w:r w:rsidRPr="720E86BD">
              <w:rPr>
                <w:color w:val="000000" w:themeColor="text1"/>
                <w:sz w:val="22"/>
                <w:szCs w:val="22"/>
              </w:rPr>
              <w:t xml:space="preserve"> Nav aprakstīts </w:t>
            </w:r>
            <w:r w:rsidR="0059586F">
              <w:rPr>
                <w:color w:val="000000" w:themeColor="text1"/>
                <w:sz w:val="22"/>
                <w:szCs w:val="22"/>
              </w:rPr>
              <w:t xml:space="preserve">studiju </w:t>
            </w:r>
            <w:r w:rsidRPr="720E86BD">
              <w:rPr>
                <w:color w:val="000000" w:themeColor="text1"/>
                <w:sz w:val="22"/>
                <w:szCs w:val="22"/>
              </w:rPr>
              <w:t xml:space="preserve">modelis. </w:t>
            </w:r>
            <w:r w:rsidR="00BA1F5F">
              <w:rPr>
                <w:color w:val="000000" w:themeColor="text1"/>
                <w:sz w:val="22"/>
                <w:szCs w:val="22"/>
              </w:rPr>
              <w:t>Nav</w:t>
            </w:r>
            <w:r w:rsidR="00DD37C8">
              <w:rPr>
                <w:color w:val="000000" w:themeColor="text1"/>
                <w:sz w:val="22"/>
                <w:szCs w:val="22"/>
              </w:rPr>
              <w:t xml:space="preserve"> norādīt</w:t>
            </w:r>
            <w:r w:rsidR="001D7524">
              <w:rPr>
                <w:color w:val="000000" w:themeColor="text1"/>
                <w:sz w:val="22"/>
                <w:szCs w:val="22"/>
              </w:rPr>
              <w:t>a pieejamība pieaugušo mērķauditorijai</w:t>
            </w:r>
            <w:r w:rsidR="00D83202">
              <w:rPr>
                <w:color w:val="000000" w:themeColor="text1"/>
                <w:sz w:val="22"/>
                <w:szCs w:val="22"/>
              </w:rPr>
              <w:t xml:space="preserve">. </w:t>
            </w:r>
            <w:r w:rsidRPr="720E86BD">
              <w:rPr>
                <w:color w:val="000000" w:themeColor="text1"/>
                <w:sz w:val="22"/>
                <w:szCs w:val="22"/>
              </w:rPr>
              <w:t>Nav</w:t>
            </w:r>
            <w:r w:rsidR="00831221">
              <w:rPr>
                <w:color w:val="000000" w:themeColor="text1"/>
                <w:sz w:val="22"/>
                <w:szCs w:val="22"/>
              </w:rPr>
              <w:t xml:space="preserve"> aprakstīta</w:t>
            </w:r>
            <w:r w:rsidRPr="720E86BD">
              <w:rPr>
                <w:color w:val="000000" w:themeColor="text1"/>
                <w:sz w:val="22"/>
                <w:szCs w:val="22"/>
              </w:rPr>
              <w:t xml:space="preserve"> teorijas un prakses integrācija. </w:t>
            </w:r>
            <w:r w:rsidR="007F0109">
              <w:rPr>
                <w:color w:val="000000" w:themeColor="text1"/>
                <w:sz w:val="22"/>
                <w:szCs w:val="22"/>
              </w:rPr>
              <w:t xml:space="preserve">Nav </w:t>
            </w:r>
            <w:r w:rsidR="00B31F0E">
              <w:rPr>
                <w:color w:val="000000" w:themeColor="text1"/>
                <w:sz w:val="22"/>
                <w:szCs w:val="22"/>
              </w:rPr>
              <w:t>Profesionālās tālākizglītības programmas</w:t>
            </w:r>
            <w:r w:rsidR="007F0109">
              <w:rPr>
                <w:color w:val="000000" w:themeColor="text1"/>
                <w:sz w:val="22"/>
                <w:szCs w:val="22"/>
              </w:rPr>
              <w:t xml:space="preserve"> izstrādes un licencēšanas </w:t>
            </w:r>
            <w:r w:rsidR="00D83202">
              <w:rPr>
                <w:color w:val="000000" w:themeColor="text1"/>
                <w:sz w:val="22"/>
                <w:szCs w:val="22"/>
              </w:rPr>
              <w:t>plāna.</w:t>
            </w:r>
          </w:p>
          <w:p w14:paraId="1E179CE7" w14:textId="77777777" w:rsidR="00E06E82" w:rsidRPr="00106816" w:rsidRDefault="00E06E82" w:rsidP="008B0C3E">
            <w:pPr>
              <w:spacing w:after="40"/>
              <w:rPr>
                <w:color w:val="000000" w:themeColor="text1"/>
                <w:sz w:val="22"/>
                <w:szCs w:val="22"/>
              </w:rPr>
            </w:pPr>
          </w:p>
          <w:p w14:paraId="0AEAFA7A" w14:textId="7751B29A" w:rsidR="00E06E82" w:rsidRPr="00106816" w:rsidRDefault="00E06E82" w:rsidP="008B0C3E">
            <w:pPr>
              <w:spacing w:after="20"/>
              <w:rPr>
                <w:color w:val="000000" w:themeColor="text1"/>
                <w:sz w:val="22"/>
                <w:szCs w:val="22"/>
              </w:rPr>
            </w:pPr>
            <w:r w:rsidRPr="720E86BD">
              <w:rPr>
                <w:color w:val="000000" w:themeColor="text1"/>
                <w:sz w:val="22"/>
                <w:szCs w:val="22"/>
              </w:rPr>
              <w:t xml:space="preserve">1 </w:t>
            </w:r>
            <w:r w:rsidR="008222C2">
              <w:rPr>
                <w:color w:val="000000" w:themeColor="text1"/>
                <w:sz w:val="22"/>
                <w:szCs w:val="22"/>
              </w:rPr>
              <w:t>-</w:t>
            </w:r>
            <w:r w:rsidRPr="720E86BD">
              <w:rPr>
                <w:color w:val="000000" w:themeColor="text1"/>
                <w:sz w:val="22"/>
                <w:szCs w:val="22"/>
              </w:rPr>
              <w:t xml:space="preserve"> Studiju </w:t>
            </w:r>
            <w:r w:rsidR="00831221">
              <w:rPr>
                <w:color w:val="000000" w:themeColor="text1"/>
                <w:sz w:val="22"/>
                <w:szCs w:val="22"/>
              </w:rPr>
              <w:t>modelis</w:t>
            </w:r>
            <w:r w:rsidRPr="720E86BD">
              <w:rPr>
                <w:color w:val="000000" w:themeColor="text1"/>
                <w:sz w:val="22"/>
                <w:szCs w:val="22"/>
              </w:rPr>
              <w:t xml:space="preserve"> aprakstīt</w:t>
            </w:r>
            <w:r w:rsidR="0092778D">
              <w:rPr>
                <w:color w:val="000000" w:themeColor="text1"/>
                <w:sz w:val="22"/>
                <w:szCs w:val="22"/>
              </w:rPr>
              <w:t>s</w:t>
            </w:r>
            <w:r w:rsidRPr="720E86BD">
              <w:rPr>
                <w:color w:val="000000" w:themeColor="text1"/>
                <w:sz w:val="22"/>
                <w:szCs w:val="22"/>
              </w:rPr>
              <w:t xml:space="preserve"> vispārīgi. </w:t>
            </w:r>
            <w:r w:rsidR="00093D35">
              <w:rPr>
                <w:color w:val="000000" w:themeColor="text1"/>
                <w:sz w:val="22"/>
                <w:szCs w:val="22"/>
              </w:rPr>
              <w:t>P</w:t>
            </w:r>
            <w:r w:rsidRPr="720E86BD">
              <w:rPr>
                <w:color w:val="000000" w:themeColor="text1"/>
                <w:sz w:val="22"/>
                <w:szCs w:val="22"/>
              </w:rPr>
              <w:t xml:space="preserve">ieejamība </w:t>
            </w:r>
            <w:r w:rsidR="0026314B">
              <w:rPr>
                <w:color w:val="000000" w:themeColor="text1"/>
                <w:sz w:val="22"/>
                <w:szCs w:val="22"/>
              </w:rPr>
              <w:t>pieaugušo mērķauditorijai</w:t>
            </w:r>
            <w:r w:rsidR="005713C0">
              <w:rPr>
                <w:color w:val="000000" w:themeColor="text1"/>
                <w:sz w:val="22"/>
                <w:szCs w:val="22"/>
              </w:rPr>
              <w:t xml:space="preserve"> un t</w:t>
            </w:r>
            <w:r w:rsidRPr="720E86BD">
              <w:rPr>
                <w:color w:val="000000" w:themeColor="text1"/>
                <w:sz w:val="22"/>
                <w:szCs w:val="22"/>
              </w:rPr>
              <w:t>eorijas un prakses saikne deklarēta bez mehānisma</w:t>
            </w:r>
            <w:r w:rsidR="00B31F0E">
              <w:rPr>
                <w:color w:val="000000" w:themeColor="text1"/>
                <w:sz w:val="22"/>
                <w:szCs w:val="22"/>
              </w:rPr>
              <w:t>. Profesionālās tālākizglītības programmas</w:t>
            </w:r>
            <w:r w:rsidR="00BF23A1" w:rsidRPr="00BF23A1">
              <w:rPr>
                <w:color w:val="000000" w:themeColor="text1"/>
                <w:sz w:val="22"/>
                <w:szCs w:val="22"/>
              </w:rPr>
              <w:t xml:space="preserve"> izstrādes un licencēšanas secība minēta</w:t>
            </w:r>
            <w:r w:rsidR="005713C0">
              <w:rPr>
                <w:color w:val="000000" w:themeColor="text1"/>
                <w:sz w:val="22"/>
                <w:szCs w:val="22"/>
              </w:rPr>
              <w:t xml:space="preserve"> bez termiņiem.</w:t>
            </w:r>
          </w:p>
          <w:p w14:paraId="7397C267" w14:textId="77777777" w:rsidR="00E06E82" w:rsidRPr="00106816" w:rsidRDefault="00E06E82" w:rsidP="008B0C3E">
            <w:pPr>
              <w:spacing w:after="40"/>
              <w:rPr>
                <w:color w:val="000000" w:themeColor="text1"/>
                <w:sz w:val="22"/>
                <w:szCs w:val="22"/>
              </w:rPr>
            </w:pPr>
          </w:p>
          <w:p w14:paraId="2009F071" w14:textId="226799DD" w:rsidR="00E06E82" w:rsidRPr="00106816" w:rsidRDefault="00E06E82" w:rsidP="008B0C3E">
            <w:pPr>
              <w:spacing w:after="20"/>
              <w:rPr>
                <w:color w:val="000000" w:themeColor="text1"/>
                <w:sz w:val="22"/>
                <w:szCs w:val="22"/>
              </w:rPr>
            </w:pPr>
            <w:r w:rsidRPr="720E86BD">
              <w:rPr>
                <w:color w:val="000000" w:themeColor="text1"/>
                <w:sz w:val="22"/>
                <w:szCs w:val="22"/>
              </w:rPr>
              <w:t xml:space="preserve">2 </w:t>
            </w:r>
            <w:r w:rsidR="008222C2">
              <w:rPr>
                <w:color w:val="000000" w:themeColor="text1"/>
                <w:sz w:val="22"/>
                <w:szCs w:val="22"/>
              </w:rPr>
              <w:t>-</w:t>
            </w:r>
            <w:r w:rsidRPr="720E86BD">
              <w:rPr>
                <w:color w:val="000000" w:themeColor="text1"/>
                <w:sz w:val="22"/>
                <w:szCs w:val="22"/>
              </w:rPr>
              <w:t xml:space="preserve"> Studiju</w:t>
            </w:r>
            <w:r w:rsidR="00F77F16">
              <w:rPr>
                <w:color w:val="000000" w:themeColor="text1"/>
                <w:sz w:val="22"/>
                <w:szCs w:val="22"/>
              </w:rPr>
              <w:t xml:space="preserve"> modelis</w:t>
            </w:r>
            <w:r w:rsidRPr="720E86BD">
              <w:rPr>
                <w:color w:val="000000" w:themeColor="text1"/>
                <w:sz w:val="22"/>
                <w:szCs w:val="22"/>
              </w:rPr>
              <w:t xml:space="preserve"> skaidr</w:t>
            </w:r>
            <w:r w:rsidR="007F21CC">
              <w:rPr>
                <w:color w:val="000000" w:themeColor="text1"/>
                <w:sz w:val="22"/>
                <w:szCs w:val="22"/>
              </w:rPr>
              <w:t>s</w:t>
            </w:r>
            <w:r w:rsidR="007F21E5">
              <w:rPr>
                <w:color w:val="000000" w:themeColor="text1"/>
                <w:sz w:val="22"/>
                <w:szCs w:val="22"/>
              </w:rPr>
              <w:t>.</w:t>
            </w:r>
            <w:r w:rsidR="00FE6C92">
              <w:rPr>
                <w:color w:val="000000" w:themeColor="text1"/>
                <w:sz w:val="22"/>
                <w:szCs w:val="22"/>
              </w:rPr>
              <w:t xml:space="preserve"> </w:t>
            </w:r>
            <w:r w:rsidR="007F21CC">
              <w:rPr>
                <w:color w:val="000000" w:themeColor="text1"/>
                <w:sz w:val="22"/>
                <w:szCs w:val="22"/>
              </w:rPr>
              <w:t xml:space="preserve"> </w:t>
            </w:r>
            <w:r w:rsidR="007F21E5">
              <w:rPr>
                <w:color w:val="000000" w:themeColor="text1"/>
                <w:sz w:val="22"/>
                <w:szCs w:val="22"/>
              </w:rPr>
              <w:t>N</w:t>
            </w:r>
            <w:r w:rsidR="007F21CC">
              <w:rPr>
                <w:color w:val="000000" w:themeColor="text1"/>
                <w:sz w:val="22"/>
                <w:szCs w:val="22"/>
              </w:rPr>
              <w:t xml:space="preserve">orādīts </w:t>
            </w:r>
            <w:r w:rsidRPr="720E86BD">
              <w:rPr>
                <w:color w:val="000000" w:themeColor="text1"/>
                <w:sz w:val="22"/>
                <w:szCs w:val="22"/>
              </w:rPr>
              <w:t xml:space="preserve">konkrēts risinājums pieejamībai </w:t>
            </w:r>
            <w:r w:rsidR="009366C7">
              <w:rPr>
                <w:color w:val="000000" w:themeColor="text1"/>
                <w:sz w:val="22"/>
                <w:szCs w:val="22"/>
              </w:rPr>
              <w:t>pieaugušo mērķauditorijai</w:t>
            </w:r>
            <w:r w:rsidRPr="720E86BD">
              <w:rPr>
                <w:color w:val="000000" w:themeColor="text1"/>
                <w:sz w:val="22"/>
                <w:szCs w:val="22"/>
              </w:rPr>
              <w:t>. Teorijas un prakses integrācija aprakstīt</w:t>
            </w:r>
            <w:r w:rsidR="007F21CC">
              <w:rPr>
                <w:color w:val="000000" w:themeColor="text1"/>
                <w:sz w:val="22"/>
                <w:szCs w:val="22"/>
              </w:rPr>
              <w:t>a</w:t>
            </w:r>
            <w:r w:rsidR="009F7421">
              <w:rPr>
                <w:color w:val="000000" w:themeColor="text1"/>
                <w:sz w:val="22"/>
                <w:szCs w:val="22"/>
              </w:rPr>
              <w:t xml:space="preserve">. </w:t>
            </w:r>
            <w:r w:rsidR="00B31F0E">
              <w:rPr>
                <w:color w:val="000000" w:themeColor="text1"/>
                <w:sz w:val="22"/>
                <w:szCs w:val="22"/>
              </w:rPr>
              <w:t>Profesionālās tālākizglītības programmas</w:t>
            </w:r>
            <w:r w:rsidR="00A17A85" w:rsidRPr="00A17A85">
              <w:rPr>
                <w:color w:val="000000" w:themeColor="text1"/>
                <w:sz w:val="22"/>
                <w:szCs w:val="22"/>
              </w:rPr>
              <w:t xml:space="preserve"> izstrādes, licencēšanas un studiju uzsākšanas secība aprakstīta</w:t>
            </w:r>
            <w:r w:rsidR="009366C7">
              <w:rPr>
                <w:color w:val="000000" w:themeColor="text1"/>
                <w:sz w:val="22"/>
                <w:szCs w:val="22"/>
              </w:rPr>
              <w:t>, no</w:t>
            </w:r>
            <w:r w:rsidR="00730561">
              <w:rPr>
                <w:color w:val="000000" w:themeColor="text1"/>
                <w:sz w:val="22"/>
                <w:szCs w:val="22"/>
              </w:rPr>
              <w:t xml:space="preserve">rādot </w:t>
            </w:r>
            <w:r w:rsidR="00A17A85" w:rsidRPr="00A17A85">
              <w:rPr>
                <w:color w:val="000000" w:themeColor="text1"/>
                <w:sz w:val="22"/>
                <w:szCs w:val="22"/>
              </w:rPr>
              <w:t>termiņ</w:t>
            </w:r>
            <w:r w:rsidR="00730561">
              <w:rPr>
                <w:color w:val="000000" w:themeColor="text1"/>
                <w:sz w:val="22"/>
                <w:szCs w:val="22"/>
              </w:rPr>
              <w:t>us</w:t>
            </w:r>
            <w:r w:rsidR="00A17A85" w:rsidRPr="00A17A85">
              <w:rPr>
                <w:color w:val="000000" w:themeColor="text1"/>
                <w:sz w:val="22"/>
                <w:szCs w:val="22"/>
              </w:rPr>
              <w:t xml:space="preserve">, </w:t>
            </w:r>
            <w:r w:rsidR="00730561">
              <w:rPr>
                <w:color w:val="000000" w:themeColor="text1"/>
                <w:sz w:val="22"/>
                <w:szCs w:val="22"/>
              </w:rPr>
              <w:t>bet</w:t>
            </w:r>
            <w:r w:rsidR="00A17A85" w:rsidRPr="00A17A85">
              <w:rPr>
                <w:color w:val="000000" w:themeColor="text1"/>
                <w:sz w:val="22"/>
                <w:szCs w:val="22"/>
              </w:rPr>
              <w:t xml:space="preserve"> to reālistiskum</w:t>
            </w:r>
            <w:r w:rsidR="00FB5EC9">
              <w:rPr>
                <w:color w:val="000000" w:themeColor="text1"/>
                <w:sz w:val="22"/>
                <w:szCs w:val="22"/>
              </w:rPr>
              <w:t>s</w:t>
            </w:r>
            <w:r w:rsidR="00A17A85" w:rsidRPr="00A17A85">
              <w:rPr>
                <w:color w:val="000000" w:themeColor="text1"/>
                <w:sz w:val="22"/>
                <w:szCs w:val="22"/>
              </w:rPr>
              <w:t xml:space="preserve"> nav pietiekam</w:t>
            </w:r>
            <w:r w:rsidR="00FB5EC9">
              <w:rPr>
                <w:color w:val="000000" w:themeColor="text1"/>
                <w:sz w:val="22"/>
                <w:szCs w:val="22"/>
              </w:rPr>
              <w:t>i pamatots</w:t>
            </w:r>
            <w:r w:rsidR="00A17A85" w:rsidRPr="00A17A85">
              <w:rPr>
                <w:color w:val="000000" w:themeColor="text1"/>
                <w:sz w:val="22"/>
                <w:szCs w:val="22"/>
              </w:rPr>
              <w:t>.</w:t>
            </w:r>
          </w:p>
          <w:p w14:paraId="3859DED1" w14:textId="77777777" w:rsidR="00E06E82" w:rsidRPr="00106816" w:rsidRDefault="00E06E82" w:rsidP="008B0C3E">
            <w:pPr>
              <w:spacing w:after="40"/>
              <w:rPr>
                <w:color w:val="000000" w:themeColor="text1"/>
                <w:sz w:val="22"/>
                <w:szCs w:val="22"/>
              </w:rPr>
            </w:pPr>
          </w:p>
          <w:p w14:paraId="33680F74" w14:textId="77777777" w:rsidR="007F21E5" w:rsidRDefault="00E06E82" w:rsidP="4B6ECC76">
            <w:pPr>
              <w:spacing w:after="20"/>
              <w:rPr>
                <w:color w:val="000000" w:themeColor="text1"/>
                <w:sz w:val="22"/>
                <w:szCs w:val="22"/>
              </w:rPr>
            </w:pPr>
            <w:r w:rsidRPr="4B6ECC76">
              <w:rPr>
                <w:color w:val="000000" w:themeColor="text1"/>
                <w:sz w:val="22"/>
                <w:szCs w:val="22"/>
              </w:rPr>
              <w:t xml:space="preserve">3 </w:t>
            </w:r>
            <w:r w:rsidR="007E5169">
              <w:rPr>
                <w:color w:val="000000" w:themeColor="text1"/>
                <w:sz w:val="22"/>
                <w:szCs w:val="22"/>
              </w:rPr>
              <w:t>–</w:t>
            </w:r>
            <w:r w:rsidR="28DB0801" w:rsidRPr="4B6ECC76">
              <w:rPr>
                <w:color w:val="000000" w:themeColor="text1"/>
                <w:sz w:val="22"/>
                <w:szCs w:val="22"/>
              </w:rPr>
              <w:t xml:space="preserve"> </w:t>
            </w:r>
            <w:r w:rsidR="00186A13" w:rsidRPr="4B6ECC76">
              <w:rPr>
                <w:color w:val="000000" w:themeColor="text1"/>
                <w:sz w:val="22"/>
                <w:szCs w:val="22"/>
              </w:rPr>
              <w:t>Studiju</w:t>
            </w:r>
            <w:r w:rsidR="007E5169">
              <w:rPr>
                <w:color w:val="000000" w:themeColor="text1"/>
                <w:sz w:val="22"/>
                <w:szCs w:val="22"/>
              </w:rPr>
              <w:t xml:space="preserve"> </w:t>
            </w:r>
            <w:r w:rsidR="00186A13" w:rsidRPr="4B6ECC76">
              <w:rPr>
                <w:color w:val="000000" w:themeColor="text1"/>
                <w:sz w:val="22"/>
                <w:szCs w:val="22"/>
              </w:rPr>
              <w:t>modelis</w:t>
            </w:r>
            <w:r w:rsidR="00B4774F" w:rsidRPr="4B6ECC76">
              <w:rPr>
                <w:color w:val="000000" w:themeColor="text1"/>
                <w:sz w:val="22"/>
                <w:szCs w:val="22"/>
              </w:rPr>
              <w:t xml:space="preserve"> detalizēts - </w:t>
            </w:r>
            <w:r w:rsidRPr="4B6ECC76">
              <w:rPr>
                <w:color w:val="000000" w:themeColor="text1"/>
                <w:sz w:val="22"/>
                <w:szCs w:val="22"/>
              </w:rPr>
              <w:t>studiju formāts un grafika princips</w:t>
            </w:r>
            <w:r w:rsidR="007E5169">
              <w:rPr>
                <w:color w:val="000000" w:themeColor="text1"/>
                <w:sz w:val="22"/>
                <w:szCs w:val="22"/>
              </w:rPr>
              <w:t xml:space="preserve"> </w:t>
            </w:r>
            <w:r w:rsidRPr="4B6ECC76">
              <w:rPr>
                <w:color w:val="000000" w:themeColor="text1"/>
                <w:sz w:val="22"/>
                <w:szCs w:val="22"/>
              </w:rPr>
              <w:t xml:space="preserve">nodrošina pieejamību </w:t>
            </w:r>
            <w:r w:rsidR="00730561">
              <w:rPr>
                <w:color w:val="000000" w:themeColor="text1"/>
                <w:sz w:val="22"/>
                <w:szCs w:val="22"/>
              </w:rPr>
              <w:t>pieaugušo mērķauditorijai</w:t>
            </w:r>
            <w:r w:rsidR="007E5169">
              <w:rPr>
                <w:color w:val="000000" w:themeColor="text1"/>
                <w:sz w:val="22"/>
                <w:szCs w:val="22"/>
              </w:rPr>
              <w:t>, a</w:t>
            </w:r>
            <w:r w:rsidR="00B754EE" w:rsidRPr="4B6ECC76">
              <w:rPr>
                <w:color w:val="000000" w:themeColor="text1"/>
                <w:sz w:val="22"/>
                <w:szCs w:val="22"/>
              </w:rPr>
              <w:t>prakstīt</w:t>
            </w:r>
            <w:r w:rsidR="007F21E5">
              <w:rPr>
                <w:color w:val="000000" w:themeColor="text1"/>
                <w:sz w:val="22"/>
                <w:szCs w:val="22"/>
              </w:rPr>
              <w:t>a</w:t>
            </w:r>
            <w:r w:rsidR="00B754EE" w:rsidRPr="4B6ECC76">
              <w:rPr>
                <w:color w:val="000000" w:themeColor="text1"/>
                <w:sz w:val="22"/>
                <w:szCs w:val="22"/>
              </w:rPr>
              <w:t xml:space="preserve"> </w:t>
            </w:r>
            <w:r w:rsidR="00F64C45">
              <w:rPr>
                <w:color w:val="000000" w:themeColor="text1"/>
                <w:sz w:val="22"/>
                <w:szCs w:val="22"/>
              </w:rPr>
              <w:t>teorijas un prakses integrācija</w:t>
            </w:r>
            <w:r w:rsidR="007F21E5">
              <w:rPr>
                <w:color w:val="000000" w:themeColor="text1"/>
                <w:sz w:val="22"/>
                <w:szCs w:val="22"/>
              </w:rPr>
              <w:t xml:space="preserve"> </w:t>
            </w:r>
            <w:r w:rsidR="00B754EE" w:rsidRPr="4B6ECC76">
              <w:rPr>
                <w:color w:val="000000" w:themeColor="text1"/>
                <w:sz w:val="22"/>
                <w:szCs w:val="22"/>
              </w:rPr>
              <w:t xml:space="preserve">profesionālās izglītības iestādē. </w:t>
            </w:r>
            <w:r w:rsidR="00B31F0E">
              <w:rPr>
                <w:color w:val="000000" w:themeColor="text1"/>
                <w:sz w:val="22"/>
                <w:szCs w:val="22"/>
              </w:rPr>
              <w:t>Profesionālās tālākizglītības programmas</w:t>
            </w:r>
            <w:r w:rsidR="00854E91" w:rsidRPr="00854E91">
              <w:rPr>
                <w:color w:val="000000" w:themeColor="text1"/>
                <w:sz w:val="22"/>
                <w:szCs w:val="22"/>
              </w:rPr>
              <w:t xml:space="preserve"> izstrādes, licencēšanas un studiju </w:t>
            </w:r>
          </w:p>
          <w:p w14:paraId="6AC5C181" w14:textId="2E955EF1" w:rsidR="00E06E82" w:rsidRPr="00106816" w:rsidRDefault="00854E91" w:rsidP="4B6ECC76">
            <w:pPr>
              <w:spacing w:after="20"/>
              <w:rPr>
                <w:color w:val="000000" w:themeColor="text1"/>
                <w:sz w:val="22"/>
                <w:szCs w:val="22"/>
              </w:rPr>
            </w:pPr>
            <w:r w:rsidRPr="00854E91">
              <w:rPr>
                <w:color w:val="000000" w:themeColor="text1"/>
                <w:sz w:val="22"/>
                <w:szCs w:val="22"/>
              </w:rPr>
              <w:lastRenderedPageBreak/>
              <w:t>uzsākšanas secība detalizēta ar reālistiski pamatotu laika ietvaru līdz 2029. gada 31. augustam.</w:t>
            </w:r>
          </w:p>
        </w:tc>
        <w:tc>
          <w:tcPr>
            <w:tcW w:w="2970" w:type="dxa"/>
            <w:shd w:val="clear" w:color="auto" w:fill="FFFFFF" w:themeFill="background1"/>
            <w:tcMar>
              <w:top w:w="60" w:type="dxa"/>
              <w:left w:w="100" w:type="dxa"/>
              <w:bottom w:w="60" w:type="dxa"/>
              <w:right w:w="80" w:type="dxa"/>
            </w:tcMar>
            <w:vAlign w:val="center"/>
          </w:tcPr>
          <w:p w14:paraId="3F9D59F0" w14:textId="77777777" w:rsidR="00E06E82" w:rsidRPr="00106816" w:rsidRDefault="00E06E82" w:rsidP="008B0C3E">
            <w:pPr>
              <w:jc w:val="center"/>
              <w:rPr>
                <w:color w:val="000000" w:themeColor="text1"/>
                <w:sz w:val="22"/>
                <w:szCs w:val="22"/>
              </w:rPr>
            </w:pPr>
            <w:r w:rsidRPr="00106816">
              <w:rPr>
                <w:color w:val="000000" w:themeColor="text1"/>
                <w:sz w:val="22"/>
                <w:szCs w:val="22"/>
              </w:rPr>
              <w:lastRenderedPageBreak/>
              <w:t>0–3</w:t>
            </w:r>
          </w:p>
        </w:tc>
      </w:tr>
      <w:tr w:rsidR="006C1439" w:rsidRPr="00106816" w14:paraId="316FFD7B" w14:textId="77777777" w:rsidTr="00A617AF">
        <w:tc>
          <w:tcPr>
            <w:tcW w:w="493" w:type="dxa"/>
            <w:shd w:val="clear" w:color="auto" w:fill="FFFFFF" w:themeFill="background1"/>
            <w:tcMar>
              <w:top w:w="60" w:type="dxa"/>
              <w:left w:w="100" w:type="dxa"/>
              <w:bottom w:w="60" w:type="dxa"/>
              <w:right w:w="80" w:type="dxa"/>
            </w:tcMar>
            <w:vAlign w:val="center"/>
          </w:tcPr>
          <w:p w14:paraId="40CA584D" w14:textId="77777777" w:rsidR="00D810A3" w:rsidRPr="00106816" w:rsidRDefault="00D810A3" w:rsidP="008B0C3E">
            <w:pPr>
              <w:jc w:val="center"/>
              <w:rPr>
                <w:color w:val="000000" w:themeColor="text1"/>
                <w:sz w:val="22"/>
                <w:szCs w:val="22"/>
              </w:rPr>
            </w:pPr>
            <w:r w:rsidRPr="00106816">
              <w:rPr>
                <w:color w:val="000000" w:themeColor="text1"/>
                <w:sz w:val="22"/>
                <w:szCs w:val="22"/>
              </w:rPr>
              <w:t>1.3</w:t>
            </w:r>
          </w:p>
        </w:tc>
        <w:tc>
          <w:tcPr>
            <w:tcW w:w="3613" w:type="dxa"/>
            <w:shd w:val="clear" w:color="auto" w:fill="FFFFFF" w:themeFill="background1"/>
            <w:tcMar>
              <w:top w:w="60" w:type="dxa"/>
              <w:left w:w="100" w:type="dxa"/>
              <w:bottom w:w="60" w:type="dxa"/>
              <w:right w:w="80" w:type="dxa"/>
            </w:tcMar>
            <w:vAlign w:val="center"/>
          </w:tcPr>
          <w:p w14:paraId="61E0650F" w14:textId="77777777" w:rsidR="00264E5A" w:rsidRDefault="00D810A3" w:rsidP="008C4772">
            <w:pPr>
              <w:rPr>
                <w:color w:val="000000" w:themeColor="text1"/>
                <w:sz w:val="22"/>
                <w:szCs w:val="22"/>
              </w:rPr>
            </w:pPr>
            <w:r w:rsidRPr="00264E5A">
              <w:rPr>
                <w:b/>
                <w:bCs/>
                <w:color w:val="000000" w:themeColor="text1"/>
                <w:sz w:val="22"/>
                <w:szCs w:val="22"/>
              </w:rPr>
              <w:t xml:space="preserve">Darba vidē balstītu mācību modelis </w:t>
            </w:r>
            <w:r w:rsidR="29AE9B08" w:rsidRPr="00264E5A">
              <w:rPr>
                <w:b/>
                <w:bCs/>
                <w:color w:val="000000" w:themeColor="text1"/>
                <w:sz w:val="22"/>
                <w:szCs w:val="22"/>
              </w:rPr>
              <w:t>un partnerības</w:t>
            </w:r>
            <w:r w:rsidR="29AE9B08" w:rsidRPr="7F8B56E9">
              <w:rPr>
                <w:color w:val="000000" w:themeColor="text1"/>
                <w:sz w:val="22"/>
                <w:szCs w:val="22"/>
              </w:rPr>
              <w:t xml:space="preserve"> </w:t>
            </w:r>
          </w:p>
          <w:p w14:paraId="33876F28" w14:textId="0BED8714" w:rsidR="00D810A3" w:rsidRDefault="00D810A3" w:rsidP="008C4772">
            <w:pPr>
              <w:rPr>
                <w:color w:val="000000" w:themeColor="text1"/>
                <w:sz w:val="22"/>
                <w:szCs w:val="22"/>
              </w:rPr>
            </w:pPr>
            <w:r w:rsidRPr="7F8B56E9">
              <w:rPr>
                <w:color w:val="000000" w:themeColor="text1"/>
                <w:sz w:val="22"/>
                <w:szCs w:val="22"/>
              </w:rPr>
              <w:t xml:space="preserve">DVB mācību </w:t>
            </w:r>
            <w:r w:rsidR="00221B5B">
              <w:rPr>
                <w:color w:val="000000" w:themeColor="text1"/>
                <w:sz w:val="22"/>
                <w:szCs w:val="22"/>
              </w:rPr>
              <w:t>īstenošana</w:t>
            </w:r>
            <w:r w:rsidR="00C83EA9">
              <w:rPr>
                <w:color w:val="000000" w:themeColor="text1"/>
                <w:sz w:val="22"/>
                <w:szCs w:val="22"/>
              </w:rPr>
              <w:t xml:space="preserve"> programmā</w:t>
            </w:r>
            <w:r w:rsidRPr="7F8B56E9">
              <w:rPr>
                <w:color w:val="000000" w:themeColor="text1"/>
                <w:sz w:val="22"/>
                <w:szCs w:val="22"/>
              </w:rPr>
              <w:t>,</w:t>
            </w:r>
            <w:r w:rsidR="00C83EA9">
              <w:rPr>
                <w:color w:val="000000" w:themeColor="text1"/>
                <w:sz w:val="22"/>
                <w:szCs w:val="22"/>
              </w:rPr>
              <w:t xml:space="preserve"> trīspusējais sadarbības mehānisms</w:t>
            </w:r>
            <w:r w:rsidR="005F2838">
              <w:rPr>
                <w:color w:val="000000" w:themeColor="text1"/>
                <w:sz w:val="22"/>
                <w:szCs w:val="22"/>
              </w:rPr>
              <w:t xml:space="preserve">, </w:t>
            </w:r>
            <w:r w:rsidR="007F7B19">
              <w:rPr>
                <w:color w:val="000000" w:themeColor="text1"/>
                <w:sz w:val="22"/>
                <w:szCs w:val="22"/>
              </w:rPr>
              <w:t xml:space="preserve">studējošā </w:t>
            </w:r>
            <w:r w:rsidR="001746B9">
              <w:rPr>
                <w:color w:val="000000" w:themeColor="text1"/>
                <w:sz w:val="22"/>
                <w:szCs w:val="22"/>
              </w:rPr>
              <w:t xml:space="preserve">novērtēšanas kārtība, </w:t>
            </w:r>
            <w:r w:rsidR="00AB3770">
              <w:rPr>
                <w:color w:val="000000" w:themeColor="text1"/>
                <w:sz w:val="22"/>
                <w:szCs w:val="22"/>
              </w:rPr>
              <w:t xml:space="preserve">DVB mācību </w:t>
            </w:r>
            <w:r w:rsidRPr="7F8B56E9">
              <w:rPr>
                <w:color w:val="000000" w:themeColor="text1"/>
                <w:sz w:val="22"/>
                <w:szCs w:val="22"/>
              </w:rPr>
              <w:t>vadītāja</w:t>
            </w:r>
            <w:r w:rsidR="005348A6">
              <w:rPr>
                <w:color w:val="000000" w:themeColor="text1"/>
                <w:sz w:val="22"/>
                <w:szCs w:val="22"/>
              </w:rPr>
              <w:t>*</w:t>
            </w:r>
            <w:r w:rsidRPr="7F8B56E9">
              <w:rPr>
                <w:color w:val="000000" w:themeColor="text1"/>
                <w:sz w:val="22"/>
                <w:szCs w:val="22"/>
              </w:rPr>
              <w:t xml:space="preserve"> loma</w:t>
            </w:r>
            <w:r w:rsidR="005F2838">
              <w:rPr>
                <w:color w:val="000000" w:themeColor="text1"/>
                <w:sz w:val="22"/>
                <w:szCs w:val="22"/>
              </w:rPr>
              <w:t xml:space="preserve"> un DVB mācību partneru tīkla pietiekamība</w:t>
            </w:r>
            <w:r w:rsidR="006F2C57">
              <w:rPr>
                <w:color w:val="000000" w:themeColor="text1"/>
                <w:sz w:val="22"/>
                <w:szCs w:val="22"/>
              </w:rPr>
              <w:t xml:space="preserve"> 100 absolventu mērķa sasniegšanai</w:t>
            </w:r>
          </w:p>
          <w:p w14:paraId="46DE5597" w14:textId="77777777" w:rsidR="006F2C57" w:rsidRPr="00106816" w:rsidRDefault="006F2C57" w:rsidP="008C4772">
            <w:pPr>
              <w:rPr>
                <w:color w:val="000000" w:themeColor="text1"/>
                <w:sz w:val="22"/>
                <w:szCs w:val="22"/>
              </w:rPr>
            </w:pPr>
          </w:p>
          <w:p w14:paraId="791B9A66" w14:textId="77777777" w:rsidR="00D810A3" w:rsidRDefault="00D810A3" w:rsidP="008C4772">
            <w:pPr>
              <w:rPr>
                <w:i/>
                <w:iCs/>
                <w:color w:val="000000" w:themeColor="text1"/>
                <w:sz w:val="22"/>
                <w:szCs w:val="22"/>
              </w:rPr>
            </w:pPr>
            <w:r w:rsidRPr="720E86BD">
              <w:rPr>
                <w:i/>
                <w:iCs/>
                <w:color w:val="000000" w:themeColor="text1"/>
                <w:sz w:val="22"/>
                <w:szCs w:val="22"/>
              </w:rPr>
              <w:t>(*</w:t>
            </w:r>
            <w:r w:rsidR="004A7883">
              <w:rPr>
                <w:i/>
                <w:iCs/>
                <w:color w:val="000000" w:themeColor="text1"/>
                <w:sz w:val="22"/>
                <w:szCs w:val="22"/>
              </w:rPr>
              <w:t>DVB mācību</w:t>
            </w:r>
            <w:r>
              <w:rPr>
                <w:i/>
                <w:iCs/>
                <w:color w:val="000000" w:themeColor="text1"/>
                <w:sz w:val="22"/>
                <w:szCs w:val="22"/>
              </w:rPr>
              <w:t xml:space="preserve"> vadītājs</w:t>
            </w:r>
            <w:r w:rsidRPr="720E86BD">
              <w:rPr>
                <w:i/>
                <w:iCs/>
                <w:color w:val="000000" w:themeColor="text1"/>
                <w:sz w:val="22"/>
                <w:szCs w:val="22"/>
              </w:rPr>
              <w:t xml:space="preserve"> = </w:t>
            </w:r>
            <w:r w:rsidR="00931083">
              <w:rPr>
                <w:i/>
                <w:iCs/>
                <w:color w:val="000000" w:themeColor="text1"/>
                <w:sz w:val="22"/>
                <w:szCs w:val="22"/>
              </w:rPr>
              <w:t>pedagogs, kurš nodrošina</w:t>
            </w:r>
            <w:r w:rsidR="00515603">
              <w:rPr>
                <w:i/>
                <w:iCs/>
                <w:color w:val="000000" w:themeColor="text1"/>
                <w:sz w:val="22"/>
                <w:szCs w:val="22"/>
              </w:rPr>
              <w:t xml:space="preserve"> studējošā</w:t>
            </w:r>
            <w:r w:rsidR="003768D8">
              <w:rPr>
                <w:i/>
                <w:iCs/>
                <w:color w:val="000000" w:themeColor="text1"/>
                <w:sz w:val="22"/>
                <w:szCs w:val="22"/>
              </w:rPr>
              <w:t xml:space="preserve"> DVB mācību procesu </w:t>
            </w:r>
            <w:r>
              <w:rPr>
                <w:i/>
                <w:iCs/>
                <w:color w:val="000000" w:themeColor="text1"/>
                <w:sz w:val="22"/>
                <w:szCs w:val="22"/>
              </w:rPr>
              <w:t>profesionālās izglītības iestādē</w:t>
            </w:r>
            <w:r w:rsidRPr="720E86BD">
              <w:rPr>
                <w:i/>
                <w:iCs/>
                <w:color w:val="000000" w:themeColor="text1"/>
                <w:sz w:val="22"/>
                <w:szCs w:val="22"/>
              </w:rPr>
              <w:t xml:space="preserve">, </w:t>
            </w:r>
            <w:r w:rsidR="00F22C5D">
              <w:rPr>
                <w:i/>
                <w:iCs/>
                <w:color w:val="000000" w:themeColor="text1"/>
                <w:sz w:val="22"/>
                <w:szCs w:val="22"/>
              </w:rPr>
              <w:t>analogs uzņēmuma DVB mācību vadītājam MK noteikumu Nr.484 10.punkta izpratnē</w:t>
            </w:r>
            <w:r w:rsidRPr="720E86BD">
              <w:rPr>
                <w:i/>
                <w:iCs/>
                <w:color w:val="000000" w:themeColor="text1"/>
                <w:sz w:val="22"/>
                <w:szCs w:val="22"/>
              </w:rPr>
              <w:t>)</w:t>
            </w:r>
          </w:p>
          <w:p w14:paraId="02831C52" w14:textId="77777777" w:rsidR="002A52DF" w:rsidRDefault="002A52DF" w:rsidP="008C4772">
            <w:pPr>
              <w:rPr>
                <w:color w:val="000000" w:themeColor="text1"/>
                <w:sz w:val="22"/>
                <w:szCs w:val="22"/>
              </w:rPr>
            </w:pPr>
          </w:p>
          <w:p w14:paraId="2DAA4689" w14:textId="5620A574" w:rsidR="002A52DF" w:rsidRPr="00106816" w:rsidRDefault="002A52DF" w:rsidP="008C4772">
            <w:pPr>
              <w:rPr>
                <w:color w:val="000000" w:themeColor="text1"/>
                <w:sz w:val="22"/>
                <w:szCs w:val="22"/>
              </w:rPr>
            </w:pPr>
            <w:r w:rsidRPr="00284FEE">
              <w:rPr>
                <w:i/>
                <w:iCs/>
                <w:color w:val="215E99" w:themeColor="text2" w:themeTint="BF"/>
                <w:sz w:val="22"/>
                <w:szCs w:val="22"/>
              </w:rPr>
              <w:t xml:space="preserve">Vērtēšana balstīta uz </w:t>
            </w:r>
            <w:r w:rsidR="00300130" w:rsidRPr="00284FEE">
              <w:rPr>
                <w:i/>
                <w:iCs/>
                <w:color w:val="215E99" w:themeColor="text2" w:themeTint="BF"/>
                <w:sz w:val="22"/>
                <w:szCs w:val="22"/>
              </w:rPr>
              <w:t>P</w:t>
            </w:r>
            <w:r w:rsidR="00300130">
              <w:rPr>
                <w:i/>
                <w:iCs/>
                <w:color w:val="215E99" w:themeColor="text2" w:themeTint="BF"/>
                <w:sz w:val="22"/>
                <w:szCs w:val="22"/>
              </w:rPr>
              <w:t>rofesionālās tālākizglītības p</w:t>
            </w:r>
            <w:r w:rsidR="00300130" w:rsidRPr="00284FEE">
              <w:rPr>
                <w:i/>
                <w:iCs/>
                <w:color w:val="215E99" w:themeColor="text2" w:themeTint="BF"/>
                <w:sz w:val="22"/>
                <w:szCs w:val="22"/>
              </w:rPr>
              <w:t xml:space="preserve">rogrammas </w:t>
            </w:r>
            <w:r w:rsidRPr="00284FEE">
              <w:rPr>
                <w:i/>
                <w:iCs/>
                <w:color w:val="215E99" w:themeColor="text2" w:themeTint="BF"/>
                <w:sz w:val="22"/>
                <w:szCs w:val="22"/>
              </w:rPr>
              <w:t>koncepcijas</w:t>
            </w:r>
            <w:r>
              <w:rPr>
                <w:i/>
                <w:iCs/>
                <w:color w:val="215E99" w:themeColor="text2" w:themeTint="BF"/>
                <w:sz w:val="22"/>
                <w:szCs w:val="22"/>
              </w:rPr>
              <w:t xml:space="preserve"> (2.pielikums)</w:t>
            </w:r>
            <w:r w:rsidRPr="00284FEE">
              <w:rPr>
                <w:i/>
                <w:iCs/>
                <w:color w:val="215E99" w:themeColor="text2" w:themeTint="BF"/>
                <w:sz w:val="22"/>
                <w:szCs w:val="22"/>
              </w:rPr>
              <w:t xml:space="preserve"> 1.</w:t>
            </w:r>
            <w:r>
              <w:rPr>
                <w:i/>
                <w:iCs/>
                <w:color w:val="215E99" w:themeColor="text2" w:themeTint="BF"/>
                <w:sz w:val="22"/>
                <w:szCs w:val="22"/>
              </w:rPr>
              <w:t>2.2</w:t>
            </w:r>
            <w:r w:rsidRPr="00284FEE">
              <w:rPr>
                <w:i/>
                <w:iCs/>
                <w:color w:val="215E99" w:themeColor="text2" w:themeTint="BF"/>
                <w:sz w:val="22"/>
                <w:szCs w:val="22"/>
              </w:rPr>
              <w:t>.sadaļu.</w:t>
            </w:r>
          </w:p>
        </w:tc>
        <w:tc>
          <w:tcPr>
            <w:tcW w:w="8432" w:type="dxa"/>
            <w:shd w:val="clear" w:color="auto" w:fill="FFFFFF" w:themeFill="background1"/>
            <w:tcMar>
              <w:top w:w="60" w:type="dxa"/>
              <w:left w:w="100" w:type="dxa"/>
              <w:bottom w:w="60" w:type="dxa"/>
              <w:right w:w="80" w:type="dxa"/>
            </w:tcMar>
            <w:vAlign w:val="center"/>
          </w:tcPr>
          <w:p w14:paraId="1C9C8579" w14:textId="7DF9E6A2" w:rsidR="00D810A3" w:rsidRPr="00106816" w:rsidRDefault="00D810A3" w:rsidP="720E86BD">
            <w:pPr>
              <w:rPr>
                <w:i/>
                <w:iCs/>
                <w:color w:val="000000" w:themeColor="text1"/>
                <w:sz w:val="22"/>
                <w:szCs w:val="22"/>
              </w:rPr>
            </w:pPr>
          </w:p>
          <w:p w14:paraId="3071BA3D" w14:textId="65DB388D" w:rsidR="00D810A3" w:rsidRPr="00A06674" w:rsidRDefault="00D810A3" w:rsidP="008B0C3E">
            <w:pPr>
              <w:spacing w:after="20"/>
              <w:rPr>
                <w:color w:val="000000" w:themeColor="text1"/>
                <w:sz w:val="22"/>
                <w:szCs w:val="22"/>
              </w:rPr>
            </w:pPr>
            <w:r w:rsidRPr="720E86BD">
              <w:rPr>
                <w:color w:val="000000" w:themeColor="text1"/>
                <w:sz w:val="22"/>
                <w:szCs w:val="22"/>
              </w:rPr>
              <w:t xml:space="preserve">0 </w:t>
            </w:r>
            <w:r w:rsidR="008222C2">
              <w:rPr>
                <w:color w:val="000000" w:themeColor="text1"/>
                <w:sz w:val="22"/>
                <w:szCs w:val="22"/>
              </w:rPr>
              <w:t>-</w:t>
            </w:r>
            <w:r w:rsidRPr="720E86BD">
              <w:rPr>
                <w:color w:val="000000" w:themeColor="text1"/>
                <w:sz w:val="22"/>
                <w:szCs w:val="22"/>
              </w:rPr>
              <w:t xml:space="preserve"> Nav </w:t>
            </w:r>
            <w:r w:rsidR="00CA02B8">
              <w:rPr>
                <w:color w:val="000000" w:themeColor="text1"/>
                <w:sz w:val="22"/>
                <w:szCs w:val="22"/>
              </w:rPr>
              <w:t xml:space="preserve">aprakstīts </w:t>
            </w:r>
            <w:r w:rsidRPr="720E86BD">
              <w:rPr>
                <w:color w:val="000000" w:themeColor="text1"/>
                <w:sz w:val="22"/>
                <w:szCs w:val="22"/>
              </w:rPr>
              <w:t>darba vidē balstītu (DVB) mācību modelis</w:t>
            </w:r>
            <w:r w:rsidR="00E34D7F">
              <w:rPr>
                <w:color w:val="000000" w:themeColor="text1"/>
                <w:sz w:val="22"/>
                <w:szCs w:val="22"/>
              </w:rPr>
              <w:t>. N</w:t>
            </w:r>
            <w:r w:rsidRPr="720E86BD">
              <w:rPr>
                <w:color w:val="000000" w:themeColor="text1"/>
                <w:sz w:val="22"/>
                <w:szCs w:val="22"/>
              </w:rPr>
              <w:t xml:space="preserve">av </w:t>
            </w:r>
            <w:r w:rsidR="00CA02B8">
              <w:rPr>
                <w:color w:val="000000" w:themeColor="text1"/>
                <w:sz w:val="22"/>
                <w:szCs w:val="22"/>
              </w:rPr>
              <w:t xml:space="preserve">paredzēta </w:t>
            </w:r>
            <w:r w:rsidRPr="720E86BD">
              <w:rPr>
                <w:color w:val="000000" w:themeColor="text1"/>
                <w:sz w:val="22"/>
                <w:szCs w:val="22"/>
              </w:rPr>
              <w:t xml:space="preserve">sadarbība ar </w:t>
            </w:r>
            <w:r>
              <w:rPr>
                <w:color w:val="000000" w:themeColor="text1"/>
                <w:sz w:val="22"/>
                <w:szCs w:val="22"/>
              </w:rPr>
              <w:t xml:space="preserve">profesionālās izglītības </w:t>
            </w:r>
            <w:r w:rsidRPr="720E86BD">
              <w:rPr>
                <w:color w:val="000000" w:themeColor="text1"/>
                <w:sz w:val="22"/>
                <w:szCs w:val="22"/>
              </w:rPr>
              <w:t xml:space="preserve"> iestādēm</w:t>
            </w:r>
            <w:r w:rsidRPr="00A06674">
              <w:rPr>
                <w:color w:val="000000" w:themeColor="text1"/>
                <w:sz w:val="22"/>
                <w:szCs w:val="22"/>
              </w:rPr>
              <w:t>.</w:t>
            </w:r>
            <w:r w:rsidR="00CA02B8" w:rsidRPr="00A06674">
              <w:rPr>
                <w:color w:val="000000" w:themeColor="text1"/>
                <w:sz w:val="22"/>
                <w:szCs w:val="22"/>
              </w:rPr>
              <w:t xml:space="preserve"> </w:t>
            </w:r>
            <w:r w:rsidR="00394A30" w:rsidRPr="00A06674">
              <w:rPr>
                <w:color w:val="000000" w:themeColor="text1"/>
                <w:sz w:val="22"/>
                <w:szCs w:val="22"/>
              </w:rPr>
              <w:t xml:space="preserve">DVB </w:t>
            </w:r>
            <w:r w:rsidR="00E34D7F" w:rsidRPr="00A06674">
              <w:rPr>
                <w:color w:val="000000" w:themeColor="text1"/>
                <w:sz w:val="22"/>
                <w:szCs w:val="22"/>
              </w:rPr>
              <w:t xml:space="preserve">mācību </w:t>
            </w:r>
            <w:r w:rsidR="00394A30" w:rsidRPr="00A06674">
              <w:rPr>
                <w:color w:val="000000" w:themeColor="text1"/>
                <w:sz w:val="22"/>
                <w:szCs w:val="22"/>
              </w:rPr>
              <w:t>komponentes neesamība var būt pamats projekta neatbilstībai konkursa mērķim (kritērijs</w:t>
            </w:r>
            <w:r w:rsidR="00EF3FB4" w:rsidRPr="00A06674">
              <w:rPr>
                <w:color w:val="000000" w:themeColor="text1"/>
                <w:sz w:val="22"/>
                <w:szCs w:val="22"/>
              </w:rPr>
              <w:t xml:space="preserve"> C1</w:t>
            </w:r>
            <w:r w:rsidR="00394A30" w:rsidRPr="00A06674">
              <w:rPr>
                <w:color w:val="000000" w:themeColor="text1"/>
                <w:sz w:val="22"/>
                <w:szCs w:val="22"/>
              </w:rPr>
              <w:t>).</w:t>
            </w:r>
          </w:p>
          <w:p w14:paraId="16028D28" w14:textId="77777777" w:rsidR="00D810A3" w:rsidRPr="00106816" w:rsidRDefault="00D810A3" w:rsidP="008B0C3E">
            <w:pPr>
              <w:spacing w:after="40"/>
              <w:rPr>
                <w:color w:val="000000" w:themeColor="text1"/>
                <w:sz w:val="22"/>
                <w:szCs w:val="22"/>
              </w:rPr>
            </w:pPr>
          </w:p>
          <w:p w14:paraId="7AEDE695" w14:textId="7ABA853F" w:rsidR="00D810A3" w:rsidRPr="00106816" w:rsidRDefault="00D810A3" w:rsidP="008B0C3E">
            <w:pPr>
              <w:spacing w:after="20"/>
              <w:rPr>
                <w:color w:val="000000" w:themeColor="text1"/>
                <w:sz w:val="22"/>
                <w:szCs w:val="22"/>
              </w:rPr>
            </w:pPr>
            <w:r w:rsidRPr="720E86BD">
              <w:rPr>
                <w:color w:val="000000" w:themeColor="text1"/>
                <w:sz w:val="22"/>
                <w:szCs w:val="22"/>
              </w:rPr>
              <w:t xml:space="preserve">1 </w:t>
            </w:r>
            <w:r w:rsidR="008222C2">
              <w:rPr>
                <w:color w:val="000000" w:themeColor="text1"/>
                <w:sz w:val="22"/>
                <w:szCs w:val="22"/>
              </w:rPr>
              <w:t>-</w:t>
            </w:r>
            <w:r w:rsidRPr="720E86BD">
              <w:rPr>
                <w:color w:val="000000" w:themeColor="text1"/>
                <w:sz w:val="22"/>
                <w:szCs w:val="22"/>
              </w:rPr>
              <w:t xml:space="preserve"> DVB mācības minētas, bet mode</w:t>
            </w:r>
            <w:r w:rsidR="00F36F5B">
              <w:rPr>
                <w:color w:val="000000" w:themeColor="text1"/>
                <w:sz w:val="22"/>
                <w:szCs w:val="22"/>
              </w:rPr>
              <w:t>lis nav skaidrs</w:t>
            </w:r>
            <w:r w:rsidRPr="720E86BD">
              <w:rPr>
                <w:color w:val="000000" w:themeColor="text1"/>
                <w:sz w:val="22"/>
                <w:szCs w:val="22"/>
              </w:rPr>
              <w:t xml:space="preserve">. Sadarbība ar </w:t>
            </w:r>
            <w:r w:rsidR="00394A30">
              <w:rPr>
                <w:color w:val="000000" w:themeColor="text1"/>
                <w:sz w:val="22"/>
                <w:szCs w:val="22"/>
              </w:rPr>
              <w:t xml:space="preserve">profesionālās izglītības </w:t>
            </w:r>
            <w:r w:rsidRPr="720E86BD">
              <w:rPr>
                <w:color w:val="000000" w:themeColor="text1"/>
                <w:sz w:val="22"/>
                <w:szCs w:val="22"/>
              </w:rPr>
              <w:t xml:space="preserve"> iestādēm vispārīga. </w:t>
            </w:r>
            <w:r w:rsidR="00B245DA">
              <w:rPr>
                <w:color w:val="000000" w:themeColor="text1"/>
                <w:sz w:val="22"/>
                <w:szCs w:val="22"/>
              </w:rPr>
              <w:t xml:space="preserve">DVB mācību vadītāja loma un </w:t>
            </w:r>
            <w:r w:rsidRPr="720E86BD">
              <w:rPr>
                <w:color w:val="000000" w:themeColor="text1"/>
                <w:sz w:val="22"/>
                <w:szCs w:val="22"/>
              </w:rPr>
              <w:t xml:space="preserve">DVB mācību komponentes </w:t>
            </w:r>
            <w:r w:rsidR="00B245DA">
              <w:rPr>
                <w:color w:val="000000" w:themeColor="text1"/>
                <w:sz w:val="22"/>
                <w:szCs w:val="22"/>
              </w:rPr>
              <w:t xml:space="preserve">apjoms </w:t>
            </w:r>
            <w:r w:rsidR="00B31F0E">
              <w:rPr>
                <w:color w:val="000000" w:themeColor="text1"/>
                <w:sz w:val="22"/>
                <w:szCs w:val="22"/>
              </w:rPr>
              <w:t xml:space="preserve">Profesionālās tālākizglītības programmā </w:t>
            </w:r>
            <w:r w:rsidR="00B245DA">
              <w:rPr>
                <w:color w:val="000000" w:themeColor="text1"/>
                <w:sz w:val="22"/>
                <w:szCs w:val="22"/>
              </w:rPr>
              <w:t>nav aprakstīts.</w:t>
            </w:r>
            <w:r w:rsidR="00EF3FB4">
              <w:rPr>
                <w:color w:val="000000" w:themeColor="text1"/>
                <w:sz w:val="22"/>
                <w:szCs w:val="22"/>
              </w:rPr>
              <w:t xml:space="preserve"> </w:t>
            </w:r>
            <w:r w:rsidR="003E5D13">
              <w:rPr>
                <w:color w:val="000000" w:themeColor="text1"/>
                <w:sz w:val="22"/>
                <w:szCs w:val="22"/>
              </w:rPr>
              <w:t>DVB mācību p</w:t>
            </w:r>
            <w:r w:rsidR="00EF3FB4">
              <w:rPr>
                <w:color w:val="000000" w:themeColor="text1"/>
                <w:sz w:val="22"/>
                <w:szCs w:val="22"/>
              </w:rPr>
              <w:t>artneru tīkls na</w:t>
            </w:r>
            <w:r w:rsidR="00783B14">
              <w:rPr>
                <w:color w:val="000000" w:themeColor="text1"/>
                <w:sz w:val="22"/>
                <w:szCs w:val="22"/>
              </w:rPr>
              <w:t>v pamatots.</w:t>
            </w:r>
          </w:p>
          <w:p w14:paraId="13B3E508" w14:textId="77777777" w:rsidR="00D810A3" w:rsidRPr="00106816" w:rsidRDefault="00D810A3" w:rsidP="008B0C3E">
            <w:pPr>
              <w:spacing w:after="40"/>
              <w:rPr>
                <w:color w:val="000000" w:themeColor="text1"/>
                <w:sz w:val="22"/>
                <w:szCs w:val="22"/>
              </w:rPr>
            </w:pPr>
          </w:p>
          <w:p w14:paraId="776623F8" w14:textId="0AC489E6" w:rsidR="00D810A3" w:rsidRPr="00106816" w:rsidRDefault="00D810A3" w:rsidP="008B0C3E">
            <w:pPr>
              <w:spacing w:after="20"/>
              <w:rPr>
                <w:color w:val="000000" w:themeColor="text1"/>
                <w:sz w:val="22"/>
                <w:szCs w:val="22"/>
              </w:rPr>
            </w:pPr>
            <w:r w:rsidRPr="720E86BD">
              <w:rPr>
                <w:color w:val="000000" w:themeColor="text1"/>
                <w:sz w:val="22"/>
                <w:szCs w:val="22"/>
              </w:rPr>
              <w:t xml:space="preserve">2 </w:t>
            </w:r>
            <w:r w:rsidR="008222C2">
              <w:rPr>
                <w:color w:val="000000" w:themeColor="text1"/>
                <w:sz w:val="22"/>
                <w:szCs w:val="22"/>
              </w:rPr>
              <w:t>-</w:t>
            </w:r>
            <w:r w:rsidRPr="720E86BD">
              <w:rPr>
                <w:color w:val="000000" w:themeColor="text1"/>
                <w:sz w:val="22"/>
                <w:szCs w:val="22"/>
              </w:rPr>
              <w:t xml:space="preserve"> DVB mācību modelis</w:t>
            </w:r>
            <w:r w:rsidR="00471316">
              <w:rPr>
                <w:color w:val="000000" w:themeColor="text1"/>
                <w:sz w:val="22"/>
                <w:szCs w:val="22"/>
              </w:rPr>
              <w:t xml:space="preserve"> skaidrs</w:t>
            </w:r>
            <w:r w:rsidR="00515785">
              <w:rPr>
                <w:color w:val="000000" w:themeColor="text1"/>
                <w:sz w:val="22"/>
                <w:szCs w:val="22"/>
              </w:rPr>
              <w:t xml:space="preserve"> - a</w:t>
            </w:r>
            <w:r w:rsidRPr="720E86BD">
              <w:rPr>
                <w:color w:val="000000" w:themeColor="text1"/>
                <w:sz w:val="22"/>
                <w:szCs w:val="22"/>
              </w:rPr>
              <w:t xml:space="preserve">prakstīts </w:t>
            </w:r>
            <w:r w:rsidR="00515785">
              <w:rPr>
                <w:color w:val="000000" w:themeColor="text1"/>
                <w:sz w:val="22"/>
                <w:szCs w:val="22"/>
              </w:rPr>
              <w:t>mācību plāns</w:t>
            </w:r>
            <w:r w:rsidR="00790627">
              <w:rPr>
                <w:color w:val="000000" w:themeColor="text1"/>
                <w:sz w:val="22"/>
                <w:szCs w:val="22"/>
              </w:rPr>
              <w:t>, prakses un teorijas sadalījums, studējošā novērtēšanas kārtība. S</w:t>
            </w:r>
            <w:r w:rsidRPr="720E86BD">
              <w:rPr>
                <w:color w:val="000000" w:themeColor="text1"/>
                <w:sz w:val="22"/>
                <w:szCs w:val="22"/>
              </w:rPr>
              <w:t xml:space="preserve">adarbības mehānisms </w:t>
            </w:r>
            <w:r w:rsidR="00790627">
              <w:rPr>
                <w:color w:val="000000" w:themeColor="text1"/>
                <w:sz w:val="22"/>
                <w:szCs w:val="22"/>
              </w:rPr>
              <w:t xml:space="preserve">starp augstskolu, </w:t>
            </w:r>
            <w:r w:rsidR="00591F61">
              <w:rPr>
                <w:color w:val="000000" w:themeColor="text1"/>
                <w:sz w:val="22"/>
                <w:szCs w:val="22"/>
              </w:rPr>
              <w:t>profesionālās izglītības</w:t>
            </w:r>
            <w:r w:rsidRPr="720E86BD">
              <w:rPr>
                <w:color w:val="000000" w:themeColor="text1"/>
                <w:sz w:val="22"/>
                <w:szCs w:val="22"/>
              </w:rPr>
              <w:t xml:space="preserve"> iestād</w:t>
            </w:r>
            <w:r w:rsidR="008277E9">
              <w:rPr>
                <w:color w:val="000000" w:themeColor="text1"/>
                <w:sz w:val="22"/>
                <w:szCs w:val="22"/>
              </w:rPr>
              <w:t>i un studējošo aprakstīts</w:t>
            </w:r>
            <w:r w:rsidRPr="720E86BD">
              <w:rPr>
                <w:color w:val="000000" w:themeColor="text1"/>
                <w:sz w:val="22"/>
                <w:szCs w:val="22"/>
              </w:rPr>
              <w:t xml:space="preserve">. </w:t>
            </w:r>
            <w:r w:rsidR="372FA495" w:rsidRPr="59017DF2">
              <w:rPr>
                <w:color w:val="000000" w:themeColor="text1"/>
                <w:sz w:val="22"/>
                <w:szCs w:val="22"/>
              </w:rPr>
              <w:t>DVB mācību</w:t>
            </w:r>
            <w:r w:rsidR="00591F61" w:rsidRPr="59017DF2">
              <w:rPr>
                <w:color w:val="000000" w:themeColor="text1"/>
                <w:sz w:val="22"/>
                <w:szCs w:val="22"/>
              </w:rPr>
              <w:t xml:space="preserve"> </w:t>
            </w:r>
            <w:r w:rsidR="00591F61">
              <w:rPr>
                <w:color w:val="000000" w:themeColor="text1"/>
                <w:sz w:val="22"/>
                <w:szCs w:val="22"/>
              </w:rPr>
              <w:t>vadītāja loma</w:t>
            </w:r>
            <w:r w:rsidRPr="720E86BD">
              <w:rPr>
                <w:color w:val="000000" w:themeColor="text1"/>
                <w:sz w:val="22"/>
                <w:szCs w:val="22"/>
              </w:rPr>
              <w:t xml:space="preserve"> minēt</w:t>
            </w:r>
            <w:r w:rsidR="00591F61">
              <w:rPr>
                <w:color w:val="000000" w:themeColor="text1"/>
                <w:sz w:val="22"/>
                <w:szCs w:val="22"/>
              </w:rPr>
              <w:t>a</w:t>
            </w:r>
            <w:r w:rsidR="00360C9C">
              <w:rPr>
                <w:color w:val="000000" w:themeColor="text1"/>
                <w:sz w:val="22"/>
                <w:szCs w:val="22"/>
              </w:rPr>
              <w:t>, atlases kritēriji un sagatavošana aprakstīti daļēji.</w:t>
            </w:r>
            <w:r w:rsidR="004E255F">
              <w:rPr>
                <w:color w:val="000000" w:themeColor="text1"/>
                <w:sz w:val="22"/>
                <w:szCs w:val="22"/>
              </w:rPr>
              <w:t xml:space="preserve"> </w:t>
            </w:r>
            <w:r w:rsidR="004E255F" w:rsidRPr="004E255F">
              <w:rPr>
                <w:color w:val="000000" w:themeColor="text1"/>
                <w:sz w:val="22"/>
                <w:szCs w:val="22"/>
              </w:rPr>
              <w:t xml:space="preserve">Potenciālie </w:t>
            </w:r>
            <w:r w:rsidR="00C16F4B">
              <w:rPr>
                <w:color w:val="000000" w:themeColor="text1"/>
                <w:sz w:val="22"/>
                <w:szCs w:val="22"/>
              </w:rPr>
              <w:t>DVB mācību</w:t>
            </w:r>
            <w:r w:rsidR="004E255F" w:rsidRPr="004E255F">
              <w:rPr>
                <w:color w:val="000000" w:themeColor="text1"/>
                <w:sz w:val="22"/>
                <w:szCs w:val="22"/>
              </w:rPr>
              <w:t xml:space="preserve"> partneri nosaukti, bet partneru tīkla ģeogrāfiskā aptveramība un saistība ar 100 absolventu mērķi nav pietiekami pamatota.</w:t>
            </w:r>
          </w:p>
          <w:p w14:paraId="247EC68C" w14:textId="77777777" w:rsidR="00D810A3" w:rsidRPr="00106816" w:rsidRDefault="00D810A3" w:rsidP="008B0C3E">
            <w:pPr>
              <w:spacing w:after="40"/>
              <w:rPr>
                <w:color w:val="000000" w:themeColor="text1"/>
                <w:sz w:val="22"/>
                <w:szCs w:val="22"/>
              </w:rPr>
            </w:pPr>
          </w:p>
          <w:p w14:paraId="68B6F82F" w14:textId="77777777" w:rsidR="00D810A3" w:rsidRDefault="00D810A3" w:rsidP="008B0C3E">
            <w:pPr>
              <w:spacing w:after="20"/>
              <w:rPr>
                <w:color w:val="000000" w:themeColor="text1"/>
                <w:sz w:val="22"/>
                <w:szCs w:val="22"/>
              </w:rPr>
            </w:pPr>
            <w:r w:rsidRPr="720E86BD">
              <w:rPr>
                <w:color w:val="000000" w:themeColor="text1"/>
                <w:sz w:val="22"/>
                <w:szCs w:val="22"/>
              </w:rPr>
              <w:t xml:space="preserve">3 </w:t>
            </w:r>
            <w:r w:rsidR="008222C2">
              <w:rPr>
                <w:color w:val="000000" w:themeColor="text1"/>
                <w:sz w:val="22"/>
                <w:szCs w:val="22"/>
              </w:rPr>
              <w:t>-</w:t>
            </w:r>
            <w:r w:rsidRPr="720E86BD">
              <w:rPr>
                <w:color w:val="000000" w:themeColor="text1"/>
                <w:sz w:val="22"/>
                <w:szCs w:val="22"/>
              </w:rPr>
              <w:t xml:space="preserve"> </w:t>
            </w:r>
            <w:r w:rsidR="00360C9C" w:rsidRPr="720E86BD">
              <w:rPr>
                <w:color w:val="000000" w:themeColor="text1"/>
                <w:sz w:val="22"/>
                <w:szCs w:val="22"/>
              </w:rPr>
              <w:t>DVB mācību modelis detalizēts</w:t>
            </w:r>
            <w:r w:rsidR="00360C9C">
              <w:rPr>
                <w:color w:val="000000" w:themeColor="text1"/>
                <w:sz w:val="22"/>
                <w:szCs w:val="22"/>
              </w:rPr>
              <w:t xml:space="preserve"> – aprakstīta individualizēta mācību pieeja, studējošā novērtēšanas kārtība</w:t>
            </w:r>
            <w:r w:rsidR="003B43CF">
              <w:rPr>
                <w:color w:val="000000" w:themeColor="text1"/>
                <w:sz w:val="22"/>
                <w:szCs w:val="22"/>
              </w:rPr>
              <w:t xml:space="preserve"> un DVB mācību komponentes obligātais </w:t>
            </w:r>
            <w:r w:rsidR="003740FE">
              <w:rPr>
                <w:color w:val="000000" w:themeColor="text1"/>
                <w:sz w:val="22"/>
                <w:szCs w:val="22"/>
              </w:rPr>
              <w:t xml:space="preserve">nosacījums </w:t>
            </w:r>
            <w:r w:rsidR="00FD1269">
              <w:rPr>
                <w:color w:val="000000" w:themeColor="text1"/>
                <w:sz w:val="22"/>
                <w:szCs w:val="22"/>
              </w:rPr>
              <w:t>Profesionālās tālākizglītības programmā</w:t>
            </w:r>
            <w:r w:rsidR="003740FE">
              <w:rPr>
                <w:color w:val="000000" w:themeColor="text1"/>
                <w:sz w:val="22"/>
                <w:szCs w:val="22"/>
              </w:rPr>
              <w:t>.</w:t>
            </w:r>
            <w:r w:rsidR="00360C9C" w:rsidRPr="00360C9C">
              <w:rPr>
                <w:color w:val="000000" w:themeColor="text1"/>
                <w:sz w:val="22"/>
                <w:szCs w:val="22"/>
              </w:rPr>
              <w:t xml:space="preserve"> </w:t>
            </w:r>
            <w:r w:rsidR="008222C2" w:rsidRPr="00A617AF">
              <w:rPr>
                <w:color w:val="000000" w:themeColor="text1"/>
                <w:sz w:val="22"/>
                <w:szCs w:val="22"/>
              </w:rPr>
              <w:t xml:space="preserve">Trīspusējais sadarbības mehānisms </w:t>
            </w:r>
            <w:r w:rsidR="003740FE">
              <w:rPr>
                <w:color w:val="000000" w:themeColor="text1"/>
                <w:sz w:val="22"/>
                <w:szCs w:val="22"/>
              </w:rPr>
              <w:t xml:space="preserve">starp </w:t>
            </w:r>
            <w:r w:rsidR="008222C2" w:rsidRPr="00A617AF">
              <w:rPr>
                <w:color w:val="000000" w:themeColor="text1"/>
                <w:sz w:val="22"/>
                <w:szCs w:val="22"/>
              </w:rPr>
              <w:t>augstskol</w:t>
            </w:r>
            <w:r w:rsidR="001D4CB8">
              <w:rPr>
                <w:color w:val="000000" w:themeColor="text1"/>
                <w:sz w:val="22"/>
                <w:szCs w:val="22"/>
              </w:rPr>
              <w:t>u</w:t>
            </w:r>
            <w:r w:rsidR="003740FE">
              <w:rPr>
                <w:color w:val="000000" w:themeColor="text1"/>
                <w:sz w:val="22"/>
                <w:szCs w:val="22"/>
              </w:rPr>
              <w:t xml:space="preserve">, </w:t>
            </w:r>
            <w:r w:rsidR="008222C2" w:rsidRPr="00A617AF">
              <w:rPr>
                <w:color w:val="000000" w:themeColor="text1"/>
                <w:sz w:val="22"/>
                <w:szCs w:val="22"/>
              </w:rPr>
              <w:t>profesionālās izglītības iestād</w:t>
            </w:r>
            <w:r w:rsidR="003740FE">
              <w:rPr>
                <w:color w:val="000000" w:themeColor="text1"/>
                <w:sz w:val="22"/>
                <w:szCs w:val="22"/>
              </w:rPr>
              <w:t xml:space="preserve">i un </w:t>
            </w:r>
            <w:r w:rsidR="008222C2" w:rsidRPr="00A617AF">
              <w:rPr>
                <w:color w:val="000000" w:themeColor="text1"/>
                <w:sz w:val="22"/>
                <w:szCs w:val="22"/>
              </w:rPr>
              <w:t>studējoš</w:t>
            </w:r>
            <w:r w:rsidR="003740FE">
              <w:rPr>
                <w:color w:val="000000" w:themeColor="text1"/>
                <w:sz w:val="22"/>
                <w:szCs w:val="22"/>
              </w:rPr>
              <w:t>o skaidri definēts ar katras puses lomu un pienākumiem</w:t>
            </w:r>
            <w:r w:rsidR="00DB7BFF">
              <w:rPr>
                <w:color w:val="000000" w:themeColor="text1"/>
                <w:sz w:val="22"/>
                <w:szCs w:val="22"/>
              </w:rPr>
              <w:t xml:space="preserve">. </w:t>
            </w:r>
            <w:r w:rsidR="002E0F7D">
              <w:rPr>
                <w:color w:val="000000" w:themeColor="text1"/>
                <w:sz w:val="22"/>
                <w:szCs w:val="22"/>
              </w:rPr>
              <w:t xml:space="preserve">DVB mācību </w:t>
            </w:r>
            <w:r w:rsidR="00C262DE">
              <w:rPr>
                <w:color w:val="000000" w:themeColor="text1"/>
                <w:sz w:val="22"/>
                <w:szCs w:val="22"/>
              </w:rPr>
              <w:t>vadītāja</w:t>
            </w:r>
            <w:r w:rsidRPr="720E86BD">
              <w:rPr>
                <w:color w:val="000000" w:themeColor="text1"/>
                <w:sz w:val="22"/>
                <w:szCs w:val="22"/>
              </w:rPr>
              <w:t xml:space="preserve"> loma </w:t>
            </w:r>
            <w:r w:rsidR="00740B4F">
              <w:rPr>
                <w:color w:val="000000" w:themeColor="text1"/>
                <w:sz w:val="22"/>
                <w:szCs w:val="22"/>
              </w:rPr>
              <w:t>definēta -</w:t>
            </w:r>
            <w:r w:rsidR="00C262DE">
              <w:rPr>
                <w:color w:val="000000" w:themeColor="text1"/>
                <w:sz w:val="22"/>
                <w:szCs w:val="22"/>
              </w:rPr>
              <w:t xml:space="preserve"> </w:t>
            </w:r>
            <w:r w:rsidR="00E07469">
              <w:rPr>
                <w:color w:val="000000" w:themeColor="text1"/>
                <w:sz w:val="22"/>
                <w:szCs w:val="22"/>
              </w:rPr>
              <w:t xml:space="preserve">aprakstīti atlases kritēriji, sagatavošana un </w:t>
            </w:r>
            <w:r w:rsidR="0006245D">
              <w:rPr>
                <w:color w:val="000000" w:themeColor="text1"/>
                <w:sz w:val="22"/>
                <w:szCs w:val="22"/>
              </w:rPr>
              <w:t>augstskolas nodrošināt</w:t>
            </w:r>
            <w:r w:rsidR="00DF6392">
              <w:rPr>
                <w:color w:val="000000" w:themeColor="text1"/>
                <w:sz w:val="22"/>
                <w:szCs w:val="22"/>
              </w:rPr>
              <w:t>ais</w:t>
            </w:r>
            <w:r w:rsidR="0006245D">
              <w:rPr>
                <w:color w:val="000000" w:themeColor="text1"/>
                <w:sz w:val="22"/>
                <w:szCs w:val="22"/>
              </w:rPr>
              <w:t xml:space="preserve"> metodisk</w:t>
            </w:r>
            <w:r w:rsidR="00DF6392">
              <w:rPr>
                <w:color w:val="000000" w:themeColor="text1"/>
                <w:sz w:val="22"/>
                <w:szCs w:val="22"/>
              </w:rPr>
              <w:t>ais</w:t>
            </w:r>
            <w:r w:rsidR="0006245D">
              <w:rPr>
                <w:color w:val="000000" w:themeColor="text1"/>
                <w:sz w:val="22"/>
                <w:szCs w:val="22"/>
              </w:rPr>
              <w:t xml:space="preserve"> atbalst</w:t>
            </w:r>
            <w:r w:rsidR="00DF6392">
              <w:rPr>
                <w:color w:val="000000" w:themeColor="text1"/>
                <w:sz w:val="22"/>
                <w:szCs w:val="22"/>
              </w:rPr>
              <w:t>s DVB mācību vadītājam</w:t>
            </w:r>
            <w:r w:rsidR="0023739C">
              <w:rPr>
                <w:color w:val="000000" w:themeColor="text1"/>
                <w:sz w:val="22"/>
                <w:szCs w:val="22"/>
              </w:rPr>
              <w:t>.</w:t>
            </w:r>
            <w:r w:rsidR="004E255F">
              <w:rPr>
                <w:color w:val="000000" w:themeColor="text1"/>
                <w:sz w:val="22"/>
                <w:szCs w:val="22"/>
              </w:rPr>
              <w:t xml:space="preserve"> </w:t>
            </w:r>
            <w:r w:rsidR="00745229">
              <w:rPr>
                <w:color w:val="000000" w:themeColor="text1"/>
                <w:sz w:val="22"/>
                <w:szCs w:val="22"/>
              </w:rPr>
              <w:t>DVB mācību</w:t>
            </w:r>
            <w:r w:rsidR="004E255F" w:rsidRPr="004E255F">
              <w:rPr>
                <w:color w:val="000000" w:themeColor="text1"/>
                <w:sz w:val="22"/>
                <w:szCs w:val="22"/>
              </w:rPr>
              <w:t xml:space="preserve"> partneru tīkla ģeogrāfiskā aptveramība pamatota saistībā ar 100 absolventu mērķi visā projekta īstenošanas periodā, pievienoti </w:t>
            </w:r>
            <w:r w:rsidR="00BF1878">
              <w:rPr>
                <w:color w:val="000000" w:themeColor="text1"/>
                <w:sz w:val="22"/>
                <w:szCs w:val="22"/>
              </w:rPr>
              <w:t xml:space="preserve">DVB mācību </w:t>
            </w:r>
            <w:r w:rsidR="004E255F" w:rsidRPr="004E255F">
              <w:rPr>
                <w:color w:val="000000" w:themeColor="text1"/>
                <w:sz w:val="22"/>
                <w:szCs w:val="22"/>
              </w:rPr>
              <w:t>partneru</w:t>
            </w:r>
            <w:r w:rsidR="001226D0">
              <w:rPr>
                <w:color w:val="000000" w:themeColor="text1"/>
                <w:sz w:val="22"/>
                <w:szCs w:val="22"/>
              </w:rPr>
              <w:t xml:space="preserve"> nodomu protokoli</w:t>
            </w:r>
            <w:r w:rsidR="004E255F" w:rsidRPr="004E255F">
              <w:rPr>
                <w:color w:val="000000" w:themeColor="text1"/>
                <w:sz w:val="22"/>
                <w:szCs w:val="22"/>
              </w:rPr>
              <w:t>.</w:t>
            </w:r>
          </w:p>
          <w:p w14:paraId="2E93C09A" w14:textId="5A10AA06" w:rsidR="008268F5" w:rsidRPr="00106816" w:rsidRDefault="008268F5" w:rsidP="008B0C3E">
            <w:pPr>
              <w:spacing w:after="20"/>
              <w:rPr>
                <w:color w:val="000000" w:themeColor="text1"/>
                <w:sz w:val="22"/>
                <w:szCs w:val="22"/>
              </w:rPr>
            </w:pPr>
          </w:p>
        </w:tc>
        <w:tc>
          <w:tcPr>
            <w:tcW w:w="2970" w:type="dxa"/>
            <w:shd w:val="clear" w:color="auto" w:fill="FFFFFF" w:themeFill="background1"/>
            <w:tcMar>
              <w:top w:w="60" w:type="dxa"/>
              <w:left w:w="100" w:type="dxa"/>
              <w:bottom w:w="60" w:type="dxa"/>
              <w:right w:w="80" w:type="dxa"/>
            </w:tcMar>
            <w:vAlign w:val="center"/>
          </w:tcPr>
          <w:p w14:paraId="7550A251" w14:textId="77777777" w:rsidR="00D810A3" w:rsidRPr="00106816" w:rsidRDefault="00D810A3" w:rsidP="008B0C3E">
            <w:pPr>
              <w:jc w:val="center"/>
              <w:rPr>
                <w:color w:val="000000" w:themeColor="text1"/>
                <w:sz w:val="22"/>
                <w:szCs w:val="22"/>
              </w:rPr>
            </w:pPr>
            <w:r w:rsidRPr="00106816">
              <w:rPr>
                <w:color w:val="000000" w:themeColor="text1"/>
                <w:sz w:val="22"/>
                <w:szCs w:val="22"/>
              </w:rPr>
              <w:t>0–3</w:t>
            </w:r>
          </w:p>
        </w:tc>
      </w:tr>
      <w:tr w:rsidR="006C1439" w:rsidRPr="00106816" w14:paraId="44B24AEC" w14:textId="77777777" w:rsidTr="00A617AF">
        <w:tc>
          <w:tcPr>
            <w:tcW w:w="493" w:type="dxa"/>
            <w:shd w:val="clear" w:color="auto" w:fill="FFFFFF" w:themeFill="background1"/>
            <w:tcMar>
              <w:top w:w="60" w:type="dxa"/>
              <w:left w:w="100" w:type="dxa"/>
              <w:bottom w:w="60" w:type="dxa"/>
              <w:right w:w="80" w:type="dxa"/>
            </w:tcMar>
            <w:vAlign w:val="center"/>
          </w:tcPr>
          <w:p w14:paraId="305C1B7F" w14:textId="77777777" w:rsidR="00E07861" w:rsidRPr="00106816" w:rsidRDefault="00E07861" w:rsidP="008B0C3E">
            <w:pPr>
              <w:jc w:val="center"/>
              <w:rPr>
                <w:color w:val="000000" w:themeColor="text1"/>
                <w:sz w:val="22"/>
                <w:szCs w:val="22"/>
              </w:rPr>
            </w:pPr>
            <w:r w:rsidRPr="00106816">
              <w:rPr>
                <w:color w:val="000000" w:themeColor="text1"/>
                <w:sz w:val="22"/>
                <w:szCs w:val="22"/>
              </w:rPr>
              <w:t>1.4</w:t>
            </w:r>
          </w:p>
        </w:tc>
        <w:tc>
          <w:tcPr>
            <w:tcW w:w="3613" w:type="dxa"/>
            <w:shd w:val="clear" w:color="auto" w:fill="FFFFFF" w:themeFill="background1"/>
            <w:tcMar>
              <w:top w:w="60" w:type="dxa"/>
              <w:left w:w="100" w:type="dxa"/>
              <w:bottom w:w="60" w:type="dxa"/>
              <w:right w:w="80" w:type="dxa"/>
            </w:tcMar>
            <w:vAlign w:val="center"/>
          </w:tcPr>
          <w:p w14:paraId="0B98FF58" w14:textId="77777777" w:rsidR="001226D0" w:rsidRDefault="00E07861" w:rsidP="008B0C3E">
            <w:pPr>
              <w:rPr>
                <w:b/>
                <w:bCs/>
                <w:color w:val="000000" w:themeColor="text1"/>
                <w:sz w:val="22"/>
                <w:szCs w:val="22"/>
              </w:rPr>
            </w:pPr>
            <w:r w:rsidRPr="001226D0">
              <w:rPr>
                <w:b/>
                <w:bCs/>
                <w:color w:val="000000" w:themeColor="text1"/>
                <w:sz w:val="22"/>
                <w:szCs w:val="22"/>
              </w:rPr>
              <w:t xml:space="preserve">Studējošo piesaiste </w:t>
            </w:r>
            <w:r w:rsidR="27FE42CD" w:rsidRPr="001226D0">
              <w:rPr>
                <w:b/>
                <w:bCs/>
                <w:color w:val="000000" w:themeColor="text1"/>
                <w:sz w:val="22"/>
                <w:szCs w:val="22"/>
              </w:rPr>
              <w:t>un uzņemšanas grafiks</w:t>
            </w:r>
          </w:p>
          <w:p w14:paraId="311D62C5" w14:textId="77777777" w:rsidR="00E07861" w:rsidRDefault="001226D0" w:rsidP="008B0C3E">
            <w:pPr>
              <w:rPr>
                <w:color w:val="000000" w:themeColor="text1"/>
                <w:sz w:val="22"/>
                <w:szCs w:val="22"/>
              </w:rPr>
            </w:pPr>
            <w:r w:rsidRPr="008268F5">
              <w:rPr>
                <w:color w:val="000000" w:themeColor="text1"/>
                <w:sz w:val="22"/>
                <w:szCs w:val="22"/>
              </w:rPr>
              <w:t>P</w:t>
            </w:r>
            <w:r w:rsidR="007E6BBC">
              <w:rPr>
                <w:color w:val="000000" w:themeColor="text1"/>
                <w:sz w:val="22"/>
                <w:szCs w:val="22"/>
              </w:rPr>
              <w:t>iesaistes pieeja</w:t>
            </w:r>
            <w:r w:rsidR="00E07861" w:rsidRPr="7F8B56E9">
              <w:rPr>
                <w:color w:val="000000" w:themeColor="text1"/>
                <w:sz w:val="22"/>
                <w:szCs w:val="22"/>
              </w:rPr>
              <w:t xml:space="preserve">, </w:t>
            </w:r>
            <w:r w:rsidR="00352596">
              <w:rPr>
                <w:color w:val="000000" w:themeColor="text1"/>
                <w:sz w:val="22"/>
                <w:szCs w:val="22"/>
              </w:rPr>
              <w:t xml:space="preserve">sadarbība ar profesionālās izglītības iestādēm un </w:t>
            </w:r>
            <w:r w:rsidR="00A5211D">
              <w:rPr>
                <w:color w:val="000000" w:themeColor="text1"/>
                <w:sz w:val="22"/>
                <w:szCs w:val="22"/>
              </w:rPr>
              <w:t xml:space="preserve"> nozares partneriem, uzņemšanas grafiks un 100 absolventu mērķa sasniegšana </w:t>
            </w:r>
          </w:p>
          <w:p w14:paraId="4DCDACEB" w14:textId="77777777" w:rsidR="002A52DF" w:rsidRDefault="002A52DF" w:rsidP="008B0C3E">
            <w:pPr>
              <w:rPr>
                <w:color w:val="000000" w:themeColor="text1"/>
                <w:sz w:val="22"/>
                <w:szCs w:val="22"/>
              </w:rPr>
            </w:pPr>
          </w:p>
          <w:p w14:paraId="5897995F" w14:textId="460F0E9B" w:rsidR="00B7172E" w:rsidRPr="00106816" w:rsidRDefault="00B7172E" w:rsidP="008B0C3E">
            <w:pPr>
              <w:rPr>
                <w:color w:val="000000" w:themeColor="text1"/>
                <w:sz w:val="22"/>
                <w:szCs w:val="22"/>
              </w:rPr>
            </w:pPr>
            <w:r w:rsidRPr="00284FEE">
              <w:rPr>
                <w:i/>
                <w:iCs/>
                <w:color w:val="215E99" w:themeColor="text2" w:themeTint="BF"/>
                <w:sz w:val="22"/>
                <w:szCs w:val="22"/>
              </w:rPr>
              <w:t xml:space="preserve">Vērtēšana balstīta uz </w:t>
            </w:r>
            <w:r w:rsidR="00300130" w:rsidRPr="00284FEE">
              <w:rPr>
                <w:i/>
                <w:iCs/>
                <w:color w:val="215E99" w:themeColor="text2" w:themeTint="BF"/>
                <w:sz w:val="22"/>
                <w:szCs w:val="22"/>
              </w:rPr>
              <w:t>P</w:t>
            </w:r>
            <w:r w:rsidR="00300130">
              <w:rPr>
                <w:i/>
                <w:iCs/>
                <w:color w:val="215E99" w:themeColor="text2" w:themeTint="BF"/>
                <w:sz w:val="22"/>
                <w:szCs w:val="22"/>
              </w:rPr>
              <w:t>rofesionālās tālākizglītības p</w:t>
            </w:r>
            <w:r w:rsidR="00300130" w:rsidRPr="00284FEE">
              <w:rPr>
                <w:i/>
                <w:iCs/>
                <w:color w:val="215E99" w:themeColor="text2" w:themeTint="BF"/>
                <w:sz w:val="22"/>
                <w:szCs w:val="22"/>
              </w:rPr>
              <w:t xml:space="preserve">rogrammas </w:t>
            </w:r>
            <w:r w:rsidRPr="00284FEE">
              <w:rPr>
                <w:i/>
                <w:iCs/>
                <w:color w:val="215E99" w:themeColor="text2" w:themeTint="BF"/>
                <w:sz w:val="22"/>
                <w:szCs w:val="22"/>
              </w:rPr>
              <w:t>koncepcijas</w:t>
            </w:r>
            <w:r>
              <w:rPr>
                <w:i/>
                <w:iCs/>
                <w:color w:val="215E99" w:themeColor="text2" w:themeTint="BF"/>
                <w:sz w:val="22"/>
                <w:szCs w:val="22"/>
              </w:rPr>
              <w:t xml:space="preserve"> (2.pielikums)</w:t>
            </w:r>
            <w:r w:rsidRPr="00284FEE">
              <w:rPr>
                <w:i/>
                <w:iCs/>
                <w:color w:val="215E99" w:themeColor="text2" w:themeTint="BF"/>
                <w:sz w:val="22"/>
                <w:szCs w:val="22"/>
              </w:rPr>
              <w:t xml:space="preserve"> 1.</w:t>
            </w:r>
            <w:r>
              <w:rPr>
                <w:i/>
                <w:iCs/>
                <w:color w:val="215E99" w:themeColor="text2" w:themeTint="BF"/>
                <w:sz w:val="22"/>
                <w:szCs w:val="22"/>
              </w:rPr>
              <w:t>3.</w:t>
            </w:r>
            <w:r w:rsidRPr="00284FEE">
              <w:rPr>
                <w:i/>
                <w:iCs/>
                <w:color w:val="215E99" w:themeColor="text2" w:themeTint="BF"/>
                <w:sz w:val="22"/>
                <w:szCs w:val="22"/>
              </w:rPr>
              <w:t>1.sadaļu.</w:t>
            </w:r>
          </w:p>
        </w:tc>
        <w:tc>
          <w:tcPr>
            <w:tcW w:w="8432" w:type="dxa"/>
            <w:shd w:val="clear" w:color="auto" w:fill="FFFFFF" w:themeFill="background1"/>
            <w:tcMar>
              <w:top w:w="60" w:type="dxa"/>
              <w:left w:w="100" w:type="dxa"/>
              <w:bottom w:w="60" w:type="dxa"/>
              <w:right w:w="80" w:type="dxa"/>
            </w:tcMar>
            <w:vAlign w:val="center"/>
          </w:tcPr>
          <w:p w14:paraId="072E2FFA" w14:textId="06ECE406" w:rsidR="00E07861" w:rsidRPr="00106816" w:rsidRDefault="00E07861" w:rsidP="008B0C3E">
            <w:pPr>
              <w:rPr>
                <w:color w:val="000000" w:themeColor="text1"/>
                <w:sz w:val="22"/>
                <w:szCs w:val="22"/>
              </w:rPr>
            </w:pPr>
          </w:p>
          <w:p w14:paraId="1A8E509D" w14:textId="48F47885" w:rsidR="00E07861" w:rsidRPr="00106816" w:rsidRDefault="00E07861" w:rsidP="47BA20BC">
            <w:pPr>
              <w:spacing w:after="20"/>
              <w:rPr>
                <w:color w:val="000000" w:themeColor="text1"/>
                <w:sz w:val="22"/>
                <w:szCs w:val="22"/>
              </w:rPr>
            </w:pPr>
            <w:r w:rsidRPr="720E86BD">
              <w:rPr>
                <w:color w:val="000000" w:themeColor="text1"/>
                <w:sz w:val="22"/>
                <w:szCs w:val="22"/>
              </w:rPr>
              <w:t xml:space="preserve">0 </w:t>
            </w:r>
            <w:r w:rsidR="008222C2">
              <w:rPr>
                <w:color w:val="000000" w:themeColor="text1"/>
                <w:sz w:val="22"/>
                <w:szCs w:val="22"/>
              </w:rPr>
              <w:t>-</w:t>
            </w:r>
            <w:r w:rsidRPr="720E86BD">
              <w:rPr>
                <w:color w:val="000000" w:themeColor="text1"/>
                <w:sz w:val="22"/>
                <w:szCs w:val="22"/>
              </w:rPr>
              <w:t xml:space="preserve"> Nav aprakstīts, kā tiks piesaistīti studējošie. </w:t>
            </w:r>
            <w:r w:rsidR="00E250D7" w:rsidRPr="00E250D7">
              <w:rPr>
                <w:color w:val="000000" w:themeColor="text1"/>
                <w:sz w:val="22"/>
                <w:szCs w:val="22"/>
              </w:rPr>
              <w:t>Nav uzņemšanas grafika. Nav pamatots, kā tiks sasniegts 100 absolventu mērķis.</w:t>
            </w:r>
          </w:p>
          <w:p w14:paraId="74E41A27" w14:textId="21BD0B62" w:rsidR="00E07861" w:rsidRDefault="00E07861" w:rsidP="47BA20BC">
            <w:pPr>
              <w:spacing w:after="20"/>
              <w:rPr>
                <w:color w:val="000000" w:themeColor="text1"/>
                <w:sz w:val="22"/>
                <w:szCs w:val="22"/>
              </w:rPr>
            </w:pPr>
          </w:p>
          <w:p w14:paraId="60B75F90" w14:textId="65C064F3" w:rsidR="00E07861" w:rsidRPr="00106816" w:rsidRDefault="00E07861" w:rsidP="008B0C3E">
            <w:pPr>
              <w:spacing w:after="20"/>
              <w:rPr>
                <w:color w:val="000000" w:themeColor="text1"/>
                <w:sz w:val="22"/>
                <w:szCs w:val="22"/>
              </w:rPr>
            </w:pPr>
            <w:r w:rsidRPr="47BA20BC">
              <w:rPr>
                <w:color w:val="000000" w:themeColor="text1"/>
                <w:sz w:val="22"/>
                <w:szCs w:val="22"/>
              </w:rPr>
              <w:t xml:space="preserve">1 </w:t>
            </w:r>
            <w:r w:rsidR="008222C2">
              <w:rPr>
                <w:color w:val="000000" w:themeColor="text1"/>
                <w:sz w:val="22"/>
                <w:szCs w:val="22"/>
              </w:rPr>
              <w:t>-</w:t>
            </w:r>
            <w:r w:rsidRPr="47BA20BC">
              <w:rPr>
                <w:color w:val="000000" w:themeColor="text1"/>
                <w:sz w:val="22"/>
                <w:szCs w:val="22"/>
              </w:rPr>
              <w:t xml:space="preserve"> Piesaistes pieeja minēta vispārīgi.</w:t>
            </w:r>
            <w:r w:rsidR="00E250D7">
              <w:rPr>
                <w:color w:val="000000" w:themeColor="text1"/>
                <w:sz w:val="22"/>
                <w:szCs w:val="22"/>
              </w:rPr>
              <w:t xml:space="preserve"> </w:t>
            </w:r>
            <w:r w:rsidR="00E250D7" w:rsidRPr="00E250D7">
              <w:rPr>
                <w:color w:val="000000" w:themeColor="text1"/>
                <w:sz w:val="22"/>
                <w:szCs w:val="22"/>
              </w:rPr>
              <w:t>Uzņemšanas grafiks norādīts bez pamatojuma. Sadarbība ar profesionālās izglītības iestādēm un nozares partneriem nav aprakstīta.</w:t>
            </w:r>
          </w:p>
          <w:p w14:paraId="75DA10EB" w14:textId="77777777" w:rsidR="00E07861" w:rsidRPr="00106816" w:rsidRDefault="00E07861" w:rsidP="008B0C3E">
            <w:pPr>
              <w:spacing w:after="40"/>
              <w:rPr>
                <w:color w:val="000000" w:themeColor="text1"/>
                <w:sz w:val="22"/>
                <w:szCs w:val="22"/>
              </w:rPr>
            </w:pPr>
          </w:p>
          <w:p w14:paraId="49C80001" w14:textId="58500D48" w:rsidR="00E07861" w:rsidRPr="00106816" w:rsidRDefault="00E07861" w:rsidP="008B0C3E">
            <w:pPr>
              <w:spacing w:after="20"/>
              <w:rPr>
                <w:color w:val="000000" w:themeColor="text1"/>
                <w:sz w:val="22"/>
                <w:szCs w:val="22"/>
              </w:rPr>
            </w:pPr>
            <w:r w:rsidRPr="720E86BD">
              <w:rPr>
                <w:color w:val="000000" w:themeColor="text1"/>
                <w:sz w:val="22"/>
                <w:szCs w:val="22"/>
              </w:rPr>
              <w:t xml:space="preserve">2 </w:t>
            </w:r>
            <w:r w:rsidR="008222C2">
              <w:rPr>
                <w:color w:val="000000" w:themeColor="text1"/>
                <w:sz w:val="22"/>
                <w:szCs w:val="22"/>
              </w:rPr>
              <w:t>-</w:t>
            </w:r>
            <w:r w:rsidRPr="720E86BD">
              <w:rPr>
                <w:color w:val="000000" w:themeColor="text1"/>
                <w:sz w:val="22"/>
                <w:szCs w:val="22"/>
              </w:rPr>
              <w:t xml:space="preserve"> Piesaistes </w:t>
            </w:r>
            <w:r w:rsidR="009D00B9">
              <w:rPr>
                <w:color w:val="000000" w:themeColor="text1"/>
                <w:sz w:val="22"/>
                <w:szCs w:val="22"/>
              </w:rPr>
              <w:t xml:space="preserve">pieeja aprakstīta, </w:t>
            </w:r>
            <w:r w:rsidR="00E819DF">
              <w:rPr>
                <w:color w:val="000000" w:themeColor="text1"/>
                <w:sz w:val="22"/>
                <w:szCs w:val="22"/>
              </w:rPr>
              <w:t xml:space="preserve">norādot komunikācijas kanālus un </w:t>
            </w:r>
            <w:r w:rsidR="005F36C4">
              <w:rPr>
                <w:color w:val="000000" w:themeColor="text1"/>
                <w:sz w:val="22"/>
                <w:szCs w:val="22"/>
              </w:rPr>
              <w:t>piesaistes instrumentus</w:t>
            </w:r>
            <w:r w:rsidRPr="720E86BD">
              <w:rPr>
                <w:color w:val="000000" w:themeColor="text1"/>
                <w:sz w:val="22"/>
                <w:szCs w:val="22"/>
              </w:rPr>
              <w:t xml:space="preserve">. </w:t>
            </w:r>
            <w:r w:rsidR="00C67CEA">
              <w:rPr>
                <w:color w:val="000000" w:themeColor="text1"/>
                <w:sz w:val="22"/>
                <w:szCs w:val="22"/>
              </w:rPr>
              <w:t>U</w:t>
            </w:r>
            <w:r w:rsidR="00324EDA">
              <w:rPr>
                <w:color w:val="000000" w:themeColor="text1"/>
                <w:sz w:val="22"/>
                <w:szCs w:val="22"/>
              </w:rPr>
              <w:t>zņemšanas grafiks aprakstīts, norādot</w:t>
            </w:r>
            <w:r w:rsidR="00F41E3F">
              <w:rPr>
                <w:color w:val="000000" w:themeColor="text1"/>
                <w:sz w:val="22"/>
                <w:szCs w:val="22"/>
              </w:rPr>
              <w:t xml:space="preserve"> plānoto</w:t>
            </w:r>
            <w:r w:rsidR="00324EDA">
              <w:rPr>
                <w:color w:val="000000" w:themeColor="text1"/>
                <w:sz w:val="22"/>
                <w:szCs w:val="22"/>
              </w:rPr>
              <w:t xml:space="preserve"> uzņemšanas reižu skaitu</w:t>
            </w:r>
            <w:r w:rsidR="00F41E3F">
              <w:rPr>
                <w:color w:val="000000" w:themeColor="text1"/>
                <w:sz w:val="22"/>
                <w:szCs w:val="22"/>
              </w:rPr>
              <w:t>, bet  100 abs</w:t>
            </w:r>
            <w:r w:rsidR="009B5D2A">
              <w:rPr>
                <w:color w:val="000000" w:themeColor="text1"/>
                <w:sz w:val="22"/>
                <w:szCs w:val="22"/>
              </w:rPr>
              <w:t xml:space="preserve">olventu mērķa </w:t>
            </w:r>
            <w:r w:rsidR="007500DC">
              <w:rPr>
                <w:color w:val="000000" w:themeColor="text1"/>
                <w:sz w:val="22"/>
                <w:szCs w:val="22"/>
              </w:rPr>
              <w:t xml:space="preserve">sasniegšana nav pietiekami pamatota. </w:t>
            </w:r>
            <w:r w:rsidRPr="720E86BD">
              <w:rPr>
                <w:color w:val="000000" w:themeColor="text1"/>
                <w:sz w:val="22"/>
                <w:szCs w:val="22"/>
              </w:rPr>
              <w:t xml:space="preserve">Sadarbība ar </w:t>
            </w:r>
            <w:r w:rsidR="00E91111">
              <w:rPr>
                <w:color w:val="000000" w:themeColor="text1"/>
                <w:sz w:val="22"/>
                <w:szCs w:val="22"/>
              </w:rPr>
              <w:t>profesionālās izglītības</w:t>
            </w:r>
            <w:r w:rsidRPr="720E86BD">
              <w:rPr>
                <w:color w:val="000000" w:themeColor="text1"/>
                <w:sz w:val="22"/>
                <w:szCs w:val="22"/>
              </w:rPr>
              <w:t xml:space="preserve"> iestādēm un nozari piesaistes</w:t>
            </w:r>
            <w:r w:rsidR="007500DC">
              <w:rPr>
                <w:color w:val="000000" w:themeColor="text1"/>
                <w:sz w:val="22"/>
                <w:szCs w:val="22"/>
              </w:rPr>
              <w:t xml:space="preserve"> ve</w:t>
            </w:r>
            <w:r w:rsidRPr="720E86BD">
              <w:rPr>
                <w:color w:val="000000" w:themeColor="text1"/>
                <w:sz w:val="22"/>
                <w:szCs w:val="22"/>
              </w:rPr>
              <w:t>i</w:t>
            </w:r>
            <w:r w:rsidR="007500DC">
              <w:rPr>
                <w:color w:val="000000" w:themeColor="text1"/>
                <w:sz w:val="22"/>
                <w:szCs w:val="22"/>
              </w:rPr>
              <w:t>cināšanai</w:t>
            </w:r>
            <w:r w:rsidRPr="720E86BD">
              <w:rPr>
                <w:color w:val="000000" w:themeColor="text1"/>
                <w:sz w:val="22"/>
                <w:szCs w:val="22"/>
              </w:rPr>
              <w:t xml:space="preserve"> minēta.</w:t>
            </w:r>
          </w:p>
          <w:p w14:paraId="18B5114A" w14:textId="77777777" w:rsidR="00E07861" w:rsidRPr="00106816" w:rsidRDefault="00E07861" w:rsidP="008B0C3E">
            <w:pPr>
              <w:spacing w:after="40"/>
              <w:rPr>
                <w:color w:val="000000" w:themeColor="text1"/>
                <w:sz w:val="22"/>
                <w:szCs w:val="22"/>
              </w:rPr>
            </w:pPr>
          </w:p>
          <w:p w14:paraId="7564FF13" w14:textId="03B4F60B" w:rsidR="00E07861" w:rsidRPr="00106816" w:rsidRDefault="00E07861" w:rsidP="004E7D5B">
            <w:pPr>
              <w:spacing w:after="20" w:line="259" w:lineRule="auto"/>
              <w:rPr>
                <w:color w:val="000000" w:themeColor="text1"/>
                <w:sz w:val="22"/>
                <w:szCs w:val="22"/>
              </w:rPr>
            </w:pPr>
            <w:r w:rsidRPr="720E86BD">
              <w:rPr>
                <w:color w:val="000000" w:themeColor="text1"/>
                <w:sz w:val="22"/>
                <w:szCs w:val="22"/>
              </w:rPr>
              <w:t xml:space="preserve">3 </w:t>
            </w:r>
            <w:r w:rsidR="008222C2">
              <w:rPr>
                <w:color w:val="000000" w:themeColor="text1"/>
                <w:sz w:val="22"/>
                <w:szCs w:val="22"/>
              </w:rPr>
              <w:t>-</w:t>
            </w:r>
            <w:r w:rsidRPr="720E86BD">
              <w:rPr>
                <w:color w:val="000000" w:themeColor="text1"/>
                <w:sz w:val="22"/>
                <w:szCs w:val="22"/>
              </w:rPr>
              <w:t xml:space="preserve"> Piesaistes </w:t>
            </w:r>
            <w:r w:rsidR="00285256">
              <w:rPr>
                <w:color w:val="000000" w:themeColor="text1"/>
                <w:sz w:val="22"/>
                <w:szCs w:val="22"/>
              </w:rPr>
              <w:t>pieeja</w:t>
            </w:r>
            <w:r w:rsidRPr="720E86BD">
              <w:rPr>
                <w:color w:val="000000" w:themeColor="text1"/>
                <w:sz w:val="22"/>
                <w:szCs w:val="22"/>
              </w:rPr>
              <w:t xml:space="preserve"> detalizēt</w:t>
            </w:r>
            <w:r w:rsidR="00285256">
              <w:rPr>
                <w:color w:val="000000" w:themeColor="text1"/>
                <w:sz w:val="22"/>
                <w:szCs w:val="22"/>
              </w:rPr>
              <w:t xml:space="preserve">a - </w:t>
            </w:r>
            <w:r w:rsidRPr="720E86BD">
              <w:rPr>
                <w:color w:val="000000" w:themeColor="text1"/>
                <w:sz w:val="22"/>
                <w:szCs w:val="22"/>
              </w:rPr>
              <w:t xml:space="preserve"> </w:t>
            </w:r>
            <w:r w:rsidR="00EB5D9F">
              <w:rPr>
                <w:color w:val="000000" w:themeColor="text1"/>
                <w:sz w:val="22"/>
                <w:szCs w:val="22"/>
              </w:rPr>
              <w:t xml:space="preserve">komunikācijas </w:t>
            </w:r>
            <w:r w:rsidRPr="720E86BD">
              <w:rPr>
                <w:color w:val="000000" w:themeColor="text1"/>
                <w:sz w:val="22"/>
                <w:szCs w:val="22"/>
              </w:rPr>
              <w:t>kanāli</w:t>
            </w:r>
            <w:r w:rsidR="00EB5D9F">
              <w:rPr>
                <w:color w:val="000000" w:themeColor="text1"/>
                <w:sz w:val="22"/>
                <w:szCs w:val="22"/>
              </w:rPr>
              <w:t xml:space="preserve">, piesaistes instrumenti un </w:t>
            </w:r>
            <w:r w:rsidR="00F81FC3">
              <w:rPr>
                <w:color w:val="000000" w:themeColor="text1"/>
                <w:sz w:val="22"/>
                <w:szCs w:val="22"/>
              </w:rPr>
              <w:t>sadarbība ar profesionālās izglītības iestādēm un nozares partneriem skaidri apr</w:t>
            </w:r>
            <w:r w:rsidR="004E7D5B">
              <w:rPr>
                <w:color w:val="000000" w:themeColor="text1"/>
                <w:sz w:val="22"/>
                <w:szCs w:val="22"/>
              </w:rPr>
              <w:t>a</w:t>
            </w:r>
            <w:r w:rsidR="00F81FC3">
              <w:rPr>
                <w:color w:val="000000" w:themeColor="text1"/>
                <w:sz w:val="22"/>
                <w:szCs w:val="22"/>
              </w:rPr>
              <w:t>k</w:t>
            </w:r>
            <w:r w:rsidR="004E7D5B">
              <w:rPr>
                <w:color w:val="000000" w:themeColor="text1"/>
                <w:sz w:val="22"/>
                <w:szCs w:val="22"/>
              </w:rPr>
              <w:t>s</w:t>
            </w:r>
            <w:r w:rsidR="00F81FC3">
              <w:rPr>
                <w:color w:val="000000" w:themeColor="text1"/>
                <w:sz w:val="22"/>
                <w:szCs w:val="22"/>
              </w:rPr>
              <w:t>tīta.</w:t>
            </w:r>
            <w:r w:rsidRPr="720E86BD">
              <w:rPr>
                <w:color w:val="000000" w:themeColor="text1"/>
                <w:sz w:val="22"/>
                <w:szCs w:val="22"/>
              </w:rPr>
              <w:t xml:space="preserve"> </w:t>
            </w:r>
            <w:r w:rsidR="004E7D5B">
              <w:rPr>
                <w:color w:val="000000" w:themeColor="text1"/>
                <w:sz w:val="22"/>
                <w:szCs w:val="22"/>
              </w:rPr>
              <w:t>Uzņemšanas grafiks norādīts ar plānoto uzņemšanas reižu skaitu</w:t>
            </w:r>
            <w:r w:rsidR="00AB6394">
              <w:rPr>
                <w:color w:val="000000" w:themeColor="text1"/>
                <w:sz w:val="22"/>
                <w:szCs w:val="22"/>
              </w:rPr>
              <w:t xml:space="preserve"> un studējošo skaitu katrā plūsmā</w:t>
            </w:r>
            <w:r w:rsidR="00EB02E1">
              <w:rPr>
                <w:color w:val="000000" w:themeColor="text1"/>
                <w:sz w:val="22"/>
                <w:szCs w:val="22"/>
              </w:rPr>
              <w:t>, ar pamatotu scenāriju 100 absolventu mērķa sasniegšanai.</w:t>
            </w:r>
          </w:p>
        </w:tc>
        <w:tc>
          <w:tcPr>
            <w:tcW w:w="2970" w:type="dxa"/>
            <w:shd w:val="clear" w:color="auto" w:fill="FFFFFF" w:themeFill="background1"/>
            <w:tcMar>
              <w:top w:w="60" w:type="dxa"/>
              <w:left w:w="100" w:type="dxa"/>
              <w:bottom w:w="60" w:type="dxa"/>
              <w:right w:w="80" w:type="dxa"/>
            </w:tcMar>
            <w:vAlign w:val="center"/>
          </w:tcPr>
          <w:p w14:paraId="3E9A68C6" w14:textId="77777777" w:rsidR="00E07861" w:rsidRPr="00106816" w:rsidRDefault="00E07861" w:rsidP="008B0C3E">
            <w:pPr>
              <w:jc w:val="center"/>
              <w:rPr>
                <w:color w:val="000000" w:themeColor="text1"/>
                <w:sz w:val="22"/>
                <w:szCs w:val="22"/>
              </w:rPr>
            </w:pPr>
            <w:r w:rsidRPr="00106816">
              <w:rPr>
                <w:color w:val="000000" w:themeColor="text1"/>
                <w:sz w:val="22"/>
                <w:szCs w:val="22"/>
              </w:rPr>
              <w:lastRenderedPageBreak/>
              <w:t>0–3</w:t>
            </w:r>
          </w:p>
        </w:tc>
      </w:tr>
      <w:tr w:rsidR="006C1439" w:rsidRPr="00106816" w14:paraId="46C5C107" w14:textId="77777777" w:rsidTr="00A617AF">
        <w:tc>
          <w:tcPr>
            <w:tcW w:w="493" w:type="dxa"/>
            <w:shd w:val="clear" w:color="auto" w:fill="FFFFFF" w:themeFill="background1"/>
            <w:tcMar>
              <w:top w:w="60" w:type="dxa"/>
              <w:left w:w="100" w:type="dxa"/>
              <w:bottom w:w="60" w:type="dxa"/>
              <w:right w:w="80" w:type="dxa"/>
            </w:tcMar>
            <w:vAlign w:val="center"/>
          </w:tcPr>
          <w:p w14:paraId="06F11528" w14:textId="77777777" w:rsidR="003800DA" w:rsidRPr="00106816" w:rsidRDefault="003800DA" w:rsidP="008B0C3E">
            <w:pPr>
              <w:jc w:val="center"/>
              <w:rPr>
                <w:color w:val="000000" w:themeColor="text1"/>
                <w:sz w:val="22"/>
                <w:szCs w:val="22"/>
              </w:rPr>
            </w:pPr>
            <w:r w:rsidRPr="00106816">
              <w:rPr>
                <w:color w:val="000000" w:themeColor="text1"/>
                <w:sz w:val="22"/>
                <w:szCs w:val="22"/>
              </w:rPr>
              <w:t>1.5</w:t>
            </w:r>
          </w:p>
        </w:tc>
        <w:tc>
          <w:tcPr>
            <w:tcW w:w="3613" w:type="dxa"/>
            <w:shd w:val="clear" w:color="auto" w:fill="FFFFFF" w:themeFill="background1"/>
            <w:tcMar>
              <w:top w:w="60" w:type="dxa"/>
              <w:left w:w="100" w:type="dxa"/>
              <w:bottom w:w="60" w:type="dxa"/>
              <w:right w:w="80" w:type="dxa"/>
            </w:tcMar>
            <w:vAlign w:val="center"/>
          </w:tcPr>
          <w:p w14:paraId="52B5E7BB" w14:textId="504FA3D7" w:rsidR="005759E7" w:rsidRDefault="003800DA" w:rsidP="008B0C3E">
            <w:pPr>
              <w:rPr>
                <w:color w:val="000000" w:themeColor="text1"/>
                <w:sz w:val="22"/>
                <w:szCs w:val="22"/>
              </w:rPr>
            </w:pPr>
            <w:r w:rsidRPr="005759E7">
              <w:rPr>
                <w:b/>
                <w:bCs/>
                <w:color w:val="000000" w:themeColor="text1"/>
                <w:sz w:val="22"/>
                <w:szCs w:val="22"/>
              </w:rPr>
              <w:t xml:space="preserve">Atbalsta modelis studiju </w:t>
            </w:r>
            <w:r w:rsidR="3A4F5BB3" w:rsidRPr="005759E7">
              <w:rPr>
                <w:b/>
                <w:bCs/>
                <w:color w:val="000000" w:themeColor="text1"/>
                <w:sz w:val="22"/>
                <w:szCs w:val="22"/>
              </w:rPr>
              <w:t>laikā</w:t>
            </w:r>
            <w:r w:rsidRPr="005759E7">
              <w:rPr>
                <w:b/>
                <w:bCs/>
                <w:color w:val="000000" w:themeColor="text1"/>
                <w:sz w:val="22"/>
                <w:szCs w:val="22"/>
              </w:rPr>
              <w:t xml:space="preserve"> un pēc absolvēšanas</w:t>
            </w:r>
            <w:r w:rsidRPr="7F8B56E9">
              <w:rPr>
                <w:color w:val="000000" w:themeColor="text1"/>
                <w:sz w:val="22"/>
                <w:szCs w:val="22"/>
              </w:rPr>
              <w:t xml:space="preserve"> </w:t>
            </w:r>
          </w:p>
          <w:p w14:paraId="3FA3C073" w14:textId="1A4D5084" w:rsidR="003800DA" w:rsidRDefault="005759E7" w:rsidP="008B0C3E">
            <w:pPr>
              <w:rPr>
                <w:color w:val="000000" w:themeColor="text1"/>
                <w:sz w:val="22"/>
                <w:szCs w:val="22"/>
              </w:rPr>
            </w:pPr>
            <w:r>
              <w:rPr>
                <w:color w:val="000000" w:themeColor="text1"/>
                <w:sz w:val="22"/>
                <w:szCs w:val="22"/>
              </w:rPr>
              <w:t>I</w:t>
            </w:r>
            <w:r w:rsidR="003148D5">
              <w:rPr>
                <w:color w:val="000000" w:themeColor="text1"/>
                <w:sz w:val="22"/>
                <w:szCs w:val="22"/>
              </w:rPr>
              <w:t xml:space="preserve">ndividuālā </w:t>
            </w:r>
            <w:r w:rsidR="003800DA" w:rsidRPr="7F8B56E9">
              <w:rPr>
                <w:color w:val="000000" w:themeColor="text1"/>
                <w:sz w:val="22"/>
                <w:szCs w:val="22"/>
              </w:rPr>
              <w:t xml:space="preserve">atbalsta </w:t>
            </w:r>
            <w:r w:rsidR="003148D5">
              <w:rPr>
                <w:color w:val="000000" w:themeColor="text1"/>
                <w:sz w:val="22"/>
                <w:szCs w:val="22"/>
              </w:rPr>
              <w:t>pieeja</w:t>
            </w:r>
            <w:r w:rsidR="00E02451">
              <w:rPr>
                <w:color w:val="000000" w:themeColor="text1"/>
                <w:sz w:val="22"/>
                <w:szCs w:val="22"/>
              </w:rPr>
              <w:t xml:space="preserve"> studiju procesā, indukcijas gada atbalsts un nepārtrauktība </w:t>
            </w:r>
          </w:p>
          <w:p w14:paraId="0934180E" w14:textId="77777777" w:rsidR="00B7172E" w:rsidRDefault="00B7172E" w:rsidP="008B0C3E">
            <w:pPr>
              <w:rPr>
                <w:color w:val="000000" w:themeColor="text1"/>
                <w:sz w:val="22"/>
                <w:szCs w:val="22"/>
              </w:rPr>
            </w:pPr>
          </w:p>
          <w:p w14:paraId="69C555B4" w14:textId="63E61E9F" w:rsidR="00B7172E" w:rsidRPr="00106816" w:rsidRDefault="00B7172E" w:rsidP="008B0C3E">
            <w:pPr>
              <w:rPr>
                <w:color w:val="000000" w:themeColor="text1"/>
                <w:sz w:val="22"/>
                <w:szCs w:val="22"/>
              </w:rPr>
            </w:pPr>
            <w:r w:rsidRPr="00284FEE">
              <w:rPr>
                <w:i/>
                <w:iCs/>
                <w:color w:val="215E99" w:themeColor="text2" w:themeTint="BF"/>
                <w:sz w:val="22"/>
                <w:szCs w:val="22"/>
              </w:rPr>
              <w:t xml:space="preserve">Vērtēšana balstīta uz </w:t>
            </w:r>
            <w:r w:rsidR="00300130" w:rsidRPr="00284FEE">
              <w:rPr>
                <w:i/>
                <w:iCs/>
                <w:color w:val="215E99" w:themeColor="text2" w:themeTint="BF"/>
                <w:sz w:val="22"/>
                <w:szCs w:val="22"/>
              </w:rPr>
              <w:t>P</w:t>
            </w:r>
            <w:r w:rsidR="00300130">
              <w:rPr>
                <w:i/>
                <w:iCs/>
                <w:color w:val="215E99" w:themeColor="text2" w:themeTint="BF"/>
                <w:sz w:val="22"/>
                <w:szCs w:val="22"/>
              </w:rPr>
              <w:t>rofesionālās tālākizglītības p</w:t>
            </w:r>
            <w:r w:rsidR="00300130" w:rsidRPr="00284FEE">
              <w:rPr>
                <w:i/>
                <w:iCs/>
                <w:color w:val="215E99" w:themeColor="text2" w:themeTint="BF"/>
                <w:sz w:val="22"/>
                <w:szCs w:val="22"/>
              </w:rPr>
              <w:t xml:space="preserve">rogrammas </w:t>
            </w:r>
            <w:r w:rsidRPr="00284FEE">
              <w:rPr>
                <w:i/>
                <w:iCs/>
                <w:color w:val="215E99" w:themeColor="text2" w:themeTint="BF"/>
                <w:sz w:val="22"/>
                <w:szCs w:val="22"/>
              </w:rPr>
              <w:t>koncepcijas</w:t>
            </w:r>
            <w:r>
              <w:rPr>
                <w:i/>
                <w:iCs/>
                <w:color w:val="215E99" w:themeColor="text2" w:themeTint="BF"/>
                <w:sz w:val="22"/>
                <w:szCs w:val="22"/>
              </w:rPr>
              <w:t xml:space="preserve"> (2.pielikums)</w:t>
            </w:r>
            <w:r w:rsidRPr="00284FEE">
              <w:rPr>
                <w:i/>
                <w:iCs/>
                <w:color w:val="215E99" w:themeColor="text2" w:themeTint="BF"/>
                <w:sz w:val="22"/>
                <w:szCs w:val="22"/>
              </w:rPr>
              <w:t xml:space="preserve"> 1.</w:t>
            </w:r>
            <w:r>
              <w:rPr>
                <w:i/>
                <w:iCs/>
                <w:color w:val="215E99" w:themeColor="text2" w:themeTint="BF"/>
                <w:sz w:val="22"/>
                <w:szCs w:val="22"/>
              </w:rPr>
              <w:t>3.2</w:t>
            </w:r>
            <w:r w:rsidRPr="00284FEE">
              <w:rPr>
                <w:i/>
                <w:iCs/>
                <w:color w:val="215E99" w:themeColor="text2" w:themeTint="BF"/>
                <w:sz w:val="22"/>
                <w:szCs w:val="22"/>
              </w:rPr>
              <w:t>.sadaļu.</w:t>
            </w:r>
          </w:p>
        </w:tc>
        <w:tc>
          <w:tcPr>
            <w:tcW w:w="8432" w:type="dxa"/>
            <w:shd w:val="clear" w:color="auto" w:fill="FFFFFF" w:themeFill="background1"/>
            <w:tcMar>
              <w:top w:w="60" w:type="dxa"/>
              <w:left w:w="100" w:type="dxa"/>
              <w:bottom w:w="60" w:type="dxa"/>
              <w:right w:w="80" w:type="dxa"/>
            </w:tcMar>
            <w:vAlign w:val="center"/>
          </w:tcPr>
          <w:p w14:paraId="42194B65" w14:textId="23169087" w:rsidR="003800DA" w:rsidRPr="00106816" w:rsidRDefault="003800DA" w:rsidP="008B0C3E">
            <w:pPr>
              <w:rPr>
                <w:color w:val="000000" w:themeColor="text1"/>
                <w:sz w:val="22"/>
                <w:szCs w:val="22"/>
              </w:rPr>
            </w:pPr>
          </w:p>
          <w:p w14:paraId="0A701783" w14:textId="167B328A" w:rsidR="003800DA" w:rsidRPr="00106816" w:rsidRDefault="003800DA" w:rsidP="008B0C3E">
            <w:pPr>
              <w:spacing w:after="20"/>
              <w:rPr>
                <w:color w:val="000000" w:themeColor="text1"/>
                <w:sz w:val="22"/>
                <w:szCs w:val="22"/>
              </w:rPr>
            </w:pPr>
            <w:r w:rsidRPr="00106816">
              <w:rPr>
                <w:color w:val="000000" w:themeColor="text1"/>
                <w:sz w:val="22"/>
                <w:szCs w:val="22"/>
              </w:rPr>
              <w:t xml:space="preserve">0 </w:t>
            </w:r>
            <w:r w:rsidR="008222C2">
              <w:rPr>
                <w:color w:val="000000" w:themeColor="text1"/>
                <w:sz w:val="22"/>
                <w:szCs w:val="22"/>
              </w:rPr>
              <w:t>-</w:t>
            </w:r>
            <w:r w:rsidRPr="00106816">
              <w:rPr>
                <w:color w:val="000000" w:themeColor="text1"/>
                <w:sz w:val="22"/>
                <w:szCs w:val="22"/>
              </w:rPr>
              <w:t xml:space="preserve"> Nav aprakstīts </w:t>
            </w:r>
            <w:r w:rsidR="00580D13">
              <w:rPr>
                <w:color w:val="000000" w:themeColor="text1"/>
                <w:sz w:val="22"/>
                <w:szCs w:val="22"/>
              </w:rPr>
              <w:t xml:space="preserve">studējošā atbalsts </w:t>
            </w:r>
            <w:r w:rsidRPr="00106816">
              <w:rPr>
                <w:color w:val="000000" w:themeColor="text1"/>
                <w:sz w:val="22"/>
                <w:szCs w:val="22"/>
              </w:rPr>
              <w:t xml:space="preserve">studiju </w:t>
            </w:r>
            <w:r w:rsidR="00580D13">
              <w:rPr>
                <w:color w:val="000000" w:themeColor="text1"/>
                <w:sz w:val="22"/>
                <w:szCs w:val="22"/>
              </w:rPr>
              <w:t>laikā. Nav aprakstīts</w:t>
            </w:r>
            <w:r w:rsidRPr="00106816">
              <w:rPr>
                <w:color w:val="000000" w:themeColor="text1"/>
                <w:sz w:val="22"/>
                <w:szCs w:val="22"/>
              </w:rPr>
              <w:t xml:space="preserve"> </w:t>
            </w:r>
            <w:r w:rsidR="00D03FDE" w:rsidRPr="00106816">
              <w:rPr>
                <w:color w:val="000000" w:themeColor="text1"/>
                <w:sz w:val="22"/>
                <w:szCs w:val="22"/>
              </w:rPr>
              <w:t>atbalsts</w:t>
            </w:r>
            <w:r w:rsidR="004A6270">
              <w:rPr>
                <w:color w:val="000000" w:themeColor="text1"/>
                <w:sz w:val="22"/>
                <w:szCs w:val="22"/>
              </w:rPr>
              <w:t xml:space="preserve"> </w:t>
            </w:r>
            <w:r w:rsidR="00D036BE">
              <w:rPr>
                <w:color w:val="000000" w:themeColor="text1"/>
                <w:sz w:val="22"/>
                <w:szCs w:val="22"/>
              </w:rPr>
              <w:t>p</w:t>
            </w:r>
            <w:r w:rsidR="00D03FDE">
              <w:rPr>
                <w:color w:val="000000" w:themeColor="text1"/>
                <w:sz w:val="22"/>
                <w:szCs w:val="22"/>
              </w:rPr>
              <w:t>ēc absolvēšanas</w:t>
            </w:r>
            <w:r w:rsidR="00580D13">
              <w:rPr>
                <w:color w:val="000000" w:themeColor="text1"/>
                <w:sz w:val="22"/>
                <w:szCs w:val="22"/>
              </w:rPr>
              <w:t>.</w:t>
            </w:r>
          </w:p>
          <w:p w14:paraId="0942B1F1" w14:textId="77777777" w:rsidR="003800DA" w:rsidRPr="00106816" w:rsidRDefault="003800DA" w:rsidP="008B0C3E">
            <w:pPr>
              <w:spacing w:after="40"/>
              <w:rPr>
                <w:color w:val="000000" w:themeColor="text1"/>
                <w:sz w:val="22"/>
                <w:szCs w:val="22"/>
              </w:rPr>
            </w:pPr>
          </w:p>
          <w:p w14:paraId="6236C300" w14:textId="0F4E9A99" w:rsidR="003800DA" w:rsidRPr="00106816" w:rsidRDefault="003800DA" w:rsidP="008B0C3E">
            <w:pPr>
              <w:spacing w:after="20"/>
              <w:rPr>
                <w:color w:val="000000" w:themeColor="text1"/>
                <w:sz w:val="22"/>
                <w:szCs w:val="22"/>
              </w:rPr>
            </w:pPr>
            <w:r w:rsidRPr="00106816">
              <w:rPr>
                <w:color w:val="000000" w:themeColor="text1"/>
                <w:sz w:val="22"/>
                <w:szCs w:val="22"/>
              </w:rPr>
              <w:t xml:space="preserve">1 </w:t>
            </w:r>
            <w:r w:rsidR="00360005">
              <w:rPr>
                <w:color w:val="000000" w:themeColor="text1"/>
                <w:sz w:val="22"/>
                <w:szCs w:val="22"/>
              </w:rPr>
              <w:t>-</w:t>
            </w:r>
            <w:r w:rsidRPr="00106816">
              <w:rPr>
                <w:color w:val="000000" w:themeColor="text1"/>
                <w:sz w:val="22"/>
                <w:szCs w:val="22"/>
              </w:rPr>
              <w:t xml:space="preserve"> Atbalsts</w:t>
            </w:r>
            <w:r w:rsidR="0013241B">
              <w:rPr>
                <w:color w:val="000000" w:themeColor="text1"/>
                <w:sz w:val="22"/>
                <w:szCs w:val="22"/>
              </w:rPr>
              <w:t xml:space="preserve"> studiju laikā</w:t>
            </w:r>
            <w:r w:rsidR="00383420">
              <w:rPr>
                <w:color w:val="000000" w:themeColor="text1"/>
                <w:sz w:val="22"/>
                <w:szCs w:val="22"/>
              </w:rPr>
              <w:t xml:space="preserve"> un pēc absolvēšanas </w:t>
            </w:r>
            <w:r w:rsidRPr="00106816">
              <w:rPr>
                <w:color w:val="000000" w:themeColor="text1"/>
                <w:sz w:val="22"/>
                <w:szCs w:val="22"/>
              </w:rPr>
              <w:t>minēts vispārīgi</w:t>
            </w:r>
            <w:r w:rsidR="0013241B">
              <w:rPr>
                <w:color w:val="000000" w:themeColor="text1"/>
                <w:sz w:val="22"/>
                <w:szCs w:val="22"/>
              </w:rPr>
              <w:t xml:space="preserve">. Nav </w:t>
            </w:r>
            <w:r w:rsidRPr="00106816">
              <w:rPr>
                <w:color w:val="000000" w:themeColor="text1"/>
                <w:sz w:val="22"/>
                <w:szCs w:val="22"/>
              </w:rPr>
              <w:t xml:space="preserve">konkrēta </w:t>
            </w:r>
            <w:r w:rsidR="0013241B">
              <w:rPr>
                <w:color w:val="000000" w:themeColor="text1"/>
                <w:sz w:val="22"/>
                <w:szCs w:val="22"/>
              </w:rPr>
              <w:t xml:space="preserve">atbalsta </w:t>
            </w:r>
            <w:r w:rsidRPr="00106816">
              <w:rPr>
                <w:color w:val="000000" w:themeColor="text1"/>
                <w:sz w:val="22"/>
                <w:szCs w:val="22"/>
              </w:rPr>
              <w:t>modeļa vai mehānism</w:t>
            </w:r>
            <w:r w:rsidR="0013241B">
              <w:rPr>
                <w:color w:val="000000" w:themeColor="text1"/>
                <w:sz w:val="22"/>
                <w:szCs w:val="22"/>
              </w:rPr>
              <w:t>a</w:t>
            </w:r>
            <w:r w:rsidR="00360005">
              <w:rPr>
                <w:color w:val="000000" w:themeColor="text1"/>
                <w:sz w:val="22"/>
                <w:szCs w:val="22"/>
              </w:rPr>
              <w:t xml:space="preserve"> ne studiju laikā, ne indukcijas gadā. </w:t>
            </w:r>
          </w:p>
          <w:p w14:paraId="61655E5C" w14:textId="77777777" w:rsidR="003800DA" w:rsidRPr="00106816" w:rsidRDefault="003800DA" w:rsidP="008B0C3E">
            <w:pPr>
              <w:spacing w:after="20"/>
              <w:rPr>
                <w:color w:val="000000" w:themeColor="text1"/>
                <w:sz w:val="22"/>
                <w:szCs w:val="22"/>
              </w:rPr>
            </w:pPr>
          </w:p>
          <w:p w14:paraId="5A7EC900" w14:textId="74FA7E33" w:rsidR="003800DA" w:rsidRPr="00106816" w:rsidRDefault="003800DA" w:rsidP="008B0C3E">
            <w:pPr>
              <w:spacing w:after="20"/>
              <w:rPr>
                <w:color w:val="000000" w:themeColor="text1"/>
                <w:sz w:val="22"/>
                <w:szCs w:val="22"/>
              </w:rPr>
            </w:pPr>
            <w:r w:rsidRPr="00106816">
              <w:rPr>
                <w:color w:val="000000" w:themeColor="text1"/>
                <w:sz w:val="22"/>
                <w:szCs w:val="22"/>
              </w:rPr>
              <w:t xml:space="preserve">2 </w:t>
            </w:r>
            <w:r w:rsidR="00360005">
              <w:rPr>
                <w:color w:val="000000" w:themeColor="text1"/>
                <w:sz w:val="22"/>
                <w:szCs w:val="22"/>
              </w:rPr>
              <w:t xml:space="preserve">- </w:t>
            </w:r>
            <w:r w:rsidRPr="00106816">
              <w:rPr>
                <w:color w:val="000000" w:themeColor="text1"/>
                <w:sz w:val="22"/>
                <w:szCs w:val="22"/>
              </w:rPr>
              <w:t xml:space="preserve"> </w:t>
            </w:r>
            <w:r w:rsidR="00360005">
              <w:rPr>
                <w:color w:val="000000" w:themeColor="text1"/>
                <w:sz w:val="22"/>
                <w:szCs w:val="22"/>
              </w:rPr>
              <w:t>I</w:t>
            </w:r>
            <w:r w:rsidRPr="00106816">
              <w:rPr>
                <w:color w:val="000000" w:themeColor="text1"/>
                <w:sz w:val="22"/>
                <w:szCs w:val="22"/>
              </w:rPr>
              <w:t>ndividuāl</w:t>
            </w:r>
            <w:r w:rsidR="00360005">
              <w:rPr>
                <w:color w:val="000000" w:themeColor="text1"/>
                <w:sz w:val="22"/>
                <w:szCs w:val="22"/>
              </w:rPr>
              <w:t>ā atbalsta</w:t>
            </w:r>
            <w:r w:rsidRPr="00106816">
              <w:rPr>
                <w:color w:val="000000" w:themeColor="text1"/>
                <w:sz w:val="22"/>
                <w:szCs w:val="22"/>
              </w:rPr>
              <w:t xml:space="preserve"> pieej</w:t>
            </w:r>
            <w:r w:rsidR="00354119">
              <w:rPr>
                <w:color w:val="000000" w:themeColor="text1"/>
                <w:sz w:val="22"/>
                <w:szCs w:val="22"/>
              </w:rPr>
              <w:t>a studiju laikā aprakstīta, nor</w:t>
            </w:r>
            <w:r w:rsidR="00F44F9C">
              <w:rPr>
                <w:color w:val="000000" w:themeColor="text1"/>
                <w:sz w:val="22"/>
                <w:szCs w:val="22"/>
              </w:rPr>
              <w:t>ādīta</w:t>
            </w:r>
            <w:r w:rsidRPr="00106816">
              <w:rPr>
                <w:color w:val="000000" w:themeColor="text1"/>
                <w:sz w:val="22"/>
                <w:szCs w:val="22"/>
              </w:rPr>
              <w:t xml:space="preserve"> </w:t>
            </w:r>
            <w:r w:rsidR="00281772">
              <w:rPr>
                <w:color w:val="000000" w:themeColor="text1"/>
                <w:sz w:val="22"/>
                <w:szCs w:val="22"/>
              </w:rPr>
              <w:t xml:space="preserve"> </w:t>
            </w:r>
            <w:r w:rsidR="00F44F9C">
              <w:rPr>
                <w:color w:val="000000" w:themeColor="text1"/>
                <w:sz w:val="22"/>
                <w:szCs w:val="22"/>
              </w:rPr>
              <w:t>akadēmiskā personāla un</w:t>
            </w:r>
            <w:r w:rsidRPr="00106816">
              <w:rPr>
                <w:color w:val="000000" w:themeColor="text1"/>
                <w:sz w:val="22"/>
                <w:szCs w:val="22"/>
              </w:rPr>
              <w:t xml:space="preserve"> </w:t>
            </w:r>
            <w:r w:rsidR="004A6270">
              <w:rPr>
                <w:color w:val="000000" w:themeColor="text1"/>
                <w:sz w:val="22"/>
                <w:szCs w:val="22"/>
              </w:rPr>
              <w:t>DVB mācību vadītāja</w:t>
            </w:r>
            <w:r w:rsidR="00281772">
              <w:rPr>
                <w:color w:val="000000" w:themeColor="text1"/>
                <w:sz w:val="22"/>
                <w:szCs w:val="22"/>
              </w:rPr>
              <w:t xml:space="preserve"> </w:t>
            </w:r>
            <w:r w:rsidRPr="00106816">
              <w:rPr>
                <w:color w:val="000000" w:themeColor="text1"/>
                <w:sz w:val="22"/>
                <w:szCs w:val="22"/>
              </w:rPr>
              <w:t>lom</w:t>
            </w:r>
            <w:r w:rsidR="00F44F9C">
              <w:rPr>
                <w:color w:val="000000" w:themeColor="text1"/>
                <w:sz w:val="22"/>
                <w:szCs w:val="22"/>
              </w:rPr>
              <w:t>a</w:t>
            </w:r>
            <w:r w:rsidRPr="00106816">
              <w:rPr>
                <w:color w:val="000000" w:themeColor="text1"/>
                <w:sz w:val="22"/>
                <w:szCs w:val="22"/>
              </w:rPr>
              <w:t xml:space="preserve">. </w:t>
            </w:r>
            <w:r w:rsidR="003E18AC">
              <w:rPr>
                <w:color w:val="000000" w:themeColor="text1"/>
                <w:sz w:val="22"/>
                <w:szCs w:val="22"/>
              </w:rPr>
              <w:t>Indukcijas gada atbalsts minēts, bet formāti un regularitāte</w:t>
            </w:r>
            <w:r w:rsidR="00344FD2">
              <w:rPr>
                <w:color w:val="000000" w:themeColor="text1"/>
                <w:sz w:val="22"/>
                <w:szCs w:val="22"/>
              </w:rPr>
              <w:t xml:space="preserve"> nav detalizēti.</w:t>
            </w:r>
          </w:p>
          <w:p w14:paraId="4CF1EBCD" w14:textId="77777777" w:rsidR="003800DA" w:rsidRPr="00106816" w:rsidRDefault="003800DA" w:rsidP="008B0C3E">
            <w:pPr>
              <w:spacing w:after="40"/>
              <w:rPr>
                <w:color w:val="000000" w:themeColor="text1"/>
                <w:sz w:val="22"/>
                <w:szCs w:val="22"/>
              </w:rPr>
            </w:pPr>
          </w:p>
          <w:p w14:paraId="77EFF967" w14:textId="61155990" w:rsidR="003800DA" w:rsidRPr="00106816" w:rsidRDefault="003800DA" w:rsidP="47BA20BC">
            <w:pPr>
              <w:spacing w:after="20" w:line="259" w:lineRule="auto"/>
              <w:rPr>
                <w:color w:val="000000" w:themeColor="text1"/>
                <w:sz w:val="22"/>
                <w:szCs w:val="22"/>
              </w:rPr>
            </w:pPr>
            <w:r w:rsidRPr="47BA20BC">
              <w:rPr>
                <w:color w:val="000000" w:themeColor="text1"/>
                <w:sz w:val="22"/>
                <w:szCs w:val="22"/>
              </w:rPr>
              <w:t xml:space="preserve">3 </w:t>
            </w:r>
            <w:r w:rsidR="00344FD2">
              <w:rPr>
                <w:color w:val="000000" w:themeColor="text1"/>
                <w:sz w:val="22"/>
                <w:szCs w:val="22"/>
              </w:rPr>
              <w:t>–</w:t>
            </w:r>
            <w:r w:rsidRPr="47BA20BC">
              <w:rPr>
                <w:color w:val="000000" w:themeColor="text1"/>
                <w:sz w:val="22"/>
                <w:szCs w:val="22"/>
              </w:rPr>
              <w:t xml:space="preserve"> </w:t>
            </w:r>
            <w:r w:rsidR="00344FD2">
              <w:rPr>
                <w:color w:val="000000" w:themeColor="text1"/>
                <w:sz w:val="22"/>
                <w:szCs w:val="22"/>
              </w:rPr>
              <w:t>I</w:t>
            </w:r>
            <w:r w:rsidRPr="47BA20BC">
              <w:rPr>
                <w:color w:val="000000" w:themeColor="text1"/>
                <w:sz w:val="22"/>
                <w:szCs w:val="22"/>
              </w:rPr>
              <w:t>ndividuāl</w:t>
            </w:r>
            <w:r w:rsidR="00344FD2">
              <w:rPr>
                <w:color w:val="000000" w:themeColor="text1"/>
                <w:sz w:val="22"/>
                <w:szCs w:val="22"/>
              </w:rPr>
              <w:t xml:space="preserve">ā atbalsta </w:t>
            </w:r>
            <w:r w:rsidRPr="47BA20BC">
              <w:rPr>
                <w:color w:val="000000" w:themeColor="text1"/>
                <w:sz w:val="22"/>
                <w:szCs w:val="22"/>
              </w:rPr>
              <w:t>pieeja studiju laikā</w:t>
            </w:r>
            <w:r w:rsidR="00344FD2">
              <w:rPr>
                <w:color w:val="000000" w:themeColor="text1"/>
                <w:sz w:val="22"/>
                <w:szCs w:val="22"/>
              </w:rPr>
              <w:t xml:space="preserve"> detalizēta</w:t>
            </w:r>
            <w:r w:rsidR="00041839">
              <w:rPr>
                <w:color w:val="000000" w:themeColor="text1"/>
                <w:sz w:val="22"/>
                <w:szCs w:val="22"/>
              </w:rPr>
              <w:t xml:space="preserve">, skaidri definējot </w:t>
            </w:r>
            <w:r w:rsidR="00381F29">
              <w:rPr>
                <w:color w:val="000000" w:themeColor="text1"/>
                <w:sz w:val="22"/>
                <w:szCs w:val="22"/>
              </w:rPr>
              <w:t>akadēmisk</w:t>
            </w:r>
            <w:r w:rsidR="00041839">
              <w:rPr>
                <w:color w:val="000000" w:themeColor="text1"/>
                <w:sz w:val="22"/>
                <w:szCs w:val="22"/>
              </w:rPr>
              <w:t>ā</w:t>
            </w:r>
            <w:r w:rsidR="00381F29">
              <w:rPr>
                <w:color w:val="000000" w:themeColor="text1"/>
                <w:sz w:val="22"/>
                <w:szCs w:val="22"/>
              </w:rPr>
              <w:t xml:space="preserve"> personāl</w:t>
            </w:r>
            <w:r w:rsidR="004F66AD">
              <w:rPr>
                <w:color w:val="000000" w:themeColor="text1"/>
                <w:sz w:val="22"/>
                <w:szCs w:val="22"/>
              </w:rPr>
              <w:t>a</w:t>
            </w:r>
            <w:r w:rsidRPr="47BA20BC">
              <w:rPr>
                <w:color w:val="000000" w:themeColor="text1"/>
                <w:sz w:val="22"/>
                <w:szCs w:val="22"/>
              </w:rPr>
              <w:t xml:space="preserve"> </w:t>
            </w:r>
            <w:r w:rsidR="00381F29">
              <w:rPr>
                <w:color w:val="000000" w:themeColor="text1"/>
                <w:sz w:val="22"/>
                <w:szCs w:val="22"/>
              </w:rPr>
              <w:t xml:space="preserve">un </w:t>
            </w:r>
            <w:r w:rsidR="004F66AD">
              <w:rPr>
                <w:color w:val="000000" w:themeColor="text1"/>
                <w:sz w:val="22"/>
                <w:szCs w:val="22"/>
              </w:rPr>
              <w:t xml:space="preserve">DVB mācību </w:t>
            </w:r>
            <w:r w:rsidR="00381F29">
              <w:rPr>
                <w:color w:val="000000" w:themeColor="text1"/>
                <w:sz w:val="22"/>
                <w:szCs w:val="22"/>
              </w:rPr>
              <w:t>vadītāj</w:t>
            </w:r>
            <w:r w:rsidR="004F66AD">
              <w:rPr>
                <w:color w:val="000000" w:themeColor="text1"/>
                <w:sz w:val="22"/>
                <w:szCs w:val="22"/>
              </w:rPr>
              <w:t>a</w:t>
            </w:r>
            <w:r w:rsidR="00EF48AB">
              <w:rPr>
                <w:color w:val="000000" w:themeColor="text1"/>
                <w:sz w:val="22"/>
                <w:szCs w:val="22"/>
              </w:rPr>
              <w:t xml:space="preserve"> lom</w:t>
            </w:r>
            <w:r w:rsidR="00041839">
              <w:rPr>
                <w:color w:val="000000" w:themeColor="text1"/>
                <w:sz w:val="22"/>
                <w:szCs w:val="22"/>
              </w:rPr>
              <w:t>u</w:t>
            </w:r>
            <w:r w:rsidR="00EF48AB">
              <w:rPr>
                <w:color w:val="000000" w:themeColor="text1"/>
                <w:sz w:val="22"/>
                <w:szCs w:val="22"/>
              </w:rPr>
              <w:t>.</w:t>
            </w:r>
            <w:r w:rsidR="00381F29">
              <w:rPr>
                <w:color w:val="000000" w:themeColor="text1"/>
                <w:sz w:val="22"/>
                <w:szCs w:val="22"/>
              </w:rPr>
              <w:t xml:space="preserve"> </w:t>
            </w:r>
            <w:r w:rsidR="00EF48AB">
              <w:rPr>
                <w:color w:val="000000" w:themeColor="text1"/>
                <w:sz w:val="22"/>
                <w:szCs w:val="22"/>
              </w:rPr>
              <w:t>Indukcijas gada atbalsts aprakstīts ar konkrētiem</w:t>
            </w:r>
            <w:r w:rsidR="00D92FF4">
              <w:rPr>
                <w:color w:val="000000" w:themeColor="text1"/>
                <w:sz w:val="22"/>
                <w:szCs w:val="22"/>
              </w:rPr>
              <w:t xml:space="preserve"> formātiem, organizācijas veidu un regularitāti. </w:t>
            </w:r>
            <w:r w:rsidRPr="47BA20BC">
              <w:rPr>
                <w:color w:val="000000" w:themeColor="text1"/>
                <w:sz w:val="22"/>
                <w:szCs w:val="22"/>
              </w:rPr>
              <w:t xml:space="preserve">Atbalsta modelis </w:t>
            </w:r>
            <w:r w:rsidR="00370730">
              <w:rPr>
                <w:color w:val="000000" w:themeColor="text1"/>
                <w:sz w:val="22"/>
                <w:szCs w:val="22"/>
              </w:rPr>
              <w:t xml:space="preserve">veido </w:t>
            </w:r>
            <w:r w:rsidR="00D92FF4">
              <w:rPr>
                <w:color w:val="000000" w:themeColor="text1"/>
                <w:sz w:val="22"/>
                <w:szCs w:val="22"/>
              </w:rPr>
              <w:t>nepārtrauktu</w:t>
            </w:r>
            <w:r w:rsidR="00A00E28">
              <w:rPr>
                <w:color w:val="000000" w:themeColor="text1"/>
                <w:sz w:val="22"/>
                <w:szCs w:val="22"/>
              </w:rPr>
              <w:t xml:space="preserve"> </w:t>
            </w:r>
            <w:r w:rsidR="00370730">
              <w:rPr>
                <w:color w:val="000000" w:themeColor="text1"/>
                <w:sz w:val="22"/>
                <w:szCs w:val="22"/>
              </w:rPr>
              <w:t xml:space="preserve">profesionālās attīstības procesu no studiju sākuma līdz pirmā </w:t>
            </w:r>
            <w:r w:rsidR="00CC4F00">
              <w:rPr>
                <w:color w:val="000000" w:themeColor="text1"/>
                <w:sz w:val="22"/>
                <w:szCs w:val="22"/>
              </w:rPr>
              <w:t>darba gada beigām profesionālās izglītības iestādē</w:t>
            </w:r>
            <w:r w:rsidR="008268F5">
              <w:rPr>
                <w:color w:val="000000" w:themeColor="text1"/>
                <w:sz w:val="22"/>
                <w:szCs w:val="22"/>
              </w:rPr>
              <w:t xml:space="preserve"> un </w:t>
            </w:r>
            <w:r w:rsidR="008268F5" w:rsidRPr="00210710">
              <w:rPr>
                <w:sz w:val="22"/>
                <w:szCs w:val="22"/>
              </w:rPr>
              <w:t>DVB mācību vadītājam uzņēmumā</w:t>
            </w:r>
            <w:r w:rsidRPr="00210710">
              <w:rPr>
                <w:sz w:val="22"/>
                <w:szCs w:val="22"/>
              </w:rPr>
              <w:t>.</w:t>
            </w:r>
          </w:p>
        </w:tc>
        <w:tc>
          <w:tcPr>
            <w:tcW w:w="2970" w:type="dxa"/>
            <w:shd w:val="clear" w:color="auto" w:fill="FFFFFF" w:themeFill="background1"/>
            <w:tcMar>
              <w:top w:w="60" w:type="dxa"/>
              <w:left w:w="100" w:type="dxa"/>
              <w:bottom w:w="60" w:type="dxa"/>
              <w:right w:w="80" w:type="dxa"/>
            </w:tcMar>
            <w:vAlign w:val="center"/>
          </w:tcPr>
          <w:p w14:paraId="4C3FCDC4" w14:textId="77777777" w:rsidR="003800DA" w:rsidRPr="00106816" w:rsidRDefault="003800DA" w:rsidP="008B0C3E">
            <w:pPr>
              <w:jc w:val="center"/>
              <w:rPr>
                <w:color w:val="000000" w:themeColor="text1"/>
                <w:sz w:val="22"/>
                <w:szCs w:val="22"/>
              </w:rPr>
            </w:pPr>
            <w:r w:rsidRPr="00106816">
              <w:rPr>
                <w:color w:val="000000" w:themeColor="text1"/>
                <w:sz w:val="22"/>
                <w:szCs w:val="22"/>
              </w:rPr>
              <w:t>0–3</w:t>
            </w:r>
          </w:p>
        </w:tc>
      </w:tr>
      <w:tr w:rsidR="006C1439" w:rsidRPr="00106816" w14:paraId="162E66B7" w14:textId="77777777" w:rsidTr="00A617AF">
        <w:tc>
          <w:tcPr>
            <w:tcW w:w="493" w:type="dxa"/>
            <w:shd w:val="clear" w:color="auto" w:fill="FFFFFF" w:themeFill="background1"/>
            <w:tcMar>
              <w:top w:w="60" w:type="dxa"/>
              <w:left w:w="100" w:type="dxa"/>
              <w:bottom w:w="60" w:type="dxa"/>
              <w:right w:w="80" w:type="dxa"/>
            </w:tcMar>
            <w:vAlign w:val="center"/>
          </w:tcPr>
          <w:p w14:paraId="2B8B07CE" w14:textId="77777777" w:rsidR="00697D9F" w:rsidRPr="00106816" w:rsidRDefault="00697D9F" w:rsidP="008B0C3E">
            <w:pPr>
              <w:jc w:val="center"/>
              <w:rPr>
                <w:color w:val="000000" w:themeColor="text1"/>
                <w:sz w:val="22"/>
                <w:szCs w:val="22"/>
              </w:rPr>
            </w:pPr>
            <w:r w:rsidRPr="00106816">
              <w:rPr>
                <w:color w:val="000000" w:themeColor="text1"/>
                <w:sz w:val="22"/>
                <w:szCs w:val="22"/>
              </w:rPr>
              <w:t>1.6</w:t>
            </w:r>
          </w:p>
        </w:tc>
        <w:tc>
          <w:tcPr>
            <w:tcW w:w="3613" w:type="dxa"/>
            <w:shd w:val="clear" w:color="auto" w:fill="FFFFFF" w:themeFill="background1"/>
            <w:tcMar>
              <w:top w:w="60" w:type="dxa"/>
              <w:left w:w="100" w:type="dxa"/>
              <w:bottom w:w="60" w:type="dxa"/>
              <w:right w:w="80" w:type="dxa"/>
            </w:tcMar>
            <w:vAlign w:val="center"/>
          </w:tcPr>
          <w:p w14:paraId="52CD4AF4" w14:textId="77777777" w:rsidR="00263F03" w:rsidRDefault="006F3B48" w:rsidP="008B0C3E">
            <w:pPr>
              <w:rPr>
                <w:b/>
                <w:bCs/>
                <w:color w:val="000000" w:themeColor="text1"/>
                <w:sz w:val="22"/>
                <w:szCs w:val="22"/>
              </w:rPr>
            </w:pPr>
            <w:r w:rsidRPr="00263F03">
              <w:rPr>
                <w:b/>
                <w:bCs/>
                <w:color w:val="000000" w:themeColor="text1"/>
                <w:sz w:val="22"/>
                <w:szCs w:val="22"/>
              </w:rPr>
              <w:t>Akadēmiskā personāla kapacitātes attīstība</w:t>
            </w:r>
          </w:p>
          <w:p w14:paraId="603C2B43" w14:textId="71C9D7D8" w:rsidR="00697D9F" w:rsidRDefault="00263F03" w:rsidP="008B0C3E">
            <w:pPr>
              <w:rPr>
                <w:color w:val="000000" w:themeColor="text1"/>
                <w:sz w:val="22"/>
                <w:szCs w:val="22"/>
              </w:rPr>
            </w:pPr>
            <w:r w:rsidRPr="00263F03">
              <w:rPr>
                <w:color w:val="000000" w:themeColor="text1"/>
                <w:sz w:val="22"/>
                <w:szCs w:val="22"/>
              </w:rPr>
              <w:t>P</w:t>
            </w:r>
            <w:r w:rsidR="006F3B48">
              <w:rPr>
                <w:color w:val="000000" w:themeColor="text1"/>
                <w:sz w:val="22"/>
                <w:szCs w:val="22"/>
              </w:rPr>
              <w:t>ersonāla profils</w:t>
            </w:r>
            <w:r w:rsidR="001746B9">
              <w:rPr>
                <w:color w:val="000000" w:themeColor="text1"/>
                <w:sz w:val="22"/>
                <w:szCs w:val="22"/>
              </w:rPr>
              <w:t xml:space="preserve"> un balanss starp</w:t>
            </w:r>
            <w:r w:rsidR="00CB4E9C">
              <w:rPr>
                <w:color w:val="000000" w:themeColor="text1"/>
                <w:sz w:val="22"/>
                <w:szCs w:val="22"/>
              </w:rPr>
              <w:t xml:space="preserve"> akadēmisko personālu un profesionālās izglītības jomas speciālistiem</w:t>
            </w:r>
            <w:r w:rsidR="006F3B48">
              <w:rPr>
                <w:color w:val="000000" w:themeColor="text1"/>
                <w:sz w:val="22"/>
                <w:szCs w:val="22"/>
              </w:rPr>
              <w:t xml:space="preserve">, kompetences </w:t>
            </w:r>
            <w:r w:rsidR="00B02714">
              <w:rPr>
                <w:color w:val="000000" w:themeColor="text1"/>
                <w:sz w:val="22"/>
                <w:szCs w:val="22"/>
              </w:rPr>
              <w:t>profesionālās izglītības pedagoģij</w:t>
            </w:r>
            <w:r w:rsidR="00F2729A">
              <w:rPr>
                <w:color w:val="000000" w:themeColor="text1"/>
                <w:sz w:val="22"/>
                <w:szCs w:val="22"/>
              </w:rPr>
              <w:t xml:space="preserve">as </w:t>
            </w:r>
            <w:r w:rsidR="00F2729A">
              <w:rPr>
                <w:color w:val="000000" w:themeColor="text1"/>
                <w:sz w:val="22"/>
                <w:szCs w:val="22"/>
              </w:rPr>
              <w:lastRenderedPageBreak/>
              <w:t>specifikā</w:t>
            </w:r>
            <w:r w:rsidR="00B02714">
              <w:rPr>
                <w:color w:val="000000" w:themeColor="text1"/>
                <w:sz w:val="22"/>
                <w:szCs w:val="22"/>
              </w:rPr>
              <w:t xml:space="preserve"> un DVB mācību jomā, starptautiskās pieredzes integrācija</w:t>
            </w:r>
            <w:r w:rsidR="004348C2" w:rsidRPr="0A615AFF">
              <w:rPr>
                <w:color w:val="000000" w:themeColor="text1"/>
                <w:sz w:val="22"/>
                <w:szCs w:val="22"/>
              </w:rPr>
              <w:t xml:space="preserve"> </w:t>
            </w:r>
          </w:p>
          <w:p w14:paraId="6D77B0FC" w14:textId="77777777" w:rsidR="00B7172E" w:rsidRDefault="00B7172E" w:rsidP="008B0C3E">
            <w:pPr>
              <w:rPr>
                <w:color w:val="000000" w:themeColor="text1"/>
                <w:sz w:val="22"/>
                <w:szCs w:val="22"/>
              </w:rPr>
            </w:pPr>
          </w:p>
          <w:p w14:paraId="0FB730A5" w14:textId="20AA5917" w:rsidR="00B7172E" w:rsidRPr="00106816" w:rsidRDefault="00AE4B40" w:rsidP="008B0C3E">
            <w:pPr>
              <w:rPr>
                <w:color w:val="000000" w:themeColor="text1"/>
                <w:sz w:val="22"/>
                <w:szCs w:val="22"/>
              </w:rPr>
            </w:pPr>
            <w:r w:rsidRPr="00284FEE">
              <w:rPr>
                <w:i/>
                <w:iCs/>
                <w:color w:val="215E99" w:themeColor="text2" w:themeTint="BF"/>
                <w:sz w:val="22"/>
                <w:szCs w:val="22"/>
              </w:rPr>
              <w:t xml:space="preserve">Vērtēšana balstīta uz </w:t>
            </w:r>
            <w:r w:rsidR="00300130" w:rsidRPr="00284FEE">
              <w:rPr>
                <w:i/>
                <w:iCs/>
                <w:color w:val="215E99" w:themeColor="text2" w:themeTint="BF"/>
                <w:sz w:val="22"/>
                <w:szCs w:val="22"/>
              </w:rPr>
              <w:t>P</w:t>
            </w:r>
            <w:r w:rsidR="00300130">
              <w:rPr>
                <w:i/>
                <w:iCs/>
                <w:color w:val="215E99" w:themeColor="text2" w:themeTint="BF"/>
                <w:sz w:val="22"/>
                <w:szCs w:val="22"/>
              </w:rPr>
              <w:t>rofesionālās tālākizglītības p</w:t>
            </w:r>
            <w:r w:rsidR="00300130" w:rsidRPr="00284FEE">
              <w:rPr>
                <w:i/>
                <w:iCs/>
                <w:color w:val="215E99" w:themeColor="text2" w:themeTint="BF"/>
                <w:sz w:val="22"/>
                <w:szCs w:val="22"/>
              </w:rPr>
              <w:t xml:space="preserve">rogrammas </w:t>
            </w:r>
            <w:r w:rsidRPr="00284FEE">
              <w:rPr>
                <w:i/>
                <w:iCs/>
                <w:color w:val="215E99" w:themeColor="text2" w:themeTint="BF"/>
                <w:sz w:val="22"/>
                <w:szCs w:val="22"/>
              </w:rPr>
              <w:t>koncepcijas</w:t>
            </w:r>
            <w:r>
              <w:rPr>
                <w:i/>
                <w:iCs/>
                <w:color w:val="215E99" w:themeColor="text2" w:themeTint="BF"/>
                <w:sz w:val="22"/>
                <w:szCs w:val="22"/>
              </w:rPr>
              <w:t xml:space="preserve"> (2.pielikums)</w:t>
            </w:r>
            <w:r w:rsidRPr="00284FEE">
              <w:rPr>
                <w:i/>
                <w:iCs/>
                <w:color w:val="215E99" w:themeColor="text2" w:themeTint="BF"/>
                <w:sz w:val="22"/>
                <w:szCs w:val="22"/>
              </w:rPr>
              <w:t xml:space="preserve"> 1.</w:t>
            </w:r>
            <w:r>
              <w:rPr>
                <w:i/>
                <w:iCs/>
                <w:color w:val="215E99" w:themeColor="text2" w:themeTint="BF"/>
                <w:sz w:val="22"/>
                <w:szCs w:val="22"/>
              </w:rPr>
              <w:t>4</w:t>
            </w:r>
            <w:r w:rsidRPr="00284FEE">
              <w:rPr>
                <w:i/>
                <w:iCs/>
                <w:color w:val="215E99" w:themeColor="text2" w:themeTint="BF"/>
                <w:sz w:val="22"/>
                <w:szCs w:val="22"/>
              </w:rPr>
              <w:t>.sadaļu.</w:t>
            </w:r>
          </w:p>
        </w:tc>
        <w:tc>
          <w:tcPr>
            <w:tcW w:w="8432" w:type="dxa"/>
            <w:tcMar>
              <w:top w:w="60" w:type="dxa"/>
              <w:left w:w="100" w:type="dxa"/>
              <w:bottom w:w="60" w:type="dxa"/>
              <w:right w:w="80" w:type="dxa"/>
            </w:tcMar>
            <w:vAlign w:val="center"/>
          </w:tcPr>
          <w:p w14:paraId="262AA0E1" w14:textId="676A6CB5" w:rsidR="00697D9F" w:rsidRPr="00106816" w:rsidRDefault="00697D9F" w:rsidP="008B0C3E">
            <w:pPr>
              <w:rPr>
                <w:color w:val="000000" w:themeColor="text1"/>
                <w:sz w:val="22"/>
                <w:szCs w:val="22"/>
              </w:rPr>
            </w:pPr>
          </w:p>
          <w:p w14:paraId="6EE5587A" w14:textId="050E9CD1" w:rsidR="00697D9F" w:rsidRPr="00106816" w:rsidRDefault="00697D9F" w:rsidP="008B0C3E">
            <w:pPr>
              <w:spacing w:after="20"/>
              <w:rPr>
                <w:color w:val="000000" w:themeColor="text1"/>
                <w:sz w:val="22"/>
                <w:szCs w:val="22"/>
              </w:rPr>
            </w:pPr>
            <w:r w:rsidRPr="00106816">
              <w:rPr>
                <w:color w:val="000000" w:themeColor="text1"/>
                <w:sz w:val="22"/>
                <w:szCs w:val="22"/>
              </w:rPr>
              <w:t xml:space="preserve">0 </w:t>
            </w:r>
            <w:r w:rsidR="008222C2">
              <w:rPr>
                <w:color w:val="000000" w:themeColor="text1"/>
                <w:sz w:val="22"/>
                <w:szCs w:val="22"/>
              </w:rPr>
              <w:t>-</w:t>
            </w:r>
            <w:r w:rsidRPr="00106816">
              <w:rPr>
                <w:color w:val="000000" w:themeColor="text1"/>
                <w:sz w:val="22"/>
                <w:szCs w:val="22"/>
              </w:rPr>
              <w:t xml:space="preserve"> Nav </w:t>
            </w:r>
            <w:r w:rsidR="00B02714">
              <w:rPr>
                <w:color w:val="000000" w:themeColor="text1"/>
                <w:sz w:val="22"/>
                <w:szCs w:val="22"/>
              </w:rPr>
              <w:t xml:space="preserve">aprakstīts </w:t>
            </w:r>
            <w:r w:rsidRPr="00106816">
              <w:rPr>
                <w:color w:val="000000" w:themeColor="text1"/>
                <w:sz w:val="22"/>
                <w:szCs w:val="22"/>
              </w:rPr>
              <w:t>programmas izstrād</w:t>
            </w:r>
            <w:r w:rsidR="00B02714">
              <w:rPr>
                <w:color w:val="000000" w:themeColor="text1"/>
                <w:sz w:val="22"/>
                <w:szCs w:val="22"/>
              </w:rPr>
              <w:t>ē</w:t>
            </w:r>
            <w:r w:rsidRPr="00106816">
              <w:rPr>
                <w:color w:val="000000" w:themeColor="text1"/>
                <w:sz w:val="22"/>
                <w:szCs w:val="22"/>
              </w:rPr>
              <w:t xml:space="preserve"> </w:t>
            </w:r>
            <w:r w:rsidR="00160E44">
              <w:rPr>
                <w:color w:val="000000" w:themeColor="text1"/>
                <w:sz w:val="22"/>
                <w:szCs w:val="22"/>
              </w:rPr>
              <w:t>un</w:t>
            </w:r>
            <w:r w:rsidR="00B02714">
              <w:rPr>
                <w:color w:val="000000" w:themeColor="text1"/>
                <w:sz w:val="22"/>
                <w:szCs w:val="22"/>
              </w:rPr>
              <w:t xml:space="preserve"> īstenošanā iesaistītais akadēmiskais personāls</w:t>
            </w:r>
            <w:r w:rsidRPr="00106816">
              <w:rPr>
                <w:color w:val="000000" w:themeColor="text1"/>
                <w:sz w:val="22"/>
                <w:szCs w:val="22"/>
              </w:rPr>
              <w:t>.</w:t>
            </w:r>
            <w:r w:rsidR="00B02714">
              <w:rPr>
                <w:color w:val="000000" w:themeColor="text1"/>
                <w:sz w:val="22"/>
                <w:szCs w:val="22"/>
              </w:rPr>
              <w:t xml:space="preserve"> Nav </w:t>
            </w:r>
            <w:r w:rsidR="001F512B">
              <w:rPr>
                <w:color w:val="000000" w:themeColor="text1"/>
                <w:sz w:val="22"/>
                <w:szCs w:val="22"/>
              </w:rPr>
              <w:t xml:space="preserve">aprakstītas </w:t>
            </w:r>
            <w:r w:rsidR="00B02714">
              <w:rPr>
                <w:color w:val="000000" w:themeColor="text1"/>
                <w:sz w:val="22"/>
                <w:szCs w:val="22"/>
              </w:rPr>
              <w:t>kompetences</w:t>
            </w:r>
            <w:r w:rsidR="001F512B">
              <w:rPr>
                <w:color w:val="000000" w:themeColor="text1"/>
                <w:sz w:val="22"/>
                <w:szCs w:val="22"/>
              </w:rPr>
              <w:t xml:space="preserve"> profesionālās izglītības pedagoģij</w:t>
            </w:r>
            <w:r w:rsidR="00A9451D">
              <w:rPr>
                <w:color w:val="000000" w:themeColor="text1"/>
                <w:sz w:val="22"/>
                <w:szCs w:val="22"/>
              </w:rPr>
              <w:t>as specifikā</w:t>
            </w:r>
            <w:r w:rsidR="001F512B">
              <w:rPr>
                <w:color w:val="000000" w:themeColor="text1"/>
                <w:sz w:val="22"/>
                <w:szCs w:val="22"/>
              </w:rPr>
              <w:t xml:space="preserve"> un DVB mācību jomā</w:t>
            </w:r>
            <w:r w:rsidR="00B02714">
              <w:rPr>
                <w:color w:val="000000" w:themeColor="text1"/>
                <w:sz w:val="22"/>
                <w:szCs w:val="22"/>
              </w:rPr>
              <w:t>.</w:t>
            </w:r>
            <w:r w:rsidRPr="00106816">
              <w:rPr>
                <w:color w:val="000000" w:themeColor="text1"/>
                <w:sz w:val="22"/>
                <w:szCs w:val="22"/>
              </w:rPr>
              <w:t xml:space="preserve"> </w:t>
            </w:r>
          </w:p>
          <w:p w14:paraId="6F80227A" w14:textId="77777777" w:rsidR="00697D9F" w:rsidRPr="00106816" w:rsidRDefault="00697D9F" w:rsidP="008B0C3E">
            <w:pPr>
              <w:spacing w:after="40"/>
              <w:rPr>
                <w:color w:val="000000" w:themeColor="text1"/>
                <w:sz w:val="22"/>
                <w:szCs w:val="22"/>
              </w:rPr>
            </w:pPr>
          </w:p>
          <w:p w14:paraId="21B7914B" w14:textId="1CA2AD6F" w:rsidR="00697D9F" w:rsidRPr="00106816" w:rsidRDefault="00697D9F" w:rsidP="008B0C3E">
            <w:pPr>
              <w:spacing w:after="20"/>
              <w:rPr>
                <w:color w:val="000000" w:themeColor="text1"/>
                <w:sz w:val="22"/>
                <w:szCs w:val="22"/>
              </w:rPr>
            </w:pPr>
            <w:r w:rsidRPr="720E86BD">
              <w:rPr>
                <w:color w:val="000000" w:themeColor="text1"/>
                <w:sz w:val="22"/>
                <w:szCs w:val="22"/>
              </w:rPr>
              <w:t xml:space="preserve">1 </w:t>
            </w:r>
            <w:r w:rsidR="00A9451D">
              <w:rPr>
                <w:color w:val="000000" w:themeColor="text1"/>
                <w:sz w:val="22"/>
                <w:szCs w:val="22"/>
              </w:rPr>
              <w:t>-</w:t>
            </w:r>
            <w:r w:rsidRPr="720E86BD">
              <w:rPr>
                <w:color w:val="000000" w:themeColor="text1"/>
                <w:sz w:val="22"/>
                <w:szCs w:val="22"/>
              </w:rPr>
              <w:t xml:space="preserve"> </w:t>
            </w:r>
            <w:r w:rsidR="00A9451D">
              <w:rPr>
                <w:color w:val="000000" w:themeColor="text1"/>
                <w:sz w:val="22"/>
                <w:szCs w:val="22"/>
              </w:rPr>
              <w:t xml:space="preserve">Akadēmiskais personāls aprakstīts </w:t>
            </w:r>
            <w:r w:rsidRPr="720E86BD">
              <w:rPr>
                <w:color w:val="000000" w:themeColor="text1"/>
                <w:sz w:val="22"/>
                <w:szCs w:val="22"/>
              </w:rPr>
              <w:t>vispārīg</w:t>
            </w:r>
            <w:r w:rsidR="00A9451D">
              <w:rPr>
                <w:color w:val="000000" w:themeColor="text1"/>
                <w:sz w:val="22"/>
                <w:szCs w:val="22"/>
              </w:rPr>
              <w:t>i</w:t>
            </w:r>
            <w:r w:rsidRPr="720E86BD">
              <w:rPr>
                <w:color w:val="000000" w:themeColor="text1"/>
                <w:sz w:val="22"/>
                <w:szCs w:val="22"/>
              </w:rPr>
              <w:t xml:space="preserve">. </w:t>
            </w:r>
            <w:r w:rsidR="00A9451D">
              <w:rPr>
                <w:color w:val="000000" w:themeColor="text1"/>
                <w:sz w:val="22"/>
                <w:szCs w:val="22"/>
              </w:rPr>
              <w:t>Kompetences un lomu sadalījums</w:t>
            </w:r>
            <w:r w:rsidR="00571FE1">
              <w:rPr>
                <w:color w:val="000000" w:themeColor="text1"/>
                <w:sz w:val="22"/>
                <w:szCs w:val="22"/>
              </w:rPr>
              <w:t xml:space="preserve"> minēts bez detaļām. Starptautiskās pieredzes</w:t>
            </w:r>
            <w:r w:rsidR="00F21F27">
              <w:rPr>
                <w:color w:val="000000" w:themeColor="text1"/>
                <w:sz w:val="22"/>
                <w:szCs w:val="22"/>
              </w:rPr>
              <w:t xml:space="preserve"> integrācija nav aprakstīta. </w:t>
            </w:r>
          </w:p>
          <w:p w14:paraId="1A4D9E2D" w14:textId="77777777" w:rsidR="00697D9F" w:rsidRPr="00106816" w:rsidRDefault="00697D9F" w:rsidP="008B0C3E">
            <w:pPr>
              <w:spacing w:after="40"/>
              <w:rPr>
                <w:color w:val="000000" w:themeColor="text1"/>
                <w:sz w:val="22"/>
                <w:szCs w:val="22"/>
              </w:rPr>
            </w:pPr>
          </w:p>
          <w:p w14:paraId="2EB9D31B" w14:textId="5D0B8FDD" w:rsidR="00697D9F" w:rsidRDefault="00697D9F" w:rsidP="00FA26DC">
            <w:pPr>
              <w:spacing w:after="20"/>
              <w:rPr>
                <w:color w:val="000000" w:themeColor="text1"/>
                <w:sz w:val="22"/>
                <w:szCs w:val="22"/>
              </w:rPr>
            </w:pPr>
            <w:r w:rsidRPr="720E86BD">
              <w:rPr>
                <w:color w:val="000000" w:themeColor="text1"/>
                <w:sz w:val="22"/>
                <w:szCs w:val="22"/>
              </w:rPr>
              <w:t xml:space="preserve">2 </w:t>
            </w:r>
            <w:r w:rsidR="00F21F27">
              <w:rPr>
                <w:color w:val="000000" w:themeColor="text1"/>
                <w:sz w:val="22"/>
                <w:szCs w:val="22"/>
              </w:rPr>
              <w:t>–</w:t>
            </w:r>
            <w:r w:rsidRPr="720E86BD">
              <w:rPr>
                <w:color w:val="000000" w:themeColor="text1"/>
                <w:sz w:val="22"/>
                <w:szCs w:val="22"/>
              </w:rPr>
              <w:t xml:space="preserve"> </w:t>
            </w:r>
            <w:r w:rsidR="00F21F27">
              <w:rPr>
                <w:color w:val="000000" w:themeColor="text1"/>
                <w:sz w:val="22"/>
                <w:szCs w:val="22"/>
              </w:rPr>
              <w:t xml:space="preserve">Aprakstīts </w:t>
            </w:r>
            <w:r w:rsidR="007448B1">
              <w:rPr>
                <w:color w:val="000000" w:themeColor="text1"/>
                <w:sz w:val="22"/>
                <w:szCs w:val="22"/>
              </w:rPr>
              <w:t xml:space="preserve">personāla lomu sadalījums un balanss starp akadēmisko personālu un profesionālās izglītības </w:t>
            </w:r>
            <w:r w:rsidR="0075451C">
              <w:rPr>
                <w:color w:val="000000" w:themeColor="text1"/>
                <w:sz w:val="22"/>
                <w:szCs w:val="22"/>
              </w:rPr>
              <w:t>jomas speciālistiem</w:t>
            </w:r>
            <w:r w:rsidRPr="720E86BD">
              <w:rPr>
                <w:color w:val="000000" w:themeColor="text1"/>
                <w:sz w:val="22"/>
                <w:szCs w:val="22"/>
              </w:rPr>
              <w:t>.</w:t>
            </w:r>
            <w:r w:rsidR="0075451C">
              <w:rPr>
                <w:color w:val="000000" w:themeColor="text1"/>
                <w:sz w:val="22"/>
                <w:szCs w:val="22"/>
              </w:rPr>
              <w:t xml:space="preserve"> </w:t>
            </w:r>
            <w:r w:rsidR="0075451C" w:rsidRPr="0075451C">
              <w:rPr>
                <w:color w:val="000000" w:themeColor="text1"/>
                <w:sz w:val="22"/>
                <w:szCs w:val="22"/>
              </w:rPr>
              <w:t>Kompetences profesionālās izglītības pedagoģijas specifikā un DVB mācību jomā norādītas. Starptautiskās pieredzes apguves pasākumi norādīti, bet izvēlēto valstu atbilstība programmas vajadzībām nav pamatota.</w:t>
            </w:r>
          </w:p>
          <w:p w14:paraId="29E47379" w14:textId="77777777" w:rsidR="00697D9F" w:rsidRPr="00106816" w:rsidRDefault="00697D9F" w:rsidP="00A617AF">
            <w:pPr>
              <w:spacing w:after="20"/>
              <w:rPr>
                <w:color w:val="000000" w:themeColor="text1"/>
                <w:sz w:val="22"/>
                <w:szCs w:val="22"/>
              </w:rPr>
            </w:pPr>
          </w:p>
          <w:p w14:paraId="3C2EB96E" w14:textId="1F9AFE4F" w:rsidR="00697D9F" w:rsidRPr="00106816" w:rsidRDefault="00697D9F" w:rsidP="008B0C3E">
            <w:pPr>
              <w:spacing w:after="20"/>
              <w:rPr>
                <w:color w:val="000000" w:themeColor="text1"/>
                <w:sz w:val="22"/>
                <w:szCs w:val="22"/>
              </w:rPr>
            </w:pPr>
            <w:r w:rsidRPr="720E86BD">
              <w:rPr>
                <w:color w:val="000000" w:themeColor="text1"/>
                <w:sz w:val="22"/>
                <w:szCs w:val="22"/>
              </w:rPr>
              <w:t xml:space="preserve">3 </w:t>
            </w:r>
            <w:r w:rsidR="002D4F8A">
              <w:rPr>
                <w:color w:val="000000" w:themeColor="text1"/>
                <w:sz w:val="22"/>
                <w:szCs w:val="22"/>
              </w:rPr>
              <w:t>–</w:t>
            </w:r>
            <w:r w:rsidRPr="720E86BD">
              <w:rPr>
                <w:color w:val="000000" w:themeColor="text1"/>
                <w:sz w:val="22"/>
                <w:szCs w:val="22"/>
              </w:rPr>
              <w:t xml:space="preserve"> </w:t>
            </w:r>
            <w:r w:rsidR="002D4F8A">
              <w:rPr>
                <w:color w:val="000000" w:themeColor="text1"/>
                <w:sz w:val="22"/>
                <w:szCs w:val="22"/>
              </w:rPr>
              <w:t>Personāla profils d</w:t>
            </w:r>
            <w:r w:rsidRPr="720E86BD">
              <w:rPr>
                <w:color w:val="000000" w:themeColor="text1"/>
                <w:sz w:val="22"/>
                <w:szCs w:val="22"/>
              </w:rPr>
              <w:t xml:space="preserve">etalizēts </w:t>
            </w:r>
            <w:r w:rsidR="002D4F8A">
              <w:rPr>
                <w:color w:val="000000" w:themeColor="text1"/>
                <w:sz w:val="22"/>
                <w:szCs w:val="22"/>
              </w:rPr>
              <w:t xml:space="preserve">– lomu sadalījums, </w:t>
            </w:r>
            <w:r w:rsidR="00680082" w:rsidRPr="00680082">
              <w:rPr>
                <w:color w:val="000000" w:themeColor="text1"/>
                <w:sz w:val="22"/>
                <w:szCs w:val="22"/>
              </w:rPr>
              <w:t>kompetences profesionālās izglītības pedagoģijas specifikā un DVB mācību jomā, balanss starp akadēmisko personālu un profesionālās izglītības jomas speciālistiem skaidri aprakstīts. Starptautiskās pieredzes apguves pasākumi pamatoti ar izvēlēto valstu un profesionālās izglītības sistēmu atbilstību programmas mērķiem, skaidri norādīts, kā gūtā pieredze tiks integrēta programmas izstrādē un īstenošanā.</w:t>
            </w:r>
          </w:p>
        </w:tc>
        <w:tc>
          <w:tcPr>
            <w:tcW w:w="2970" w:type="dxa"/>
            <w:shd w:val="clear" w:color="auto" w:fill="FFFFFF" w:themeFill="background1"/>
            <w:tcMar>
              <w:top w:w="60" w:type="dxa"/>
              <w:left w:w="100" w:type="dxa"/>
              <w:bottom w:w="60" w:type="dxa"/>
              <w:right w:w="80" w:type="dxa"/>
            </w:tcMar>
            <w:vAlign w:val="center"/>
          </w:tcPr>
          <w:p w14:paraId="678C8DF2" w14:textId="77777777" w:rsidR="00697D9F" w:rsidRPr="00106816" w:rsidRDefault="00697D9F" w:rsidP="008B0C3E">
            <w:pPr>
              <w:jc w:val="center"/>
              <w:rPr>
                <w:color w:val="000000" w:themeColor="text1"/>
                <w:sz w:val="22"/>
                <w:szCs w:val="22"/>
              </w:rPr>
            </w:pPr>
            <w:r w:rsidRPr="00106816">
              <w:rPr>
                <w:color w:val="000000" w:themeColor="text1"/>
                <w:sz w:val="22"/>
                <w:szCs w:val="22"/>
              </w:rPr>
              <w:lastRenderedPageBreak/>
              <w:t>0–3</w:t>
            </w:r>
          </w:p>
        </w:tc>
      </w:tr>
    </w:tbl>
    <w:p w14:paraId="0FDC0A66" w14:textId="60DE38EE" w:rsidR="00D409E0" w:rsidRPr="00106816" w:rsidRDefault="00D409E0">
      <w:pPr>
        <w:rPr>
          <w:color w:val="000000" w:themeColor="text1"/>
        </w:rPr>
      </w:pPr>
    </w:p>
    <w:tbl>
      <w:tblPr>
        <w:tblW w:w="15446"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left w:w="10" w:type="dxa"/>
          <w:right w:w="10" w:type="dxa"/>
        </w:tblCellMar>
        <w:tblLook w:val="0000" w:firstRow="0" w:lastRow="0" w:firstColumn="0" w:lastColumn="0" w:noHBand="0" w:noVBand="0"/>
      </w:tblPr>
      <w:tblGrid>
        <w:gridCol w:w="562"/>
        <w:gridCol w:w="3544"/>
        <w:gridCol w:w="8505"/>
        <w:gridCol w:w="2693"/>
        <w:gridCol w:w="142"/>
      </w:tblGrid>
      <w:tr w:rsidR="00106816" w:rsidRPr="00106816" w14:paraId="2C9F9F51" w14:textId="77777777" w:rsidTr="00A617AF">
        <w:trPr>
          <w:gridAfter w:val="1"/>
          <w:wAfter w:w="142" w:type="dxa"/>
        </w:trPr>
        <w:tc>
          <w:tcPr>
            <w:tcW w:w="15304" w:type="dxa"/>
            <w:gridSpan w:val="4"/>
            <w:shd w:val="clear" w:color="auto" w:fill="E8E8E8" w:themeFill="background2"/>
            <w:tcMar>
              <w:top w:w="80" w:type="dxa"/>
              <w:left w:w="100" w:type="dxa"/>
              <w:bottom w:w="80" w:type="dxa"/>
              <w:right w:w="80" w:type="dxa"/>
            </w:tcMar>
          </w:tcPr>
          <w:p w14:paraId="4FBD4F7F" w14:textId="27A61BC8" w:rsidR="00AE2390" w:rsidRPr="00106816" w:rsidRDefault="00A95156" w:rsidP="00D409E0">
            <w:pPr>
              <w:jc w:val="center"/>
              <w:rPr>
                <w:color w:val="000000" w:themeColor="text1"/>
                <w:sz w:val="22"/>
                <w:szCs w:val="22"/>
              </w:rPr>
            </w:pPr>
            <w:r w:rsidRPr="00106816">
              <w:rPr>
                <w:b/>
                <w:bCs/>
                <w:color w:val="000000" w:themeColor="text1"/>
                <w:sz w:val="22"/>
                <w:szCs w:val="22"/>
              </w:rPr>
              <w:t xml:space="preserve">2. </w:t>
            </w:r>
            <w:r w:rsidR="00820225">
              <w:rPr>
                <w:b/>
                <w:bCs/>
                <w:color w:val="000000" w:themeColor="text1"/>
                <w:sz w:val="22"/>
                <w:szCs w:val="22"/>
              </w:rPr>
              <w:t>PROJEKTA ĪSTENOŠANAS</w:t>
            </w:r>
            <w:r w:rsidRPr="00106816">
              <w:rPr>
                <w:b/>
                <w:bCs/>
                <w:color w:val="000000" w:themeColor="text1"/>
                <w:sz w:val="22"/>
                <w:szCs w:val="22"/>
              </w:rPr>
              <w:t xml:space="preserve"> KAPACITĀTE</w:t>
            </w:r>
            <w:r w:rsidR="00122FA3">
              <w:rPr>
                <w:b/>
                <w:bCs/>
                <w:color w:val="000000" w:themeColor="text1"/>
                <w:sz w:val="22"/>
                <w:szCs w:val="22"/>
              </w:rPr>
              <w:t xml:space="preserve"> (maksimums 9 punkti)</w:t>
            </w:r>
          </w:p>
        </w:tc>
      </w:tr>
      <w:tr w:rsidR="00330631" w:rsidRPr="00106816" w14:paraId="3BE86A51" w14:textId="77777777" w:rsidTr="002E0F3A">
        <w:trPr>
          <w:trHeight w:val="300"/>
        </w:trPr>
        <w:tc>
          <w:tcPr>
            <w:tcW w:w="562"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02AFBAA6" w14:textId="77777777" w:rsidR="002D61AF" w:rsidRPr="00106816" w:rsidRDefault="002D61AF" w:rsidP="008B0C3E">
            <w:pPr>
              <w:jc w:val="center"/>
              <w:rPr>
                <w:color w:val="000000" w:themeColor="text1"/>
                <w:sz w:val="22"/>
                <w:szCs w:val="22"/>
              </w:rPr>
            </w:pPr>
            <w:r w:rsidRPr="00106816">
              <w:rPr>
                <w:color w:val="000000" w:themeColor="text1"/>
                <w:sz w:val="22"/>
                <w:szCs w:val="22"/>
              </w:rPr>
              <w:t>2.1</w:t>
            </w:r>
          </w:p>
        </w:tc>
        <w:tc>
          <w:tcPr>
            <w:tcW w:w="354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599D2E07" w14:textId="2252C703" w:rsidR="00122FA3" w:rsidRPr="00E76201" w:rsidRDefault="002D61AF" w:rsidP="008B0C3E">
            <w:pPr>
              <w:rPr>
                <w:b/>
                <w:bCs/>
                <w:sz w:val="22"/>
                <w:szCs w:val="22"/>
              </w:rPr>
            </w:pPr>
            <w:r w:rsidRPr="00E76201">
              <w:rPr>
                <w:b/>
                <w:bCs/>
                <w:sz w:val="22"/>
                <w:szCs w:val="22"/>
              </w:rPr>
              <w:t>Projekt</w:t>
            </w:r>
            <w:r w:rsidR="00E719BA" w:rsidRPr="00E76201">
              <w:rPr>
                <w:b/>
                <w:bCs/>
                <w:sz w:val="22"/>
                <w:szCs w:val="22"/>
              </w:rPr>
              <w:t xml:space="preserve">a </w:t>
            </w:r>
            <w:r w:rsidR="00E76201" w:rsidRPr="00E76201">
              <w:rPr>
                <w:b/>
                <w:bCs/>
                <w:sz w:val="22"/>
                <w:szCs w:val="22"/>
              </w:rPr>
              <w:t>vadības kapacitāte</w:t>
            </w:r>
          </w:p>
          <w:p w14:paraId="4834D098" w14:textId="531A7F4A" w:rsidR="002D61AF" w:rsidRDefault="00122FA3" w:rsidP="008B0C3E">
            <w:pPr>
              <w:rPr>
                <w:color w:val="000000" w:themeColor="text1"/>
                <w:sz w:val="22"/>
                <w:szCs w:val="22"/>
              </w:rPr>
            </w:pPr>
            <w:r>
              <w:rPr>
                <w:color w:val="000000" w:themeColor="text1"/>
                <w:sz w:val="22"/>
                <w:szCs w:val="22"/>
              </w:rPr>
              <w:t>P</w:t>
            </w:r>
            <w:r w:rsidR="00B1285F">
              <w:rPr>
                <w:color w:val="000000" w:themeColor="text1"/>
                <w:sz w:val="22"/>
                <w:szCs w:val="22"/>
              </w:rPr>
              <w:t xml:space="preserve">rojekta vadības </w:t>
            </w:r>
            <w:r w:rsidR="002D61AF">
              <w:rPr>
                <w:color w:val="000000" w:themeColor="text1"/>
                <w:sz w:val="22"/>
                <w:szCs w:val="22"/>
              </w:rPr>
              <w:t>k</w:t>
            </w:r>
            <w:r w:rsidR="002D61AF" w:rsidRPr="00106816">
              <w:rPr>
                <w:color w:val="000000" w:themeColor="text1"/>
                <w:sz w:val="22"/>
                <w:szCs w:val="22"/>
              </w:rPr>
              <w:t xml:space="preserve">omandas </w:t>
            </w:r>
            <w:r w:rsidR="00B1285F">
              <w:rPr>
                <w:color w:val="000000" w:themeColor="text1"/>
                <w:sz w:val="22"/>
                <w:szCs w:val="22"/>
              </w:rPr>
              <w:t xml:space="preserve">struktūra, </w:t>
            </w:r>
            <w:r w:rsidR="00881019">
              <w:rPr>
                <w:color w:val="000000" w:themeColor="text1"/>
                <w:sz w:val="22"/>
                <w:szCs w:val="22"/>
              </w:rPr>
              <w:t>kompetences</w:t>
            </w:r>
            <w:r w:rsidR="008B4D1D">
              <w:rPr>
                <w:color w:val="000000" w:themeColor="text1"/>
                <w:sz w:val="22"/>
                <w:szCs w:val="22"/>
              </w:rPr>
              <w:t xml:space="preserve"> un pieredze salīdzināmu projektu vadībā</w:t>
            </w:r>
            <w:r w:rsidR="009B4C77">
              <w:rPr>
                <w:color w:val="000000" w:themeColor="text1"/>
                <w:sz w:val="22"/>
                <w:szCs w:val="22"/>
              </w:rPr>
              <w:t>; va</w:t>
            </w:r>
            <w:r w:rsidR="00066E4A">
              <w:rPr>
                <w:color w:val="000000" w:themeColor="text1"/>
                <w:sz w:val="22"/>
                <w:szCs w:val="22"/>
              </w:rPr>
              <w:t>dības organizatoriskā struktūra</w:t>
            </w:r>
            <w:r w:rsidR="00F85523">
              <w:rPr>
                <w:color w:val="000000" w:themeColor="text1"/>
                <w:sz w:val="22"/>
                <w:szCs w:val="22"/>
              </w:rPr>
              <w:t>, lēmumu pieņemšanas kārtība un</w:t>
            </w:r>
            <w:r w:rsidR="008268F5">
              <w:rPr>
                <w:color w:val="000000" w:themeColor="text1"/>
                <w:sz w:val="22"/>
                <w:szCs w:val="22"/>
              </w:rPr>
              <w:t xml:space="preserve"> </w:t>
            </w:r>
            <w:r w:rsidR="00F85523">
              <w:rPr>
                <w:color w:val="000000" w:themeColor="text1"/>
                <w:sz w:val="22"/>
                <w:szCs w:val="22"/>
              </w:rPr>
              <w:t xml:space="preserve">iekšējās </w:t>
            </w:r>
            <w:r w:rsidR="00066E4A">
              <w:rPr>
                <w:color w:val="000000" w:themeColor="text1"/>
                <w:sz w:val="22"/>
                <w:szCs w:val="22"/>
              </w:rPr>
              <w:t>uzraudzības mehānisms</w:t>
            </w:r>
          </w:p>
          <w:p w14:paraId="22DEFC3D" w14:textId="77777777" w:rsidR="00AE4B40" w:rsidRDefault="00AE4B40" w:rsidP="008B0C3E">
            <w:pPr>
              <w:rPr>
                <w:color w:val="000000" w:themeColor="text1"/>
                <w:sz w:val="22"/>
                <w:szCs w:val="22"/>
              </w:rPr>
            </w:pPr>
          </w:p>
          <w:p w14:paraId="2A982C13" w14:textId="7F90116A" w:rsidR="00AE4B40" w:rsidRPr="00106816" w:rsidRDefault="00AE4B40" w:rsidP="008B0C3E">
            <w:pPr>
              <w:rPr>
                <w:color w:val="000000" w:themeColor="text1"/>
                <w:sz w:val="22"/>
                <w:szCs w:val="22"/>
              </w:rPr>
            </w:pPr>
            <w:r w:rsidRPr="00284FEE">
              <w:rPr>
                <w:i/>
                <w:iCs/>
                <w:color w:val="215E99" w:themeColor="text2" w:themeTint="BF"/>
                <w:sz w:val="22"/>
                <w:szCs w:val="22"/>
              </w:rPr>
              <w:t xml:space="preserve">Vērtēšana balstīta uz </w:t>
            </w:r>
            <w:r w:rsidR="00835595">
              <w:rPr>
                <w:i/>
                <w:iCs/>
                <w:color w:val="215E99" w:themeColor="text2" w:themeTint="BF"/>
                <w:sz w:val="22"/>
                <w:szCs w:val="22"/>
              </w:rPr>
              <w:t>projekta iesnieguma veidlapas</w:t>
            </w:r>
            <w:r w:rsidR="00543570">
              <w:rPr>
                <w:i/>
                <w:iCs/>
                <w:color w:val="215E99" w:themeColor="text2" w:themeTint="BF"/>
                <w:sz w:val="22"/>
                <w:szCs w:val="22"/>
              </w:rPr>
              <w:t xml:space="preserve"> (1.pielikums)</w:t>
            </w:r>
            <w:r w:rsidRPr="00284FEE">
              <w:rPr>
                <w:i/>
                <w:iCs/>
                <w:color w:val="215E99" w:themeColor="text2" w:themeTint="BF"/>
                <w:sz w:val="22"/>
                <w:szCs w:val="22"/>
              </w:rPr>
              <w:t xml:space="preserve"> </w:t>
            </w:r>
            <w:r>
              <w:rPr>
                <w:i/>
                <w:iCs/>
                <w:color w:val="215E99" w:themeColor="text2" w:themeTint="BF"/>
                <w:sz w:val="22"/>
                <w:szCs w:val="22"/>
              </w:rPr>
              <w:t>4</w:t>
            </w:r>
            <w:r w:rsidRPr="00284FEE">
              <w:rPr>
                <w:i/>
                <w:iCs/>
                <w:color w:val="215E99" w:themeColor="text2" w:themeTint="BF"/>
                <w:sz w:val="22"/>
                <w:szCs w:val="22"/>
              </w:rPr>
              <w:t>.1.sadaļu.</w:t>
            </w:r>
          </w:p>
        </w:tc>
        <w:tc>
          <w:tcPr>
            <w:tcW w:w="8505"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15CCE1FE" w14:textId="573F8249" w:rsidR="002D61AF" w:rsidRPr="00106816" w:rsidRDefault="002D61AF" w:rsidP="008B0C3E">
            <w:pPr>
              <w:rPr>
                <w:color w:val="000000" w:themeColor="text1"/>
                <w:sz w:val="22"/>
                <w:szCs w:val="22"/>
              </w:rPr>
            </w:pPr>
          </w:p>
          <w:p w14:paraId="18D0F92E" w14:textId="3A7609AE" w:rsidR="002D61AF" w:rsidRPr="008B4D1D" w:rsidRDefault="002D61AF" w:rsidP="720E86BD">
            <w:pPr>
              <w:spacing w:after="20"/>
              <w:rPr>
                <w:color w:val="000000" w:themeColor="text1"/>
                <w:sz w:val="22"/>
                <w:szCs w:val="22"/>
              </w:rPr>
            </w:pPr>
            <w:r w:rsidRPr="720E86BD">
              <w:rPr>
                <w:color w:val="000000" w:themeColor="text1"/>
                <w:sz w:val="22"/>
                <w:szCs w:val="22"/>
              </w:rPr>
              <w:t xml:space="preserve">0 </w:t>
            </w:r>
            <w:r w:rsidR="00B97358">
              <w:rPr>
                <w:color w:val="000000" w:themeColor="text1"/>
                <w:sz w:val="22"/>
                <w:szCs w:val="22"/>
              </w:rPr>
              <w:t>-</w:t>
            </w:r>
            <w:r w:rsidRPr="720E86BD">
              <w:rPr>
                <w:color w:val="000000" w:themeColor="text1"/>
                <w:sz w:val="22"/>
                <w:szCs w:val="22"/>
              </w:rPr>
              <w:t xml:space="preserve"> </w:t>
            </w:r>
            <w:r w:rsidR="008B4D1D">
              <w:rPr>
                <w:color w:val="000000" w:themeColor="text1"/>
                <w:sz w:val="22"/>
                <w:szCs w:val="22"/>
              </w:rPr>
              <w:t>Projekta vadības k</w:t>
            </w:r>
            <w:r w:rsidRPr="720E86BD">
              <w:rPr>
                <w:color w:val="000000" w:themeColor="text1"/>
                <w:sz w:val="22"/>
                <w:szCs w:val="22"/>
              </w:rPr>
              <w:t xml:space="preserve">omanda nav </w:t>
            </w:r>
            <w:r w:rsidR="008B4D1D">
              <w:rPr>
                <w:color w:val="000000" w:themeColor="text1"/>
                <w:sz w:val="22"/>
                <w:szCs w:val="22"/>
              </w:rPr>
              <w:t>aprakstīta</w:t>
            </w:r>
            <w:r w:rsidRPr="720E86BD">
              <w:rPr>
                <w:color w:val="000000" w:themeColor="text1"/>
                <w:sz w:val="22"/>
                <w:szCs w:val="22"/>
              </w:rPr>
              <w:t xml:space="preserve"> vai nav konstatējama atbilstoša</w:t>
            </w:r>
            <w:r w:rsidR="001D7FBB">
              <w:rPr>
                <w:color w:val="000000" w:themeColor="text1"/>
                <w:sz w:val="22"/>
                <w:szCs w:val="22"/>
              </w:rPr>
              <w:t xml:space="preserve"> pieredze projektu vadībā</w:t>
            </w:r>
            <w:r w:rsidRPr="720E86BD">
              <w:rPr>
                <w:color w:val="000000" w:themeColor="text1"/>
                <w:sz w:val="22"/>
                <w:szCs w:val="22"/>
              </w:rPr>
              <w:t>.</w:t>
            </w:r>
            <w:r w:rsidR="002A346C">
              <w:rPr>
                <w:color w:val="000000" w:themeColor="text1"/>
                <w:sz w:val="22"/>
                <w:szCs w:val="22"/>
              </w:rPr>
              <w:t xml:space="preserve"> Nav aprakstīts projekta vadības process </w:t>
            </w:r>
            <w:r w:rsidR="00F85523">
              <w:rPr>
                <w:color w:val="000000" w:themeColor="text1"/>
                <w:sz w:val="22"/>
                <w:szCs w:val="22"/>
              </w:rPr>
              <w:t xml:space="preserve">vai </w:t>
            </w:r>
            <w:r w:rsidR="00CE4304">
              <w:rPr>
                <w:color w:val="000000" w:themeColor="text1"/>
                <w:sz w:val="22"/>
                <w:szCs w:val="22"/>
              </w:rPr>
              <w:t>uzraudzības mehānisms.</w:t>
            </w:r>
          </w:p>
          <w:p w14:paraId="1F1935FE" w14:textId="218E8453" w:rsidR="002D61AF" w:rsidRDefault="002D61AF" w:rsidP="720E86BD">
            <w:pPr>
              <w:spacing w:after="40"/>
            </w:pPr>
            <w:r w:rsidRPr="720E86BD">
              <w:rPr>
                <w:color w:val="000000" w:themeColor="text1"/>
                <w:sz w:val="22"/>
                <w:szCs w:val="22"/>
              </w:rPr>
              <w:t xml:space="preserve"> </w:t>
            </w:r>
          </w:p>
          <w:p w14:paraId="3908D552" w14:textId="5D5E25E9" w:rsidR="002D61AF" w:rsidRDefault="002D61AF" w:rsidP="720E86BD">
            <w:pPr>
              <w:spacing w:after="20"/>
            </w:pPr>
            <w:r w:rsidRPr="720E86BD">
              <w:rPr>
                <w:color w:val="000000" w:themeColor="text1"/>
                <w:sz w:val="22"/>
                <w:szCs w:val="22"/>
              </w:rPr>
              <w:t xml:space="preserve">1 </w:t>
            </w:r>
            <w:r w:rsidR="00B97358">
              <w:rPr>
                <w:color w:val="000000" w:themeColor="text1"/>
                <w:sz w:val="22"/>
                <w:szCs w:val="22"/>
              </w:rPr>
              <w:t>-</w:t>
            </w:r>
            <w:r w:rsidRPr="720E86BD">
              <w:rPr>
                <w:color w:val="000000" w:themeColor="text1"/>
                <w:sz w:val="22"/>
                <w:szCs w:val="22"/>
              </w:rPr>
              <w:t xml:space="preserve"> </w:t>
            </w:r>
            <w:r w:rsidR="001D7FBB">
              <w:rPr>
                <w:color w:val="000000" w:themeColor="text1"/>
                <w:sz w:val="22"/>
                <w:szCs w:val="22"/>
              </w:rPr>
              <w:t>Projekta vadības k</w:t>
            </w:r>
            <w:r w:rsidRPr="720E86BD">
              <w:rPr>
                <w:color w:val="000000" w:themeColor="text1"/>
                <w:sz w:val="22"/>
                <w:szCs w:val="22"/>
              </w:rPr>
              <w:t>omanda</w:t>
            </w:r>
            <w:r w:rsidR="001D7FBB">
              <w:rPr>
                <w:color w:val="000000" w:themeColor="text1"/>
                <w:sz w:val="22"/>
                <w:szCs w:val="22"/>
              </w:rPr>
              <w:t xml:space="preserve"> minēta</w:t>
            </w:r>
            <w:r w:rsidRPr="720E86BD">
              <w:rPr>
                <w:color w:val="000000" w:themeColor="text1"/>
                <w:sz w:val="22"/>
                <w:szCs w:val="22"/>
              </w:rPr>
              <w:t xml:space="preserve"> vispārīgi. </w:t>
            </w:r>
            <w:r w:rsidR="00FE7BA0">
              <w:rPr>
                <w:color w:val="000000" w:themeColor="text1"/>
                <w:sz w:val="22"/>
                <w:szCs w:val="22"/>
              </w:rPr>
              <w:t>Komandas locekļu lomas</w:t>
            </w:r>
            <w:r w:rsidR="00932831">
              <w:rPr>
                <w:color w:val="000000" w:themeColor="text1"/>
                <w:sz w:val="22"/>
                <w:szCs w:val="22"/>
              </w:rPr>
              <w:t xml:space="preserve"> un slodzes</w:t>
            </w:r>
            <w:r w:rsidRPr="720E86BD">
              <w:rPr>
                <w:color w:val="000000" w:themeColor="text1"/>
                <w:sz w:val="22"/>
                <w:szCs w:val="22"/>
              </w:rPr>
              <w:t xml:space="preserve"> nav skaidri definētas</w:t>
            </w:r>
            <w:r w:rsidR="00932831">
              <w:rPr>
                <w:color w:val="000000" w:themeColor="text1"/>
                <w:sz w:val="22"/>
                <w:szCs w:val="22"/>
              </w:rPr>
              <w:t>. Pieredze salīdzināmos projektos nav aprakstīta</w:t>
            </w:r>
            <w:r w:rsidRPr="720E86BD">
              <w:rPr>
                <w:color w:val="000000" w:themeColor="text1"/>
                <w:sz w:val="22"/>
                <w:szCs w:val="22"/>
              </w:rPr>
              <w:t>.</w:t>
            </w:r>
            <w:r w:rsidR="00CE4304">
              <w:rPr>
                <w:color w:val="000000" w:themeColor="text1"/>
                <w:sz w:val="22"/>
                <w:szCs w:val="22"/>
              </w:rPr>
              <w:t xml:space="preserve"> Vadības </w:t>
            </w:r>
            <w:r w:rsidR="00F85523">
              <w:rPr>
                <w:color w:val="000000" w:themeColor="text1"/>
                <w:sz w:val="22"/>
                <w:szCs w:val="22"/>
              </w:rPr>
              <w:t xml:space="preserve">organizatoriskā struktūra vai </w:t>
            </w:r>
            <w:r w:rsidR="00DC7D49">
              <w:rPr>
                <w:color w:val="000000" w:themeColor="text1"/>
                <w:sz w:val="22"/>
                <w:szCs w:val="22"/>
              </w:rPr>
              <w:t>uzraudzības mehānisms deklarēts bez konkrēta</w:t>
            </w:r>
            <w:r w:rsidR="004262EF">
              <w:rPr>
                <w:color w:val="000000" w:themeColor="text1"/>
                <w:sz w:val="22"/>
                <w:szCs w:val="22"/>
              </w:rPr>
              <w:t>s kārtības</w:t>
            </w:r>
            <w:r w:rsidR="00104485">
              <w:rPr>
                <w:color w:val="000000" w:themeColor="text1"/>
                <w:sz w:val="22"/>
                <w:szCs w:val="22"/>
              </w:rPr>
              <w:t>.</w:t>
            </w:r>
          </w:p>
          <w:p w14:paraId="55492CBD" w14:textId="4160607E" w:rsidR="002D61AF" w:rsidRDefault="002D61AF" w:rsidP="720E86BD">
            <w:pPr>
              <w:spacing w:after="40"/>
            </w:pPr>
            <w:r w:rsidRPr="720E86BD">
              <w:rPr>
                <w:color w:val="000000" w:themeColor="text1"/>
                <w:sz w:val="22"/>
                <w:szCs w:val="22"/>
              </w:rPr>
              <w:t xml:space="preserve"> </w:t>
            </w:r>
          </w:p>
          <w:p w14:paraId="228A6453" w14:textId="7FE14357" w:rsidR="002D61AF" w:rsidRDefault="002D61AF" w:rsidP="720E86BD">
            <w:pPr>
              <w:spacing w:after="20"/>
            </w:pPr>
            <w:r w:rsidRPr="720E86BD">
              <w:rPr>
                <w:color w:val="000000" w:themeColor="text1"/>
                <w:sz w:val="22"/>
                <w:szCs w:val="22"/>
              </w:rPr>
              <w:t xml:space="preserve">2 </w:t>
            </w:r>
            <w:r w:rsidR="00B97358">
              <w:rPr>
                <w:color w:val="000000" w:themeColor="text1"/>
                <w:sz w:val="22"/>
                <w:szCs w:val="22"/>
              </w:rPr>
              <w:t>-</w:t>
            </w:r>
            <w:r w:rsidRPr="720E86BD">
              <w:rPr>
                <w:color w:val="000000" w:themeColor="text1"/>
                <w:sz w:val="22"/>
                <w:szCs w:val="22"/>
              </w:rPr>
              <w:t xml:space="preserve"> </w:t>
            </w:r>
            <w:r w:rsidR="00932831">
              <w:rPr>
                <w:color w:val="000000" w:themeColor="text1"/>
                <w:sz w:val="22"/>
                <w:szCs w:val="22"/>
              </w:rPr>
              <w:t>Projekta vadības k</w:t>
            </w:r>
            <w:r w:rsidRPr="720E86BD">
              <w:rPr>
                <w:color w:val="000000" w:themeColor="text1"/>
                <w:sz w:val="22"/>
                <w:szCs w:val="22"/>
              </w:rPr>
              <w:t>omandas struktūra aprakstīta</w:t>
            </w:r>
            <w:r w:rsidR="003F1E95">
              <w:rPr>
                <w:color w:val="000000" w:themeColor="text1"/>
                <w:sz w:val="22"/>
                <w:szCs w:val="22"/>
              </w:rPr>
              <w:t xml:space="preserve"> </w:t>
            </w:r>
            <w:r w:rsidR="00F7325F">
              <w:rPr>
                <w:color w:val="000000" w:themeColor="text1"/>
                <w:sz w:val="22"/>
                <w:szCs w:val="22"/>
              </w:rPr>
              <w:t>ar</w:t>
            </w:r>
            <w:r w:rsidR="003F1E95">
              <w:rPr>
                <w:color w:val="000000" w:themeColor="text1"/>
                <w:sz w:val="22"/>
                <w:szCs w:val="22"/>
              </w:rPr>
              <w:t xml:space="preserve"> norādīti</w:t>
            </w:r>
            <w:r w:rsidR="00F7325F">
              <w:rPr>
                <w:color w:val="000000" w:themeColor="text1"/>
                <w:sz w:val="22"/>
                <w:szCs w:val="22"/>
              </w:rPr>
              <w:t>em</w:t>
            </w:r>
            <w:r w:rsidR="003F1E95">
              <w:rPr>
                <w:color w:val="000000" w:themeColor="text1"/>
                <w:sz w:val="22"/>
                <w:szCs w:val="22"/>
              </w:rPr>
              <w:t xml:space="preserve"> ko</w:t>
            </w:r>
            <w:r w:rsidR="00B97358">
              <w:rPr>
                <w:color w:val="000000" w:themeColor="text1"/>
                <w:sz w:val="22"/>
                <w:szCs w:val="22"/>
              </w:rPr>
              <w:t>mandas locekļi</w:t>
            </w:r>
            <w:r w:rsidR="00F7325F">
              <w:rPr>
                <w:color w:val="000000" w:themeColor="text1"/>
                <w:sz w:val="22"/>
                <w:szCs w:val="22"/>
              </w:rPr>
              <w:t>em</w:t>
            </w:r>
            <w:r w:rsidR="00B97358">
              <w:rPr>
                <w:color w:val="000000" w:themeColor="text1"/>
                <w:sz w:val="22"/>
                <w:szCs w:val="22"/>
              </w:rPr>
              <w:t>, lom</w:t>
            </w:r>
            <w:r w:rsidR="00F7325F">
              <w:rPr>
                <w:color w:val="000000" w:themeColor="text1"/>
                <w:sz w:val="22"/>
                <w:szCs w:val="22"/>
              </w:rPr>
              <w:t>ām</w:t>
            </w:r>
            <w:r w:rsidR="00B97358">
              <w:rPr>
                <w:color w:val="000000" w:themeColor="text1"/>
                <w:sz w:val="22"/>
                <w:szCs w:val="22"/>
              </w:rPr>
              <w:t xml:space="preserve"> un slodz</w:t>
            </w:r>
            <w:r w:rsidR="00F7325F">
              <w:rPr>
                <w:color w:val="000000" w:themeColor="text1"/>
                <w:sz w:val="22"/>
                <w:szCs w:val="22"/>
              </w:rPr>
              <w:t>ēm</w:t>
            </w:r>
            <w:r w:rsidRPr="720E86BD">
              <w:rPr>
                <w:color w:val="000000" w:themeColor="text1"/>
                <w:sz w:val="22"/>
                <w:szCs w:val="22"/>
              </w:rPr>
              <w:t xml:space="preserve">. </w:t>
            </w:r>
            <w:r w:rsidR="00C931E3">
              <w:rPr>
                <w:color w:val="000000" w:themeColor="text1"/>
                <w:sz w:val="22"/>
                <w:szCs w:val="22"/>
              </w:rPr>
              <w:t xml:space="preserve">Projekta vadītājam norādīta pieredze salīdzināmu </w:t>
            </w:r>
            <w:r w:rsidR="00744DA8">
              <w:rPr>
                <w:color w:val="000000" w:themeColor="text1"/>
                <w:sz w:val="22"/>
                <w:szCs w:val="22"/>
              </w:rPr>
              <w:t xml:space="preserve">projektu vadībā, taču </w:t>
            </w:r>
            <w:r w:rsidR="006D138F">
              <w:rPr>
                <w:color w:val="000000" w:themeColor="text1"/>
                <w:sz w:val="22"/>
                <w:szCs w:val="22"/>
              </w:rPr>
              <w:t>bez konkrētiem piemēriem.</w:t>
            </w:r>
            <w:r w:rsidR="00104485">
              <w:rPr>
                <w:color w:val="000000" w:themeColor="text1"/>
                <w:sz w:val="22"/>
                <w:szCs w:val="22"/>
              </w:rPr>
              <w:t xml:space="preserve"> Projekta vadības o</w:t>
            </w:r>
            <w:r w:rsidR="00104485" w:rsidRPr="00104485">
              <w:rPr>
                <w:color w:val="000000" w:themeColor="text1"/>
                <w:sz w:val="22"/>
                <w:szCs w:val="22"/>
              </w:rPr>
              <w:t>rganizatoriskā struktūra un lēmumu pieņemšanas kārtība aprakstīta; uzraudzības mehānisms skaidrs, bet nav pietiekami detalizēts.</w:t>
            </w:r>
          </w:p>
          <w:p w14:paraId="6D70E590" w14:textId="7DB8F92F" w:rsidR="002D61AF" w:rsidRDefault="002D61AF" w:rsidP="720E86BD">
            <w:pPr>
              <w:spacing w:after="20"/>
            </w:pPr>
            <w:r w:rsidRPr="720E86BD">
              <w:rPr>
                <w:color w:val="000000" w:themeColor="text1"/>
                <w:sz w:val="22"/>
                <w:szCs w:val="22"/>
              </w:rPr>
              <w:t xml:space="preserve"> </w:t>
            </w:r>
          </w:p>
          <w:p w14:paraId="7E66042C" w14:textId="7FE16FCA" w:rsidR="002D61AF" w:rsidRDefault="002D61AF" w:rsidP="720E86BD">
            <w:pPr>
              <w:spacing w:after="20"/>
              <w:rPr>
                <w:color w:val="000000" w:themeColor="text1"/>
                <w:sz w:val="22"/>
                <w:szCs w:val="22"/>
              </w:rPr>
            </w:pPr>
            <w:r w:rsidRPr="720E86BD">
              <w:rPr>
                <w:color w:val="000000" w:themeColor="text1"/>
                <w:sz w:val="22"/>
                <w:szCs w:val="22"/>
              </w:rPr>
              <w:t xml:space="preserve">3 </w:t>
            </w:r>
            <w:r w:rsidR="00744DA8">
              <w:rPr>
                <w:color w:val="000000" w:themeColor="text1"/>
                <w:sz w:val="22"/>
                <w:szCs w:val="22"/>
              </w:rPr>
              <w:t>–</w:t>
            </w:r>
            <w:r w:rsidRPr="720E86BD">
              <w:rPr>
                <w:color w:val="000000" w:themeColor="text1"/>
                <w:sz w:val="22"/>
                <w:szCs w:val="22"/>
              </w:rPr>
              <w:t xml:space="preserve"> </w:t>
            </w:r>
            <w:r w:rsidR="00744DA8">
              <w:rPr>
                <w:color w:val="000000" w:themeColor="text1"/>
                <w:sz w:val="22"/>
                <w:szCs w:val="22"/>
              </w:rPr>
              <w:t>Projekta vadības</w:t>
            </w:r>
            <w:r w:rsidRPr="720E86BD">
              <w:rPr>
                <w:color w:val="000000" w:themeColor="text1"/>
                <w:sz w:val="22"/>
                <w:szCs w:val="22"/>
              </w:rPr>
              <w:t xml:space="preserve"> komandas struktūra </w:t>
            </w:r>
            <w:r w:rsidR="00744DA8">
              <w:rPr>
                <w:color w:val="000000" w:themeColor="text1"/>
                <w:sz w:val="22"/>
                <w:szCs w:val="22"/>
              </w:rPr>
              <w:t>detalizēt</w:t>
            </w:r>
            <w:r w:rsidR="000D2B8A">
              <w:rPr>
                <w:color w:val="000000" w:themeColor="text1"/>
                <w:sz w:val="22"/>
                <w:szCs w:val="22"/>
              </w:rPr>
              <w:t>a</w:t>
            </w:r>
            <w:r w:rsidR="004262EF">
              <w:rPr>
                <w:color w:val="000000" w:themeColor="text1"/>
                <w:sz w:val="22"/>
                <w:szCs w:val="22"/>
              </w:rPr>
              <w:t>;</w:t>
            </w:r>
            <w:r w:rsidR="007C3B30">
              <w:rPr>
                <w:color w:val="000000" w:themeColor="text1"/>
                <w:sz w:val="22"/>
                <w:szCs w:val="22"/>
              </w:rPr>
              <w:t xml:space="preserve"> komandas locekļi, lomas un slodzes skaidri definētas.</w:t>
            </w:r>
            <w:r w:rsidR="00744DA8">
              <w:rPr>
                <w:color w:val="000000" w:themeColor="text1"/>
                <w:sz w:val="22"/>
                <w:szCs w:val="22"/>
              </w:rPr>
              <w:t xml:space="preserve"> </w:t>
            </w:r>
            <w:r w:rsidR="009F5F30">
              <w:rPr>
                <w:color w:val="000000" w:themeColor="text1"/>
                <w:sz w:val="22"/>
                <w:szCs w:val="22"/>
              </w:rPr>
              <w:t>Projekta vadītāja un administratīvās komandas pieredze pamatota ar konkrētiem piemēriem</w:t>
            </w:r>
            <w:r w:rsidR="006D138F">
              <w:rPr>
                <w:color w:val="000000" w:themeColor="text1"/>
                <w:sz w:val="22"/>
                <w:szCs w:val="22"/>
              </w:rPr>
              <w:t>,</w:t>
            </w:r>
            <w:r w:rsidR="009F5F30">
              <w:rPr>
                <w:color w:val="000000" w:themeColor="text1"/>
                <w:sz w:val="22"/>
                <w:szCs w:val="22"/>
              </w:rPr>
              <w:t xml:space="preserve"> </w:t>
            </w:r>
            <w:r w:rsidR="006D138F">
              <w:rPr>
                <w:color w:val="000000" w:themeColor="text1"/>
                <w:sz w:val="22"/>
                <w:szCs w:val="22"/>
              </w:rPr>
              <w:t xml:space="preserve">norādot iepriekš </w:t>
            </w:r>
            <w:r w:rsidR="00E31D7E">
              <w:rPr>
                <w:color w:val="000000" w:themeColor="text1"/>
                <w:sz w:val="22"/>
                <w:szCs w:val="22"/>
              </w:rPr>
              <w:t>vadītu projektu nosaukumus, apjomu un ilgumu.</w:t>
            </w:r>
            <w:r w:rsidR="00462610">
              <w:rPr>
                <w:color w:val="000000" w:themeColor="text1"/>
                <w:sz w:val="22"/>
                <w:szCs w:val="22"/>
              </w:rPr>
              <w:t xml:space="preserve"> </w:t>
            </w:r>
            <w:r w:rsidR="00462610" w:rsidRPr="00462610">
              <w:rPr>
                <w:color w:val="000000" w:themeColor="text1"/>
                <w:sz w:val="22"/>
                <w:szCs w:val="22"/>
              </w:rPr>
              <w:t xml:space="preserve">Vadības </w:t>
            </w:r>
            <w:r w:rsidR="004262EF">
              <w:rPr>
                <w:color w:val="000000" w:themeColor="text1"/>
                <w:sz w:val="22"/>
                <w:szCs w:val="22"/>
              </w:rPr>
              <w:t xml:space="preserve">organizatoriskā </w:t>
            </w:r>
            <w:r w:rsidR="00462610" w:rsidRPr="00462610">
              <w:rPr>
                <w:color w:val="000000" w:themeColor="text1"/>
                <w:sz w:val="22"/>
                <w:szCs w:val="22"/>
              </w:rPr>
              <w:t xml:space="preserve">struktūra </w:t>
            </w:r>
            <w:r w:rsidR="004262EF">
              <w:rPr>
                <w:color w:val="000000" w:themeColor="text1"/>
                <w:sz w:val="22"/>
                <w:szCs w:val="22"/>
              </w:rPr>
              <w:t>un lēmumu pieņemšanas kārtība</w:t>
            </w:r>
            <w:r w:rsidR="00E465F7">
              <w:rPr>
                <w:color w:val="000000" w:themeColor="text1"/>
                <w:sz w:val="22"/>
                <w:szCs w:val="22"/>
              </w:rPr>
              <w:t xml:space="preserve"> </w:t>
            </w:r>
            <w:r w:rsidR="00462610" w:rsidRPr="00462610">
              <w:rPr>
                <w:color w:val="000000" w:themeColor="text1"/>
                <w:sz w:val="22"/>
                <w:szCs w:val="22"/>
              </w:rPr>
              <w:t>detalizēta ar skaidru atbildību sadalījumu</w:t>
            </w:r>
            <w:r w:rsidR="00E465F7">
              <w:rPr>
                <w:color w:val="000000" w:themeColor="text1"/>
                <w:sz w:val="22"/>
                <w:szCs w:val="22"/>
              </w:rPr>
              <w:t>. U</w:t>
            </w:r>
            <w:r w:rsidR="00462610" w:rsidRPr="00462610">
              <w:rPr>
                <w:color w:val="000000" w:themeColor="text1"/>
                <w:sz w:val="22"/>
                <w:szCs w:val="22"/>
              </w:rPr>
              <w:t xml:space="preserve">zraudzības mehānisms ietver iekšējo kontroli, </w:t>
            </w:r>
            <w:r w:rsidR="00E465F7">
              <w:rPr>
                <w:color w:val="000000" w:themeColor="text1"/>
                <w:sz w:val="22"/>
                <w:szCs w:val="22"/>
              </w:rPr>
              <w:t xml:space="preserve">regulāru </w:t>
            </w:r>
            <w:r w:rsidR="00462610" w:rsidRPr="00462610">
              <w:rPr>
                <w:color w:val="000000" w:themeColor="text1"/>
                <w:sz w:val="22"/>
                <w:szCs w:val="22"/>
              </w:rPr>
              <w:t>progresa pārskatu kārtību un problēmu identifikācijas procesu.</w:t>
            </w:r>
          </w:p>
        </w:tc>
        <w:tc>
          <w:tcPr>
            <w:tcW w:w="2835"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165AFEAA" w14:textId="67BF76D1" w:rsidR="002D61AF" w:rsidRPr="00106816" w:rsidRDefault="002D61AF" w:rsidP="008B0C3E">
            <w:pPr>
              <w:jc w:val="center"/>
              <w:rPr>
                <w:color w:val="000000" w:themeColor="text1"/>
                <w:sz w:val="22"/>
                <w:szCs w:val="22"/>
              </w:rPr>
            </w:pPr>
            <w:r w:rsidRPr="00106816">
              <w:rPr>
                <w:color w:val="000000" w:themeColor="text1"/>
                <w:sz w:val="22"/>
                <w:szCs w:val="22"/>
              </w:rPr>
              <w:t xml:space="preserve">0–3 </w:t>
            </w:r>
          </w:p>
        </w:tc>
      </w:tr>
      <w:tr w:rsidR="00330631" w:rsidRPr="00106816" w14:paraId="7BF87DE8" w14:textId="77777777" w:rsidTr="002E0F3A">
        <w:trPr>
          <w:trHeight w:val="300"/>
        </w:trPr>
        <w:tc>
          <w:tcPr>
            <w:tcW w:w="562"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5E4385DB" w14:textId="77777777" w:rsidR="00272231" w:rsidRPr="00106816" w:rsidRDefault="00272231" w:rsidP="008B0C3E">
            <w:pPr>
              <w:jc w:val="center"/>
              <w:rPr>
                <w:color w:val="000000" w:themeColor="text1"/>
                <w:sz w:val="22"/>
                <w:szCs w:val="22"/>
              </w:rPr>
            </w:pPr>
            <w:r w:rsidRPr="00106816">
              <w:rPr>
                <w:color w:val="000000" w:themeColor="text1"/>
                <w:sz w:val="22"/>
                <w:szCs w:val="22"/>
              </w:rPr>
              <w:lastRenderedPageBreak/>
              <w:t>2.2</w:t>
            </w:r>
          </w:p>
        </w:tc>
        <w:tc>
          <w:tcPr>
            <w:tcW w:w="354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1AA98B00" w14:textId="77777777" w:rsidR="00B41C4C" w:rsidRDefault="000335C0" w:rsidP="008B0C3E">
            <w:pPr>
              <w:rPr>
                <w:b/>
                <w:bCs/>
                <w:color w:val="000000" w:themeColor="text1"/>
                <w:sz w:val="22"/>
                <w:szCs w:val="22"/>
              </w:rPr>
            </w:pPr>
            <w:r w:rsidRPr="00B41C4C">
              <w:rPr>
                <w:b/>
                <w:bCs/>
                <w:color w:val="000000" w:themeColor="text1"/>
                <w:sz w:val="22"/>
                <w:szCs w:val="22"/>
              </w:rPr>
              <w:t>Augstskolas i</w:t>
            </w:r>
            <w:r w:rsidR="00272231" w:rsidRPr="00B41C4C">
              <w:rPr>
                <w:b/>
                <w:bCs/>
                <w:color w:val="000000" w:themeColor="text1"/>
                <w:sz w:val="22"/>
                <w:szCs w:val="22"/>
              </w:rPr>
              <w:t>nstitucionālā kapacitāte</w:t>
            </w:r>
            <w:r w:rsidR="00BC7EF3" w:rsidRPr="00B41C4C">
              <w:rPr>
                <w:b/>
                <w:bCs/>
                <w:color w:val="000000" w:themeColor="text1"/>
                <w:sz w:val="22"/>
                <w:szCs w:val="22"/>
              </w:rPr>
              <w:t xml:space="preserve"> un pieredze</w:t>
            </w:r>
          </w:p>
          <w:p w14:paraId="15B6AB2E" w14:textId="77777777" w:rsidR="00272231" w:rsidRDefault="00B41C4C" w:rsidP="008B0C3E">
            <w:pPr>
              <w:rPr>
                <w:color w:val="000000" w:themeColor="text1"/>
                <w:sz w:val="22"/>
                <w:szCs w:val="22"/>
              </w:rPr>
            </w:pPr>
            <w:r w:rsidRPr="00B41C4C">
              <w:rPr>
                <w:color w:val="000000" w:themeColor="text1"/>
                <w:sz w:val="22"/>
                <w:szCs w:val="22"/>
              </w:rPr>
              <w:t>I</w:t>
            </w:r>
            <w:r w:rsidR="0072686C" w:rsidRPr="00B41C4C">
              <w:rPr>
                <w:color w:val="000000" w:themeColor="text1"/>
                <w:sz w:val="22"/>
                <w:szCs w:val="22"/>
              </w:rPr>
              <w:t>e</w:t>
            </w:r>
            <w:r w:rsidR="0072686C">
              <w:rPr>
                <w:color w:val="000000" w:themeColor="text1"/>
                <w:sz w:val="22"/>
                <w:szCs w:val="22"/>
              </w:rPr>
              <w:t>priekšējā</w:t>
            </w:r>
            <w:r w:rsidR="00272231" w:rsidRPr="720E86BD">
              <w:rPr>
                <w:color w:val="000000" w:themeColor="text1"/>
                <w:sz w:val="22"/>
                <w:szCs w:val="22"/>
              </w:rPr>
              <w:t xml:space="preserve"> pieredze </w:t>
            </w:r>
            <w:r w:rsidR="0095162A">
              <w:rPr>
                <w:color w:val="000000" w:themeColor="text1"/>
                <w:sz w:val="22"/>
                <w:szCs w:val="22"/>
              </w:rPr>
              <w:t>pieaugušo izglītības jomā</w:t>
            </w:r>
            <w:r w:rsidR="00272231" w:rsidRPr="720E86BD">
              <w:rPr>
                <w:color w:val="000000" w:themeColor="text1"/>
                <w:sz w:val="22"/>
                <w:szCs w:val="22"/>
              </w:rPr>
              <w:t xml:space="preserve">, </w:t>
            </w:r>
            <w:r w:rsidR="0072686C">
              <w:rPr>
                <w:color w:val="000000" w:themeColor="text1"/>
                <w:sz w:val="22"/>
                <w:szCs w:val="22"/>
              </w:rPr>
              <w:t>elastīgu studiju formu</w:t>
            </w:r>
            <w:r w:rsidR="006C7CAF">
              <w:rPr>
                <w:color w:val="000000" w:themeColor="text1"/>
                <w:sz w:val="22"/>
                <w:szCs w:val="22"/>
              </w:rPr>
              <w:t xml:space="preserve"> un e-studiju vides izmantošanā, kā arī</w:t>
            </w:r>
            <w:r w:rsidR="008C7629">
              <w:rPr>
                <w:color w:val="000000" w:themeColor="text1"/>
                <w:sz w:val="22"/>
                <w:szCs w:val="22"/>
              </w:rPr>
              <w:t xml:space="preserve"> </w:t>
            </w:r>
            <w:r w:rsidR="00272231" w:rsidRPr="720E86BD">
              <w:rPr>
                <w:color w:val="000000" w:themeColor="text1"/>
                <w:sz w:val="22"/>
                <w:szCs w:val="22"/>
              </w:rPr>
              <w:t>sadarbībā ar p</w:t>
            </w:r>
            <w:r w:rsidR="008C7629">
              <w:rPr>
                <w:color w:val="000000" w:themeColor="text1"/>
                <w:sz w:val="22"/>
                <w:szCs w:val="22"/>
              </w:rPr>
              <w:t xml:space="preserve">rofesionālās izglītības </w:t>
            </w:r>
            <w:r w:rsidR="00272231" w:rsidRPr="720E86BD">
              <w:rPr>
                <w:color w:val="000000" w:themeColor="text1"/>
                <w:sz w:val="22"/>
                <w:szCs w:val="22"/>
              </w:rPr>
              <w:t xml:space="preserve">iestādēm </w:t>
            </w:r>
          </w:p>
          <w:p w14:paraId="5AEB75E3" w14:textId="77777777" w:rsidR="00AE4B40" w:rsidRDefault="00AE4B40" w:rsidP="008B0C3E">
            <w:pPr>
              <w:rPr>
                <w:color w:val="000000" w:themeColor="text1"/>
                <w:sz w:val="22"/>
                <w:szCs w:val="22"/>
              </w:rPr>
            </w:pPr>
          </w:p>
          <w:p w14:paraId="5F7319FE" w14:textId="29875D56" w:rsidR="00AE4B40" w:rsidRPr="00106816" w:rsidRDefault="00543570" w:rsidP="008B0C3E">
            <w:pPr>
              <w:rPr>
                <w:color w:val="000000" w:themeColor="text1"/>
                <w:sz w:val="22"/>
                <w:szCs w:val="22"/>
              </w:rPr>
            </w:pPr>
            <w:r w:rsidRPr="00284FEE">
              <w:rPr>
                <w:i/>
                <w:iCs/>
                <w:color w:val="215E99" w:themeColor="text2" w:themeTint="BF"/>
                <w:sz w:val="22"/>
                <w:szCs w:val="22"/>
              </w:rPr>
              <w:t xml:space="preserve">Vērtēšana balstīta uz </w:t>
            </w:r>
            <w:r>
              <w:rPr>
                <w:i/>
                <w:iCs/>
                <w:color w:val="215E99" w:themeColor="text2" w:themeTint="BF"/>
                <w:sz w:val="22"/>
                <w:szCs w:val="22"/>
              </w:rPr>
              <w:t>projekta iesnieguma veidlapas (1.pielikums)</w:t>
            </w:r>
            <w:r w:rsidRPr="00284FEE">
              <w:rPr>
                <w:i/>
                <w:iCs/>
                <w:color w:val="215E99" w:themeColor="text2" w:themeTint="BF"/>
                <w:sz w:val="22"/>
                <w:szCs w:val="22"/>
              </w:rPr>
              <w:t xml:space="preserve"> </w:t>
            </w:r>
            <w:r>
              <w:rPr>
                <w:i/>
                <w:iCs/>
                <w:color w:val="215E99" w:themeColor="text2" w:themeTint="BF"/>
                <w:sz w:val="22"/>
                <w:szCs w:val="22"/>
              </w:rPr>
              <w:t>4</w:t>
            </w:r>
            <w:r w:rsidRPr="00284FEE">
              <w:rPr>
                <w:i/>
                <w:iCs/>
                <w:color w:val="215E99" w:themeColor="text2" w:themeTint="BF"/>
                <w:sz w:val="22"/>
                <w:szCs w:val="22"/>
              </w:rPr>
              <w:t>.</w:t>
            </w:r>
            <w:r>
              <w:rPr>
                <w:i/>
                <w:iCs/>
                <w:color w:val="215E99" w:themeColor="text2" w:themeTint="BF"/>
                <w:sz w:val="22"/>
                <w:szCs w:val="22"/>
              </w:rPr>
              <w:t>2</w:t>
            </w:r>
            <w:r w:rsidRPr="00284FEE">
              <w:rPr>
                <w:i/>
                <w:iCs/>
                <w:color w:val="215E99" w:themeColor="text2" w:themeTint="BF"/>
                <w:sz w:val="22"/>
                <w:szCs w:val="22"/>
              </w:rPr>
              <w:t>.sadaļu.</w:t>
            </w:r>
          </w:p>
        </w:tc>
        <w:tc>
          <w:tcPr>
            <w:tcW w:w="8505"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4D7AE66B" w14:textId="068A9D16" w:rsidR="00272231" w:rsidRPr="00106816" w:rsidRDefault="00272231" w:rsidP="008B0C3E">
            <w:pPr>
              <w:rPr>
                <w:color w:val="000000" w:themeColor="text1"/>
                <w:sz w:val="22"/>
                <w:szCs w:val="22"/>
              </w:rPr>
            </w:pPr>
          </w:p>
          <w:p w14:paraId="6B9F198C" w14:textId="0EB8FC7C" w:rsidR="00272231" w:rsidRDefault="00272231" w:rsidP="00A95156">
            <w:pPr>
              <w:spacing w:after="20"/>
              <w:rPr>
                <w:color w:val="000000" w:themeColor="text1"/>
                <w:sz w:val="22"/>
                <w:szCs w:val="22"/>
              </w:rPr>
            </w:pPr>
            <w:r w:rsidRPr="720E86BD">
              <w:rPr>
                <w:color w:val="000000" w:themeColor="text1"/>
                <w:sz w:val="22"/>
                <w:szCs w:val="22"/>
              </w:rPr>
              <w:t xml:space="preserve">0 </w:t>
            </w:r>
            <w:r w:rsidR="008222C2">
              <w:rPr>
                <w:color w:val="000000" w:themeColor="text1"/>
                <w:sz w:val="22"/>
                <w:szCs w:val="22"/>
              </w:rPr>
              <w:t>-</w:t>
            </w:r>
            <w:r w:rsidRPr="720E86BD">
              <w:rPr>
                <w:color w:val="000000" w:themeColor="text1"/>
                <w:sz w:val="22"/>
                <w:szCs w:val="22"/>
              </w:rPr>
              <w:t xml:space="preserve"> Nav aprakstīta </w:t>
            </w:r>
            <w:r w:rsidR="00C261ED">
              <w:rPr>
                <w:color w:val="000000" w:themeColor="text1"/>
                <w:sz w:val="22"/>
                <w:szCs w:val="22"/>
              </w:rPr>
              <w:t xml:space="preserve">augstskolas iepriekšējā </w:t>
            </w:r>
            <w:r w:rsidRPr="720E86BD">
              <w:rPr>
                <w:color w:val="000000" w:themeColor="text1"/>
                <w:sz w:val="22"/>
                <w:szCs w:val="22"/>
              </w:rPr>
              <w:t xml:space="preserve">pieredze </w:t>
            </w:r>
            <w:r w:rsidR="002A4284">
              <w:rPr>
                <w:color w:val="000000" w:themeColor="text1"/>
                <w:sz w:val="22"/>
                <w:szCs w:val="22"/>
              </w:rPr>
              <w:t>pieaugušo izglītības jomā</w:t>
            </w:r>
            <w:r w:rsidR="00C261ED">
              <w:rPr>
                <w:color w:val="000000" w:themeColor="text1"/>
                <w:sz w:val="22"/>
                <w:szCs w:val="22"/>
              </w:rPr>
              <w:t xml:space="preserve"> </w:t>
            </w:r>
            <w:r w:rsidR="00247D29">
              <w:rPr>
                <w:color w:val="000000" w:themeColor="text1"/>
                <w:sz w:val="22"/>
                <w:szCs w:val="22"/>
              </w:rPr>
              <w:t xml:space="preserve">vai </w:t>
            </w:r>
            <w:r w:rsidRPr="720E86BD">
              <w:rPr>
                <w:color w:val="000000" w:themeColor="text1"/>
                <w:sz w:val="22"/>
                <w:szCs w:val="22"/>
              </w:rPr>
              <w:t>sadarbībā ar p</w:t>
            </w:r>
            <w:r w:rsidR="00E34B80">
              <w:rPr>
                <w:color w:val="000000" w:themeColor="text1"/>
                <w:sz w:val="22"/>
                <w:szCs w:val="22"/>
              </w:rPr>
              <w:t xml:space="preserve">rofesionālās izglītības </w:t>
            </w:r>
            <w:r w:rsidRPr="720E86BD">
              <w:rPr>
                <w:color w:val="000000" w:themeColor="text1"/>
                <w:sz w:val="22"/>
                <w:szCs w:val="22"/>
              </w:rPr>
              <w:t xml:space="preserve">iestādēm. </w:t>
            </w:r>
          </w:p>
          <w:p w14:paraId="4CDCF963" w14:textId="77777777" w:rsidR="00E34B80" w:rsidRPr="00A95156" w:rsidRDefault="00E34B80" w:rsidP="00A95156">
            <w:pPr>
              <w:spacing w:after="20"/>
              <w:rPr>
                <w:color w:val="000000" w:themeColor="text1"/>
                <w:sz w:val="22"/>
                <w:szCs w:val="22"/>
              </w:rPr>
            </w:pPr>
          </w:p>
          <w:p w14:paraId="51A3FBFB" w14:textId="3DE29C96" w:rsidR="00272231" w:rsidRDefault="00272231" w:rsidP="00A95156">
            <w:pPr>
              <w:spacing w:after="20"/>
              <w:rPr>
                <w:color w:val="000000" w:themeColor="text1"/>
                <w:sz w:val="22"/>
                <w:szCs w:val="22"/>
              </w:rPr>
            </w:pPr>
            <w:r w:rsidRPr="720E86BD">
              <w:rPr>
                <w:color w:val="000000" w:themeColor="text1"/>
                <w:sz w:val="22"/>
                <w:szCs w:val="22"/>
              </w:rPr>
              <w:t xml:space="preserve">1 </w:t>
            </w:r>
            <w:r w:rsidR="008222C2">
              <w:rPr>
                <w:color w:val="000000" w:themeColor="text1"/>
                <w:sz w:val="22"/>
                <w:szCs w:val="22"/>
              </w:rPr>
              <w:t>-</w:t>
            </w:r>
            <w:r w:rsidRPr="720E86BD">
              <w:rPr>
                <w:color w:val="000000" w:themeColor="text1"/>
                <w:sz w:val="22"/>
                <w:szCs w:val="22"/>
              </w:rPr>
              <w:t xml:space="preserve"> Pieredze minēta vispārīgi</w:t>
            </w:r>
            <w:r w:rsidR="009A5ED2">
              <w:rPr>
                <w:color w:val="000000" w:themeColor="text1"/>
                <w:sz w:val="22"/>
                <w:szCs w:val="22"/>
              </w:rPr>
              <w:t xml:space="preserve">, </w:t>
            </w:r>
            <w:r w:rsidRPr="720E86BD">
              <w:rPr>
                <w:color w:val="000000" w:themeColor="text1"/>
                <w:sz w:val="22"/>
                <w:szCs w:val="22"/>
              </w:rPr>
              <w:t xml:space="preserve">bez konkrētiem piemēriem. </w:t>
            </w:r>
            <w:r w:rsidR="00BC7138">
              <w:rPr>
                <w:color w:val="000000" w:themeColor="text1"/>
                <w:sz w:val="22"/>
                <w:szCs w:val="22"/>
              </w:rPr>
              <w:t>E</w:t>
            </w:r>
            <w:r w:rsidR="00BC7138" w:rsidRPr="720E86BD">
              <w:rPr>
                <w:color w:val="000000" w:themeColor="text1"/>
                <w:sz w:val="22"/>
                <w:szCs w:val="22"/>
              </w:rPr>
              <w:t>lastīgas studiju formas</w:t>
            </w:r>
            <w:r w:rsidR="00BC7138">
              <w:rPr>
                <w:color w:val="000000" w:themeColor="text1"/>
                <w:sz w:val="22"/>
                <w:szCs w:val="22"/>
              </w:rPr>
              <w:t xml:space="preserve"> un</w:t>
            </w:r>
            <w:r w:rsidR="00BC7138" w:rsidRPr="720E86BD">
              <w:rPr>
                <w:color w:val="000000" w:themeColor="text1"/>
                <w:sz w:val="22"/>
                <w:szCs w:val="22"/>
              </w:rPr>
              <w:t xml:space="preserve"> </w:t>
            </w:r>
            <w:r w:rsidR="00BC7138">
              <w:rPr>
                <w:color w:val="000000" w:themeColor="text1"/>
                <w:sz w:val="22"/>
                <w:szCs w:val="22"/>
              </w:rPr>
              <w:t>e</w:t>
            </w:r>
            <w:r w:rsidR="00BF1CDE">
              <w:rPr>
                <w:color w:val="000000" w:themeColor="text1"/>
                <w:sz w:val="22"/>
                <w:szCs w:val="22"/>
              </w:rPr>
              <w:t xml:space="preserve"> </w:t>
            </w:r>
            <w:r w:rsidRPr="720E86BD">
              <w:rPr>
                <w:color w:val="000000" w:themeColor="text1"/>
                <w:sz w:val="22"/>
                <w:szCs w:val="22"/>
              </w:rPr>
              <w:t>-</w:t>
            </w:r>
            <w:r w:rsidR="00BF1CDE">
              <w:rPr>
                <w:color w:val="000000" w:themeColor="text1"/>
                <w:sz w:val="22"/>
                <w:szCs w:val="22"/>
              </w:rPr>
              <w:t xml:space="preserve"> </w:t>
            </w:r>
            <w:r w:rsidRPr="720E86BD">
              <w:rPr>
                <w:color w:val="000000" w:themeColor="text1"/>
                <w:sz w:val="22"/>
                <w:szCs w:val="22"/>
              </w:rPr>
              <w:t>studiju vide</w:t>
            </w:r>
            <w:r w:rsidR="00BC7138">
              <w:rPr>
                <w:color w:val="000000" w:themeColor="text1"/>
                <w:sz w:val="22"/>
                <w:szCs w:val="22"/>
              </w:rPr>
              <w:t>s izmantošana pieredzē</w:t>
            </w:r>
            <w:r w:rsidRPr="720E86BD">
              <w:rPr>
                <w:color w:val="000000" w:themeColor="text1"/>
                <w:sz w:val="22"/>
                <w:szCs w:val="22"/>
              </w:rPr>
              <w:t xml:space="preserve"> nav aprakstīt</w:t>
            </w:r>
            <w:r w:rsidR="00CF4795">
              <w:rPr>
                <w:color w:val="000000" w:themeColor="text1"/>
                <w:sz w:val="22"/>
                <w:szCs w:val="22"/>
              </w:rPr>
              <w:t xml:space="preserve">a. </w:t>
            </w:r>
          </w:p>
          <w:p w14:paraId="7374C6D9" w14:textId="77777777" w:rsidR="00CF4795" w:rsidRPr="00A95156" w:rsidRDefault="00CF4795" w:rsidP="00A95156">
            <w:pPr>
              <w:spacing w:after="20"/>
              <w:rPr>
                <w:color w:val="000000" w:themeColor="text1"/>
                <w:sz w:val="22"/>
                <w:szCs w:val="22"/>
              </w:rPr>
            </w:pPr>
          </w:p>
          <w:p w14:paraId="1B06AA39" w14:textId="7E45E5A0" w:rsidR="00272231" w:rsidRDefault="00272231" w:rsidP="00A95156">
            <w:pPr>
              <w:spacing w:after="20"/>
              <w:rPr>
                <w:color w:val="000000" w:themeColor="text1"/>
                <w:sz w:val="22"/>
                <w:szCs w:val="22"/>
              </w:rPr>
            </w:pPr>
            <w:r w:rsidRPr="720E86BD">
              <w:rPr>
                <w:color w:val="000000" w:themeColor="text1"/>
                <w:sz w:val="22"/>
                <w:szCs w:val="22"/>
              </w:rPr>
              <w:t xml:space="preserve">2 </w:t>
            </w:r>
            <w:r w:rsidR="008222C2">
              <w:rPr>
                <w:color w:val="000000" w:themeColor="text1"/>
                <w:sz w:val="22"/>
                <w:szCs w:val="22"/>
              </w:rPr>
              <w:t>-</w:t>
            </w:r>
            <w:r w:rsidRPr="720E86BD">
              <w:rPr>
                <w:color w:val="000000" w:themeColor="text1"/>
                <w:sz w:val="22"/>
                <w:szCs w:val="22"/>
              </w:rPr>
              <w:t xml:space="preserve"> Aprakstīta konkrēta pieredze programmu īstenošanā </w:t>
            </w:r>
            <w:r w:rsidR="002A4284">
              <w:rPr>
                <w:color w:val="000000" w:themeColor="text1"/>
                <w:sz w:val="22"/>
                <w:szCs w:val="22"/>
              </w:rPr>
              <w:t>pieaugušo izglītības jomā</w:t>
            </w:r>
            <w:r w:rsidR="00CF4795">
              <w:rPr>
                <w:color w:val="000000" w:themeColor="text1"/>
                <w:sz w:val="22"/>
                <w:szCs w:val="22"/>
              </w:rPr>
              <w:t xml:space="preserve"> ar norādītiem</w:t>
            </w:r>
            <w:r w:rsidR="00743628">
              <w:rPr>
                <w:color w:val="000000" w:themeColor="text1"/>
                <w:sz w:val="22"/>
                <w:szCs w:val="22"/>
              </w:rPr>
              <w:t xml:space="preserve"> piemēriem</w:t>
            </w:r>
            <w:r w:rsidRPr="720E86BD">
              <w:rPr>
                <w:color w:val="000000" w:themeColor="text1"/>
                <w:sz w:val="22"/>
                <w:szCs w:val="22"/>
              </w:rPr>
              <w:t>. I</w:t>
            </w:r>
            <w:r w:rsidR="005529DC">
              <w:rPr>
                <w:color w:val="000000" w:themeColor="text1"/>
                <w:sz w:val="22"/>
                <w:szCs w:val="22"/>
              </w:rPr>
              <w:t>epriekšējā sadarbība ar profesionālās</w:t>
            </w:r>
            <w:r w:rsidRPr="720E86BD">
              <w:rPr>
                <w:color w:val="000000" w:themeColor="text1"/>
                <w:sz w:val="22"/>
                <w:szCs w:val="22"/>
              </w:rPr>
              <w:t xml:space="preserve"> izglītības iestādēm </w:t>
            </w:r>
            <w:r w:rsidR="005529DC">
              <w:rPr>
                <w:color w:val="000000" w:themeColor="text1"/>
                <w:sz w:val="22"/>
                <w:szCs w:val="22"/>
              </w:rPr>
              <w:t>aprakstīta</w:t>
            </w:r>
            <w:r w:rsidRPr="720E86BD">
              <w:rPr>
                <w:color w:val="000000" w:themeColor="text1"/>
                <w:sz w:val="22"/>
                <w:szCs w:val="22"/>
              </w:rPr>
              <w:t xml:space="preserve">. </w:t>
            </w:r>
            <w:r w:rsidR="00BF1CDE">
              <w:rPr>
                <w:color w:val="000000" w:themeColor="text1"/>
                <w:sz w:val="22"/>
                <w:szCs w:val="22"/>
              </w:rPr>
              <w:t>E</w:t>
            </w:r>
            <w:r w:rsidR="00BF1CDE" w:rsidRPr="720E86BD">
              <w:rPr>
                <w:color w:val="000000" w:themeColor="text1"/>
                <w:sz w:val="22"/>
                <w:szCs w:val="22"/>
              </w:rPr>
              <w:t>lastīg</w:t>
            </w:r>
            <w:r w:rsidR="00BF1CDE">
              <w:rPr>
                <w:color w:val="000000" w:themeColor="text1"/>
                <w:sz w:val="22"/>
                <w:szCs w:val="22"/>
              </w:rPr>
              <w:t>u</w:t>
            </w:r>
            <w:r w:rsidR="00BF1CDE" w:rsidRPr="720E86BD">
              <w:rPr>
                <w:color w:val="000000" w:themeColor="text1"/>
                <w:sz w:val="22"/>
                <w:szCs w:val="22"/>
              </w:rPr>
              <w:t xml:space="preserve"> studiju form</w:t>
            </w:r>
            <w:r w:rsidR="00BF1CDE">
              <w:rPr>
                <w:color w:val="000000" w:themeColor="text1"/>
                <w:sz w:val="22"/>
                <w:szCs w:val="22"/>
              </w:rPr>
              <w:t xml:space="preserve">u un e - </w:t>
            </w:r>
            <w:r w:rsidRPr="720E86BD">
              <w:rPr>
                <w:color w:val="000000" w:themeColor="text1"/>
                <w:sz w:val="22"/>
                <w:szCs w:val="22"/>
              </w:rPr>
              <w:t>studiju vide</w:t>
            </w:r>
            <w:r w:rsidR="00BF1CDE">
              <w:rPr>
                <w:color w:val="000000" w:themeColor="text1"/>
                <w:sz w:val="22"/>
                <w:szCs w:val="22"/>
              </w:rPr>
              <w:t>s</w:t>
            </w:r>
            <w:r w:rsidRPr="720E86BD">
              <w:rPr>
                <w:color w:val="000000" w:themeColor="text1"/>
                <w:sz w:val="22"/>
                <w:szCs w:val="22"/>
              </w:rPr>
              <w:t xml:space="preserve"> </w:t>
            </w:r>
            <w:r w:rsidR="00BF1CDE">
              <w:rPr>
                <w:color w:val="000000" w:themeColor="text1"/>
                <w:sz w:val="22"/>
                <w:szCs w:val="22"/>
              </w:rPr>
              <w:t xml:space="preserve">izmantošanas pieredze norādīta </w:t>
            </w:r>
            <w:r w:rsidRPr="720E86BD">
              <w:rPr>
                <w:color w:val="000000" w:themeColor="text1"/>
                <w:sz w:val="22"/>
                <w:szCs w:val="22"/>
              </w:rPr>
              <w:t>pamata līmenī.</w:t>
            </w:r>
          </w:p>
          <w:p w14:paraId="30E9D9DD" w14:textId="77777777" w:rsidR="00BF1CDE" w:rsidRPr="00A95156" w:rsidRDefault="00BF1CDE" w:rsidP="00A95156">
            <w:pPr>
              <w:spacing w:after="20"/>
              <w:rPr>
                <w:color w:val="000000" w:themeColor="text1"/>
                <w:sz w:val="22"/>
                <w:szCs w:val="22"/>
              </w:rPr>
            </w:pPr>
          </w:p>
          <w:p w14:paraId="31B6C31F" w14:textId="5A871B11" w:rsidR="00272231" w:rsidRPr="00A95156" w:rsidRDefault="00272231" w:rsidP="00596B84">
            <w:pPr>
              <w:spacing w:after="20"/>
              <w:rPr>
                <w:color w:val="000000" w:themeColor="text1"/>
                <w:sz w:val="22"/>
                <w:szCs w:val="22"/>
              </w:rPr>
            </w:pPr>
            <w:r w:rsidRPr="720E86BD">
              <w:rPr>
                <w:color w:val="000000" w:themeColor="text1"/>
                <w:sz w:val="22"/>
                <w:szCs w:val="22"/>
              </w:rPr>
              <w:t xml:space="preserve">3 </w:t>
            </w:r>
            <w:r w:rsidR="00BF1CDE">
              <w:rPr>
                <w:color w:val="000000" w:themeColor="text1"/>
                <w:sz w:val="22"/>
                <w:szCs w:val="22"/>
              </w:rPr>
              <w:t>-</w:t>
            </w:r>
            <w:r w:rsidRPr="720E86BD">
              <w:rPr>
                <w:color w:val="000000" w:themeColor="text1"/>
                <w:sz w:val="22"/>
                <w:szCs w:val="22"/>
              </w:rPr>
              <w:t xml:space="preserve"> </w:t>
            </w:r>
            <w:r w:rsidR="00BF1CDE">
              <w:rPr>
                <w:color w:val="000000" w:themeColor="text1"/>
                <w:sz w:val="22"/>
                <w:szCs w:val="22"/>
              </w:rPr>
              <w:t>Augstskolas iepriekšējā</w:t>
            </w:r>
            <w:r w:rsidRPr="720E86BD">
              <w:rPr>
                <w:color w:val="000000" w:themeColor="text1"/>
                <w:sz w:val="22"/>
                <w:szCs w:val="22"/>
              </w:rPr>
              <w:t xml:space="preserve"> pieredze programmu izstrādē un īstenošanā </w:t>
            </w:r>
            <w:r w:rsidR="00743628">
              <w:rPr>
                <w:color w:val="000000" w:themeColor="text1"/>
                <w:sz w:val="22"/>
                <w:szCs w:val="22"/>
              </w:rPr>
              <w:t>pieaugušo izglītības jomā pamatota</w:t>
            </w:r>
            <w:r w:rsidRPr="720E86BD">
              <w:rPr>
                <w:color w:val="000000" w:themeColor="text1"/>
                <w:sz w:val="22"/>
                <w:szCs w:val="22"/>
              </w:rPr>
              <w:t xml:space="preserve"> ar konkrētiem piemēriem (programmas</w:t>
            </w:r>
            <w:r w:rsidR="0042676D">
              <w:rPr>
                <w:color w:val="000000" w:themeColor="text1"/>
                <w:sz w:val="22"/>
                <w:szCs w:val="22"/>
              </w:rPr>
              <w:t xml:space="preserve"> nosaukums</w:t>
            </w:r>
            <w:r w:rsidRPr="720E86BD">
              <w:rPr>
                <w:color w:val="000000" w:themeColor="text1"/>
                <w:sz w:val="22"/>
                <w:szCs w:val="22"/>
              </w:rPr>
              <w:t>, mērķauditorija, periods</w:t>
            </w:r>
            <w:r w:rsidR="0042676D">
              <w:rPr>
                <w:color w:val="000000" w:themeColor="text1"/>
                <w:sz w:val="22"/>
                <w:szCs w:val="22"/>
              </w:rPr>
              <w:t>, studējošo skaits</w:t>
            </w:r>
            <w:r w:rsidR="0060773D">
              <w:rPr>
                <w:color w:val="000000" w:themeColor="text1"/>
                <w:sz w:val="22"/>
                <w:szCs w:val="22"/>
              </w:rPr>
              <w:t xml:space="preserve"> u.c.</w:t>
            </w:r>
            <w:r w:rsidRPr="720E86BD">
              <w:rPr>
                <w:color w:val="000000" w:themeColor="text1"/>
                <w:sz w:val="22"/>
                <w:szCs w:val="22"/>
              </w:rPr>
              <w:t xml:space="preserve">). Sadarbība ar </w:t>
            </w:r>
            <w:r w:rsidR="00596B84" w:rsidRPr="00596B84">
              <w:rPr>
                <w:color w:val="000000" w:themeColor="text1"/>
                <w:sz w:val="22"/>
                <w:szCs w:val="22"/>
              </w:rPr>
              <w:t>profesionālās izglītības iestādēm aprakstīta, norādot partneriestādes un iepriekšējās sadarbības formu. Elastīgu studiju formu un e-studiju vides izmantošanas pieredze detalizēta, norādot konkrētas platformas un risinājumus.</w:t>
            </w:r>
          </w:p>
        </w:tc>
        <w:tc>
          <w:tcPr>
            <w:tcW w:w="2835"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4B685101" w14:textId="77777777" w:rsidR="00272231" w:rsidRPr="00106816" w:rsidRDefault="00272231" w:rsidP="008B0C3E">
            <w:pPr>
              <w:jc w:val="center"/>
              <w:rPr>
                <w:color w:val="000000" w:themeColor="text1"/>
                <w:sz w:val="22"/>
                <w:szCs w:val="22"/>
              </w:rPr>
            </w:pPr>
            <w:r w:rsidRPr="00106816">
              <w:rPr>
                <w:color w:val="000000" w:themeColor="text1"/>
                <w:sz w:val="22"/>
                <w:szCs w:val="22"/>
              </w:rPr>
              <w:t>0–3</w:t>
            </w:r>
          </w:p>
        </w:tc>
      </w:tr>
      <w:tr w:rsidR="00330631" w:rsidRPr="00106816" w14:paraId="291789A1" w14:textId="77777777" w:rsidTr="002E0F3A">
        <w:trPr>
          <w:trHeight w:val="300"/>
        </w:trPr>
        <w:tc>
          <w:tcPr>
            <w:tcW w:w="562"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7AB83217" w14:textId="3C31B27E" w:rsidR="00E2179A" w:rsidRPr="00106816" w:rsidRDefault="00E2179A" w:rsidP="008B0C3E">
            <w:pPr>
              <w:jc w:val="center"/>
              <w:rPr>
                <w:color w:val="000000" w:themeColor="text1"/>
                <w:sz w:val="22"/>
                <w:szCs w:val="22"/>
              </w:rPr>
            </w:pPr>
            <w:r w:rsidRPr="00106816">
              <w:rPr>
                <w:color w:val="000000" w:themeColor="text1"/>
                <w:sz w:val="22"/>
                <w:szCs w:val="22"/>
              </w:rPr>
              <w:t>2.</w:t>
            </w:r>
            <w:r w:rsidR="005B3CA5">
              <w:rPr>
                <w:color w:val="000000" w:themeColor="text1"/>
                <w:sz w:val="22"/>
                <w:szCs w:val="22"/>
              </w:rPr>
              <w:t>3</w:t>
            </w:r>
          </w:p>
        </w:tc>
        <w:tc>
          <w:tcPr>
            <w:tcW w:w="354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19AAEDB6" w14:textId="77777777" w:rsidR="003044DD" w:rsidRPr="003044DD" w:rsidRDefault="00CF3E62" w:rsidP="008B0C3E">
            <w:pPr>
              <w:rPr>
                <w:b/>
                <w:bCs/>
                <w:color w:val="000000" w:themeColor="text1"/>
                <w:sz w:val="22"/>
                <w:szCs w:val="22"/>
              </w:rPr>
            </w:pPr>
            <w:r w:rsidRPr="003044DD">
              <w:rPr>
                <w:b/>
                <w:bCs/>
                <w:color w:val="000000" w:themeColor="text1"/>
                <w:sz w:val="22"/>
                <w:szCs w:val="22"/>
              </w:rPr>
              <w:t>R</w:t>
            </w:r>
            <w:r w:rsidR="00E2179A" w:rsidRPr="003044DD">
              <w:rPr>
                <w:b/>
                <w:bCs/>
                <w:color w:val="000000" w:themeColor="text1"/>
                <w:sz w:val="22"/>
                <w:szCs w:val="22"/>
              </w:rPr>
              <w:t>isku pārvaldība</w:t>
            </w:r>
          </w:p>
          <w:p w14:paraId="441A1D10" w14:textId="31E188C5" w:rsidR="00E2179A" w:rsidRDefault="003044DD" w:rsidP="008B0C3E">
            <w:pPr>
              <w:rPr>
                <w:color w:val="000000" w:themeColor="text1"/>
                <w:sz w:val="22"/>
                <w:szCs w:val="22"/>
              </w:rPr>
            </w:pPr>
            <w:r>
              <w:rPr>
                <w:color w:val="000000" w:themeColor="text1"/>
                <w:sz w:val="22"/>
                <w:szCs w:val="22"/>
              </w:rPr>
              <w:t>G</w:t>
            </w:r>
            <w:r w:rsidR="00E2179A" w:rsidRPr="720E86BD">
              <w:rPr>
                <w:color w:val="000000" w:themeColor="text1"/>
                <w:sz w:val="22"/>
                <w:szCs w:val="22"/>
              </w:rPr>
              <w:t>alveno risku identificēšana</w:t>
            </w:r>
            <w:r w:rsidR="00175E7E">
              <w:rPr>
                <w:color w:val="000000" w:themeColor="text1"/>
                <w:sz w:val="22"/>
                <w:szCs w:val="22"/>
              </w:rPr>
              <w:t>, novērtējums</w:t>
            </w:r>
            <w:r w:rsidR="00E2179A" w:rsidRPr="720E86BD">
              <w:rPr>
                <w:color w:val="000000" w:themeColor="text1"/>
                <w:sz w:val="22"/>
                <w:szCs w:val="22"/>
              </w:rPr>
              <w:t xml:space="preserve"> un</w:t>
            </w:r>
            <w:r w:rsidR="00175E7E">
              <w:rPr>
                <w:color w:val="000000" w:themeColor="text1"/>
                <w:sz w:val="22"/>
                <w:szCs w:val="22"/>
              </w:rPr>
              <w:t xml:space="preserve"> </w:t>
            </w:r>
            <w:r w:rsidR="00E2179A" w:rsidRPr="720E86BD">
              <w:rPr>
                <w:color w:val="000000" w:themeColor="text1"/>
                <w:sz w:val="22"/>
                <w:szCs w:val="22"/>
              </w:rPr>
              <w:t xml:space="preserve">mazināšanas pasākumi, </w:t>
            </w:r>
            <w:r w:rsidR="00175E7E">
              <w:rPr>
                <w:color w:val="000000" w:themeColor="text1"/>
                <w:sz w:val="22"/>
                <w:szCs w:val="22"/>
              </w:rPr>
              <w:t xml:space="preserve">tostarp </w:t>
            </w:r>
            <w:r w:rsidR="00E2179A" w:rsidRPr="720E86BD">
              <w:rPr>
                <w:color w:val="000000" w:themeColor="text1"/>
                <w:sz w:val="22"/>
                <w:szCs w:val="22"/>
              </w:rPr>
              <w:t xml:space="preserve">augstskolas rīcības plāns </w:t>
            </w:r>
            <w:r w:rsidR="00545827">
              <w:rPr>
                <w:color w:val="000000" w:themeColor="text1"/>
                <w:sz w:val="22"/>
                <w:szCs w:val="22"/>
              </w:rPr>
              <w:t xml:space="preserve">profesionālo kvalifikācijas prasību </w:t>
            </w:r>
            <w:r w:rsidR="00E2179A" w:rsidRPr="720E86BD">
              <w:rPr>
                <w:color w:val="000000" w:themeColor="text1"/>
                <w:sz w:val="22"/>
                <w:szCs w:val="22"/>
              </w:rPr>
              <w:t>apstiprināšanas kavēšanās scenārijam</w:t>
            </w:r>
          </w:p>
          <w:p w14:paraId="1594A49C" w14:textId="77777777" w:rsidR="00511CD0" w:rsidRDefault="00511CD0" w:rsidP="008B0C3E">
            <w:pPr>
              <w:rPr>
                <w:color w:val="000000" w:themeColor="text1"/>
                <w:sz w:val="22"/>
                <w:szCs w:val="22"/>
              </w:rPr>
            </w:pPr>
          </w:p>
          <w:p w14:paraId="0766A327" w14:textId="0E902F4E" w:rsidR="00511CD0" w:rsidRPr="00106816" w:rsidRDefault="00543570" w:rsidP="008B0C3E">
            <w:pPr>
              <w:rPr>
                <w:color w:val="000000" w:themeColor="text1"/>
                <w:sz w:val="22"/>
                <w:szCs w:val="22"/>
              </w:rPr>
            </w:pPr>
            <w:r w:rsidRPr="00284FEE">
              <w:rPr>
                <w:i/>
                <w:iCs/>
                <w:color w:val="215E99" w:themeColor="text2" w:themeTint="BF"/>
                <w:sz w:val="22"/>
                <w:szCs w:val="22"/>
              </w:rPr>
              <w:t xml:space="preserve">Vērtēšana balstīta uz </w:t>
            </w:r>
            <w:r>
              <w:rPr>
                <w:i/>
                <w:iCs/>
                <w:color w:val="215E99" w:themeColor="text2" w:themeTint="BF"/>
                <w:sz w:val="22"/>
                <w:szCs w:val="22"/>
              </w:rPr>
              <w:t>projekta iesnieguma veidlapas (1.pielikums)</w:t>
            </w:r>
            <w:r w:rsidRPr="00284FEE">
              <w:rPr>
                <w:i/>
                <w:iCs/>
                <w:color w:val="215E99" w:themeColor="text2" w:themeTint="BF"/>
                <w:sz w:val="22"/>
                <w:szCs w:val="22"/>
              </w:rPr>
              <w:t xml:space="preserve"> </w:t>
            </w:r>
            <w:r>
              <w:rPr>
                <w:i/>
                <w:iCs/>
                <w:color w:val="215E99" w:themeColor="text2" w:themeTint="BF"/>
                <w:sz w:val="22"/>
                <w:szCs w:val="22"/>
              </w:rPr>
              <w:t>4</w:t>
            </w:r>
            <w:r w:rsidRPr="00284FEE">
              <w:rPr>
                <w:i/>
                <w:iCs/>
                <w:color w:val="215E99" w:themeColor="text2" w:themeTint="BF"/>
                <w:sz w:val="22"/>
                <w:szCs w:val="22"/>
              </w:rPr>
              <w:t>.</w:t>
            </w:r>
            <w:r>
              <w:rPr>
                <w:i/>
                <w:iCs/>
                <w:color w:val="215E99" w:themeColor="text2" w:themeTint="BF"/>
                <w:sz w:val="22"/>
                <w:szCs w:val="22"/>
              </w:rPr>
              <w:t>3</w:t>
            </w:r>
            <w:r w:rsidRPr="00284FEE">
              <w:rPr>
                <w:i/>
                <w:iCs/>
                <w:color w:val="215E99" w:themeColor="text2" w:themeTint="BF"/>
                <w:sz w:val="22"/>
                <w:szCs w:val="22"/>
              </w:rPr>
              <w:t>.sadaļu.</w:t>
            </w:r>
          </w:p>
        </w:tc>
        <w:tc>
          <w:tcPr>
            <w:tcW w:w="8505"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2FB2083E" w14:textId="0C264368" w:rsidR="00E2179A" w:rsidRPr="00106816" w:rsidRDefault="00E2179A" w:rsidP="008B0C3E">
            <w:pPr>
              <w:rPr>
                <w:color w:val="000000" w:themeColor="text1"/>
                <w:sz w:val="22"/>
                <w:szCs w:val="22"/>
              </w:rPr>
            </w:pPr>
          </w:p>
          <w:p w14:paraId="61FE61CE" w14:textId="32F4934C" w:rsidR="00E2179A" w:rsidRPr="00106816" w:rsidRDefault="00E2179A" w:rsidP="008B0C3E">
            <w:pPr>
              <w:spacing w:after="20"/>
              <w:rPr>
                <w:color w:val="000000" w:themeColor="text1"/>
                <w:sz w:val="22"/>
                <w:szCs w:val="22"/>
              </w:rPr>
            </w:pPr>
            <w:r w:rsidRPr="00106816">
              <w:rPr>
                <w:color w:val="000000" w:themeColor="text1"/>
                <w:sz w:val="22"/>
                <w:szCs w:val="22"/>
              </w:rPr>
              <w:t xml:space="preserve">0 </w:t>
            </w:r>
            <w:r w:rsidR="001807D6">
              <w:rPr>
                <w:color w:val="000000" w:themeColor="text1"/>
                <w:sz w:val="22"/>
                <w:szCs w:val="22"/>
              </w:rPr>
              <w:t>-</w:t>
            </w:r>
            <w:r w:rsidRPr="00106816">
              <w:rPr>
                <w:color w:val="000000" w:themeColor="text1"/>
                <w:sz w:val="22"/>
                <w:szCs w:val="22"/>
              </w:rPr>
              <w:t xml:space="preserve"> Nav risku analīzes.</w:t>
            </w:r>
          </w:p>
          <w:p w14:paraId="76FB0542" w14:textId="77777777" w:rsidR="00E2179A" w:rsidRPr="00106816" w:rsidRDefault="00E2179A" w:rsidP="008B0C3E">
            <w:pPr>
              <w:spacing w:after="40"/>
              <w:rPr>
                <w:color w:val="000000" w:themeColor="text1"/>
                <w:sz w:val="22"/>
                <w:szCs w:val="22"/>
              </w:rPr>
            </w:pPr>
          </w:p>
          <w:p w14:paraId="1705A49F" w14:textId="47DF8B9C" w:rsidR="00E2179A" w:rsidRPr="00106816" w:rsidRDefault="00E2179A" w:rsidP="008B0C3E">
            <w:pPr>
              <w:spacing w:after="20"/>
              <w:rPr>
                <w:color w:val="000000" w:themeColor="text1"/>
                <w:sz w:val="22"/>
                <w:szCs w:val="22"/>
              </w:rPr>
            </w:pPr>
            <w:r w:rsidRPr="00106816">
              <w:rPr>
                <w:color w:val="000000" w:themeColor="text1"/>
                <w:sz w:val="22"/>
                <w:szCs w:val="22"/>
              </w:rPr>
              <w:t xml:space="preserve">1 </w:t>
            </w:r>
            <w:r w:rsidR="001807D6">
              <w:rPr>
                <w:color w:val="000000" w:themeColor="text1"/>
                <w:sz w:val="22"/>
                <w:szCs w:val="22"/>
              </w:rPr>
              <w:t>-</w:t>
            </w:r>
            <w:r w:rsidRPr="00106816">
              <w:rPr>
                <w:color w:val="000000" w:themeColor="text1"/>
                <w:sz w:val="22"/>
                <w:szCs w:val="22"/>
              </w:rPr>
              <w:t xml:space="preserve"> Riski minēti, bet </w:t>
            </w:r>
            <w:r w:rsidR="00175E7E">
              <w:rPr>
                <w:color w:val="000000" w:themeColor="text1"/>
                <w:sz w:val="22"/>
                <w:szCs w:val="22"/>
              </w:rPr>
              <w:t xml:space="preserve">to novērtējums un </w:t>
            </w:r>
            <w:r w:rsidRPr="00106816">
              <w:rPr>
                <w:color w:val="000000" w:themeColor="text1"/>
                <w:sz w:val="22"/>
                <w:szCs w:val="22"/>
              </w:rPr>
              <w:t>mazināšanas pasākumi</w:t>
            </w:r>
            <w:r w:rsidR="00DB2FE1">
              <w:rPr>
                <w:color w:val="000000" w:themeColor="text1"/>
                <w:sz w:val="22"/>
                <w:szCs w:val="22"/>
              </w:rPr>
              <w:t xml:space="preserve"> nav aprakstīti</w:t>
            </w:r>
            <w:r w:rsidRPr="00106816">
              <w:rPr>
                <w:color w:val="000000" w:themeColor="text1"/>
                <w:sz w:val="22"/>
                <w:szCs w:val="22"/>
              </w:rPr>
              <w:t>.</w:t>
            </w:r>
            <w:r w:rsidR="00175E7E">
              <w:rPr>
                <w:color w:val="000000" w:themeColor="text1"/>
                <w:sz w:val="22"/>
                <w:szCs w:val="22"/>
              </w:rPr>
              <w:t xml:space="preserve"> </w:t>
            </w:r>
            <w:r w:rsidR="00430DEE">
              <w:rPr>
                <w:color w:val="000000" w:themeColor="text1"/>
                <w:sz w:val="22"/>
                <w:szCs w:val="22"/>
              </w:rPr>
              <w:t xml:space="preserve">Nav rīcības plāna </w:t>
            </w:r>
            <w:r w:rsidR="00545827">
              <w:rPr>
                <w:color w:val="000000" w:themeColor="text1"/>
                <w:sz w:val="22"/>
                <w:szCs w:val="22"/>
              </w:rPr>
              <w:t>profesionālo kvalifikācijas prasību</w:t>
            </w:r>
            <w:r w:rsidR="00175E7E">
              <w:rPr>
                <w:color w:val="000000" w:themeColor="text1"/>
                <w:sz w:val="22"/>
                <w:szCs w:val="22"/>
              </w:rPr>
              <w:t xml:space="preserve"> apsti</w:t>
            </w:r>
            <w:r w:rsidR="00430DEE">
              <w:rPr>
                <w:color w:val="000000" w:themeColor="text1"/>
                <w:sz w:val="22"/>
                <w:szCs w:val="22"/>
              </w:rPr>
              <w:t>prināšanas kavēšanās scenārijam.</w:t>
            </w:r>
          </w:p>
          <w:p w14:paraId="4E89341D" w14:textId="77777777" w:rsidR="00E2179A" w:rsidRPr="00106816" w:rsidRDefault="00E2179A" w:rsidP="008B0C3E">
            <w:pPr>
              <w:spacing w:after="40"/>
              <w:rPr>
                <w:color w:val="000000" w:themeColor="text1"/>
                <w:sz w:val="22"/>
                <w:szCs w:val="22"/>
              </w:rPr>
            </w:pPr>
          </w:p>
          <w:p w14:paraId="00A119E6" w14:textId="65FBB9CF" w:rsidR="00E2179A" w:rsidRPr="00106816" w:rsidRDefault="00E2179A" w:rsidP="008B0C3E">
            <w:pPr>
              <w:spacing w:after="20"/>
              <w:rPr>
                <w:color w:val="000000" w:themeColor="text1"/>
                <w:sz w:val="22"/>
                <w:szCs w:val="22"/>
              </w:rPr>
            </w:pPr>
            <w:r w:rsidRPr="00106816">
              <w:rPr>
                <w:color w:val="000000" w:themeColor="text1"/>
                <w:sz w:val="22"/>
                <w:szCs w:val="22"/>
              </w:rPr>
              <w:t xml:space="preserve">2 </w:t>
            </w:r>
            <w:r w:rsidR="001807D6">
              <w:rPr>
                <w:color w:val="000000" w:themeColor="text1"/>
                <w:sz w:val="22"/>
                <w:szCs w:val="22"/>
              </w:rPr>
              <w:t>-</w:t>
            </w:r>
            <w:r w:rsidRPr="00106816">
              <w:rPr>
                <w:color w:val="000000" w:themeColor="text1"/>
                <w:sz w:val="22"/>
                <w:szCs w:val="22"/>
              </w:rPr>
              <w:t xml:space="preserve"> Galvenie riski identificēti ar mazināšanas pasākumiem.</w:t>
            </w:r>
            <w:r w:rsidR="00430DEE">
              <w:rPr>
                <w:color w:val="000000" w:themeColor="text1"/>
                <w:sz w:val="22"/>
                <w:szCs w:val="22"/>
              </w:rPr>
              <w:t xml:space="preserve"> Rīcības plāns </w:t>
            </w:r>
            <w:r w:rsidR="00545827">
              <w:rPr>
                <w:color w:val="000000" w:themeColor="text1"/>
                <w:sz w:val="22"/>
                <w:szCs w:val="22"/>
              </w:rPr>
              <w:t xml:space="preserve">profesionālo kvalifikācijas prasību </w:t>
            </w:r>
            <w:r w:rsidR="00A1710D" w:rsidRPr="00A1710D">
              <w:rPr>
                <w:color w:val="000000" w:themeColor="text1"/>
                <w:sz w:val="22"/>
                <w:szCs w:val="22"/>
              </w:rPr>
              <w:t>apstiprināšanas kavēšanās scenārijam minēts, bet nav detalizēts.</w:t>
            </w:r>
          </w:p>
          <w:p w14:paraId="3F6B4C78" w14:textId="77777777" w:rsidR="00E2179A" w:rsidRPr="00106816" w:rsidRDefault="00E2179A" w:rsidP="008B0C3E">
            <w:pPr>
              <w:spacing w:after="40"/>
              <w:rPr>
                <w:color w:val="000000" w:themeColor="text1"/>
                <w:sz w:val="22"/>
                <w:szCs w:val="22"/>
              </w:rPr>
            </w:pPr>
          </w:p>
          <w:p w14:paraId="12616F1D" w14:textId="153073F9" w:rsidR="00E2179A" w:rsidRPr="00106816" w:rsidRDefault="00E2179A" w:rsidP="720E86BD">
            <w:pPr>
              <w:spacing w:after="20"/>
              <w:rPr>
                <w:color w:val="000000" w:themeColor="text1"/>
                <w:sz w:val="22"/>
                <w:szCs w:val="22"/>
              </w:rPr>
            </w:pPr>
            <w:r w:rsidRPr="720E86BD">
              <w:rPr>
                <w:color w:val="000000" w:themeColor="text1"/>
                <w:sz w:val="22"/>
                <w:szCs w:val="22"/>
              </w:rPr>
              <w:t xml:space="preserve">3 </w:t>
            </w:r>
            <w:r w:rsidR="001807D6">
              <w:rPr>
                <w:color w:val="000000" w:themeColor="text1"/>
                <w:sz w:val="22"/>
                <w:szCs w:val="22"/>
              </w:rPr>
              <w:t>-</w:t>
            </w:r>
            <w:r w:rsidRPr="720E86BD">
              <w:rPr>
                <w:color w:val="000000" w:themeColor="text1"/>
                <w:sz w:val="22"/>
                <w:szCs w:val="22"/>
              </w:rPr>
              <w:t xml:space="preserve"> </w:t>
            </w:r>
            <w:r w:rsidR="00A1710D" w:rsidRPr="00A1710D">
              <w:rPr>
                <w:color w:val="000000" w:themeColor="text1"/>
                <w:sz w:val="22"/>
                <w:szCs w:val="22"/>
              </w:rPr>
              <w:t xml:space="preserve">Galvenie riski identificēti ar varbūtības un ietekmes novērtējumu un konkrētiem mazināšanas pasākumiem. </w:t>
            </w:r>
            <w:r w:rsidR="00545827">
              <w:rPr>
                <w:color w:val="000000" w:themeColor="text1"/>
                <w:sz w:val="22"/>
                <w:szCs w:val="22"/>
              </w:rPr>
              <w:t>Profesionālo kvalifikācijas prasību</w:t>
            </w:r>
            <w:r w:rsidR="00A1710D" w:rsidRPr="00A1710D">
              <w:rPr>
                <w:color w:val="000000" w:themeColor="text1"/>
                <w:sz w:val="22"/>
                <w:szCs w:val="22"/>
              </w:rPr>
              <w:t xml:space="preserve"> apstiprināšanas kavēšanās risks aprakstīts ar rīcības plānu</w:t>
            </w:r>
            <w:r w:rsidR="004F0DB6">
              <w:rPr>
                <w:color w:val="000000" w:themeColor="text1"/>
                <w:sz w:val="22"/>
                <w:szCs w:val="22"/>
              </w:rPr>
              <w:t xml:space="preserve"> - </w:t>
            </w:r>
            <w:r w:rsidR="00A1710D" w:rsidRPr="00A1710D">
              <w:rPr>
                <w:color w:val="000000" w:themeColor="text1"/>
                <w:sz w:val="22"/>
                <w:szCs w:val="22"/>
              </w:rPr>
              <w:t xml:space="preserve">kādas </w:t>
            </w:r>
            <w:r w:rsidR="00545827">
              <w:rPr>
                <w:color w:val="000000" w:themeColor="text1"/>
                <w:sz w:val="22"/>
                <w:szCs w:val="22"/>
              </w:rPr>
              <w:t>Profesionālās tālākizglītības programmas</w:t>
            </w:r>
            <w:r w:rsidR="00A1710D" w:rsidRPr="00A1710D">
              <w:rPr>
                <w:color w:val="000000" w:themeColor="text1"/>
                <w:sz w:val="22"/>
                <w:szCs w:val="22"/>
              </w:rPr>
              <w:t xml:space="preserve"> izstrādes darbības augstskola var uzsākt pirms </w:t>
            </w:r>
            <w:r w:rsidR="00545827">
              <w:rPr>
                <w:color w:val="000000" w:themeColor="text1"/>
                <w:sz w:val="22"/>
                <w:szCs w:val="22"/>
              </w:rPr>
              <w:t>profesionālo kvalifikācijas prasību</w:t>
            </w:r>
            <w:r w:rsidR="00A1710D" w:rsidRPr="00A1710D">
              <w:rPr>
                <w:color w:val="000000" w:themeColor="text1"/>
                <w:sz w:val="22"/>
                <w:szCs w:val="22"/>
              </w:rPr>
              <w:t xml:space="preserve"> apstiprināšanas un kā tiks nodrošināta programmas izstrādes nepārtrauktība projekta termiņos.</w:t>
            </w:r>
          </w:p>
        </w:tc>
        <w:tc>
          <w:tcPr>
            <w:tcW w:w="2835"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3EF07078" w14:textId="77777777" w:rsidR="00E2179A" w:rsidRPr="00106816" w:rsidRDefault="00E2179A" w:rsidP="008B0C3E">
            <w:pPr>
              <w:jc w:val="center"/>
              <w:rPr>
                <w:color w:val="000000" w:themeColor="text1"/>
                <w:sz w:val="22"/>
                <w:szCs w:val="22"/>
              </w:rPr>
            </w:pPr>
            <w:r w:rsidRPr="00106816">
              <w:rPr>
                <w:color w:val="000000" w:themeColor="text1"/>
                <w:sz w:val="22"/>
                <w:szCs w:val="22"/>
              </w:rPr>
              <w:t>0–3</w:t>
            </w:r>
          </w:p>
        </w:tc>
      </w:tr>
      <w:tr w:rsidR="00106816" w:rsidRPr="00106816" w14:paraId="64F0A39A" w14:textId="77777777" w:rsidTr="00A617AF">
        <w:trPr>
          <w:gridAfter w:val="1"/>
          <w:wAfter w:w="142" w:type="dxa"/>
        </w:trPr>
        <w:tc>
          <w:tcPr>
            <w:tcW w:w="15304" w:type="dxa"/>
            <w:gridSpan w:val="4"/>
            <w:shd w:val="clear" w:color="auto" w:fill="E8E8E8" w:themeFill="background2"/>
            <w:tcMar>
              <w:top w:w="80" w:type="dxa"/>
              <w:left w:w="100" w:type="dxa"/>
              <w:bottom w:w="80" w:type="dxa"/>
              <w:right w:w="80" w:type="dxa"/>
            </w:tcMar>
          </w:tcPr>
          <w:p w14:paraId="287E33F7" w14:textId="77777777" w:rsidR="00D409E0" w:rsidRPr="00106816" w:rsidRDefault="00D409E0" w:rsidP="008B0C3E">
            <w:pPr>
              <w:rPr>
                <w:b/>
                <w:bCs/>
                <w:color w:val="000000" w:themeColor="text1"/>
                <w:sz w:val="22"/>
                <w:szCs w:val="22"/>
              </w:rPr>
            </w:pPr>
          </w:p>
          <w:p w14:paraId="63C703FB" w14:textId="7103CFA2" w:rsidR="00D409E0" w:rsidRPr="00106816" w:rsidRDefault="00A95156" w:rsidP="00186978">
            <w:pPr>
              <w:jc w:val="center"/>
              <w:rPr>
                <w:b/>
                <w:bCs/>
                <w:color w:val="000000" w:themeColor="text1"/>
                <w:sz w:val="22"/>
                <w:szCs w:val="22"/>
              </w:rPr>
            </w:pPr>
            <w:r w:rsidRPr="00106816">
              <w:rPr>
                <w:b/>
                <w:bCs/>
                <w:color w:val="000000" w:themeColor="text1"/>
                <w:sz w:val="22"/>
                <w:szCs w:val="22"/>
              </w:rPr>
              <w:t>3. REZULTĀTI, BUDŽETS UN ILGTSPĒJA</w:t>
            </w:r>
            <w:r w:rsidR="0083749B">
              <w:rPr>
                <w:b/>
                <w:bCs/>
                <w:color w:val="000000" w:themeColor="text1"/>
                <w:sz w:val="22"/>
                <w:szCs w:val="22"/>
              </w:rPr>
              <w:t xml:space="preserve"> (maksimums 6 punkti)</w:t>
            </w:r>
          </w:p>
        </w:tc>
      </w:tr>
      <w:tr w:rsidR="00330631" w:rsidRPr="00106816" w14:paraId="62953F0E" w14:textId="77777777" w:rsidTr="002E0F3A">
        <w:trPr>
          <w:trHeight w:val="300"/>
        </w:trPr>
        <w:tc>
          <w:tcPr>
            <w:tcW w:w="562"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7EC1289A" w14:textId="77777777" w:rsidR="004D5EFA" w:rsidRPr="00106816" w:rsidRDefault="004D5EFA" w:rsidP="008B0C3E">
            <w:pPr>
              <w:jc w:val="center"/>
              <w:rPr>
                <w:color w:val="000000" w:themeColor="text1"/>
                <w:sz w:val="22"/>
                <w:szCs w:val="22"/>
              </w:rPr>
            </w:pPr>
            <w:r w:rsidRPr="00106816">
              <w:rPr>
                <w:color w:val="000000" w:themeColor="text1"/>
                <w:sz w:val="22"/>
                <w:szCs w:val="22"/>
              </w:rPr>
              <w:t>3.1</w:t>
            </w:r>
          </w:p>
        </w:tc>
        <w:tc>
          <w:tcPr>
            <w:tcW w:w="354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77DB36DE" w14:textId="77777777" w:rsidR="0083749B" w:rsidRDefault="004D5EFA" w:rsidP="008B0C3E">
            <w:pPr>
              <w:rPr>
                <w:color w:val="000000" w:themeColor="text1"/>
                <w:sz w:val="22"/>
                <w:szCs w:val="22"/>
              </w:rPr>
            </w:pPr>
            <w:r w:rsidRPr="0083749B">
              <w:rPr>
                <w:b/>
                <w:bCs/>
                <w:color w:val="000000" w:themeColor="text1"/>
                <w:sz w:val="22"/>
                <w:szCs w:val="22"/>
              </w:rPr>
              <w:t>Projekta rezultātu sasniedzamība un resursu efektivitāte</w:t>
            </w:r>
            <w:r>
              <w:rPr>
                <w:color w:val="000000" w:themeColor="text1"/>
                <w:sz w:val="22"/>
                <w:szCs w:val="22"/>
              </w:rPr>
              <w:t xml:space="preserve"> </w:t>
            </w:r>
          </w:p>
          <w:p w14:paraId="3098DF69" w14:textId="118D7552" w:rsidR="004D5EFA" w:rsidRPr="00B813B1" w:rsidRDefault="318311D0" w:rsidP="4624DE1C">
            <w:pPr>
              <w:rPr>
                <w:sz w:val="22"/>
                <w:szCs w:val="22"/>
              </w:rPr>
            </w:pPr>
            <w:r w:rsidRPr="00B813B1">
              <w:rPr>
                <w:sz w:val="22"/>
                <w:szCs w:val="22"/>
              </w:rPr>
              <w:lastRenderedPageBreak/>
              <w:t>Plānoto projekta rezultātu sasniegšanas plāns un pamatotība, tostarp absolventu skaits, p</w:t>
            </w:r>
            <w:r w:rsidR="18A92BA5" w:rsidRPr="00B813B1">
              <w:rPr>
                <w:sz w:val="22"/>
                <w:szCs w:val="22"/>
              </w:rPr>
              <w:t>rofesionālās</w:t>
            </w:r>
            <w:r w:rsidR="3FD6B245" w:rsidRPr="00B813B1">
              <w:rPr>
                <w:sz w:val="22"/>
                <w:szCs w:val="22"/>
              </w:rPr>
              <w:t xml:space="preserve"> kompetences </w:t>
            </w:r>
            <w:r w:rsidR="18A92BA5" w:rsidRPr="00B813B1">
              <w:rPr>
                <w:sz w:val="22"/>
                <w:szCs w:val="22"/>
              </w:rPr>
              <w:t>pilnve</w:t>
            </w:r>
            <w:r w:rsidR="3FD6B245" w:rsidRPr="00B813B1">
              <w:rPr>
                <w:sz w:val="22"/>
                <w:szCs w:val="22"/>
              </w:rPr>
              <w:t xml:space="preserve">ides </w:t>
            </w:r>
            <w:r w:rsidR="17AFE201" w:rsidRPr="00B813B1">
              <w:rPr>
                <w:sz w:val="22"/>
                <w:szCs w:val="22"/>
              </w:rPr>
              <w:t xml:space="preserve">pasākumu </w:t>
            </w:r>
            <w:r w:rsidR="3FD6B245" w:rsidRPr="00B813B1">
              <w:rPr>
                <w:sz w:val="22"/>
                <w:szCs w:val="22"/>
              </w:rPr>
              <w:t>plāns</w:t>
            </w:r>
            <w:r w:rsidR="0B3F1F88" w:rsidRPr="00B813B1">
              <w:rPr>
                <w:sz w:val="22"/>
                <w:szCs w:val="22"/>
              </w:rPr>
              <w:t xml:space="preserve"> un kvalitatīvie mērījumi</w:t>
            </w:r>
            <w:r w:rsidR="11EC1CB4" w:rsidRPr="00B813B1">
              <w:rPr>
                <w:sz w:val="22"/>
                <w:szCs w:val="22"/>
              </w:rPr>
              <w:t xml:space="preserve">; </w:t>
            </w:r>
            <w:r w:rsidR="18A92BA5" w:rsidRPr="00B813B1">
              <w:rPr>
                <w:sz w:val="22"/>
                <w:szCs w:val="22"/>
              </w:rPr>
              <w:t>digitāl</w:t>
            </w:r>
            <w:r w:rsidR="3FD6B245" w:rsidRPr="00B813B1">
              <w:rPr>
                <w:sz w:val="22"/>
                <w:szCs w:val="22"/>
              </w:rPr>
              <w:t>a interaktīva</w:t>
            </w:r>
            <w:r w:rsidR="02E7B227" w:rsidRPr="00B813B1">
              <w:rPr>
                <w:sz w:val="22"/>
                <w:szCs w:val="22"/>
              </w:rPr>
              <w:t xml:space="preserve"> metodiskā materiāla un</w:t>
            </w:r>
            <w:r w:rsidR="18A92BA5" w:rsidRPr="00B813B1">
              <w:rPr>
                <w:sz w:val="22"/>
                <w:szCs w:val="22"/>
              </w:rPr>
              <w:t xml:space="preserve"> rokasgrāmata</w:t>
            </w:r>
            <w:r w:rsidR="02E7B227" w:rsidRPr="00B813B1">
              <w:rPr>
                <w:sz w:val="22"/>
                <w:szCs w:val="22"/>
              </w:rPr>
              <w:t>s izstrāde un pieejamība</w:t>
            </w:r>
            <w:r w:rsidR="55B5060A" w:rsidRPr="00B813B1">
              <w:rPr>
                <w:sz w:val="22"/>
                <w:szCs w:val="22"/>
              </w:rPr>
              <w:t xml:space="preserve">; </w:t>
            </w:r>
            <w:r w:rsidR="18A92BA5" w:rsidRPr="00B813B1">
              <w:rPr>
                <w:sz w:val="22"/>
                <w:szCs w:val="22"/>
              </w:rPr>
              <w:t>informatīvās kampaņas</w:t>
            </w:r>
            <w:r w:rsidR="190FE86A" w:rsidRPr="00B813B1">
              <w:rPr>
                <w:sz w:val="22"/>
                <w:szCs w:val="22"/>
              </w:rPr>
              <w:t>;</w:t>
            </w:r>
            <w:r w:rsidR="5BE2C7F5" w:rsidRPr="00B813B1">
              <w:rPr>
                <w:sz w:val="22"/>
                <w:szCs w:val="22"/>
              </w:rPr>
              <w:t xml:space="preserve"> </w:t>
            </w:r>
            <w:r w:rsidR="154D37C2" w:rsidRPr="00B813B1">
              <w:rPr>
                <w:sz w:val="22"/>
                <w:szCs w:val="22"/>
              </w:rPr>
              <w:t>budžeta sasaiste ar aktivitātēm</w:t>
            </w:r>
            <w:r w:rsidR="23D96A56" w:rsidRPr="00B813B1">
              <w:rPr>
                <w:sz w:val="22"/>
                <w:szCs w:val="22"/>
              </w:rPr>
              <w:t xml:space="preserve"> un izmaksu pamatotība</w:t>
            </w:r>
          </w:p>
          <w:p w14:paraId="14159E7F" w14:textId="77777777" w:rsidR="00511CD0" w:rsidRPr="00B813B1" w:rsidRDefault="00511CD0" w:rsidP="008B0C3E">
            <w:pPr>
              <w:rPr>
                <w:sz w:val="22"/>
                <w:szCs w:val="22"/>
              </w:rPr>
            </w:pPr>
          </w:p>
          <w:p w14:paraId="533F9E18" w14:textId="42D93570" w:rsidR="00511CD0" w:rsidRPr="00106816" w:rsidRDefault="5DB6CB7D" w:rsidP="008B0C3E">
            <w:pPr>
              <w:rPr>
                <w:color w:val="000000" w:themeColor="text1"/>
                <w:sz w:val="22"/>
                <w:szCs w:val="22"/>
              </w:rPr>
            </w:pPr>
            <w:r w:rsidRPr="00B813B1">
              <w:rPr>
                <w:i/>
                <w:iCs/>
                <w:sz w:val="22"/>
                <w:szCs w:val="22"/>
              </w:rPr>
              <w:t xml:space="preserve">Vērtēšana balstīta uz Programmas koncepcijas (2.pielikums) </w:t>
            </w:r>
            <w:r w:rsidR="5861D319" w:rsidRPr="00B813B1">
              <w:rPr>
                <w:i/>
                <w:iCs/>
                <w:sz w:val="22"/>
                <w:szCs w:val="22"/>
              </w:rPr>
              <w:t xml:space="preserve">II. </w:t>
            </w:r>
            <w:r w:rsidRPr="00B813B1">
              <w:rPr>
                <w:i/>
                <w:iCs/>
                <w:sz w:val="22"/>
                <w:szCs w:val="22"/>
              </w:rPr>
              <w:t>sadaļu</w:t>
            </w:r>
            <w:r w:rsidR="5861D319" w:rsidRPr="00B813B1">
              <w:rPr>
                <w:i/>
                <w:iCs/>
                <w:sz w:val="22"/>
                <w:szCs w:val="22"/>
              </w:rPr>
              <w:t xml:space="preserve"> (2.1.-2.3.)</w:t>
            </w:r>
            <w:r w:rsidR="2BD7F36E" w:rsidRPr="00B813B1">
              <w:rPr>
                <w:i/>
                <w:iCs/>
                <w:sz w:val="22"/>
                <w:szCs w:val="22"/>
              </w:rPr>
              <w:t xml:space="preserve"> un budžeta veidlapu (3.pielikums)</w:t>
            </w:r>
          </w:p>
        </w:tc>
        <w:tc>
          <w:tcPr>
            <w:tcW w:w="8505"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768AF9E1" w14:textId="598496CE" w:rsidR="004D5EFA" w:rsidRPr="00106816" w:rsidRDefault="004D5EFA" w:rsidP="008B0C3E">
            <w:pPr>
              <w:rPr>
                <w:color w:val="000000" w:themeColor="text1"/>
                <w:sz w:val="22"/>
                <w:szCs w:val="22"/>
              </w:rPr>
            </w:pPr>
          </w:p>
          <w:p w14:paraId="1A91D5BE" w14:textId="0F6C62C9" w:rsidR="004D5EFA" w:rsidRPr="00106816" w:rsidRDefault="004D5EFA" w:rsidP="008B0C3E">
            <w:pPr>
              <w:spacing w:after="20"/>
              <w:rPr>
                <w:color w:val="000000" w:themeColor="text1"/>
                <w:sz w:val="22"/>
                <w:szCs w:val="22"/>
              </w:rPr>
            </w:pPr>
            <w:r w:rsidRPr="720E86BD">
              <w:rPr>
                <w:color w:val="000000" w:themeColor="text1"/>
                <w:sz w:val="22"/>
                <w:szCs w:val="22"/>
              </w:rPr>
              <w:lastRenderedPageBreak/>
              <w:t xml:space="preserve">0 </w:t>
            </w:r>
            <w:r w:rsidR="001807D6">
              <w:rPr>
                <w:color w:val="000000" w:themeColor="text1"/>
                <w:sz w:val="22"/>
                <w:szCs w:val="22"/>
              </w:rPr>
              <w:t>-</w:t>
            </w:r>
            <w:r w:rsidRPr="720E86BD">
              <w:rPr>
                <w:color w:val="000000" w:themeColor="text1"/>
                <w:sz w:val="22"/>
                <w:szCs w:val="22"/>
              </w:rPr>
              <w:t xml:space="preserve"> Nav skaidrs, kā tiks sasniegti projekta rezultāti. Lielākā daļa nolikumā noteikto rezultātu nav aptverti.</w:t>
            </w:r>
          </w:p>
          <w:p w14:paraId="67C18781" w14:textId="77777777" w:rsidR="004D5EFA" w:rsidRPr="00106816" w:rsidRDefault="004D5EFA" w:rsidP="00A617AF">
            <w:pPr>
              <w:spacing w:after="20"/>
              <w:rPr>
                <w:color w:val="000000" w:themeColor="text1"/>
                <w:sz w:val="22"/>
                <w:szCs w:val="22"/>
              </w:rPr>
            </w:pPr>
          </w:p>
          <w:p w14:paraId="7884F00F" w14:textId="16D0CD55" w:rsidR="00881551" w:rsidRPr="00107795" w:rsidRDefault="004D5EFA" w:rsidP="00881551">
            <w:pPr>
              <w:spacing w:after="20"/>
              <w:rPr>
                <w:sz w:val="22"/>
                <w:szCs w:val="22"/>
              </w:rPr>
            </w:pPr>
            <w:r w:rsidRPr="720E86BD">
              <w:rPr>
                <w:color w:val="000000" w:themeColor="text1"/>
                <w:sz w:val="22"/>
                <w:szCs w:val="22"/>
              </w:rPr>
              <w:t xml:space="preserve">1 </w:t>
            </w:r>
            <w:r w:rsidR="001807D6">
              <w:rPr>
                <w:color w:val="000000" w:themeColor="text1"/>
                <w:sz w:val="22"/>
                <w:szCs w:val="22"/>
              </w:rPr>
              <w:t>-</w:t>
            </w:r>
            <w:r w:rsidRPr="720E86BD">
              <w:rPr>
                <w:color w:val="000000" w:themeColor="text1"/>
                <w:sz w:val="22"/>
                <w:szCs w:val="22"/>
              </w:rPr>
              <w:t xml:space="preserve"> </w:t>
            </w:r>
            <w:r w:rsidRPr="720E86BD">
              <w:rPr>
                <w:sz w:val="22"/>
                <w:szCs w:val="22"/>
              </w:rPr>
              <w:t xml:space="preserve"> Rezultāti minēti vispārīgi</w:t>
            </w:r>
            <w:r w:rsidR="001938AE">
              <w:rPr>
                <w:sz w:val="22"/>
                <w:szCs w:val="22"/>
              </w:rPr>
              <w:t>,</w:t>
            </w:r>
            <w:r w:rsidR="001C78E8">
              <w:rPr>
                <w:sz w:val="22"/>
                <w:szCs w:val="22"/>
              </w:rPr>
              <w:t xml:space="preserve"> bez sasniegšanas plāna</w:t>
            </w:r>
            <w:r w:rsidR="001B27BB">
              <w:rPr>
                <w:sz w:val="22"/>
                <w:szCs w:val="22"/>
              </w:rPr>
              <w:t>.</w:t>
            </w:r>
            <w:r w:rsidR="001938AE">
              <w:rPr>
                <w:sz w:val="22"/>
                <w:szCs w:val="22"/>
              </w:rPr>
              <w:t xml:space="preserve"> </w:t>
            </w:r>
            <w:r w:rsidR="00881551" w:rsidRPr="00105FFD">
              <w:rPr>
                <w:sz w:val="22"/>
                <w:szCs w:val="22"/>
              </w:rPr>
              <w:t>Budžeta pozīcijas nav sasaistītas ar konkrētām aktivitātēm vai rezultātiem</w:t>
            </w:r>
            <w:r w:rsidR="00881551">
              <w:rPr>
                <w:sz w:val="22"/>
                <w:szCs w:val="22"/>
              </w:rPr>
              <w:t>.</w:t>
            </w:r>
            <w:r w:rsidR="0060010B">
              <w:rPr>
                <w:sz w:val="22"/>
                <w:szCs w:val="22"/>
              </w:rPr>
              <w:t xml:space="preserve"> </w:t>
            </w:r>
            <w:r w:rsidR="0060010B" w:rsidRPr="00107795">
              <w:rPr>
                <w:sz w:val="22"/>
                <w:szCs w:val="22"/>
              </w:rPr>
              <w:t>Plānotais absolventu skaits līdz 49.</w:t>
            </w:r>
          </w:p>
          <w:p w14:paraId="5BF6A96D" w14:textId="4F097560" w:rsidR="004D5EFA" w:rsidRDefault="004D5EFA" w:rsidP="720E86BD">
            <w:pPr>
              <w:spacing w:after="20"/>
              <w:rPr>
                <w:sz w:val="22"/>
                <w:szCs w:val="22"/>
              </w:rPr>
            </w:pPr>
          </w:p>
          <w:p w14:paraId="25984FD2" w14:textId="50CF183E" w:rsidR="004D5EFA" w:rsidRPr="00107795" w:rsidRDefault="004D5EFA" w:rsidP="720E86BD">
            <w:pPr>
              <w:spacing w:after="20"/>
              <w:rPr>
                <w:sz w:val="22"/>
                <w:szCs w:val="22"/>
              </w:rPr>
            </w:pPr>
            <w:r w:rsidRPr="720E86BD">
              <w:rPr>
                <w:sz w:val="22"/>
                <w:szCs w:val="22"/>
              </w:rPr>
              <w:t xml:space="preserve"> 2 </w:t>
            </w:r>
            <w:r w:rsidR="001807D6">
              <w:rPr>
                <w:sz w:val="22"/>
                <w:szCs w:val="22"/>
              </w:rPr>
              <w:t>-</w:t>
            </w:r>
            <w:r w:rsidRPr="720E86BD">
              <w:rPr>
                <w:sz w:val="22"/>
                <w:szCs w:val="22"/>
              </w:rPr>
              <w:t xml:space="preserve"> Aprakstīti</w:t>
            </w:r>
            <w:r w:rsidR="001E73A3">
              <w:rPr>
                <w:sz w:val="22"/>
                <w:szCs w:val="22"/>
              </w:rPr>
              <w:t xml:space="preserve"> </w:t>
            </w:r>
            <w:r w:rsidR="00CC36B1">
              <w:rPr>
                <w:sz w:val="22"/>
                <w:szCs w:val="22"/>
              </w:rPr>
              <w:t>projekta</w:t>
            </w:r>
            <w:r w:rsidR="0035315F">
              <w:rPr>
                <w:sz w:val="22"/>
                <w:szCs w:val="22"/>
              </w:rPr>
              <w:t xml:space="preserve"> </w:t>
            </w:r>
            <w:r w:rsidRPr="720E86BD">
              <w:rPr>
                <w:sz w:val="22"/>
                <w:szCs w:val="22"/>
              </w:rPr>
              <w:t>rezultāti un</w:t>
            </w:r>
            <w:r w:rsidR="00565EC6">
              <w:rPr>
                <w:sz w:val="22"/>
                <w:szCs w:val="22"/>
              </w:rPr>
              <w:t xml:space="preserve"> </w:t>
            </w:r>
            <w:r w:rsidR="0050749A">
              <w:rPr>
                <w:sz w:val="22"/>
                <w:szCs w:val="22"/>
              </w:rPr>
              <w:t>darbības</w:t>
            </w:r>
            <w:r w:rsidRPr="720E86BD">
              <w:rPr>
                <w:sz w:val="22"/>
                <w:szCs w:val="22"/>
              </w:rPr>
              <w:t xml:space="preserve"> to sasniegšana</w:t>
            </w:r>
            <w:r w:rsidR="0050749A">
              <w:rPr>
                <w:sz w:val="22"/>
                <w:szCs w:val="22"/>
              </w:rPr>
              <w:t>i</w:t>
            </w:r>
            <w:r w:rsidR="00E75D98">
              <w:rPr>
                <w:sz w:val="22"/>
                <w:szCs w:val="22"/>
              </w:rPr>
              <w:t xml:space="preserve">. </w:t>
            </w:r>
            <w:r w:rsidR="005E225F">
              <w:rPr>
                <w:sz w:val="22"/>
                <w:szCs w:val="22"/>
              </w:rPr>
              <w:t>P</w:t>
            </w:r>
            <w:r w:rsidR="00105FFD">
              <w:rPr>
                <w:sz w:val="22"/>
                <w:szCs w:val="22"/>
              </w:rPr>
              <w:t>rofesio</w:t>
            </w:r>
            <w:r w:rsidR="006F27F0">
              <w:rPr>
                <w:sz w:val="22"/>
                <w:szCs w:val="22"/>
              </w:rPr>
              <w:t>nālās</w:t>
            </w:r>
            <w:r w:rsidR="00CC36B1">
              <w:rPr>
                <w:sz w:val="22"/>
                <w:szCs w:val="22"/>
              </w:rPr>
              <w:t xml:space="preserve"> kompetences</w:t>
            </w:r>
            <w:r w:rsidR="006F27F0">
              <w:rPr>
                <w:sz w:val="22"/>
                <w:szCs w:val="22"/>
              </w:rPr>
              <w:t xml:space="preserve"> pilnveides pasākumu plāns</w:t>
            </w:r>
            <w:r w:rsidR="005E225F">
              <w:rPr>
                <w:sz w:val="22"/>
                <w:szCs w:val="22"/>
              </w:rPr>
              <w:t xml:space="preserve"> aprakstīts vispārīgi. </w:t>
            </w:r>
            <w:r w:rsidR="00CC36B1">
              <w:rPr>
                <w:sz w:val="22"/>
                <w:szCs w:val="22"/>
              </w:rPr>
              <w:t>Digit</w:t>
            </w:r>
            <w:r w:rsidR="005B623D">
              <w:rPr>
                <w:sz w:val="22"/>
                <w:szCs w:val="22"/>
              </w:rPr>
              <w:t>āls interaktīvs m</w:t>
            </w:r>
            <w:r w:rsidR="005E225F">
              <w:rPr>
                <w:sz w:val="22"/>
                <w:szCs w:val="22"/>
              </w:rPr>
              <w:t>etodiskais materiāls</w:t>
            </w:r>
            <w:r w:rsidR="005B623D">
              <w:rPr>
                <w:sz w:val="22"/>
                <w:szCs w:val="22"/>
              </w:rPr>
              <w:t xml:space="preserve"> un</w:t>
            </w:r>
            <w:r w:rsidR="006F27F0">
              <w:rPr>
                <w:sz w:val="22"/>
                <w:szCs w:val="22"/>
              </w:rPr>
              <w:t xml:space="preserve"> rokasgrāmata</w:t>
            </w:r>
            <w:r w:rsidR="005B623D">
              <w:rPr>
                <w:sz w:val="22"/>
                <w:szCs w:val="22"/>
              </w:rPr>
              <w:t xml:space="preserve">, </w:t>
            </w:r>
            <w:r w:rsidR="006F27F0">
              <w:rPr>
                <w:sz w:val="22"/>
                <w:szCs w:val="22"/>
              </w:rPr>
              <w:t>informatīvās kampaņas</w:t>
            </w:r>
            <w:r w:rsidR="00AD20EF">
              <w:rPr>
                <w:sz w:val="22"/>
                <w:szCs w:val="22"/>
              </w:rPr>
              <w:t xml:space="preserve"> </w:t>
            </w:r>
            <w:r w:rsidR="005E225F">
              <w:rPr>
                <w:sz w:val="22"/>
                <w:szCs w:val="22"/>
              </w:rPr>
              <w:t>minētas</w:t>
            </w:r>
            <w:r w:rsidR="00AD20EF">
              <w:rPr>
                <w:sz w:val="22"/>
                <w:szCs w:val="22"/>
              </w:rPr>
              <w:t xml:space="preserve"> </w:t>
            </w:r>
            <w:r w:rsidR="005E225F">
              <w:rPr>
                <w:sz w:val="22"/>
                <w:szCs w:val="22"/>
              </w:rPr>
              <w:t>bez detalizēta īstenošanas plā</w:t>
            </w:r>
            <w:r w:rsidR="009075A7">
              <w:rPr>
                <w:sz w:val="22"/>
                <w:szCs w:val="22"/>
              </w:rPr>
              <w:t>na.</w:t>
            </w:r>
            <w:r w:rsidR="00AD20EF">
              <w:rPr>
                <w:sz w:val="22"/>
                <w:szCs w:val="22"/>
              </w:rPr>
              <w:t xml:space="preserve"> </w:t>
            </w:r>
            <w:r w:rsidRPr="720E86BD">
              <w:rPr>
                <w:sz w:val="22"/>
                <w:szCs w:val="22"/>
              </w:rPr>
              <w:t xml:space="preserve">Galvenās budžeta pozīcijas pamatotas, </w:t>
            </w:r>
            <w:r w:rsidR="00AD20EF">
              <w:rPr>
                <w:sz w:val="22"/>
                <w:szCs w:val="22"/>
              </w:rPr>
              <w:t xml:space="preserve">bet </w:t>
            </w:r>
            <w:r w:rsidRPr="720E86BD">
              <w:rPr>
                <w:sz w:val="22"/>
                <w:szCs w:val="22"/>
              </w:rPr>
              <w:t xml:space="preserve">trūkst </w:t>
            </w:r>
            <w:r w:rsidR="00083A09">
              <w:rPr>
                <w:sz w:val="22"/>
                <w:szCs w:val="22"/>
              </w:rPr>
              <w:t xml:space="preserve">sasaistes starp izmaksu </w:t>
            </w:r>
            <w:r w:rsidR="002820EB">
              <w:rPr>
                <w:sz w:val="22"/>
                <w:szCs w:val="22"/>
              </w:rPr>
              <w:t>pozīciju un konkrētu aktivitāti</w:t>
            </w:r>
            <w:r w:rsidR="00F02DFD">
              <w:rPr>
                <w:sz w:val="22"/>
                <w:szCs w:val="22"/>
              </w:rPr>
              <w:t xml:space="preserve">. </w:t>
            </w:r>
            <w:r w:rsidR="00F02DFD" w:rsidRPr="00107795">
              <w:rPr>
                <w:sz w:val="22"/>
                <w:szCs w:val="22"/>
              </w:rPr>
              <w:t xml:space="preserve">Plānotais absolventu skaits </w:t>
            </w:r>
            <w:r w:rsidR="0069154A" w:rsidRPr="00107795">
              <w:rPr>
                <w:sz w:val="22"/>
                <w:szCs w:val="22"/>
              </w:rPr>
              <w:t>5</w:t>
            </w:r>
            <w:r w:rsidR="00DE4F94" w:rsidRPr="00107795">
              <w:rPr>
                <w:sz w:val="22"/>
                <w:szCs w:val="22"/>
              </w:rPr>
              <w:t xml:space="preserve">0 </w:t>
            </w:r>
            <w:r w:rsidR="00254CB0" w:rsidRPr="00107795">
              <w:rPr>
                <w:sz w:val="22"/>
                <w:szCs w:val="22"/>
              </w:rPr>
              <w:t>–</w:t>
            </w:r>
            <w:r w:rsidR="00DE4F94" w:rsidRPr="00107795">
              <w:rPr>
                <w:sz w:val="22"/>
                <w:szCs w:val="22"/>
              </w:rPr>
              <w:t xml:space="preserve"> 89</w:t>
            </w:r>
            <w:r w:rsidR="00254CB0" w:rsidRPr="00107795">
              <w:rPr>
                <w:sz w:val="22"/>
                <w:szCs w:val="22"/>
              </w:rPr>
              <w:t>.</w:t>
            </w:r>
          </w:p>
          <w:p w14:paraId="130406AE" w14:textId="77777777" w:rsidR="004D5EFA" w:rsidRPr="00106816" w:rsidRDefault="004D5EFA" w:rsidP="008B0C3E">
            <w:pPr>
              <w:spacing w:after="40"/>
              <w:rPr>
                <w:color w:val="000000" w:themeColor="text1"/>
                <w:sz w:val="22"/>
                <w:szCs w:val="22"/>
              </w:rPr>
            </w:pPr>
          </w:p>
          <w:p w14:paraId="1C810BFE" w14:textId="197C793F" w:rsidR="004D5EFA" w:rsidRPr="00106816" w:rsidRDefault="004D5EFA" w:rsidP="720E86BD">
            <w:pPr>
              <w:spacing w:after="20"/>
              <w:rPr>
                <w:color w:val="000000" w:themeColor="text1"/>
                <w:sz w:val="22"/>
                <w:szCs w:val="22"/>
              </w:rPr>
            </w:pPr>
            <w:r w:rsidRPr="720E86BD">
              <w:rPr>
                <w:color w:val="000000" w:themeColor="text1"/>
                <w:sz w:val="22"/>
                <w:szCs w:val="22"/>
              </w:rPr>
              <w:t xml:space="preserve">3 </w:t>
            </w:r>
            <w:r w:rsidR="001807D6">
              <w:rPr>
                <w:color w:val="000000" w:themeColor="text1"/>
                <w:sz w:val="22"/>
                <w:szCs w:val="22"/>
              </w:rPr>
              <w:t>-</w:t>
            </w:r>
            <w:r w:rsidRPr="720E86BD">
              <w:rPr>
                <w:color w:val="000000" w:themeColor="text1"/>
                <w:sz w:val="22"/>
                <w:szCs w:val="22"/>
              </w:rPr>
              <w:t xml:space="preserve"> </w:t>
            </w:r>
            <w:r w:rsidRPr="720E86BD">
              <w:rPr>
                <w:sz w:val="22"/>
                <w:szCs w:val="22"/>
              </w:rPr>
              <w:t>Detalizēts plāns aptver visus noteiktos rezultātus</w:t>
            </w:r>
            <w:r w:rsidR="00254CB0">
              <w:rPr>
                <w:sz w:val="22"/>
                <w:szCs w:val="22"/>
              </w:rPr>
              <w:t xml:space="preserve"> </w:t>
            </w:r>
            <w:r w:rsidR="005615C1">
              <w:rPr>
                <w:sz w:val="22"/>
                <w:szCs w:val="22"/>
              </w:rPr>
              <w:t>–</w:t>
            </w:r>
            <w:r w:rsidR="00254CB0">
              <w:rPr>
                <w:sz w:val="22"/>
                <w:szCs w:val="22"/>
              </w:rPr>
              <w:t xml:space="preserve"> profesionālās</w:t>
            </w:r>
            <w:r w:rsidR="005615C1">
              <w:rPr>
                <w:sz w:val="22"/>
                <w:szCs w:val="22"/>
              </w:rPr>
              <w:t xml:space="preserve"> kompetences</w:t>
            </w:r>
            <w:r w:rsidR="00254CB0" w:rsidRPr="720E86BD">
              <w:rPr>
                <w:sz w:val="22"/>
                <w:szCs w:val="22"/>
              </w:rPr>
              <w:t xml:space="preserve"> pilnveides </w:t>
            </w:r>
            <w:r w:rsidR="00254CB0">
              <w:rPr>
                <w:sz w:val="22"/>
                <w:szCs w:val="22"/>
              </w:rPr>
              <w:t>pasākumu plāns ar formātiem, mērķgrupām, biežumu un dalības uzskaites kārtību, nodrošinot 1500 dalības rei</w:t>
            </w:r>
            <w:r w:rsidR="00F12F2E">
              <w:rPr>
                <w:sz w:val="22"/>
                <w:szCs w:val="22"/>
              </w:rPr>
              <w:t xml:space="preserve">žu rādītāju. </w:t>
            </w:r>
            <w:r w:rsidR="00AB3289">
              <w:rPr>
                <w:sz w:val="22"/>
                <w:szCs w:val="22"/>
              </w:rPr>
              <w:t>A</w:t>
            </w:r>
            <w:r w:rsidR="00AB3289" w:rsidRPr="00AB3289">
              <w:rPr>
                <w:sz w:val="22"/>
                <w:szCs w:val="22"/>
              </w:rPr>
              <w:t>prakstīti kvalitatīvie mērījumi profesionālās kompetences pilnveides pasākumu ietekmei</w:t>
            </w:r>
            <w:r w:rsidR="00AB3289">
              <w:rPr>
                <w:sz w:val="22"/>
                <w:szCs w:val="22"/>
              </w:rPr>
              <w:t xml:space="preserve">. </w:t>
            </w:r>
            <w:r w:rsidR="00982414">
              <w:rPr>
                <w:sz w:val="22"/>
                <w:szCs w:val="22"/>
              </w:rPr>
              <w:t xml:space="preserve">Aprakstīta digitāla interaktīva metodiskā materiāla un </w:t>
            </w:r>
            <w:r w:rsidR="00982414" w:rsidRPr="720E86BD">
              <w:rPr>
                <w:sz w:val="22"/>
                <w:szCs w:val="22"/>
              </w:rPr>
              <w:t>rokasgrāmatas izstrādes pieeja</w:t>
            </w:r>
            <w:r w:rsidR="00982414">
              <w:rPr>
                <w:sz w:val="22"/>
                <w:szCs w:val="22"/>
              </w:rPr>
              <w:t xml:space="preserve"> un piee</w:t>
            </w:r>
            <w:r w:rsidR="00D44BFB">
              <w:rPr>
                <w:sz w:val="22"/>
                <w:szCs w:val="22"/>
              </w:rPr>
              <w:t>jamība. Aprakstīt</w:t>
            </w:r>
            <w:r w:rsidR="006A57C6">
              <w:rPr>
                <w:sz w:val="22"/>
                <w:szCs w:val="22"/>
              </w:rPr>
              <w:t>as</w:t>
            </w:r>
            <w:r w:rsidR="00D44BFB">
              <w:rPr>
                <w:sz w:val="22"/>
                <w:szCs w:val="22"/>
              </w:rPr>
              <w:t xml:space="preserve"> vismaz</w:t>
            </w:r>
            <w:r w:rsidRPr="720E86BD">
              <w:rPr>
                <w:sz w:val="22"/>
                <w:szCs w:val="22"/>
              </w:rPr>
              <w:t xml:space="preserve"> 3 informatīv</w:t>
            </w:r>
            <w:r w:rsidR="006A57C6">
              <w:rPr>
                <w:sz w:val="22"/>
                <w:szCs w:val="22"/>
              </w:rPr>
              <w:t>ās</w:t>
            </w:r>
            <w:r w:rsidRPr="720E86BD">
              <w:rPr>
                <w:sz w:val="22"/>
                <w:szCs w:val="22"/>
              </w:rPr>
              <w:t xml:space="preserve"> kampaņ</w:t>
            </w:r>
            <w:r w:rsidR="006A57C6">
              <w:rPr>
                <w:sz w:val="22"/>
                <w:szCs w:val="22"/>
              </w:rPr>
              <w:t>as</w:t>
            </w:r>
            <w:r w:rsidRPr="720E86BD">
              <w:rPr>
                <w:sz w:val="22"/>
                <w:szCs w:val="22"/>
              </w:rPr>
              <w:t>. Katra būtiskā izmaksu pozīcija sasaistīta ar konkrētu aktivitāti un rezultātu. Izmaksas uz vienu absolventu aprēķinātas un pamatotas</w:t>
            </w:r>
            <w:r w:rsidR="004F3B08">
              <w:rPr>
                <w:sz w:val="22"/>
                <w:szCs w:val="22"/>
              </w:rPr>
              <w:t xml:space="preserve"> </w:t>
            </w:r>
            <w:r w:rsidRPr="720E86BD">
              <w:rPr>
                <w:sz w:val="22"/>
                <w:szCs w:val="22"/>
              </w:rPr>
              <w:t>salīdzinājum</w:t>
            </w:r>
            <w:r w:rsidR="004F3B08">
              <w:rPr>
                <w:sz w:val="22"/>
                <w:szCs w:val="22"/>
              </w:rPr>
              <w:t>ā</w:t>
            </w:r>
            <w:r w:rsidRPr="720E86BD">
              <w:rPr>
                <w:sz w:val="22"/>
                <w:szCs w:val="22"/>
              </w:rPr>
              <w:t xml:space="preserve"> ar līdzvērtīgiem projektiem vai </w:t>
            </w:r>
            <w:r w:rsidR="00C949B9">
              <w:rPr>
                <w:sz w:val="22"/>
                <w:szCs w:val="22"/>
              </w:rPr>
              <w:t>augstskolas</w:t>
            </w:r>
            <w:r w:rsidRPr="720E86BD">
              <w:rPr>
                <w:sz w:val="22"/>
                <w:szCs w:val="22"/>
              </w:rPr>
              <w:t xml:space="preserve"> iepriekšējo pieredzi. </w:t>
            </w:r>
            <w:r w:rsidRPr="720E86BD">
              <w:rPr>
                <w:color w:val="000000" w:themeColor="text1"/>
                <w:sz w:val="22"/>
                <w:szCs w:val="22"/>
              </w:rPr>
              <w:t xml:space="preserve"> </w:t>
            </w:r>
            <w:r w:rsidR="00D44BFB" w:rsidRPr="00107795">
              <w:rPr>
                <w:sz w:val="22"/>
                <w:szCs w:val="22"/>
              </w:rPr>
              <w:t xml:space="preserve">Plānotais absolventu skaits  90 </w:t>
            </w:r>
            <w:r w:rsidR="003E3467">
              <w:rPr>
                <w:sz w:val="22"/>
                <w:szCs w:val="22"/>
              </w:rPr>
              <w:t>-</w:t>
            </w:r>
            <w:r w:rsidR="00D44BFB" w:rsidRPr="00107795">
              <w:rPr>
                <w:sz w:val="22"/>
                <w:szCs w:val="22"/>
              </w:rPr>
              <w:t xml:space="preserve"> 100.</w:t>
            </w:r>
          </w:p>
        </w:tc>
        <w:tc>
          <w:tcPr>
            <w:tcW w:w="2835"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1DB5CD64" w14:textId="77777777" w:rsidR="004D5EFA" w:rsidRPr="00106816" w:rsidRDefault="004D5EFA" w:rsidP="008B0C3E">
            <w:pPr>
              <w:jc w:val="center"/>
              <w:rPr>
                <w:color w:val="000000" w:themeColor="text1"/>
                <w:sz w:val="22"/>
                <w:szCs w:val="22"/>
              </w:rPr>
            </w:pPr>
            <w:r w:rsidRPr="00106816">
              <w:rPr>
                <w:color w:val="000000" w:themeColor="text1"/>
                <w:sz w:val="22"/>
                <w:szCs w:val="22"/>
              </w:rPr>
              <w:lastRenderedPageBreak/>
              <w:t>0–3</w:t>
            </w:r>
          </w:p>
        </w:tc>
      </w:tr>
      <w:tr w:rsidR="00AB4645" w:rsidRPr="00106816" w14:paraId="2572F4E6" w14:textId="77777777" w:rsidTr="002E0F3A">
        <w:trPr>
          <w:trHeight w:val="300"/>
        </w:trPr>
        <w:tc>
          <w:tcPr>
            <w:tcW w:w="562"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12A0F21A" w14:textId="77777777" w:rsidR="00AB4645" w:rsidRPr="00106816" w:rsidRDefault="00AB4645" w:rsidP="008B0C3E">
            <w:pPr>
              <w:jc w:val="center"/>
              <w:rPr>
                <w:color w:val="000000" w:themeColor="text1"/>
                <w:sz w:val="22"/>
                <w:szCs w:val="22"/>
              </w:rPr>
            </w:pPr>
            <w:r w:rsidRPr="00106816">
              <w:rPr>
                <w:color w:val="000000" w:themeColor="text1"/>
                <w:sz w:val="22"/>
                <w:szCs w:val="22"/>
              </w:rPr>
              <w:t>3.2</w:t>
            </w:r>
          </w:p>
        </w:tc>
        <w:tc>
          <w:tcPr>
            <w:tcW w:w="3544"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4A344735" w14:textId="7129A9CE" w:rsidR="001E639A" w:rsidRDefault="00107795" w:rsidP="008B0C3E">
            <w:pPr>
              <w:rPr>
                <w:color w:val="000000" w:themeColor="text1"/>
                <w:sz w:val="22"/>
                <w:szCs w:val="22"/>
              </w:rPr>
            </w:pPr>
            <w:r w:rsidRPr="00107795">
              <w:rPr>
                <w:b/>
                <w:bCs/>
                <w:color w:val="000000" w:themeColor="text1"/>
                <w:sz w:val="22"/>
                <w:szCs w:val="22"/>
              </w:rPr>
              <w:t>Profesionālās tālākizglītības programmas</w:t>
            </w:r>
            <w:r w:rsidR="00AB4645" w:rsidRPr="001E639A">
              <w:rPr>
                <w:b/>
                <w:bCs/>
                <w:color w:val="000000" w:themeColor="text1"/>
                <w:sz w:val="22"/>
                <w:szCs w:val="22"/>
              </w:rPr>
              <w:t xml:space="preserve"> ilgtspēja un institucionālā integrācija</w:t>
            </w:r>
            <w:r w:rsidR="00AB4645">
              <w:rPr>
                <w:color w:val="000000" w:themeColor="text1"/>
                <w:sz w:val="22"/>
                <w:szCs w:val="22"/>
              </w:rPr>
              <w:t xml:space="preserve"> </w:t>
            </w:r>
          </w:p>
          <w:p w14:paraId="02A8C7CA" w14:textId="2D234185" w:rsidR="00AB4645" w:rsidRDefault="00107795" w:rsidP="008B0C3E">
            <w:pPr>
              <w:rPr>
                <w:color w:val="000000" w:themeColor="text1"/>
                <w:sz w:val="22"/>
                <w:szCs w:val="22"/>
              </w:rPr>
            </w:pPr>
            <w:r>
              <w:rPr>
                <w:color w:val="000000" w:themeColor="text1"/>
                <w:sz w:val="22"/>
                <w:szCs w:val="22"/>
              </w:rPr>
              <w:t>Profesionālās tālākizglītības programmas</w:t>
            </w:r>
            <w:r w:rsidR="00AB4645" w:rsidRPr="720E86BD">
              <w:rPr>
                <w:color w:val="000000" w:themeColor="text1"/>
                <w:sz w:val="22"/>
                <w:szCs w:val="22"/>
              </w:rPr>
              <w:t xml:space="preserve"> turpināšana</w:t>
            </w:r>
            <w:r w:rsidR="008653A2">
              <w:rPr>
                <w:color w:val="000000" w:themeColor="text1"/>
                <w:sz w:val="22"/>
                <w:szCs w:val="22"/>
              </w:rPr>
              <w:t xml:space="preserve"> </w:t>
            </w:r>
            <w:r w:rsidR="00AB4645" w:rsidRPr="720E86BD">
              <w:rPr>
                <w:color w:val="000000" w:themeColor="text1"/>
                <w:sz w:val="22"/>
                <w:szCs w:val="22"/>
              </w:rPr>
              <w:t>pēc projekta</w:t>
            </w:r>
            <w:r w:rsidR="001E639A">
              <w:rPr>
                <w:color w:val="000000" w:themeColor="text1"/>
                <w:sz w:val="22"/>
                <w:szCs w:val="22"/>
              </w:rPr>
              <w:t xml:space="preserve"> beigām</w:t>
            </w:r>
            <w:r w:rsidR="00AB4645" w:rsidRPr="720E86BD">
              <w:rPr>
                <w:color w:val="000000" w:themeColor="text1"/>
                <w:sz w:val="22"/>
                <w:szCs w:val="22"/>
              </w:rPr>
              <w:t xml:space="preserve">, </w:t>
            </w:r>
            <w:r w:rsidR="00B54C99">
              <w:rPr>
                <w:color w:val="000000" w:themeColor="text1"/>
                <w:sz w:val="22"/>
                <w:szCs w:val="22"/>
              </w:rPr>
              <w:t>darba tirgus vajadzību</w:t>
            </w:r>
            <w:r w:rsidR="00E84737">
              <w:rPr>
                <w:color w:val="000000" w:themeColor="text1"/>
                <w:sz w:val="22"/>
                <w:szCs w:val="22"/>
              </w:rPr>
              <w:t xml:space="preserve"> analīze, </w:t>
            </w:r>
            <w:r w:rsidR="00AB4645" w:rsidRPr="720E86BD">
              <w:rPr>
                <w:color w:val="000000" w:themeColor="text1"/>
                <w:sz w:val="22"/>
                <w:szCs w:val="22"/>
              </w:rPr>
              <w:t xml:space="preserve">finansējuma </w:t>
            </w:r>
            <w:r w:rsidR="00B3667A">
              <w:rPr>
                <w:color w:val="000000" w:themeColor="text1"/>
                <w:sz w:val="22"/>
                <w:szCs w:val="22"/>
              </w:rPr>
              <w:t>avoti</w:t>
            </w:r>
            <w:r w:rsidR="00AB4645">
              <w:rPr>
                <w:color w:val="000000" w:themeColor="text1"/>
                <w:sz w:val="22"/>
                <w:szCs w:val="22"/>
              </w:rPr>
              <w:t>,</w:t>
            </w:r>
            <w:r w:rsidR="003F2DC4">
              <w:rPr>
                <w:color w:val="000000" w:themeColor="text1"/>
                <w:sz w:val="22"/>
                <w:szCs w:val="22"/>
              </w:rPr>
              <w:t xml:space="preserve"> apņemšanās par programmas īstenošanu vismaz 3 gadus pēc</w:t>
            </w:r>
            <w:r w:rsidR="00DF1CAC">
              <w:rPr>
                <w:color w:val="000000" w:themeColor="text1"/>
                <w:sz w:val="22"/>
                <w:szCs w:val="22"/>
              </w:rPr>
              <w:t xml:space="preserve"> projekta noslēguma, </w:t>
            </w:r>
            <w:r w:rsidR="00B3667A">
              <w:rPr>
                <w:color w:val="000000" w:themeColor="text1"/>
                <w:sz w:val="22"/>
                <w:szCs w:val="22"/>
              </w:rPr>
              <w:t xml:space="preserve">institucionālā </w:t>
            </w:r>
            <w:r w:rsidR="00AB4645">
              <w:rPr>
                <w:color w:val="000000" w:themeColor="text1"/>
                <w:sz w:val="22"/>
                <w:szCs w:val="22"/>
              </w:rPr>
              <w:t xml:space="preserve">integrācija </w:t>
            </w:r>
            <w:r w:rsidR="00B3667A">
              <w:rPr>
                <w:color w:val="000000" w:themeColor="text1"/>
                <w:sz w:val="22"/>
                <w:szCs w:val="22"/>
              </w:rPr>
              <w:t>un atgriezeniskās saites</w:t>
            </w:r>
            <w:r w:rsidR="00D25136">
              <w:rPr>
                <w:color w:val="000000" w:themeColor="text1"/>
                <w:sz w:val="22"/>
                <w:szCs w:val="22"/>
              </w:rPr>
              <w:t xml:space="preserve"> mehānisms programmas pilnveidei</w:t>
            </w:r>
          </w:p>
          <w:p w14:paraId="048AA64A" w14:textId="77777777" w:rsidR="009E088E" w:rsidRDefault="009E088E" w:rsidP="008B0C3E">
            <w:pPr>
              <w:rPr>
                <w:color w:val="000000" w:themeColor="text1"/>
                <w:sz w:val="22"/>
                <w:szCs w:val="22"/>
              </w:rPr>
            </w:pPr>
          </w:p>
          <w:p w14:paraId="43748625" w14:textId="0870A0D8" w:rsidR="009E088E" w:rsidRPr="00106816" w:rsidRDefault="009E088E" w:rsidP="008B0C3E">
            <w:pPr>
              <w:rPr>
                <w:color w:val="000000" w:themeColor="text1"/>
                <w:sz w:val="22"/>
                <w:szCs w:val="22"/>
              </w:rPr>
            </w:pPr>
            <w:r w:rsidRPr="00284FEE">
              <w:rPr>
                <w:i/>
                <w:iCs/>
                <w:color w:val="215E99" w:themeColor="text2" w:themeTint="BF"/>
                <w:sz w:val="22"/>
                <w:szCs w:val="22"/>
              </w:rPr>
              <w:t>Vērtēšana balstīta uz Programmas koncepcijas</w:t>
            </w:r>
            <w:r>
              <w:rPr>
                <w:i/>
                <w:iCs/>
                <w:color w:val="215E99" w:themeColor="text2" w:themeTint="BF"/>
                <w:sz w:val="22"/>
                <w:szCs w:val="22"/>
              </w:rPr>
              <w:t xml:space="preserve"> (2.pielikums)</w:t>
            </w:r>
            <w:r w:rsidRPr="00284FEE">
              <w:rPr>
                <w:i/>
                <w:iCs/>
                <w:color w:val="215E99" w:themeColor="text2" w:themeTint="BF"/>
                <w:sz w:val="22"/>
                <w:szCs w:val="22"/>
              </w:rPr>
              <w:t xml:space="preserve"> </w:t>
            </w:r>
            <w:r>
              <w:rPr>
                <w:i/>
                <w:iCs/>
                <w:color w:val="215E99" w:themeColor="text2" w:themeTint="BF"/>
                <w:sz w:val="22"/>
                <w:szCs w:val="22"/>
              </w:rPr>
              <w:t>I</w:t>
            </w:r>
            <w:r w:rsidR="003D28C4">
              <w:rPr>
                <w:i/>
                <w:iCs/>
                <w:color w:val="215E99" w:themeColor="text2" w:themeTint="BF"/>
                <w:sz w:val="22"/>
                <w:szCs w:val="22"/>
              </w:rPr>
              <w:t>I</w:t>
            </w:r>
            <w:r>
              <w:rPr>
                <w:i/>
                <w:iCs/>
                <w:color w:val="215E99" w:themeColor="text2" w:themeTint="BF"/>
                <w:sz w:val="22"/>
                <w:szCs w:val="22"/>
              </w:rPr>
              <w:t xml:space="preserve">I. </w:t>
            </w:r>
            <w:r w:rsidRPr="00284FEE">
              <w:rPr>
                <w:i/>
                <w:iCs/>
                <w:color w:val="215E99" w:themeColor="text2" w:themeTint="BF"/>
                <w:sz w:val="22"/>
                <w:szCs w:val="22"/>
              </w:rPr>
              <w:t>sadaļu</w:t>
            </w:r>
            <w:r>
              <w:rPr>
                <w:i/>
                <w:iCs/>
                <w:color w:val="215E99" w:themeColor="text2" w:themeTint="BF"/>
                <w:sz w:val="22"/>
                <w:szCs w:val="22"/>
              </w:rPr>
              <w:t xml:space="preserve"> </w:t>
            </w:r>
          </w:p>
        </w:tc>
        <w:tc>
          <w:tcPr>
            <w:tcW w:w="8505"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3FFFD086" w14:textId="643CE931" w:rsidR="00AB4645" w:rsidRPr="00106816" w:rsidRDefault="00AB4645" w:rsidP="008B0C3E">
            <w:pPr>
              <w:rPr>
                <w:color w:val="000000" w:themeColor="text1"/>
                <w:sz w:val="22"/>
                <w:szCs w:val="22"/>
              </w:rPr>
            </w:pPr>
          </w:p>
          <w:p w14:paraId="20DF5D79" w14:textId="0FCADB24" w:rsidR="00AB4645" w:rsidRPr="00106816" w:rsidRDefault="00AB4645" w:rsidP="008B0C3E">
            <w:pPr>
              <w:spacing w:after="20"/>
              <w:rPr>
                <w:color w:val="000000" w:themeColor="text1"/>
                <w:sz w:val="22"/>
                <w:szCs w:val="22"/>
              </w:rPr>
            </w:pPr>
            <w:r w:rsidRPr="00106816">
              <w:rPr>
                <w:color w:val="000000" w:themeColor="text1"/>
                <w:sz w:val="22"/>
                <w:szCs w:val="22"/>
              </w:rPr>
              <w:t xml:space="preserve">0 </w:t>
            </w:r>
            <w:r w:rsidR="00002FAD">
              <w:rPr>
                <w:color w:val="000000" w:themeColor="text1"/>
                <w:sz w:val="22"/>
                <w:szCs w:val="22"/>
              </w:rPr>
              <w:t>-</w:t>
            </w:r>
            <w:r w:rsidRPr="00106816">
              <w:rPr>
                <w:color w:val="000000" w:themeColor="text1"/>
                <w:sz w:val="22"/>
                <w:szCs w:val="22"/>
              </w:rPr>
              <w:t xml:space="preserve"> Nav ilgtspējas plāna. Nav aprakstīts, kā </w:t>
            </w:r>
            <w:r w:rsidR="00107795">
              <w:rPr>
                <w:color w:val="000000" w:themeColor="text1"/>
                <w:sz w:val="22"/>
                <w:szCs w:val="22"/>
              </w:rPr>
              <w:t>Profesionālās tālākizglītības programmas</w:t>
            </w:r>
            <w:r w:rsidRPr="00106816">
              <w:rPr>
                <w:color w:val="000000" w:themeColor="text1"/>
                <w:sz w:val="22"/>
                <w:szCs w:val="22"/>
              </w:rPr>
              <w:t xml:space="preserve"> turpināsies pēc projekta</w:t>
            </w:r>
            <w:r w:rsidR="001E639A">
              <w:rPr>
                <w:color w:val="000000" w:themeColor="text1"/>
                <w:sz w:val="22"/>
                <w:szCs w:val="22"/>
              </w:rPr>
              <w:t xml:space="preserve"> </w:t>
            </w:r>
            <w:r w:rsidR="000B3A0E">
              <w:rPr>
                <w:color w:val="000000" w:themeColor="text1"/>
                <w:sz w:val="22"/>
                <w:szCs w:val="22"/>
              </w:rPr>
              <w:t>noslēguma</w:t>
            </w:r>
            <w:r w:rsidRPr="00106816">
              <w:rPr>
                <w:color w:val="000000" w:themeColor="text1"/>
                <w:sz w:val="22"/>
                <w:szCs w:val="22"/>
              </w:rPr>
              <w:t>.</w:t>
            </w:r>
          </w:p>
          <w:p w14:paraId="3411A2EE" w14:textId="77777777" w:rsidR="00AB4645" w:rsidRPr="00106816" w:rsidRDefault="00AB4645" w:rsidP="008B0C3E">
            <w:pPr>
              <w:spacing w:after="40"/>
              <w:rPr>
                <w:color w:val="000000" w:themeColor="text1"/>
                <w:sz w:val="22"/>
                <w:szCs w:val="22"/>
              </w:rPr>
            </w:pPr>
          </w:p>
          <w:p w14:paraId="23A4523D" w14:textId="74459B7D" w:rsidR="00AB4645" w:rsidRPr="00106816" w:rsidRDefault="00AB4645" w:rsidP="008B0C3E">
            <w:pPr>
              <w:spacing w:after="20"/>
              <w:rPr>
                <w:color w:val="000000" w:themeColor="text1"/>
                <w:sz w:val="22"/>
                <w:szCs w:val="22"/>
              </w:rPr>
            </w:pPr>
            <w:r w:rsidRPr="00106816">
              <w:rPr>
                <w:color w:val="000000" w:themeColor="text1"/>
                <w:sz w:val="22"/>
                <w:szCs w:val="22"/>
              </w:rPr>
              <w:t xml:space="preserve">1 </w:t>
            </w:r>
            <w:r w:rsidR="00002FAD">
              <w:rPr>
                <w:color w:val="000000" w:themeColor="text1"/>
                <w:sz w:val="22"/>
                <w:szCs w:val="22"/>
              </w:rPr>
              <w:t>-</w:t>
            </w:r>
            <w:r w:rsidRPr="00106816">
              <w:rPr>
                <w:color w:val="000000" w:themeColor="text1"/>
                <w:sz w:val="22"/>
                <w:szCs w:val="22"/>
              </w:rPr>
              <w:t xml:space="preserve"> Ilgtspēja minēta vispārīgi. Nav </w:t>
            </w:r>
            <w:r w:rsidR="00E24D38">
              <w:rPr>
                <w:color w:val="000000" w:themeColor="text1"/>
                <w:sz w:val="22"/>
                <w:szCs w:val="22"/>
              </w:rPr>
              <w:t xml:space="preserve">aprakstīts </w:t>
            </w:r>
            <w:r w:rsidRPr="00106816">
              <w:rPr>
                <w:color w:val="000000" w:themeColor="text1"/>
                <w:sz w:val="22"/>
                <w:szCs w:val="22"/>
              </w:rPr>
              <w:t>finansējum</w:t>
            </w:r>
            <w:r w:rsidR="00E24D38">
              <w:rPr>
                <w:color w:val="000000" w:themeColor="text1"/>
                <w:sz w:val="22"/>
                <w:szCs w:val="22"/>
              </w:rPr>
              <w:t>s un</w:t>
            </w:r>
            <w:r w:rsidRPr="00106816">
              <w:rPr>
                <w:color w:val="000000" w:themeColor="text1"/>
                <w:sz w:val="22"/>
                <w:szCs w:val="22"/>
              </w:rPr>
              <w:t xml:space="preserve"> institucionāl</w:t>
            </w:r>
            <w:r w:rsidR="00E24D38">
              <w:rPr>
                <w:color w:val="000000" w:themeColor="text1"/>
                <w:sz w:val="22"/>
                <w:szCs w:val="22"/>
              </w:rPr>
              <w:t>ā</w:t>
            </w:r>
            <w:r w:rsidRPr="00106816">
              <w:rPr>
                <w:color w:val="000000" w:themeColor="text1"/>
                <w:sz w:val="22"/>
                <w:szCs w:val="22"/>
              </w:rPr>
              <w:t xml:space="preserve"> </w:t>
            </w:r>
            <w:r w:rsidR="00E24D38">
              <w:rPr>
                <w:color w:val="000000" w:themeColor="text1"/>
                <w:sz w:val="22"/>
                <w:szCs w:val="22"/>
              </w:rPr>
              <w:t>integrācija</w:t>
            </w:r>
            <w:r w:rsidRPr="00106816">
              <w:rPr>
                <w:color w:val="000000" w:themeColor="text1"/>
                <w:sz w:val="22"/>
                <w:szCs w:val="22"/>
              </w:rPr>
              <w:t xml:space="preserve"> pēc projekta</w:t>
            </w:r>
            <w:r w:rsidR="00C41FB9">
              <w:rPr>
                <w:color w:val="000000" w:themeColor="text1"/>
                <w:sz w:val="22"/>
                <w:szCs w:val="22"/>
              </w:rPr>
              <w:t xml:space="preserve"> </w:t>
            </w:r>
            <w:r w:rsidR="00DF1CAC">
              <w:rPr>
                <w:color w:val="000000" w:themeColor="text1"/>
                <w:sz w:val="22"/>
                <w:szCs w:val="22"/>
              </w:rPr>
              <w:t>noslēguma</w:t>
            </w:r>
            <w:r w:rsidRPr="00106816">
              <w:rPr>
                <w:color w:val="000000" w:themeColor="text1"/>
                <w:sz w:val="22"/>
                <w:szCs w:val="22"/>
              </w:rPr>
              <w:t>.</w:t>
            </w:r>
          </w:p>
          <w:p w14:paraId="71F3B677" w14:textId="77777777" w:rsidR="00AB4645" w:rsidRPr="00106816" w:rsidRDefault="00AB4645" w:rsidP="008B0C3E">
            <w:pPr>
              <w:spacing w:after="40"/>
              <w:rPr>
                <w:color w:val="000000" w:themeColor="text1"/>
                <w:sz w:val="22"/>
                <w:szCs w:val="22"/>
              </w:rPr>
            </w:pPr>
          </w:p>
          <w:p w14:paraId="16BAC6C3" w14:textId="2D6AF915" w:rsidR="00AB4645" w:rsidRDefault="00AB4645" w:rsidP="000969FD">
            <w:pPr>
              <w:spacing w:after="40"/>
              <w:rPr>
                <w:color w:val="000000" w:themeColor="text1"/>
                <w:sz w:val="22"/>
                <w:szCs w:val="22"/>
              </w:rPr>
            </w:pPr>
            <w:r w:rsidRPr="720E86BD">
              <w:rPr>
                <w:color w:val="000000" w:themeColor="text1"/>
                <w:sz w:val="22"/>
                <w:szCs w:val="22"/>
              </w:rPr>
              <w:t xml:space="preserve">2 </w:t>
            </w:r>
            <w:r w:rsidR="00002FAD">
              <w:rPr>
                <w:color w:val="000000" w:themeColor="text1"/>
                <w:sz w:val="22"/>
                <w:szCs w:val="22"/>
              </w:rPr>
              <w:t>-</w:t>
            </w:r>
            <w:r w:rsidRPr="720E86BD">
              <w:rPr>
                <w:color w:val="000000" w:themeColor="text1"/>
                <w:sz w:val="22"/>
                <w:szCs w:val="22"/>
              </w:rPr>
              <w:t xml:space="preserve"> Ilgtspējas plāns aprakstīts. Norādīts vismaz viens finansējuma avots </w:t>
            </w:r>
            <w:r w:rsidR="00107795">
              <w:rPr>
                <w:color w:val="000000" w:themeColor="text1"/>
                <w:sz w:val="22"/>
                <w:szCs w:val="22"/>
              </w:rPr>
              <w:t xml:space="preserve">Profesionālās tālākizglītības programmas </w:t>
            </w:r>
            <w:r w:rsidRPr="720E86BD">
              <w:rPr>
                <w:color w:val="000000" w:themeColor="text1"/>
                <w:sz w:val="22"/>
                <w:szCs w:val="22"/>
              </w:rPr>
              <w:t>turpināšanai. Institucionālās integrācijas nodoms deklarēts, taču nav norādīts</w:t>
            </w:r>
            <w:r>
              <w:rPr>
                <w:color w:val="000000" w:themeColor="text1"/>
                <w:sz w:val="22"/>
                <w:szCs w:val="22"/>
              </w:rPr>
              <w:t xml:space="preserve"> konkrēts </w:t>
            </w:r>
            <w:r w:rsidRPr="720E86BD">
              <w:rPr>
                <w:color w:val="000000" w:themeColor="text1"/>
                <w:sz w:val="22"/>
                <w:szCs w:val="22"/>
              </w:rPr>
              <w:t>mehānisms tā īstenošanai.</w:t>
            </w:r>
            <w:r w:rsidR="00E05755">
              <w:rPr>
                <w:color w:val="000000" w:themeColor="text1"/>
                <w:sz w:val="22"/>
                <w:szCs w:val="22"/>
              </w:rPr>
              <w:t xml:space="preserve"> </w:t>
            </w:r>
            <w:r w:rsidR="00E05755" w:rsidRPr="00E05755">
              <w:rPr>
                <w:color w:val="000000" w:themeColor="text1"/>
                <w:sz w:val="22"/>
                <w:szCs w:val="22"/>
              </w:rPr>
              <w:t>Darba tirgus pieprasījuma pamatojums minēts vispārīgi.</w:t>
            </w:r>
          </w:p>
          <w:p w14:paraId="5186D6DF" w14:textId="7BE2590A" w:rsidR="00AB4645" w:rsidRPr="00106816" w:rsidRDefault="00AB4645" w:rsidP="00A617AF">
            <w:pPr>
              <w:spacing w:after="40"/>
              <w:rPr>
                <w:color w:val="000000" w:themeColor="text1"/>
                <w:sz w:val="22"/>
                <w:szCs w:val="22"/>
              </w:rPr>
            </w:pPr>
          </w:p>
          <w:p w14:paraId="586ED427" w14:textId="357EE09A" w:rsidR="00AB4645" w:rsidRPr="00106816" w:rsidRDefault="00AB4645" w:rsidP="720E86BD">
            <w:pPr>
              <w:spacing w:after="20"/>
              <w:rPr>
                <w:color w:val="000000" w:themeColor="text1"/>
                <w:sz w:val="22"/>
                <w:szCs w:val="22"/>
              </w:rPr>
            </w:pPr>
            <w:r w:rsidRPr="720E86BD">
              <w:rPr>
                <w:color w:val="000000" w:themeColor="text1"/>
                <w:sz w:val="22"/>
                <w:szCs w:val="22"/>
              </w:rPr>
              <w:t xml:space="preserve">3 </w:t>
            </w:r>
            <w:r w:rsidR="00002FAD">
              <w:rPr>
                <w:color w:val="000000" w:themeColor="text1"/>
                <w:sz w:val="22"/>
                <w:szCs w:val="22"/>
              </w:rPr>
              <w:t xml:space="preserve">- </w:t>
            </w:r>
            <w:r w:rsidRPr="720E86BD">
              <w:rPr>
                <w:color w:val="000000" w:themeColor="text1"/>
                <w:sz w:val="22"/>
                <w:szCs w:val="22"/>
              </w:rPr>
              <w:t xml:space="preserve">Konkrēts ilgtspējas modelis ar vismaz diviem </w:t>
            </w:r>
            <w:r w:rsidR="003A4596">
              <w:rPr>
                <w:color w:val="000000" w:themeColor="text1"/>
                <w:sz w:val="22"/>
                <w:szCs w:val="22"/>
              </w:rPr>
              <w:t xml:space="preserve">norādītiem </w:t>
            </w:r>
            <w:r w:rsidRPr="720E86BD">
              <w:rPr>
                <w:color w:val="000000" w:themeColor="text1"/>
                <w:sz w:val="22"/>
                <w:szCs w:val="22"/>
              </w:rPr>
              <w:t>finansējuma avotiem (pašfinansēšanās, valsts budžets vai citi)</w:t>
            </w:r>
            <w:r w:rsidR="00CF45DC">
              <w:rPr>
                <w:color w:val="000000" w:themeColor="text1"/>
                <w:sz w:val="22"/>
                <w:szCs w:val="22"/>
              </w:rPr>
              <w:t xml:space="preserve"> </w:t>
            </w:r>
            <w:r w:rsidR="00CF45DC" w:rsidRPr="00CF45DC">
              <w:rPr>
                <w:color w:val="000000" w:themeColor="text1"/>
                <w:sz w:val="22"/>
                <w:szCs w:val="22"/>
              </w:rPr>
              <w:t xml:space="preserve">un apliecinājums par </w:t>
            </w:r>
            <w:r w:rsidR="00107795">
              <w:rPr>
                <w:color w:val="000000" w:themeColor="text1"/>
                <w:sz w:val="22"/>
                <w:szCs w:val="22"/>
              </w:rPr>
              <w:t>Profesionālās tālākizglītības programmas</w:t>
            </w:r>
            <w:r w:rsidR="00CF45DC" w:rsidRPr="00CF45DC">
              <w:rPr>
                <w:color w:val="000000" w:themeColor="text1"/>
                <w:sz w:val="22"/>
                <w:szCs w:val="22"/>
              </w:rPr>
              <w:t xml:space="preserve"> īstenošanu vismaz trīs gadus pēc projekta noslēguma. </w:t>
            </w:r>
            <w:r w:rsidR="00CF45DC">
              <w:rPr>
                <w:color w:val="000000" w:themeColor="text1"/>
                <w:sz w:val="22"/>
                <w:szCs w:val="22"/>
              </w:rPr>
              <w:t>P</w:t>
            </w:r>
            <w:r w:rsidR="00CF45DC" w:rsidRPr="00CF45DC">
              <w:rPr>
                <w:color w:val="000000" w:themeColor="text1"/>
                <w:sz w:val="22"/>
                <w:szCs w:val="22"/>
              </w:rPr>
              <w:t xml:space="preserve">rognozētais pieprasījums </w:t>
            </w:r>
            <w:r w:rsidR="00CF45DC" w:rsidRPr="00CF45DC">
              <w:rPr>
                <w:color w:val="000000" w:themeColor="text1"/>
                <w:sz w:val="22"/>
                <w:szCs w:val="22"/>
              </w:rPr>
              <w:lastRenderedPageBreak/>
              <w:t xml:space="preserve">pamatots ar darba tirgus vajadzību analīzi. </w:t>
            </w:r>
            <w:r w:rsidRPr="720E86BD">
              <w:rPr>
                <w:color w:val="000000" w:themeColor="text1"/>
                <w:sz w:val="22"/>
                <w:szCs w:val="22"/>
              </w:rPr>
              <w:t xml:space="preserve"> Augstskola pārliecinoši pamato nodomu integrēt programmu pastāvīgajā studiju piedāvājumā</w:t>
            </w:r>
            <w:r w:rsidR="00D010BD">
              <w:rPr>
                <w:color w:val="000000" w:themeColor="text1"/>
                <w:sz w:val="22"/>
                <w:szCs w:val="22"/>
              </w:rPr>
              <w:t xml:space="preserve">, </w:t>
            </w:r>
            <w:r w:rsidRPr="720E86BD">
              <w:rPr>
                <w:color w:val="000000" w:themeColor="text1"/>
                <w:sz w:val="22"/>
                <w:szCs w:val="22"/>
              </w:rPr>
              <w:t>aprakst</w:t>
            </w:r>
            <w:r w:rsidR="00D010BD">
              <w:rPr>
                <w:color w:val="000000" w:themeColor="text1"/>
                <w:sz w:val="22"/>
                <w:szCs w:val="22"/>
              </w:rPr>
              <w:t>ot</w:t>
            </w:r>
            <w:r w:rsidRPr="720E86BD">
              <w:rPr>
                <w:color w:val="000000" w:themeColor="text1"/>
                <w:sz w:val="22"/>
                <w:szCs w:val="22"/>
              </w:rPr>
              <w:t xml:space="preserve"> konkrēt</w:t>
            </w:r>
            <w:r w:rsidR="00D010BD">
              <w:rPr>
                <w:color w:val="000000" w:themeColor="text1"/>
                <w:sz w:val="22"/>
                <w:szCs w:val="22"/>
              </w:rPr>
              <w:t>u</w:t>
            </w:r>
            <w:r w:rsidRPr="720E86BD">
              <w:rPr>
                <w:color w:val="000000" w:themeColor="text1"/>
                <w:sz w:val="22"/>
                <w:szCs w:val="22"/>
              </w:rPr>
              <w:t xml:space="preserve"> institucionāl</w:t>
            </w:r>
            <w:r w:rsidR="00D010BD">
              <w:rPr>
                <w:color w:val="000000" w:themeColor="text1"/>
                <w:sz w:val="22"/>
                <w:szCs w:val="22"/>
              </w:rPr>
              <w:t>o</w:t>
            </w:r>
            <w:r w:rsidRPr="720E86BD">
              <w:rPr>
                <w:color w:val="000000" w:themeColor="text1"/>
                <w:sz w:val="22"/>
                <w:szCs w:val="22"/>
              </w:rPr>
              <w:t xml:space="preserve"> mehānism</w:t>
            </w:r>
            <w:r w:rsidR="00D010BD">
              <w:rPr>
                <w:color w:val="000000" w:themeColor="text1"/>
                <w:sz w:val="22"/>
                <w:szCs w:val="22"/>
              </w:rPr>
              <w:t>u</w:t>
            </w:r>
            <w:r>
              <w:rPr>
                <w:color w:val="000000" w:themeColor="text1"/>
                <w:sz w:val="22"/>
                <w:szCs w:val="22"/>
              </w:rPr>
              <w:t xml:space="preserve"> ar Senāta vai citas lēmējinstitūcijas apņemšanos</w:t>
            </w:r>
            <w:r w:rsidR="00EA1A65">
              <w:rPr>
                <w:color w:val="000000" w:themeColor="text1"/>
                <w:sz w:val="22"/>
                <w:szCs w:val="22"/>
              </w:rPr>
              <w:t xml:space="preserve">. </w:t>
            </w:r>
            <w:r w:rsidRPr="720E86BD">
              <w:rPr>
                <w:sz w:val="22"/>
                <w:szCs w:val="22"/>
              </w:rPr>
              <w:t>Aprakstīts</w:t>
            </w:r>
            <w:r w:rsidR="00EA1A65">
              <w:rPr>
                <w:sz w:val="22"/>
                <w:szCs w:val="22"/>
              </w:rPr>
              <w:t xml:space="preserve"> atgriezeniskās saites</w:t>
            </w:r>
            <w:r w:rsidRPr="720E86BD">
              <w:rPr>
                <w:sz w:val="22"/>
                <w:szCs w:val="22"/>
              </w:rPr>
              <w:t xml:space="preserve"> mehānisms</w:t>
            </w:r>
            <w:r w:rsidR="00EA1A65">
              <w:rPr>
                <w:sz w:val="22"/>
                <w:szCs w:val="22"/>
              </w:rPr>
              <w:t xml:space="preserve"> programmas pilnveide</w:t>
            </w:r>
            <w:r w:rsidR="000A4290">
              <w:rPr>
                <w:sz w:val="22"/>
                <w:szCs w:val="22"/>
              </w:rPr>
              <w:t>i</w:t>
            </w:r>
            <w:r w:rsidR="00EA1A65">
              <w:rPr>
                <w:sz w:val="22"/>
                <w:szCs w:val="22"/>
              </w:rPr>
              <w:t>, tostarp izmantojot indukcijas gada pieredzi.</w:t>
            </w:r>
            <w:r w:rsidRPr="720E86BD">
              <w:rPr>
                <w:sz w:val="22"/>
                <w:szCs w:val="22"/>
              </w:rPr>
              <w:t xml:space="preserve"> </w:t>
            </w:r>
          </w:p>
        </w:tc>
        <w:tc>
          <w:tcPr>
            <w:tcW w:w="2835"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shd w:val="clear" w:color="auto" w:fill="FFFFFF" w:themeFill="background1"/>
            <w:tcMar>
              <w:top w:w="60" w:type="dxa"/>
              <w:left w:w="100" w:type="dxa"/>
              <w:bottom w:w="60" w:type="dxa"/>
              <w:right w:w="80" w:type="dxa"/>
            </w:tcMar>
            <w:vAlign w:val="center"/>
          </w:tcPr>
          <w:p w14:paraId="2ECDBA5B" w14:textId="77777777" w:rsidR="00AB4645" w:rsidRPr="00106816" w:rsidRDefault="00AB4645" w:rsidP="008B0C3E">
            <w:pPr>
              <w:jc w:val="center"/>
              <w:rPr>
                <w:color w:val="000000" w:themeColor="text1"/>
                <w:sz w:val="22"/>
                <w:szCs w:val="22"/>
              </w:rPr>
            </w:pPr>
            <w:r w:rsidRPr="00106816">
              <w:rPr>
                <w:color w:val="000000" w:themeColor="text1"/>
                <w:sz w:val="22"/>
                <w:szCs w:val="22"/>
              </w:rPr>
              <w:lastRenderedPageBreak/>
              <w:t>0–3</w:t>
            </w:r>
          </w:p>
        </w:tc>
      </w:tr>
      <w:tr w:rsidR="00106816" w:rsidRPr="00106816" w14:paraId="0087E71D" w14:textId="77777777" w:rsidTr="00A617AF">
        <w:trPr>
          <w:trHeight w:val="300"/>
        </w:trPr>
        <w:tc>
          <w:tcPr>
            <w:tcW w:w="12611" w:type="dxa"/>
            <w:gridSpan w:val="3"/>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100" w:type="dxa"/>
              <w:bottom w:w="80" w:type="dxa"/>
              <w:right w:w="80" w:type="dxa"/>
            </w:tcMar>
          </w:tcPr>
          <w:p w14:paraId="61FE156E" w14:textId="77777777" w:rsidR="00AE2390" w:rsidRPr="00106816" w:rsidRDefault="00A95156" w:rsidP="008B0C3E">
            <w:pPr>
              <w:jc w:val="right"/>
              <w:rPr>
                <w:color w:val="000000" w:themeColor="text1"/>
                <w:sz w:val="22"/>
                <w:szCs w:val="22"/>
              </w:rPr>
            </w:pPr>
            <w:r w:rsidRPr="00106816">
              <w:rPr>
                <w:b/>
                <w:bCs/>
                <w:color w:val="000000" w:themeColor="text1"/>
                <w:sz w:val="22"/>
                <w:szCs w:val="22"/>
              </w:rPr>
              <w:t>KOPĀ (1. + 2. + 3. sadaļa):</w:t>
            </w:r>
          </w:p>
        </w:tc>
        <w:tc>
          <w:tcPr>
            <w:tcW w:w="2835"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80" w:type="dxa"/>
              <w:left w:w="100" w:type="dxa"/>
              <w:bottom w:w="80" w:type="dxa"/>
              <w:right w:w="80" w:type="dxa"/>
            </w:tcMar>
            <w:vAlign w:val="center"/>
          </w:tcPr>
          <w:p w14:paraId="6B88F766" w14:textId="1C099D85" w:rsidR="00AE2390" w:rsidRPr="00106816" w:rsidRDefault="2A961A45" w:rsidP="63A240C7">
            <w:pPr>
              <w:jc w:val="center"/>
              <w:rPr>
                <w:b/>
                <w:bCs/>
                <w:color w:val="000000" w:themeColor="text1"/>
                <w:sz w:val="22"/>
                <w:szCs w:val="22"/>
              </w:rPr>
            </w:pPr>
            <w:r w:rsidRPr="720E86BD">
              <w:rPr>
                <w:b/>
                <w:bCs/>
                <w:color w:val="000000" w:themeColor="text1"/>
                <w:sz w:val="22"/>
                <w:szCs w:val="22"/>
              </w:rPr>
              <w:t>3</w:t>
            </w:r>
            <w:r w:rsidR="008E358F">
              <w:rPr>
                <w:b/>
                <w:bCs/>
                <w:color w:val="000000" w:themeColor="text1"/>
                <w:sz w:val="22"/>
                <w:szCs w:val="22"/>
              </w:rPr>
              <w:t>3</w:t>
            </w:r>
          </w:p>
        </w:tc>
      </w:tr>
    </w:tbl>
    <w:p w14:paraId="78B9FC1A" w14:textId="77777777" w:rsidR="00AE2390" w:rsidRPr="00106816" w:rsidRDefault="00A95156" w:rsidP="008B0C3E">
      <w:pPr>
        <w:spacing w:before="200" w:after="80"/>
        <w:rPr>
          <w:color w:val="000000" w:themeColor="text1"/>
          <w:sz w:val="22"/>
          <w:szCs w:val="22"/>
        </w:rPr>
      </w:pPr>
      <w:r w:rsidRPr="00106816">
        <w:rPr>
          <w:b/>
          <w:bCs/>
          <w:color w:val="000000" w:themeColor="text1"/>
          <w:sz w:val="22"/>
          <w:szCs w:val="22"/>
        </w:rPr>
        <w:t>Minimālais kvalitātes slieksnis</w:t>
      </w:r>
    </w:p>
    <w:tbl>
      <w:tblPr>
        <w:tblW w:w="11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6"/>
        <w:gridCol w:w="6990"/>
      </w:tblGrid>
      <w:tr w:rsidR="00106816" w:rsidRPr="00106816" w14:paraId="18426089" w14:textId="77777777" w:rsidTr="00A617AF">
        <w:tc>
          <w:tcPr>
            <w:tcW w:w="4516"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60" w:type="dxa"/>
              <w:left w:w="100" w:type="dxa"/>
              <w:bottom w:w="60" w:type="dxa"/>
              <w:right w:w="80" w:type="dxa"/>
            </w:tcMar>
            <w:vAlign w:val="center"/>
          </w:tcPr>
          <w:p w14:paraId="120976F9" w14:textId="77777777" w:rsidR="00AE2390" w:rsidRPr="00106816" w:rsidRDefault="00A95156" w:rsidP="008B0C3E">
            <w:pPr>
              <w:rPr>
                <w:color w:val="000000" w:themeColor="text1"/>
                <w:sz w:val="22"/>
                <w:szCs w:val="22"/>
              </w:rPr>
            </w:pPr>
            <w:r w:rsidRPr="00106816">
              <w:rPr>
                <w:b/>
                <w:bCs/>
                <w:color w:val="000000" w:themeColor="text1"/>
                <w:sz w:val="22"/>
                <w:szCs w:val="22"/>
              </w:rPr>
              <w:t>Nosacījums</w:t>
            </w:r>
          </w:p>
        </w:tc>
        <w:tc>
          <w:tcPr>
            <w:tcW w:w="6990"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60" w:type="dxa"/>
              <w:left w:w="100" w:type="dxa"/>
              <w:bottom w:w="60" w:type="dxa"/>
              <w:right w:w="80" w:type="dxa"/>
            </w:tcMar>
            <w:vAlign w:val="center"/>
          </w:tcPr>
          <w:p w14:paraId="1025E156" w14:textId="77777777" w:rsidR="00AE2390" w:rsidRPr="00106816" w:rsidRDefault="00A95156" w:rsidP="008B0C3E">
            <w:pPr>
              <w:jc w:val="center"/>
              <w:rPr>
                <w:color w:val="000000" w:themeColor="text1"/>
                <w:sz w:val="22"/>
                <w:szCs w:val="22"/>
              </w:rPr>
            </w:pPr>
            <w:r w:rsidRPr="00106816">
              <w:rPr>
                <w:b/>
                <w:bCs/>
                <w:color w:val="000000" w:themeColor="text1"/>
                <w:sz w:val="22"/>
                <w:szCs w:val="22"/>
              </w:rPr>
              <w:t>Minimālais slieksnis</w:t>
            </w:r>
          </w:p>
        </w:tc>
      </w:tr>
      <w:tr w:rsidR="00106816" w:rsidRPr="00106816" w14:paraId="758230DD" w14:textId="77777777" w:rsidTr="00A617AF">
        <w:tc>
          <w:tcPr>
            <w:tcW w:w="4516"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60" w:type="dxa"/>
              <w:left w:w="100" w:type="dxa"/>
              <w:bottom w:w="60" w:type="dxa"/>
              <w:right w:w="80" w:type="dxa"/>
            </w:tcMar>
            <w:vAlign w:val="center"/>
          </w:tcPr>
          <w:p w14:paraId="457E1567" w14:textId="77777777" w:rsidR="00AE2390" w:rsidRPr="00106816" w:rsidRDefault="00A95156" w:rsidP="008B0C3E">
            <w:pPr>
              <w:rPr>
                <w:color w:val="000000" w:themeColor="text1"/>
                <w:sz w:val="22"/>
                <w:szCs w:val="22"/>
              </w:rPr>
            </w:pPr>
            <w:r w:rsidRPr="00106816">
              <w:rPr>
                <w:color w:val="000000" w:themeColor="text1"/>
                <w:sz w:val="22"/>
                <w:szCs w:val="22"/>
              </w:rPr>
              <w:t>Kopējais punktu skaits</w:t>
            </w:r>
          </w:p>
        </w:tc>
        <w:tc>
          <w:tcPr>
            <w:tcW w:w="6990"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60" w:type="dxa"/>
              <w:left w:w="100" w:type="dxa"/>
              <w:bottom w:w="60" w:type="dxa"/>
              <w:right w:w="80" w:type="dxa"/>
            </w:tcMar>
            <w:vAlign w:val="center"/>
          </w:tcPr>
          <w:p w14:paraId="1107DBA6" w14:textId="77840F36" w:rsidR="00AE2390" w:rsidRPr="00106816" w:rsidRDefault="22F8E701" w:rsidP="008B0C3E">
            <w:pPr>
              <w:jc w:val="center"/>
              <w:rPr>
                <w:color w:val="000000" w:themeColor="text1"/>
                <w:sz w:val="22"/>
                <w:szCs w:val="22"/>
              </w:rPr>
            </w:pPr>
            <w:r w:rsidRPr="720E86BD">
              <w:rPr>
                <w:color w:val="000000" w:themeColor="text1"/>
                <w:sz w:val="22"/>
                <w:szCs w:val="22"/>
              </w:rPr>
              <w:t>vismaz 2</w:t>
            </w:r>
            <w:r w:rsidR="008E358F">
              <w:rPr>
                <w:color w:val="000000" w:themeColor="text1"/>
                <w:sz w:val="22"/>
                <w:szCs w:val="22"/>
              </w:rPr>
              <w:t>2</w:t>
            </w:r>
            <w:r w:rsidRPr="720E86BD">
              <w:rPr>
                <w:color w:val="000000" w:themeColor="text1"/>
                <w:sz w:val="22"/>
                <w:szCs w:val="22"/>
              </w:rPr>
              <w:t xml:space="preserve"> no </w:t>
            </w:r>
            <w:r w:rsidR="3EBDC0B7" w:rsidRPr="720E86BD">
              <w:rPr>
                <w:color w:val="000000" w:themeColor="text1"/>
                <w:sz w:val="22"/>
                <w:szCs w:val="22"/>
              </w:rPr>
              <w:t>3</w:t>
            </w:r>
            <w:r w:rsidR="008E358F">
              <w:rPr>
                <w:color w:val="000000" w:themeColor="text1"/>
                <w:sz w:val="22"/>
                <w:szCs w:val="22"/>
              </w:rPr>
              <w:t>3</w:t>
            </w:r>
          </w:p>
        </w:tc>
      </w:tr>
      <w:tr w:rsidR="00106816" w:rsidRPr="00106816" w14:paraId="43CCCF5E" w14:textId="77777777" w:rsidTr="00A617AF">
        <w:tc>
          <w:tcPr>
            <w:tcW w:w="4516"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60" w:type="dxa"/>
              <w:left w:w="100" w:type="dxa"/>
              <w:bottom w:w="60" w:type="dxa"/>
              <w:right w:w="80" w:type="dxa"/>
            </w:tcMar>
            <w:vAlign w:val="center"/>
          </w:tcPr>
          <w:p w14:paraId="1E998C04" w14:textId="472533ED" w:rsidR="00AE2390" w:rsidRPr="00106816" w:rsidRDefault="5A20EAC0" w:rsidP="008B0C3E">
            <w:pPr>
              <w:rPr>
                <w:color w:val="000000" w:themeColor="text1"/>
                <w:sz w:val="22"/>
                <w:szCs w:val="22"/>
              </w:rPr>
            </w:pPr>
            <w:r w:rsidRPr="720E86BD">
              <w:rPr>
                <w:color w:val="000000" w:themeColor="text1"/>
                <w:sz w:val="22"/>
                <w:szCs w:val="22"/>
              </w:rPr>
              <w:t>Sadaļa "1. Programmas koncepcija</w:t>
            </w:r>
            <w:r w:rsidR="442263E6" w:rsidRPr="720E86BD">
              <w:rPr>
                <w:color w:val="000000" w:themeColor="text1"/>
                <w:sz w:val="22"/>
                <w:szCs w:val="22"/>
              </w:rPr>
              <w:t xml:space="preserve"> un īstenošanas pieeja</w:t>
            </w:r>
            <w:r w:rsidRPr="720E86BD">
              <w:rPr>
                <w:color w:val="000000" w:themeColor="text1"/>
                <w:sz w:val="22"/>
                <w:szCs w:val="22"/>
              </w:rPr>
              <w:t>"</w:t>
            </w:r>
          </w:p>
        </w:tc>
        <w:tc>
          <w:tcPr>
            <w:tcW w:w="6990" w:type="dxa"/>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60" w:type="dxa"/>
              <w:left w:w="100" w:type="dxa"/>
              <w:bottom w:w="60" w:type="dxa"/>
              <w:right w:w="80" w:type="dxa"/>
            </w:tcMar>
            <w:vAlign w:val="center"/>
          </w:tcPr>
          <w:p w14:paraId="039D4781" w14:textId="07FF81B6" w:rsidR="00AE2390" w:rsidRPr="00106816" w:rsidRDefault="00A95156" w:rsidP="008B0C3E">
            <w:pPr>
              <w:jc w:val="center"/>
              <w:rPr>
                <w:color w:val="000000" w:themeColor="text1"/>
                <w:sz w:val="22"/>
                <w:szCs w:val="22"/>
              </w:rPr>
            </w:pPr>
            <w:r w:rsidRPr="00106816">
              <w:rPr>
                <w:color w:val="000000" w:themeColor="text1"/>
                <w:sz w:val="22"/>
                <w:szCs w:val="22"/>
              </w:rPr>
              <w:t>vismaz 1</w:t>
            </w:r>
            <w:r w:rsidR="00173494">
              <w:rPr>
                <w:color w:val="000000" w:themeColor="text1"/>
                <w:sz w:val="22"/>
                <w:szCs w:val="22"/>
              </w:rPr>
              <w:t>0</w:t>
            </w:r>
            <w:r w:rsidRPr="00106816">
              <w:rPr>
                <w:color w:val="000000" w:themeColor="text1"/>
                <w:sz w:val="22"/>
                <w:szCs w:val="22"/>
              </w:rPr>
              <w:t xml:space="preserve"> no </w:t>
            </w:r>
            <w:r w:rsidR="00173494">
              <w:rPr>
                <w:color w:val="000000" w:themeColor="text1"/>
                <w:sz w:val="22"/>
                <w:szCs w:val="22"/>
              </w:rPr>
              <w:t>18</w:t>
            </w:r>
          </w:p>
        </w:tc>
      </w:tr>
      <w:tr w:rsidR="00106816" w:rsidRPr="00106816" w14:paraId="5602CAFA" w14:textId="77777777" w:rsidTr="00A617AF">
        <w:tc>
          <w:tcPr>
            <w:tcW w:w="11506" w:type="dxa"/>
            <w:gridSpan w:val="2"/>
            <w:tc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tcBorders>
            <w:tcMar>
              <w:top w:w="60" w:type="dxa"/>
              <w:left w:w="100" w:type="dxa"/>
              <w:bottom w:w="60" w:type="dxa"/>
              <w:right w:w="80" w:type="dxa"/>
            </w:tcMar>
          </w:tcPr>
          <w:p w14:paraId="233C2922" w14:textId="146497BC" w:rsidR="00AE2390" w:rsidRPr="00106816" w:rsidRDefault="00A95156" w:rsidP="008B0C3E">
            <w:pPr>
              <w:rPr>
                <w:color w:val="000000" w:themeColor="text1"/>
                <w:sz w:val="22"/>
                <w:szCs w:val="22"/>
              </w:rPr>
            </w:pPr>
            <w:r w:rsidRPr="00106816">
              <w:rPr>
                <w:color w:val="000000" w:themeColor="text1"/>
                <w:sz w:val="22"/>
                <w:szCs w:val="22"/>
              </w:rPr>
              <w:t xml:space="preserve">Svarīgi: abu nosacījumu izpilde ir obligāta. Ja kāds no sliekšņiem nav sasniegts, </w:t>
            </w:r>
            <w:r w:rsidR="00A4322C">
              <w:rPr>
                <w:color w:val="000000" w:themeColor="text1"/>
                <w:sz w:val="22"/>
                <w:szCs w:val="22"/>
              </w:rPr>
              <w:t>vērtēšanas komisija var ier</w:t>
            </w:r>
            <w:r w:rsidR="009230E1">
              <w:rPr>
                <w:color w:val="000000" w:themeColor="text1"/>
                <w:sz w:val="22"/>
                <w:szCs w:val="22"/>
              </w:rPr>
              <w:t xml:space="preserve">osināt projekta iesnieguma noraidīšanu. </w:t>
            </w:r>
            <w:r w:rsidR="00F4122F">
              <w:rPr>
                <w:color w:val="000000" w:themeColor="text1"/>
                <w:sz w:val="22"/>
                <w:szCs w:val="22"/>
              </w:rPr>
              <w:t xml:space="preserve">Vērtēšanas komisija ir tiesīga ierosināt </w:t>
            </w:r>
            <w:r w:rsidR="00E1712A">
              <w:rPr>
                <w:color w:val="000000" w:themeColor="text1"/>
                <w:sz w:val="22"/>
                <w:szCs w:val="22"/>
              </w:rPr>
              <w:t>nefinansēt nevienu projektu, ja neviens iesniegums nesas</w:t>
            </w:r>
            <w:r w:rsidR="006243ED">
              <w:rPr>
                <w:color w:val="000000" w:themeColor="text1"/>
                <w:sz w:val="22"/>
                <w:szCs w:val="22"/>
              </w:rPr>
              <w:t>niedz minimālo kvalitātes slieksni vai nav pietiekams konkursa mērķ</w:t>
            </w:r>
            <w:r w:rsidR="0009231C">
              <w:rPr>
                <w:color w:val="000000" w:themeColor="text1"/>
                <w:sz w:val="22"/>
                <w:szCs w:val="22"/>
              </w:rPr>
              <w:t>a</w:t>
            </w:r>
            <w:r w:rsidR="006243ED">
              <w:rPr>
                <w:color w:val="000000" w:themeColor="text1"/>
                <w:sz w:val="22"/>
                <w:szCs w:val="22"/>
              </w:rPr>
              <w:t xml:space="preserve"> sasniegšanai</w:t>
            </w:r>
            <w:r w:rsidR="00E35400">
              <w:rPr>
                <w:color w:val="000000" w:themeColor="text1"/>
                <w:sz w:val="22"/>
                <w:szCs w:val="22"/>
              </w:rPr>
              <w:t xml:space="preserve">. Galīgo lēmumu pieņem Ministrija. </w:t>
            </w:r>
            <w:r w:rsidR="00E1712A">
              <w:rPr>
                <w:color w:val="000000" w:themeColor="text1"/>
                <w:sz w:val="22"/>
                <w:szCs w:val="22"/>
              </w:rPr>
              <w:t xml:space="preserve"> </w:t>
            </w:r>
          </w:p>
        </w:tc>
      </w:tr>
    </w:tbl>
    <w:p w14:paraId="4431B98E" w14:textId="77777777" w:rsidR="00AE2390" w:rsidRPr="00106816" w:rsidRDefault="00A95156" w:rsidP="008B0C3E">
      <w:pPr>
        <w:spacing w:before="200" w:after="80"/>
        <w:rPr>
          <w:color w:val="000000" w:themeColor="text1"/>
          <w:sz w:val="22"/>
          <w:szCs w:val="22"/>
        </w:rPr>
      </w:pPr>
      <w:r w:rsidRPr="00106816">
        <w:rPr>
          <w:b/>
          <w:bCs/>
          <w:color w:val="000000" w:themeColor="text1"/>
          <w:sz w:val="22"/>
          <w:szCs w:val="22"/>
        </w:rPr>
        <w:t>Prioritizācijas kārtība vienāda punktu skaita gadījumā</w:t>
      </w:r>
    </w:p>
    <w:p w14:paraId="42A8432B" w14:textId="77777777" w:rsidR="00AE2390" w:rsidRPr="00106816" w:rsidRDefault="00A95156" w:rsidP="008B0C3E">
      <w:pPr>
        <w:spacing w:after="80"/>
        <w:rPr>
          <w:color w:val="000000" w:themeColor="text1"/>
          <w:sz w:val="22"/>
          <w:szCs w:val="22"/>
        </w:rPr>
      </w:pPr>
      <w:r w:rsidRPr="00106816">
        <w:rPr>
          <w:color w:val="000000" w:themeColor="text1"/>
          <w:sz w:val="22"/>
          <w:szCs w:val="22"/>
        </w:rPr>
        <w:t>Ja divi vai vairāki projekti ieguvuši vienādu kopējo punktu skaitu, priekšroka tiek dota projektam ar augstāku punktu skaitu šādā secībā:</w:t>
      </w:r>
    </w:p>
    <w:tbl>
      <w:tblPr>
        <w:tblW w:w="11535" w:type="dxa"/>
        <w:tblBorders>
          <w:top w:val="single" w:sz="4" w:space="0" w:color="D1D1D1" w:themeColor="background2" w:themeShade="E6"/>
          <w:left w:val="single" w:sz="4" w:space="0" w:color="D1D1D1" w:themeColor="background2" w:themeShade="E6"/>
          <w:bottom w:val="single" w:sz="4" w:space="0" w:color="D1D1D1" w:themeColor="background2" w:themeShade="E6"/>
          <w:right w:val="single" w:sz="4" w:space="0" w:color="D1D1D1" w:themeColor="background2" w:themeShade="E6"/>
          <w:insideH w:val="single" w:sz="4" w:space="0" w:color="D1D1D1" w:themeColor="background2" w:themeShade="E6"/>
          <w:insideV w:val="single" w:sz="4" w:space="0" w:color="D1D1D1" w:themeColor="background2" w:themeShade="E6"/>
        </w:tblBorders>
        <w:tblCellMar>
          <w:left w:w="10" w:type="dxa"/>
          <w:right w:w="10" w:type="dxa"/>
        </w:tblCellMar>
        <w:tblLook w:val="0000" w:firstRow="0" w:lastRow="0" w:firstColumn="0" w:lastColumn="0" w:noHBand="0" w:noVBand="0"/>
      </w:tblPr>
      <w:tblGrid>
        <w:gridCol w:w="1185"/>
        <w:gridCol w:w="4815"/>
        <w:gridCol w:w="5535"/>
      </w:tblGrid>
      <w:tr w:rsidR="00106816" w:rsidRPr="00106816" w14:paraId="5B3082DA" w14:textId="77777777" w:rsidTr="00A617AF">
        <w:tc>
          <w:tcPr>
            <w:tcW w:w="1185" w:type="dxa"/>
            <w:tcMar>
              <w:top w:w="60" w:type="dxa"/>
              <w:left w:w="100" w:type="dxa"/>
              <w:bottom w:w="60" w:type="dxa"/>
              <w:right w:w="80" w:type="dxa"/>
            </w:tcMar>
            <w:vAlign w:val="center"/>
          </w:tcPr>
          <w:p w14:paraId="4C25A681" w14:textId="77777777" w:rsidR="00AE2390" w:rsidRPr="00106816" w:rsidRDefault="00A95156" w:rsidP="008B0C3E">
            <w:pPr>
              <w:jc w:val="center"/>
              <w:rPr>
                <w:color w:val="000000" w:themeColor="text1"/>
                <w:sz w:val="22"/>
                <w:szCs w:val="22"/>
              </w:rPr>
            </w:pPr>
            <w:r w:rsidRPr="00106816">
              <w:rPr>
                <w:b/>
                <w:bCs/>
                <w:color w:val="000000" w:themeColor="text1"/>
                <w:sz w:val="22"/>
                <w:szCs w:val="22"/>
              </w:rPr>
              <w:t>Kārta</w:t>
            </w:r>
          </w:p>
        </w:tc>
        <w:tc>
          <w:tcPr>
            <w:tcW w:w="4815" w:type="dxa"/>
            <w:tcMar>
              <w:top w:w="60" w:type="dxa"/>
              <w:left w:w="100" w:type="dxa"/>
              <w:bottom w:w="60" w:type="dxa"/>
              <w:right w:w="80" w:type="dxa"/>
            </w:tcMar>
            <w:vAlign w:val="center"/>
          </w:tcPr>
          <w:p w14:paraId="5B71938E" w14:textId="77777777" w:rsidR="00AE2390" w:rsidRPr="00106816" w:rsidRDefault="00A95156" w:rsidP="008B0C3E">
            <w:pPr>
              <w:rPr>
                <w:color w:val="000000" w:themeColor="text1"/>
                <w:sz w:val="22"/>
                <w:szCs w:val="22"/>
              </w:rPr>
            </w:pPr>
            <w:r w:rsidRPr="00106816">
              <w:rPr>
                <w:b/>
                <w:bCs/>
                <w:color w:val="000000" w:themeColor="text1"/>
                <w:sz w:val="22"/>
                <w:szCs w:val="22"/>
              </w:rPr>
              <w:t>Kritērijs / sadaļa</w:t>
            </w:r>
          </w:p>
        </w:tc>
        <w:tc>
          <w:tcPr>
            <w:tcW w:w="5535" w:type="dxa"/>
            <w:tcMar>
              <w:top w:w="60" w:type="dxa"/>
              <w:left w:w="100" w:type="dxa"/>
              <w:bottom w:w="60" w:type="dxa"/>
              <w:right w:w="80" w:type="dxa"/>
            </w:tcMar>
            <w:vAlign w:val="center"/>
          </w:tcPr>
          <w:p w14:paraId="2F368F9F" w14:textId="77777777" w:rsidR="00AE2390" w:rsidRPr="00106816" w:rsidRDefault="00A95156" w:rsidP="008B0C3E">
            <w:pPr>
              <w:rPr>
                <w:color w:val="000000" w:themeColor="text1"/>
                <w:sz w:val="22"/>
                <w:szCs w:val="22"/>
              </w:rPr>
            </w:pPr>
            <w:r w:rsidRPr="00106816">
              <w:rPr>
                <w:b/>
                <w:bCs/>
                <w:color w:val="000000" w:themeColor="text1"/>
                <w:sz w:val="22"/>
                <w:szCs w:val="22"/>
              </w:rPr>
              <w:t>Piezīme</w:t>
            </w:r>
          </w:p>
        </w:tc>
      </w:tr>
      <w:tr w:rsidR="00106816" w:rsidRPr="00106816" w14:paraId="2C7764EF" w14:textId="77777777" w:rsidTr="00A617AF">
        <w:tc>
          <w:tcPr>
            <w:tcW w:w="1185" w:type="dxa"/>
            <w:tcMar>
              <w:top w:w="60" w:type="dxa"/>
              <w:left w:w="100" w:type="dxa"/>
              <w:bottom w:w="60" w:type="dxa"/>
              <w:right w:w="80" w:type="dxa"/>
            </w:tcMar>
            <w:vAlign w:val="center"/>
          </w:tcPr>
          <w:p w14:paraId="6F18D8F5" w14:textId="77777777" w:rsidR="00AE2390" w:rsidRPr="00106816" w:rsidRDefault="00A95156" w:rsidP="008B0C3E">
            <w:pPr>
              <w:jc w:val="center"/>
              <w:rPr>
                <w:color w:val="000000" w:themeColor="text1"/>
                <w:sz w:val="22"/>
                <w:szCs w:val="22"/>
              </w:rPr>
            </w:pPr>
            <w:r w:rsidRPr="00106816">
              <w:rPr>
                <w:color w:val="000000" w:themeColor="text1"/>
                <w:sz w:val="22"/>
                <w:szCs w:val="22"/>
              </w:rPr>
              <w:t>1.</w:t>
            </w:r>
          </w:p>
        </w:tc>
        <w:tc>
          <w:tcPr>
            <w:tcW w:w="4815" w:type="dxa"/>
            <w:tcMar>
              <w:top w:w="60" w:type="dxa"/>
              <w:left w:w="100" w:type="dxa"/>
              <w:bottom w:w="60" w:type="dxa"/>
              <w:right w:w="80" w:type="dxa"/>
            </w:tcMar>
            <w:vAlign w:val="center"/>
          </w:tcPr>
          <w:p w14:paraId="27482132" w14:textId="1A400A26" w:rsidR="00AE2390" w:rsidRPr="00106816" w:rsidRDefault="00570425" w:rsidP="008B0C3E">
            <w:pPr>
              <w:rPr>
                <w:color w:val="000000" w:themeColor="text1"/>
                <w:sz w:val="22"/>
                <w:szCs w:val="22"/>
              </w:rPr>
            </w:pPr>
            <w:r>
              <w:rPr>
                <w:color w:val="000000" w:themeColor="text1"/>
                <w:sz w:val="22"/>
                <w:szCs w:val="22"/>
              </w:rPr>
              <w:t>Kopējais 1</w:t>
            </w:r>
            <w:r w:rsidR="00C80171">
              <w:rPr>
                <w:color w:val="000000" w:themeColor="text1"/>
                <w:sz w:val="22"/>
                <w:szCs w:val="22"/>
              </w:rPr>
              <w:t>.sadaļas punktu skaits</w:t>
            </w:r>
          </w:p>
        </w:tc>
        <w:tc>
          <w:tcPr>
            <w:tcW w:w="5535" w:type="dxa"/>
            <w:tcMar>
              <w:top w:w="60" w:type="dxa"/>
              <w:left w:w="100" w:type="dxa"/>
              <w:bottom w:w="60" w:type="dxa"/>
              <w:right w:w="80" w:type="dxa"/>
            </w:tcMar>
            <w:vAlign w:val="center"/>
          </w:tcPr>
          <w:p w14:paraId="438C415C" w14:textId="0A18E602" w:rsidR="008B25AA" w:rsidRDefault="00C80171" w:rsidP="008B0C3E">
            <w:pPr>
              <w:rPr>
                <w:color w:val="000000" w:themeColor="text1"/>
                <w:sz w:val="22"/>
                <w:szCs w:val="22"/>
              </w:rPr>
            </w:pPr>
            <w:r>
              <w:rPr>
                <w:color w:val="000000" w:themeColor="text1"/>
                <w:sz w:val="22"/>
                <w:szCs w:val="22"/>
              </w:rPr>
              <w:t>Pr</w:t>
            </w:r>
            <w:r w:rsidR="00107795">
              <w:rPr>
                <w:color w:val="000000" w:themeColor="text1"/>
                <w:sz w:val="22"/>
                <w:szCs w:val="22"/>
              </w:rPr>
              <w:t>ofesionālās tālākizglītības programmas</w:t>
            </w:r>
            <w:r>
              <w:rPr>
                <w:color w:val="000000" w:themeColor="text1"/>
                <w:sz w:val="22"/>
                <w:szCs w:val="22"/>
              </w:rPr>
              <w:t xml:space="preserve"> koncepcijas kvalitāte</w:t>
            </w:r>
          </w:p>
          <w:p w14:paraId="152E4E1D" w14:textId="1E38817F" w:rsidR="00AE2390" w:rsidRPr="008B25AA" w:rsidRDefault="008B25AA" w:rsidP="008B0C3E">
            <w:pPr>
              <w:rPr>
                <w:i/>
                <w:iCs/>
                <w:color w:val="000000" w:themeColor="text1"/>
                <w:sz w:val="22"/>
                <w:szCs w:val="22"/>
              </w:rPr>
            </w:pPr>
            <w:r w:rsidRPr="008B25AA">
              <w:rPr>
                <w:i/>
                <w:iCs/>
                <w:color w:val="000000" w:themeColor="text1"/>
                <w:sz w:val="22"/>
                <w:szCs w:val="22"/>
              </w:rPr>
              <w:t>A</w:t>
            </w:r>
            <w:r w:rsidR="00A95156" w:rsidRPr="008B25AA">
              <w:rPr>
                <w:i/>
                <w:iCs/>
                <w:color w:val="000000" w:themeColor="text1"/>
                <w:sz w:val="22"/>
                <w:szCs w:val="22"/>
              </w:rPr>
              <w:t>ugstāks punktu skaits 1. sadaļā</w:t>
            </w:r>
          </w:p>
        </w:tc>
      </w:tr>
      <w:tr w:rsidR="00106816" w:rsidRPr="00106816" w14:paraId="029B578B" w14:textId="77777777" w:rsidTr="00A617AF">
        <w:tc>
          <w:tcPr>
            <w:tcW w:w="1185" w:type="dxa"/>
            <w:tcMar>
              <w:top w:w="60" w:type="dxa"/>
              <w:left w:w="100" w:type="dxa"/>
              <w:bottom w:w="60" w:type="dxa"/>
              <w:right w:w="80" w:type="dxa"/>
            </w:tcMar>
            <w:vAlign w:val="center"/>
          </w:tcPr>
          <w:p w14:paraId="7B67F9B7" w14:textId="77777777" w:rsidR="00AE2390" w:rsidRPr="00106816" w:rsidRDefault="00A95156" w:rsidP="008B0C3E">
            <w:pPr>
              <w:jc w:val="center"/>
              <w:rPr>
                <w:color w:val="000000" w:themeColor="text1"/>
                <w:sz w:val="22"/>
                <w:szCs w:val="22"/>
              </w:rPr>
            </w:pPr>
            <w:r w:rsidRPr="00106816">
              <w:rPr>
                <w:color w:val="000000" w:themeColor="text1"/>
                <w:sz w:val="22"/>
                <w:szCs w:val="22"/>
              </w:rPr>
              <w:t>2.</w:t>
            </w:r>
          </w:p>
        </w:tc>
        <w:tc>
          <w:tcPr>
            <w:tcW w:w="4815" w:type="dxa"/>
            <w:tcMar>
              <w:top w:w="60" w:type="dxa"/>
              <w:left w:w="100" w:type="dxa"/>
              <w:bottom w:w="60" w:type="dxa"/>
              <w:right w:w="80" w:type="dxa"/>
            </w:tcMar>
            <w:vAlign w:val="center"/>
          </w:tcPr>
          <w:p w14:paraId="5EE3D9F7" w14:textId="061F78BF" w:rsidR="00AE2390" w:rsidRPr="00106816" w:rsidRDefault="00984A44" w:rsidP="008B0C3E">
            <w:pPr>
              <w:rPr>
                <w:color w:val="000000" w:themeColor="text1"/>
                <w:sz w:val="22"/>
                <w:szCs w:val="22"/>
              </w:rPr>
            </w:pPr>
            <w:r>
              <w:rPr>
                <w:color w:val="000000" w:themeColor="text1"/>
                <w:sz w:val="22"/>
                <w:szCs w:val="22"/>
              </w:rPr>
              <w:t>DVB</w:t>
            </w:r>
            <w:r w:rsidR="00E752DA">
              <w:rPr>
                <w:color w:val="000000" w:themeColor="text1"/>
                <w:sz w:val="22"/>
                <w:szCs w:val="22"/>
              </w:rPr>
              <w:t xml:space="preserve"> mācību</w:t>
            </w:r>
            <w:r w:rsidR="00781643">
              <w:rPr>
                <w:color w:val="000000" w:themeColor="text1"/>
                <w:sz w:val="22"/>
                <w:szCs w:val="22"/>
              </w:rPr>
              <w:t xml:space="preserve"> mod</w:t>
            </w:r>
            <w:r>
              <w:rPr>
                <w:color w:val="000000" w:themeColor="text1"/>
                <w:sz w:val="22"/>
                <w:szCs w:val="22"/>
              </w:rPr>
              <w:t>e</w:t>
            </w:r>
            <w:r w:rsidR="00781643">
              <w:rPr>
                <w:color w:val="000000" w:themeColor="text1"/>
                <w:sz w:val="22"/>
                <w:szCs w:val="22"/>
              </w:rPr>
              <w:t>lis un partnerības</w:t>
            </w:r>
            <w:r w:rsidR="00A95156" w:rsidRPr="00106816">
              <w:rPr>
                <w:color w:val="000000" w:themeColor="text1"/>
                <w:sz w:val="22"/>
                <w:szCs w:val="22"/>
              </w:rPr>
              <w:t xml:space="preserve"> (1.</w:t>
            </w:r>
            <w:r w:rsidR="00781643">
              <w:rPr>
                <w:color w:val="000000" w:themeColor="text1"/>
                <w:sz w:val="22"/>
                <w:szCs w:val="22"/>
              </w:rPr>
              <w:t>3</w:t>
            </w:r>
            <w:r w:rsidR="00A95156" w:rsidRPr="00106816">
              <w:rPr>
                <w:color w:val="000000" w:themeColor="text1"/>
                <w:sz w:val="22"/>
                <w:szCs w:val="22"/>
              </w:rPr>
              <w:t>)</w:t>
            </w:r>
          </w:p>
        </w:tc>
        <w:tc>
          <w:tcPr>
            <w:tcW w:w="5535" w:type="dxa"/>
            <w:tcMar>
              <w:top w:w="60" w:type="dxa"/>
              <w:left w:w="100" w:type="dxa"/>
              <w:bottom w:w="60" w:type="dxa"/>
              <w:right w:w="80" w:type="dxa"/>
            </w:tcMar>
            <w:vAlign w:val="center"/>
          </w:tcPr>
          <w:p w14:paraId="6313876A" w14:textId="77777777" w:rsidR="00D60339" w:rsidRDefault="00984A44" w:rsidP="008B0C3E">
            <w:pPr>
              <w:rPr>
                <w:color w:val="000000" w:themeColor="text1"/>
                <w:sz w:val="22"/>
                <w:szCs w:val="22"/>
              </w:rPr>
            </w:pPr>
            <w:r>
              <w:rPr>
                <w:color w:val="000000" w:themeColor="text1"/>
                <w:sz w:val="22"/>
                <w:szCs w:val="22"/>
              </w:rPr>
              <w:t>Konkursa mērķa pamats</w:t>
            </w:r>
          </w:p>
          <w:p w14:paraId="662DB591" w14:textId="7D909BDC" w:rsidR="00AE2390" w:rsidRPr="00D60339" w:rsidRDefault="00D60339" w:rsidP="008B0C3E">
            <w:pPr>
              <w:rPr>
                <w:i/>
                <w:iCs/>
                <w:color w:val="000000" w:themeColor="text1"/>
                <w:sz w:val="22"/>
                <w:szCs w:val="22"/>
              </w:rPr>
            </w:pPr>
            <w:r w:rsidRPr="00D60339">
              <w:rPr>
                <w:i/>
                <w:iCs/>
                <w:color w:val="000000" w:themeColor="text1"/>
                <w:sz w:val="22"/>
                <w:szCs w:val="22"/>
              </w:rPr>
              <w:t>A</w:t>
            </w:r>
            <w:r w:rsidR="00A95156" w:rsidRPr="00D60339">
              <w:rPr>
                <w:i/>
                <w:iCs/>
                <w:color w:val="000000" w:themeColor="text1"/>
                <w:sz w:val="22"/>
                <w:szCs w:val="22"/>
              </w:rPr>
              <w:t>ugstāks punktu skaits kritērijā 1.</w:t>
            </w:r>
            <w:r w:rsidR="00781643" w:rsidRPr="00D60339">
              <w:rPr>
                <w:i/>
                <w:iCs/>
                <w:color w:val="000000" w:themeColor="text1"/>
                <w:sz w:val="22"/>
                <w:szCs w:val="22"/>
              </w:rPr>
              <w:t>3</w:t>
            </w:r>
          </w:p>
        </w:tc>
      </w:tr>
      <w:tr w:rsidR="00106816" w:rsidRPr="00106816" w14:paraId="49766AB9" w14:textId="77777777" w:rsidTr="00A617AF">
        <w:tc>
          <w:tcPr>
            <w:tcW w:w="1185" w:type="dxa"/>
            <w:tcMar>
              <w:top w:w="60" w:type="dxa"/>
              <w:left w:w="100" w:type="dxa"/>
              <w:bottom w:w="60" w:type="dxa"/>
              <w:right w:w="80" w:type="dxa"/>
            </w:tcMar>
            <w:vAlign w:val="center"/>
          </w:tcPr>
          <w:p w14:paraId="1C7A1723" w14:textId="77777777" w:rsidR="00AE2390" w:rsidRPr="00106816" w:rsidRDefault="00A95156" w:rsidP="008B0C3E">
            <w:pPr>
              <w:jc w:val="center"/>
              <w:rPr>
                <w:color w:val="000000" w:themeColor="text1"/>
                <w:sz w:val="22"/>
                <w:szCs w:val="22"/>
              </w:rPr>
            </w:pPr>
            <w:r w:rsidRPr="00106816">
              <w:rPr>
                <w:color w:val="000000" w:themeColor="text1"/>
                <w:sz w:val="22"/>
                <w:szCs w:val="22"/>
              </w:rPr>
              <w:t>3.</w:t>
            </w:r>
          </w:p>
        </w:tc>
        <w:tc>
          <w:tcPr>
            <w:tcW w:w="4815" w:type="dxa"/>
            <w:tcMar>
              <w:top w:w="60" w:type="dxa"/>
              <w:left w:w="100" w:type="dxa"/>
              <w:bottom w:w="60" w:type="dxa"/>
              <w:right w:w="80" w:type="dxa"/>
            </w:tcMar>
            <w:vAlign w:val="center"/>
          </w:tcPr>
          <w:p w14:paraId="12D65091" w14:textId="2299D03F" w:rsidR="00AE2390" w:rsidRPr="00106816" w:rsidRDefault="000A663F" w:rsidP="008B0C3E">
            <w:pPr>
              <w:rPr>
                <w:color w:val="000000" w:themeColor="text1"/>
                <w:sz w:val="22"/>
                <w:szCs w:val="22"/>
              </w:rPr>
            </w:pPr>
            <w:r>
              <w:rPr>
                <w:color w:val="000000" w:themeColor="text1"/>
                <w:sz w:val="22"/>
                <w:szCs w:val="22"/>
              </w:rPr>
              <w:t>Programmas ilgtspēja</w:t>
            </w:r>
            <w:r w:rsidR="00A95156" w:rsidRPr="00106816">
              <w:rPr>
                <w:color w:val="000000" w:themeColor="text1"/>
                <w:sz w:val="22"/>
                <w:szCs w:val="22"/>
              </w:rPr>
              <w:t xml:space="preserve"> (</w:t>
            </w:r>
            <w:r>
              <w:rPr>
                <w:color w:val="000000" w:themeColor="text1"/>
                <w:sz w:val="22"/>
                <w:szCs w:val="22"/>
              </w:rPr>
              <w:t>3.2.</w:t>
            </w:r>
            <w:r w:rsidR="00A95156" w:rsidRPr="00106816">
              <w:rPr>
                <w:color w:val="000000" w:themeColor="text1"/>
                <w:sz w:val="22"/>
                <w:szCs w:val="22"/>
              </w:rPr>
              <w:t>)</w:t>
            </w:r>
          </w:p>
        </w:tc>
        <w:tc>
          <w:tcPr>
            <w:tcW w:w="5535" w:type="dxa"/>
            <w:tcMar>
              <w:top w:w="60" w:type="dxa"/>
              <w:left w:w="100" w:type="dxa"/>
              <w:bottom w:w="60" w:type="dxa"/>
              <w:right w:w="80" w:type="dxa"/>
            </w:tcMar>
            <w:vAlign w:val="center"/>
          </w:tcPr>
          <w:p w14:paraId="61F5EDCF" w14:textId="77777777" w:rsidR="00D60339" w:rsidRDefault="000A663F" w:rsidP="008B0C3E">
            <w:pPr>
              <w:rPr>
                <w:color w:val="000000" w:themeColor="text1"/>
                <w:sz w:val="22"/>
                <w:szCs w:val="22"/>
              </w:rPr>
            </w:pPr>
            <w:r>
              <w:rPr>
                <w:color w:val="000000" w:themeColor="text1"/>
                <w:sz w:val="22"/>
                <w:szCs w:val="22"/>
              </w:rPr>
              <w:t>Palieko</w:t>
            </w:r>
            <w:r w:rsidR="00D60339">
              <w:rPr>
                <w:color w:val="000000" w:themeColor="text1"/>
                <w:sz w:val="22"/>
                <w:szCs w:val="22"/>
              </w:rPr>
              <w:t xml:space="preserve">šā ietekme </w:t>
            </w:r>
          </w:p>
          <w:p w14:paraId="42DD93A8" w14:textId="1CF1813F" w:rsidR="00AE2390" w:rsidRPr="00D60339" w:rsidRDefault="00A95156" w:rsidP="008B0C3E">
            <w:pPr>
              <w:rPr>
                <w:i/>
                <w:iCs/>
                <w:color w:val="000000" w:themeColor="text1"/>
                <w:sz w:val="22"/>
                <w:szCs w:val="22"/>
              </w:rPr>
            </w:pPr>
            <w:r w:rsidRPr="00D60339">
              <w:rPr>
                <w:i/>
                <w:iCs/>
                <w:color w:val="000000" w:themeColor="text1"/>
                <w:sz w:val="22"/>
                <w:szCs w:val="22"/>
              </w:rPr>
              <w:t>Augstāks punktu skaits kritērijā</w:t>
            </w:r>
            <w:r w:rsidR="005D17F5">
              <w:rPr>
                <w:i/>
                <w:iCs/>
                <w:color w:val="000000" w:themeColor="text1"/>
                <w:sz w:val="22"/>
                <w:szCs w:val="22"/>
              </w:rPr>
              <w:t xml:space="preserve"> 3.2</w:t>
            </w:r>
          </w:p>
        </w:tc>
      </w:tr>
    </w:tbl>
    <w:p w14:paraId="5EE91B1D" w14:textId="6E3F2F6E" w:rsidR="00AE2390" w:rsidRPr="00106816" w:rsidRDefault="00A95156" w:rsidP="008B0C3E">
      <w:pPr>
        <w:spacing w:before="200" w:after="40"/>
        <w:rPr>
          <w:color w:val="000000" w:themeColor="text1"/>
          <w:sz w:val="22"/>
          <w:szCs w:val="22"/>
        </w:rPr>
      </w:pPr>
      <w:r w:rsidRPr="00106816">
        <w:rPr>
          <w:color w:val="000000" w:themeColor="text1"/>
          <w:sz w:val="22"/>
          <w:szCs w:val="22"/>
        </w:rPr>
        <w:t>Piezīme: Šis dokuments ir nolikuma neatņemama sastāvdaļa. Kritērij</w:t>
      </w:r>
      <w:r w:rsidR="001906B3">
        <w:rPr>
          <w:color w:val="000000" w:themeColor="text1"/>
          <w:sz w:val="22"/>
          <w:szCs w:val="22"/>
        </w:rPr>
        <w:t>i</w:t>
      </w:r>
      <w:r w:rsidRPr="00106816">
        <w:rPr>
          <w:color w:val="000000" w:themeColor="text1"/>
          <w:sz w:val="22"/>
          <w:szCs w:val="22"/>
        </w:rPr>
        <w:t xml:space="preserve"> un </w:t>
      </w:r>
      <w:r w:rsidR="000339BA">
        <w:rPr>
          <w:color w:val="000000" w:themeColor="text1"/>
          <w:sz w:val="22"/>
          <w:szCs w:val="22"/>
        </w:rPr>
        <w:t xml:space="preserve">vērtēšanas </w:t>
      </w:r>
      <w:r w:rsidR="001906B3">
        <w:rPr>
          <w:color w:val="000000" w:themeColor="text1"/>
          <w:sz w:val="22"/>
          <w:szCs w:val="22"/>
        </w:rPr>
        <w:t>skala</w:t>
      </w:r>
      <w:r w:rsidR="001D4D29">
        <w:rPr>
          <w:color w:val="000000" w:themeColor="text1"/>
          <w:sz w:val="22"/>
          <w:szCs w:val="22"/>
        </w:rPr>
        <w:t xml:space="preserve"> </w:t>
      </w:r>
      <w:r w:rsidRPr="00106816">
        <w:rPr>
          <w:color w:val="000000" w:themeColor="text1"/>
          <w:sz w:val="22"/>
          <w:szCs w:val="22"/>
        </w:rPr>
        <w:t xml:space="preserve">ir </w:t>
      </w:r>
      <w:r w:rsidR="007F31E6">
        <w:rPr>
          <w:color w:val="000000" w:themeColor="text1"/>
          <w:sz w:val="22"/>
          <w:szCs w:val="22"/>
        </w:rPr>
        <w:t>saistoši</w:t>
      </w:r>
      <w:r w:rsidRPr="00106816">
        <w:rPr>
          <w:color w:val="000000" w:themeColor="text1"/>
          <w:sz w:val="22"/>
          <w:szCs w:val="22"/>
        </w:rPr>
        <w:t xml:space="preserve"> visiem vērtēšanas komisijas locekļiem</w:t>
      </w:r>
      <w:r w:rsidR="00807FCA">
        <w:rPr>
          <w:color w:val="000000" w:themeColor="text1"/>
          <w:sz w:val="22"/>
          <w:szCs w:val="22"/>
        </w:rPr>
        <w:t>, nodrošinot vienotu pieeju</w:t>
      </w:r>
      <w:r w:rsidR="0096062C">
        <w:rPr>
          <w:color w:val="000000" w:themeColor="text1"/>
          <w:sz w:val="22"/>
          <w:szCs w:val="22"/>
        </w:rPr>
        <w:t xml:space="preserve"> projektu vērtēšanā.</w:t>
      </w:r>
      <w:r w:rsidRPr="00106816">
        <w:rPr>
          <w:color w:val="000000" w:themeColor="text1"/>
          <w:sz w:val="22"/>
          <w:szCs w:val="22"/>
        </w:rPr>
        <w:t xml:space="preserve"> </w:t>
      </w:r>
      <w:r w:rsidR="00FA63CA">
        <w:rPr>
          <w:color w:val="000000" w:themeColor="text1"/>
          <w:sz w:val="22"/>
          <w:szCs w:val="22"/>
        </w:rPr>
        <w:t>Ja</w:t>
      </w:r>
      <w:r w:rsidR="00496786">
        <w:rPr>
          <w:color w:val="000000" w:themeColor="text1"/>
          <w:sz w:val="22"/>
          <w:szCs w:val="22"/>
        </w:rPr>
        <w:t xml:space="preserve"> vērtētāja</w:t>
      </w:r>
      <w:r w:rsidR="00FA63CA">
        <w:rPr>
          <w:color w:val="000000" w:themeColor="text1"/>
          <w:sz w:val="22"/>
          <w:szCs w:val="22"/>
        </w:rPr>
        <w:t xml:space="preserve"> piešķirtais </w:t>
      </w:r>
      <w:r w:rsidR="00496786">
        <w:rPr>
          <w:color w:val="000000" w:themeColor="text1"/>
          <w:sz w:val="22"/>
          <w:szCs w:val="22"/>
        </w:rPr>
        <w:t>punktu skaits</w:t>
      </w:r>
      <w:r w:rsidR="00FA63CA">
        <w:rPr>
          <w:color w:val="000000" w:themeColor="text1"/>
          <w:sz w:val="22"/>
          <w:szCs w:val="22"/>
        </w:rPr>
        <w:t xml:space="preserve"> atšķiras</w:t>
      </w:r>
      <w:r w:rsidR="003E2CCA">
        <w:rPr>
          <w:color w:val="000000" w:themeColor="text1"/>
          <w:sz w:val="22"/>
          <w:szCs w:val="22"/>
        </w:rPr>
        <w:t xml:space="preserve"> no vērtēšanas </w:t>
      </w:r>
      <w:r w:rsidR="00496786">
        <w:rPr>
          <w:color w:val="000000" w:themeColor="text1"/>
          <w:sz w:val="22"/>
          <w:szCs w:val="22"/>
        </w:rPr>
        <w:t>skalā paredzētās gradācijas</w:t>
      </w:r>
      <w:r w:rsidR="003E2CCA">
        <w:rPr>
          <w:color w:val="000000" w:themeColor="text1"/>
          <w:sz w:val="22"/>
          <w:szCs w:val="22"/>
        </w:rPr>
        <w:t xml:space="preserve">, vērtētājs pamato savu vērtējumu vērtēšanas lapā. </w:t>
      </w:r>
    </w:p>
    <w:sectPr w:rsidR="00AE2390" w:rsidRPr="00106816" w:rsidSect="00A617AF">
      <w:pgSz w:w="16838" w:h="11906" w:orient="landscape"/>
      <w:pgMar w:top="1134" w:right="1134" w:bottom="1134"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A5204"/>
    <w:multiLevelType w:val="hybridMultilevel"/>
    <w:tmpl w:val="483ECC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7B1066"/>
    <w:multiLevelType w:val="hybridMultilevel"/>
    <w:tmpl w:val="8856B9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FCD76F2"/>
    <w:multiLevelType w:val="hybridMultilevel"/>
    <w:tmpl w:val="E2D6B1E6"/>
    <w:lvl w:ilvl="0" w:tplc="52A86F12">
      <w:start w:val="1"/>
      <w:numFmt w:val="bullet"/>
      <w:lvlText w:val="●"/>
      <w:lvlJc w:val="left"/>
      <w:pPr>
        <w:ind w:left="720" w:hanging="360"/>
      </w:pPr>
    </w:lvl>
    <w:lvl w:ilvl="1" w:tplc="6366BE7E">
      <w:start w:val="1"/>
      <w:numFmt w:val="bullet"/>
      <w:lvlText w:val="○"/>
      <w:lvlJc w:val="left"/>
      <w:pPr>
        <w:ind w:left="1440" w:hanging="360"/>
      </w:pPr>
    </w:lvl>
    <w:lvl w:ilvl="2" w:tplc="75BE7E6A">
      <w:start w:val="1"/>
      <w:numFmt w:val="bullet"/>
      <w:lvlText w:val="■"/>
      <w:lvlJc w:val="left"/>
      <w:pPr>
        <w:ind w:left="2160" w:hanging="360"/>
      </w:pPr>
    </w:lvl>
    <w:lvl w:ilvl="3" w:tplc="31A4CA26">
      <w:start w:val="1"/>
      <w:numFmt w:val="bullet"/>
      <w:lvlText w:val="●"/>
      <w:lvlJc w:val="left"/>
      <w:pPr>
        <w:ind w:left="2880" w:hanging="360"/>
      </w:pPr>
    </w:lvl>
    <w:lvl w:ilvl="4" w:tplc="8954EDF8">
      <w:start w:val="1"/>
      <w:numFmt w:val="bullet"/>
      <w:lvlText w:val="○"/>
      <w:lvlJc w:val="left"/>
      <w:pPr>
        <w:ind w:left="3600" w:hanging="360"/>
      </w:pPr>
    </w:lvl>
    <w:lvl w:ilvl="5" w:tplc="0B5C481A">
      <w:start w:val="1"/>
      <w:numFmt w:val="bullet"/>
      <w:lvlText w:val="■"/>
      <w:lvlJc w:val="left"/>
      <w:pPr>
        <w:ind w:left="4320" w:hanging="360"/>
      </w:pPr>
    </w:lvl>
    <w:lvl w:ilvl="6" w:tplc="94FCEC34">
      <w:start w:val="1"/>
      <w:numFmt w:val="bullet"/>
      <w:lvlText w:val="●"/>
      <w:lvlJc w:val="left"/>
      <w:pPr>
        <w:ind w:left="5040" w:hanging="360"/>
      </w:pPr>
    </w:lvl>
    <w:lvl w:ilvl="7" w:tplc="3CC0F0B8">
      <w:start w:val="1"/>
      <w:numFmt w:val="bullet"/>
      <w:lvlText w:val="●"/>
      <w:lvlJc w:val="left"/>
      <w:pPr>
        <w:ind w:left="5760" w:hanging="360"/>
      </w:pPr>
    </w:lvl>
    <w:lvl w:ilvl="8" w:tplc="4EB01296">
      <w:start w:val="1"/>
      <w:numFmt w:val="bullet"/>
      <w:lvlText w:val="●"/>
      <w:lvlJc w:val="left"/>
      <w:pPr>
        <w:ind w:left="6480" w:hanging="360"/>
      </w:pPr>
    </w:lvl>
  </w:abstractNum>
  <w:num w:numId="1" w16cid:durableId="1831863896">
    <w:abstractNumId w:val="2"/>
    <w:lvlOverride w:ilvl="0">
      <w:startOverride w:val="1"/>
    </w:lvlOverride>
  </w:num>
  <w:num w:numId="2" w16cid:durableId="706104485">
    <w:abstractNumId w:val="1"/>
  </w:num>
  <w:num w:numId="3" w16cid:durableId="17839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90"/>
    <w:rsid w:val="00001FFC"/>
    <w:rsid w:val="00002DF6"/>
    <w:rsid w:val="00002FAD"/>
    <w:rsid w:val="00003923"/>
    <w:rsid w:val="00004550"/>
    <w:rsid w:val="00007EFB"/>
    <w:rsid w:val="0001759A"/>
    <w:rsid w:val="000335C0"/>
    <w:rsid w:val="000339BA"/>
    <w:rsid w:val="000358FE"/>
    <w:rsid w:val="00037724"/>
    <w:rsid w:val="00041839"/>
    <w:rsid w:val="00051E78"/>
    <w:rsid w:val="0005535F"/>
    <w:rsid w:val="00060C7F"/>
    <w:rsid w:val="000617D3"/>
    <w:rsid w:val="0006245D"/>
    <w:rsid w:val="000624FB"/>
    <w:rsid w:val="000657BE"/>
    <w:rsid w:val="00065C61"/>
    <w:rsid w:val="00066E4A"/>
    <w:rsid w:val="00067108"/>
    <w:rsid w:val="00067454"/>
    <w:rsid w:val="00067E9F"/>
    <w:rsid w:val="000740F7"/>
    <w:rsid w:val="00074B7F"/>
    <w:rsid w:val="00083A09"/>
    <w:rsid w:val="00091AF2"/>
    <w:rsid w:val="0009231C"/>
    <w:rsid w:val="00093D35"/>
    <w:rsid w:val="00094A26"/>
    <w:rsid w:val="00095436"/>
    <w:rsid w:val="000969FD"/>
    <w:rsid w:val="00097AA0"/>
    <w:rsid w:val="000A11EE"/>
    <w:rsid w:val="000A4290"/>
    <w:rsid w:val="000A632A"/>
    <w:rsid w:val="000A663F"/>
    <w:rsid w:val="000A6CFA"/>
    <w:rsid w:val="000A73A1"/>
    <w:rsid w:val="000B1B82"/>
    <w:rsid w:val="000B2A81"/>
    <w:rsid w:val="000B3A0E"/>
    <w:rsid w:val="000B3D60"/>
    <w:rsid w:val="000B761B"/>
    <w:rsid w:val="000B7EB4"/>
    <w:rsid w:val="000C4601"/>
    <w:rsid w:val="000D0DAD"/>
    <w:rsid w:val="000D1D4B"/>
    <w:rsid w:val="000D2B8A"/>
    <w:rsid w:val="000F3C02"/>
    <w:rsid w:val="000F5527"/>
    <w:rsid w:val="000F6422"/>
    <w:rsid w:val="00100995"/>
    <w:rsid w:val="0010358B"/>
    <w:rsid w:val="00104485"/>
    <w:rsid w:val="00105FFD"/>
    <w:rsid w:val="00106816"/>
    <w:rsid w:val="00106E75"/>
    <w:rsid w:val="00107795"/>
    <w:rsid w:val="001226D0"/>
    <w:rsid w:val="00122FA3"/>
    <w:rsid w:val="0013241B"/>
    <w:rsid w:val="00133B8F"/>
    <w:rsid w:val="00135F69"/>
    <w:rsid w:val="00145F81"/>
    <w:rsid w:val="00157D11"/>
    <w:rsid w:val="00157D86"/>
    <w:rsid w:val="00160E44"/>
    <w:rsid w:val="0016109D"/>
    <w:rsid w:val="00162150"/>
    <w:rsid w:val="00166FAF"/>
    <w:rsid w:val="001722F1"/>
    <w:rsid w:val="00173494"/>
    <w:rsid w:val="001746B9"/>
    <w:rsid w:val="0017503B"/>
    <w:rsid w:val="00175E7E"/>
    <w:rsid w:val="001807D6"/>
    <w:rsid w:val="0018187A"/>
    <w:rsid w:val="00186978"/>
    <w:rsid w:val="00186A13"/>
    <w:rsid w:val="00187395"/>
    <w:rsid w:val="001879FA"/>
    <w:rsid w:val="001906B3"/>
    <w:rsid w:val="001938AE"/>
    <w:rsid w:val="0019611A"/>
    <w:rsid w:val="00196CE0"/>
    <w:rsid w:val="001A1A2E"/>
    <w:rsid w:val="001B27BB"/>
    <w:rsid w:val="001B484C"/>
    <w:rsid w:val="001B5128"/>
    <w:rsid w:val="001C2911"/>
    <w:rsid w:val="001C6C6D"/>
    <w:rsid w:val="001C7653"/>
    <w:rsid w:val="001C78E8"/>
    <w:rsid w:val="001D238B"/>
    <w:rsid w:val="001D329D"/>
    <w:rsid w:val="001D4CB8"/>
    <w:rsid w:val="001D4D29"/>
    <w:rsid w:val="001D7524"/>
    <w:rsid w:val="001D7FBB"/>
    <w:rsid w:val="001E639A"/>
    <w:rsid w:val="001E73A3"/>
    <w:rsid w:val="001E7EBA"/>
    <w:rsid w:val="001F29F8"/>
    <w:rsid w:val="001F399C"/>
    <w:rsid w:val="001F41DF"/>
    <w:rsid w:val="001F512B"/>
    <w:rsid w:val="00201A6E"/>
    <w:rsid w:val="00203F0A"/>
    <w:rsid w:val="00205D03"/>
    <w:rsid w:val="0020648D"/>
    <w:rsid w:val="00206FED"/>
    <w:rsid w:val="00210710"/>
    <w:rsid w:val="002138CA"/>
    <w:rsid w:val="002156C6"/>
    <w:rsid w:val="002212CA"/>
    <w:rsid w:val="0022157F"/>
    <w:rsid w:val="00221B5B"/>
    <w:rsid w:val="00223766"/>
    <w:rsid w:val="00226369"/>
    <w:rsid w:val="00232277"/>
    <w:rsid w:val="0023739C"/>
    <w:rsid w:val="00244522"/>
    <w:rsid w:val="0024716D"/>
    <w:rsid w:val="00247D29"/>
    <w:rsid w:val="002501A3"/>
    <w:rsid w:val="00250306"/>
    <w:rsid w:val="00254CB0"/>
    <w:rsid w:val="0026314B"/>
    <w:rsid w:val="00263F03"/>
    <w:rsid w:val="00264E5A"/>
    <w:rsid w:val="002716CB"/>
    <w:rsid w:val="00272231"/>
    <w:rsid w:val="00274BA8"/>
    <w:rsid w:val="00281772"/>
    <w:rsid w:val="002820EB"/>
    <w:rsid w:val="00284FEE"/>
    <w:rsid w:val="00285256"/>
    <w:rsid w:val="002A346C"/>
    <w:rsid w:val="002A41DC"/>
    <w:rsid w:val="002A4284"/>
    <w:rsid w:val="002A52DF"/>
    <w:rsid w:val="002A59A5"/>
    <w:rsid w:val="002B04D3"/>
    <w:rsid w:val="002B0B24"/>
    <w:rsid w:val="002B0C58"/>
    <w:rsid w:val="002B1B7B"/>
    <w:rsid w:val="002B6A6A"/>
    <w:rsid w:val="002D2DB6"/>
    <w:rsid w:val="002D4F8A"/>
    <w:rsid w:val="002D61AF"/>
    <w:rsid w:val="002D6C19"/>
    <w:rsid w:val="002E009B"/>
    <w:rsid w:val="002E0F3A"/>
    <w:rsid w:val="002E0F7D"/>
    <w:rsid w:val="002F7144"/>
    <w:rsid w:val="00300130"/>
    <w:rsid w:val="003044DD"/>
    <w:rsid w:val="003045D8"/>
    <w:rsid w:val="00311FC2"/>
    <w:rsid w:val="003148D5"/>
    <w:rsid w:val="00315B61"/>
    <w:rsid w:val="00324C86"/>
    <w:rsid w:val="00324EDA"/>
    <w:rsid w:val="003251A6"/>
    <w:rsid w:val="00330581"/>
    <w:rsid w:val="00330631"/>
    <w:rsid w:val="00330A1D"/>
    <w:rsid w:val="00331416"/>
    <w:rsid w:val="0033199F"/>
    <w:rsid w:val="0033232C"/>
    <w:rsid w:val="00344C36"/>
    <w:rsid w:val="00344FD2"/>
    <w:rsid w:val="00345CD3"/>
    <w:rsid w:val="00352596"/>
    <w:rsid w:val="0035315F"/>
    <w:rsid w:val="00354119"/>
    <w:rsid w:val="00355069"/>
    <w:rsid w:val="003564F4"/>
    <w:rsid w:val="00360005"/>
    <w:rsid w:val="00360C9C"/>
    <w:rsid w:val="00360CFC"/>
    <w:rsid w:val="00362637"/>
    <w:rsid w:val="00370730"/>
    <w:rsid w:val="00370B76"/>
    <w:rsid w:val="003739F5"/>
    <w:rsid w:val="003740FE"/>
    <w:rsid w:val="00374B16"/>
    <w:rsid w:val="003768D8"/>
    <w:rsid w:val="00377B70"/>
    <w:rsid w:val="00377CCE"/>
    <w:rsid w:val="003800DA"/>
    <w:rsid w:val="00381F29"/>
    <w:rsid w:val="00383420"/>
    <w:rsid w:val="003856B7"/>
    <w:rsid w:val="00393EB2"/>
    <w:rsid w:val="00394A30"/>
    <w:rsid w:val="003967FF"/>
    <w:rsid w:val="00396DC7"/>
    <w:rsid w:val="003A2834"/>
    <w:rsid w:val="003A2902"/>
    <w:rsid w:val="003A4596"/>
    <w:rsid w:val="003A492C"/>
    <w:rsid w:val="003A4CEA"/>
    <w:rsid w:val="003A654C"/>
    <w:rsid w:val="003A66B4"/>
    <w:rsid w:val="003A6B41"/>
    <w:rsid w:val="003B1F5F"/>
    <w:rsid w:val="003B43CF"/>
    <w:rsid w:val="003B6F2B"/>
    <w:rsid w:val="003C4908"/>
    <w:rsid w:val="003C6416"/>
    <w:rsid w:val="003C7136"/>
    <w:rsid w:val="003D28C4"/>
    <w:rsid w:val="003D3447"/>
    <w:rsid w:val="003D348E"/>
    <w:rsid w:val="003D489B"/>
    <w:rsid w:val="003D5120"/>
    <w:rsid w:val="003D744C"/>
    <w:rsid w:val="003E18AC"/>
    <w:rsid w:val="003E2CCA"/>
    <w:rsid w:val="003E3124"/>
    <w:rsid w:val="003E3467"/>
    <w:rsid w:val="003E5D13"/>
    <w:rsid w:val="003F0306"/>
    <w:rsid w:val="003F0EBC"/>
    <w:rsid w:val="003F1E95"/>
    <w:rsid w:val="003F2DC4"/>
    <w:rsid w:val="003F479B"/>
    <w:rsid w:val="003F508C"/>
    <w:rsid w:val="003F5AAD"/>
    <w:rsid w:val="004018B2"/>
    <w:rsid w:val="00402C18"/>
    <w:rsid w:val="00404672"/>
    <w:rsid w:val="00404BB6"/>
    <w:rsid w:val="004120BB"/>
    <w:rsid w:val="004153A7"/>
    <w:rsid w:val="0042062A"/>
    <w:rsid w:val="004241C1"/>
    <w:rsid w:val="004262EF"/>
    <w:rsid w:val="0042676D"/>
    <w:rsid w:val="00427EB7"/>
    <w:rsid w:val="00430DEE"/>
    <w:rsid w:val="00432E66"/>
    <w:rsid w:val="004341F0"/>
    <w:rsid w:val="004348C2"/>
    <w:rsid w:val="00443DE4"/>
    <w:rsid w:val="00445DB9"/>
    <w:rsid w:val="00447348"/>
    <w:rsid w:val="00448C82"/>
    <w:rsid w:val="00457577"/>
    <w:rsid w:val="00461212"/>
    <w:rsid w:val="004612FE"/>
    <w:rsid w:val="00462610"/>
    <w:rsid w:val="00471316"/>
    <w:rsid w:val="0047AD23"/>
    <w:rsid w:val="00480901"/>
    <w:rsid w:val="00480C3A"/>
    <w:rsid w:val="00482663"/>
    <w:rsid w:val="00482B98"/>
    <w:rsid w:val="004845FE"/>
    <w:rsid w:val="00495042"/>
    <w:rsid w:val="004959D6"/>
    <w:rsid w:val="00496786"/>
    <w:rsid w:val="00496BA9"/>
    <w:rsid w:val="00497AC5"/>
    <w:rsid w:val="004A0B50"/>
    <w:rsid w:val="004A483C"/>
    <w:rsid w:val="004A5A51"/>
    <w:rsid w:val="004A6270"/>
    <w:rsid w:val="004A7883"/>
    <w:rsid w:val="004B5732"/>
    <w:rsid w:val="004B64AA"/>
    <w:rsid w:val="004B7F95"/>
    <w:rsid w:val="004C2F81"/>
    <w:rsid w:val="004C3A1E"/>
    <w:rsid w:val="004D5C8C"/>
    <w:rsid w:val="004D5EFA"/>
    <w:rsid w:val="004E0415"/>
    <w:rsid w:val="004E10AA"/>
    <w:rsid w:val="004E1792"/>
    <w:rsid w:val="004E1D9C"/>
    <w:rsid w:val="004E255F"/>
    <w:rsid w:val="004E7D5B"/>
    <w:rsid w:val="004F0DB6"/>
    <w:rsid w:val="004F3B08"/>
    <w:rsid w:val="004F630F"/>
    <w:rsid w:val="004F66AD"/>
    <w:rsid w:val="00503489"/>
    <w:rsid w:val="00503A93"/>
    <w:rsid w:val="00503D71"/>
    <w:rsid w:val="00506861"/>
    <w:rsid w:val="0050749A"/>
    <w:rsid w:val="00511CD0"/>
    <w:rsid w:val="0051348E"/>
    <w:rsid w:val="00515603"/>
    <w:rsid w:val="00515785"/>
    <w:rsid w:val="00520117"/>
    <w:rsid w:val="005274D3"/>
    <w:rsid w:val="00530BA9"/>
    <w:rsid w:val="00531E5D"/>
    <w:rsid w:val="005322D1"/>
    <w:rsid w:val="005348A6"/>
    <w:rsid w:val="005368BC"/>
    <w:rsid w:val="00537886"/>
    <w:rsid w:val="00543570"/>
    <w:rsid w:val="00545827"/>
    <w:rsid w:val="00547E13"/>
    <w:rsid w:val="005529DC"/>
    <w:rsid w:val="00553477"/>
    <w:rsid w:val="005615C1"/>
    <w:rsid w:val="0056392E"/>
    <w:rsid w:val="00565EC6"/>
    <w:rsid w:val="005661D8"/>
    <w:rsid w:val="00570425"/>
    <w:rsid w:val="005713C0"/>
    <w:rsid w:val="00571981"/>
    <w:rsid w:val="00571FE1"/>
    <w:rsid w:val="0057506F"/>
    <w:rsid w:val="005752F8"/>
    <w:rsid w:val="005759E7"/>
    <w:rsid w:val="00580D13"/>
    <w:rsid w:val="0058154D"/>
    <w:rsid w:val="005879AD"/>
    <w:rsid w:val="00590653"/>
    <w:rsid w:val="00591F61"/>
    <w:rsid w:val="0059586F"/>
    <w:rsid w:val="00596B84"/>
    <w:rsid w:val="005A3F9E"/>
    <w:rsid w:val="005A703A"/>
    <w:rsid w:val="005B1A74"/>
    <w:rsid w:val="005B3CA5"/>
    <w:rsid w:val="005B623D"/>
    <w:rsid w:val="005C359D"/>
    <w:rsid w:val="005C5766"/>
    <w:rsid w:val="005D17F5"/>
    <w:rsid w:val="005D6B5A"/>
    <w:rsid w:val="005E0959"/>
    <w:rsid w:val="005E1DDE"/>
    <w:rsid w:val="005E225F"/>
    <w:rsid w:val="005F2838"/>
    <w:rsid w:val="005F36C4"/>
    <w:rsid w:val="0060010B"/>
    <w:rsid w:val="00600473"/>
    <w:rsid w:val="006048C8"/>
    <w:rsid w:val="00605AC3"/>
    <w:rsid w:val="0060773D"/>
    <w:rsid w:val="0061265F"/>
    <w:rsid w:val="00612ADB"/>
    <w:rsid w:val="006140A1"/>
    <w:rsid w:val="0062242E"/>
    <w:rsid w:val="00622E59"/>
    <w:rsid w:val="006243ED"/>
    <w:rsid w:val="00624DCF"/>
    <w:rsid w:val="00625C0E"/>
    <w:rsid w:val="00631CF9"/>
    <w:rsid w:val="00633635"/>
    <w:rsid w:val="00634C23"/>
    <w:rsid w:val="006368C6"/>
    <w:rsid w:val="00636DC5"/>
    <w:rsid w:val="006436DD"/>
    <w:rsid w:val="006441C4"/>
    <w:rsid w:val="00652FDC"/>
    <w:rsid w:val="00655F94"/>
    <w:rsid w:val="0065757F"/>
    <w:rsid w:val="00666459"/>
    <w:rsid w:val="006705C0"/>
    <w:rsid w:val="00673173"/>
    <w:rsid w:val="006770B8"/>
    <w:rsid w:val="00677BC2"/>
    <w:rsid w:val="00680082"/>
    <w:rsid w:val="00680A92"/>
    <w:rsid w:val="006906A8"/>
    <w:rsid w:val="0069154A"/>
    <w:rsid w:val="00691829"/>
    <w:rsid w:val="006923B0"/>
    <w:rsid w:val="006939B5"/>
    <w:rsid w:val="00694F6A"/>
    <w:rsid w:val="006962B3"/>
    <w:rsid w:val="00697D9F"/>
    <w:rsid w:val="00697F37"/>
    <w:rsid w:val="006A0EBA"/>
    <w:rsid w:val="006A2B7C"/>
    <w:rsid w:val="006A3F69"/>
    <w:rsid w:val="006A57C6"/>
    <w:rsid w:val="006A675B"/>
    <w:rsid w:val="006B1CF9"/>
    <w:rsid w:val="006B31E6"/>
    <w:rsid w:val="006B31F7"/>
    <w:rsid w:val="006B4753"/>
    <w:rsid w:val="006B5A45"/>
    <w:rsid w:val="006B7B06"/>
    <w:rsid w:val="006C1420"/>
    <w:rsid w:val="006C1439"/>
    <w:rsid w:val="006C3E9F"/>
    <w:rsid w:val="006C7B4A"/>
    <w:rsid w:val="006C7CAF"/>
    <w:rsid w:val="006D0017"/>
    <w:rsid w:val="006D0431"/>
    <w:rsid w:val="006D138F"/>
    <w:rsid w:val="006D1C85"/>
    <w:rsid w:val="006D258B"/>
    <w:rsid w:val="006E0826"/>
    <w:rsid w:val="006E0F3C"/>
    <w:rsid w:val="006E7219"/>
    <w:rsid w:val="006F1004"/>
    <w:rsid w:val="006F12C8"/>
    <w:rsid w:val="006F27F0"/>
    <w:rsid w:val="006F2C57"/>
    <w:rsid w:val="006F2ED2"/>
    <w:rsid w:val="006F3AB1"/>
    <w:rsid w:val="006F3B48"/>
    <w:rsid w:val="006F5697"/>
    <w:rsid w:val="006F62A1"/>
    <w:rsid w:val="006F7426"/>
    <w:rsid w:val="006F7D1B"/>
    <w:rsid w:val="007017DB"/>
    <w:rsid w:val="007032CC"/>
    <w:rsid w:val="00707176"/>
    <w:rsid w:val="00712E1E"/>
    <w:rsid w:val="00715CCA"/>
    <w:rsid w:val="00721DA0"/>
    <w:rsid w:val="0072686C"/>
    <w:rsid w:val="00726E26"/>
    <w:rsid w:val="00730561"/>
    <w:rsid w:val="00730737"/>
    <w:rsid w:val="007325D5"/>
    <w:rsid w:val="007329E9"/>
    <w:rsid w:val="00740B4F"/>
    <w:rsid w:val="00740F7F"/>
    <w:rsid w:val="00743628"/>
    <w:rsid w:val="007448B1"/>
    <w:rsid w:val="00744DA8"/>
    <w:rsid w:val="00745229"/>
    <w:rsid w:val="00747284"/>
    <w:rsid w:val="007500DC"/>
    <w:rsid w:val="0075451C"/>
    <w:rsid w:val="00761562"/>
    <w:rsid w:val="00770DD1"/>
    <w:rsid w:val="00776544"/>
    <w:rsid w:val="007804C1"/>
    <w:rsid w:val="00781643"/>
    <w:rsid w:val="00783940"/>
    <w:rsid w:val="00783B14"/>
    <w:rsid w:val="00790627"/>
    <w:rsid w:val="00793D42"/>
    <w:rsid w:val="007A0626"/>
    <w:rsid w:val="007A63C5"/>
    <w:rsid w:val="007B2985"/>
    <w:rsid w:val="007B693D"/>
    <w:rsid w:val="007C3B30"/>
    <w:rsid w:val="007C4B37"/>
    <w:rsid w:val="007C6945"/>
    <w:rsid w:val="007C69FB"/>
    <w:rsid w:val="007D22C6"/>
    <w:rsid w:val="007E4DAB"/>
    <w:rsid w:val="007E5169"/>
    <w:rsid w:val="007E6BBC"/>
    <w:rsid w:val="007F0109"/>
    <w:rsid w:val="007F21CC"/>
    <w:rsid w:val="007F21E5"/>
    <w:rsid w:val="007F22BC"/>
    <w:rsid w:val="007F31E6"/>
    <w:rsid w:val="007F55AB"/>
    <w:rsid w:val="007F6743"/>
    <w:rsid w:val="007F7B19"/>
    <w:rsid w:val="00800AD9"/>
    <w:rsid w:val="00801261"/>
    <w:rsid w:val="0080544A"/>
    <w:rsid w:val="00805A08"/>
    <w:rsid w:val="00807FCA"/>
    <w:rsid w:val="00811E55"/>
    <w:rsid w:val="00813A04"/>
    <w:rsid w:val="00817C1C"/>
    <w:rsid w:val="00820225"/>
    <w:rsid w:val="008222C2"/>
    <w:rsid w:val="00822710"/>
    <w:rsid w:val="00826813"/>
    <w:rsid w:val="008268F5"/>
    <w:rsid w:val="00827148"/>
    <w:rsid w:val="008277E9"/>
    <w:rsid w:val="00831221"/>
    <w:rsid w:val="00831D87"/>
    <w:rsid w:val="00833E5A"/>
    <w:rsid w:val="00834918"/>
    <w:rsid w:val="00835595"/>
    <w:rsid w:val="00836198"/>
    <w:rsid w:val="0083749B"/>
    <w:rsid w:val="00842D38"/>
    <w:rsid w:val="008459ED"/>
    <w:rsid w:val="0084C824"/>
    <w:rsid w:val="008534A3"/>
    <w:rsid w:val="00854E91"/>
    <w:rsid w:val="00862384"/>
    <w:rsid w:val="008653A2"/>
    <w:rsid w:val="008706A5"/>
    <w:rsid w:val="00871A04"/>
    <w:rsid w:val="00871AD9"/>
    <w:rsid w:val="008770A4"/>
    <w:rsid w:val="008770AA"/>
    <w:rsid w:val="00877490"/>
    <w:rsid w:val="00881019"/>
    <w:rsid w:val="00881551"/>
    <w:rsid w:val="0088169A"/>
    <w:rsid w:val="00890E92"/>
    <w:rsid w:val="00892DFA"/>
    <w:rsid w:val="0089559C"/>
    <w:rsid w:val="008960C9"/>
    <w:rsid w:val="008A4CF6"/>
    <w:rsid w:val="008B0C3E"/>
    <w:rsid w:val="008B25AA"/>
    <w:rsid w:val="008B4D1D"/>
    <w:rsid w:val="008B61D6"/>
    <w:rsid w:val="008C3CB7"/>
    <w:rsid w:val="008C4772"/>
    <w:rsid w:val="008C712B"/>
    <w:rsid w:val="008C7629"/>
    <w:rsid w:val="008C7744"/>
    <w:rsid w:val="008D159C"/>
    <w:rsid w:val="008D33C6"/>
    <w:rsid w:val="008E358F"/>
    <w:rsid w:val="008F1F91"/>
    <w:rsid w:val="008F6157"/>
    <w:rsid w:val="00903CC4"/>
    <w:rsid w:val="009075A7"/>
    <w:rsid w:val="00912413"/>
    <w:rsid w:val="00916370"/>
    <w:rsid w:val="00916E93"/>
    <w:rsid w:val="0091782F"/>
    <w:rsid w:val="009230E1"/>
    <w:rsid w:val="009248CB"/>
    <w:rsid w:val="0092778D"/>
    <w:rsid w:val="00931083"/>
    <w:rsid w:val="00932831"/>
    <w:rsid w:val="009366C7"/>
    <w:rsid w:val="00942793"/>
    <w:rsid w:val="0094425D"/>
    <w:rsid w:val="00946E99"/>
    <w:rsid w:val="0095162A"/>
    <w:rsid w:val="009531AE"/>
    <w:rsid w:val="0096062C"/>
    <w:rsid w:val="009617FF"/>
    <w:rsid w:val="00963396"/>
    <w:rsid w:val="009656EB"/>
    <w:rsid w:val="00970047"/>
    <w:rsid w:val="00973DF8"/>
    <w:rsid w:val="009769A5"/>
    <w:rsid w:val="009805A5"/>
    <w:rsid w:val="00982414"/>
    <w:rsid w:val="00982F5D"/>
    <w:rsid w:val="009847BC"/>
    <w:rsid w:val="00984A44"/>
    <w:rsid w:val="00985743"/>
    <w:rsid w:val="00990318"/>
    <w:rsid w:val="00991013"/>
    <w:rsid w:val="009911C9"/>
    <w:rsid w:val="00995E5C"/>
    <w:rsid w:val="009967CF"/>
    <w:rsid w:val="009A4206"/>
    <w:rsid w:val="009A5ED2"/>
    <w:rsid w:val="009B4C77"/>
    <w:rsid w:val="009B5D2A"/>
    <w:rsid w:val="009C6E44"/>
    <w:rsid w:val="009D00B9"/>
    <w:rsid w:val="009D41C1"/>
    <w:rsid w:val="009D57EA"/>
    <w:rsid w:val="009D7363"/>
    <w:rsid w:val="009D761F"/>
    <w:rsid w:val="009E088E"/>
    <w:rsid w:val="009E2AD3"/>
    <w:rsid w:val="009E3AAA"/>
    <w:rsid w:val="009E418F"/>
    <w:rsid w:val="009F1E6E"/>
    <w:rsid w:val="009F3A09"/>
    <w:rsid w:val="009F5F30"/>
    <w:rsid w:val="009F7421"/>
    <w:rsid w:val="00A00759"/>
    <w:rsid w:val="00A00E28"/>
    <w:rsid w:val="00A02BAF"/>
    <w:rsid w:val="00A0380F"/>
    <w:rsid w:val="00A06674"/>
    <w:rsid w:val="00A069BE"/>
    <w:rsid w:val="00A06DD7"/>
    <w:rsid w:val="00A1102F"/>
    <w:rsid w:val="00A12A69"/>
    <w:rsid w:val="00A144FC"/>
    <w:rsid w:val="00A1710D"/>
    <w:rsid w:val="00A17333"/>
    <w:rsid w:val="00A17A85"/>
    <w:rsid w:val="00A21C83"/>
    <w:rsid w:val="00A30982"/>
    <w:rsid w:val="00A31FFA"/>
    <w:rsid w:val="00A4322C"/>
    <w:rsid w:val="00A441C8"/>
    <w:rsid w:val="00A46C10"/>
    <w:rsid w:val="00A4704D"/>
    <w:rsid w:val="00A47924"/>
    <w:rsid w:val="00A5211D"/>
    <w:rsid w:val="00A55F27"/>
    <w:rsid w:val="00A56819"/>
    <w:rsid w:val="00A617AF"/>
    <w:rsid w:val="00A6208D"/>
    <w:rsid w:val="00A63307"/>
    <w:rsid w:val="00A63DE0"/>
    <w:rsid w:val="00A65F72"/>
    <w:rsid w:val="00A66BA6"/>
    <w:rsid w:val="00A67F69"/>
    <w:rsid w:val="00A72673"/>
    <w:rsid w:val="00A76EA5"/>
    <w:rsid w:val="00A82FBA"/>
    <w:rsid w:val="00A83A3E"/>
    <w:rsid w:val="00A9451D"/>
    <w:rsid w:val="00A94973"/>
    <w:rsid w:val="00A95156"/>
    <w:rsid w:val="00AA6291"/>
    <w:rsid w:val="00AB3289"/>
    <w:rsid w:val="00AB3770"/>
    <w:rsid w:val="00AB4645"/>
    <w:rsid w:val="00AB6260"/>
    <w:rsid w:val="00AB6394"/>
    <w:rsid w:val="00AC070C"/>
    <w:rsid w:val="00AD1D1D"/>
    <w:rsid w:val="00AD20EF"/>
    <w:rsid w:val="00AD5832"/>
    <w:rsid w:val="00AD6243"/>
    <w:rsid w:val="00AD6CFF"/>
    <w:rsid w:val="00AE10AA"/>
    <w:rsid w:val="00AE2390"/>
    <w:rsid w:val="00AE4B40"/>
    <w:rsid w:val="00AF2637"/>
    <w:rsid w:val="00AF5252"/>
    <w:rsid w:val="00AF5A78"/>
    <w:rsid w:val="00AF6320"/>
    <w:rsid w:val="00B02714"/>
    <w:rsid w:val="00B1058B"/>
    <w:rsid w:val="00B1285F"/>
    <w:rsid w:val="00B204C9"/>
    <w:rsid w:val="00B20998"/>
    <w:rsid w:val="00B245DA"/>
    <w:rsid w:val="00B3159F"/>
    <w:rsid w:val="00B31A53"/>
    <w:rsid w:val="00B31F0E"/>
    <w:rsid w:val="00B34117"/>
    <w:rsid w:val="00B35243"/>
    <w:rsid w:val="00B3667A"/>
    <w:rsid w:val="00B4129A"/>
    <w:rsid w:val="00B41C4C"/>
    <w:rsid w:val="00B436ED"/>
    <w:rsid w:val="00B4774F"/>
    <w:rsid w:val="00B54C99"/>
    <w:rsid w:val="00B67119"/>
    <w:rsid w:val="00B674A9"/>
    <w:rsid w:val="00B7172E"/>
    <w:rsid w:val="00B754EE"/>
    <w:rsid w:val="00B813B1"/>
    <w:rsid w:val="00B845ED"/>
    <w:rsid w:val="00B85494"/>
    <w:rsid w:val="00B875D3"/>
    <w:rsid w:val="00B91557"/>
    <w:rsid w:val="00B91F20"/>
    <w:rsid w:val="00B972F8"/>
    <w:rsid w:val="00B97358"/>
    <w:rsid w:val="00BA1F5F"/>
    <w:rsid w:val="00BA3384"/>
    <w:rsid w:val="00BB2B6A"/>
    <w:rsid w:val="00BB56A9"/>
    <w:rsid w:val="00BB64EB"/>
    <w:rsid w:val="00BC03D4"/>
    <w:rsid w:val="00BC0887"/>
    <w:rsid w:val="00BC155D"/>
    <w:rsid w:val="00BC1BA0"/>
    <w:rsid w:val="00BC2701"/>
    <w:rsid w:val="00BC7138"/>
    <w:rsid w:val="00BC7EF3"/>
    <w:rsid w:val="00BD4990"/>
    <w:rsid w:val="00BE00A6"/>
    <w:rsid w:val="00BE0D10"/>
    <w:rsid w:val="00BE0D90"/>
    <w:rsid w:val="00BE16EC"/>
    <w:rsid w:val="00BE334B"/>
    <w:rsid w:val="00BE37D8"/>
    <w:rsid w:val="00BF145A"/>
    <w:rsid w:val="00BF1878"/>
    <w:rsid w:val="00BF1CDE"/>
    <w:rsid w:val="00BF23A1"/>
    <w:rsid w:val="00BF41C2"/>
    <w:rsid w:val="00C01E37"/>
    <w:rsid w:val="00C06C0D"/>
    <w:rsid w:val="00C076B8"/>
    <w:rsid w:val="00C12128"/>
    <w:rsid w:val="00C13955"/>
    <w:rsid w:val="00C16F4B"/>
    <w:rsid w:val="00C25831"/>
    <w:rsid w:val="00C261ED"/>
    <w:rsid w:val="00C262DE"/>
    <w:rsid w:val="00C26F35"/>
    <w:rsid w:val="00C30AA4"/>
    <w:rsid w:val="00C35F43"/>
    <w:rsid w:val="00C41A40"/>
    <w:rsid w:val="00C41FB9"/>
    <w:rsid w:val="00C45FA6"/>
    <w:rsid w:val="00C54948"/>
    <w:rsid w:val="00C57D36"/>
    <w:rsid w:val="00C617AE"/>
    <w:rsid w:val="00C633CD"/>
    <w:rsid w:val="00C65D4C"/>
    <w:rsid w:val="00C6662E"/>
    <w:rsid w:val="00C67CEA"/>
    <w:rsid w:val="00C7130D"/>
    <w:rsid w:val="00C71507"/>
    <w:rsid w:val="00C720A0"/>
    <w:rsid w:val="00C74136"/>
    <w:rsid w:val="00C75CBB"/>
    <w:rsid w:val="00C75F5E"/>
    <w:rsid w:val="00C76B69"/>
    <w:rsid w:val="00C800D5"/>
    <w:rsid w:val="00C80171"/>
    <w:rsid w:val="00C81BBF"/>
    <w:rsid w:val="00C83EA9"/>
    <w:rsid w:val="00C90216"/>
    <w:rsid w:val="00C903BF"/>
    <w:rsid w:val="00C931E3"/>
    <w:rsid w:val="00C949B9"/>
    <w:rsid w:val="00C94F74"/>
    <w:rsid w:val="00C9518C"/>
    <w:rsid w:val="00C97055"/>
    <w:rsid w:val="00CA02B8"/>
    <w:rsid w:val="00CA0513"/>
    <w:rsid w:val="00CA2A17"/>
    <w:rsid w:val="00CA48D2"/>
    <w:rsid w:val="00CB4E9C"/>
    <w:rsid w:val="00CB4F07"/>
    <w:rsid w:val="00CB626B"/>
    <w:rsid w:val="00CB7565"/>
    <w:rsid w:val="00CC1F2A"/>
    <w:rsid w:val="00CC36B1"/>
    <w:rsid w:val="00CC41CB"/>
    <w:rsid w:val="00CC4F00"/>
    <w:rsid w:val="00CD11F6"/>
    <w:rsid w:val="00CD603F"/>
    <w:rsid w:val="00CD615A"/>
    <w:rsid w:val="00CD6172"/>
    <w:rsid w:val="00CD6682"/>
    <w:rsid w:val="00CD6FB3"/>
    <w:rsid w:val="00CE150A"/>
    <w:rsid w:val="00CE3F94"/>
    <w:rsid w:val="00CE4304"/>
    <w:rsid w:val="00CE670E"/>
    <w:rsid w:val="00CE7ED5"/>
    <w:rsid w:val="00CF01F3"/>
    <w:rsid w:val="00CF0405"/>
    <w:rsid w:val="00CF2A0F"/>
    <w:rsid w:val="00CF3E62"/>
    <w:rsid w:val="00CF45DC"/>
    <w:rsid w:val="00CF4795"/>
    <w:rsid w:val="00CF5EFB"/>
    <w:rsid w:val="00CF6633"/>
    <w:rsid w:val="00CF7F28"/>
    <w:rsid w:val="00D010BD"/>
    <w:rsid w:val="00D013C4"/>
    <w:rsid w:val="00D02230"/>
    <w:rsid w:val="00D02A5B"/>
    <w:rsid w:val="00D02E34"/>
    <w:rsid w:val="00D036BE"/>
    <w:rsid w:val="00D03804"/>
    <w:rsid w:val="00D03FDE"/>
    <w:rsid w:val="00D07626"/>
    <w:rsid w:val="00D12920"/>
    <w:rsid w:val="00D15A30"/>
    <w:rsid w:val="00D239F8"/>
    <w:rsid w:val="00D25136"/>
    <w:rsid w:val="00D308EF"/>
    <w:rsid w:val="00D30FAC"/>
    <w:rsid w:val="00D352F4"/>
    <w:rsid w:val="00D354C1"/>
    <w:rsid w:val="00D404B4"/>
    <w:rsid w:val="00D40668"/>
    <w:rsid w:val="00D409E0"/>
    <w:rsid w:val="00D416C4"/>
    <w:rsid w:val="00D41FA7"/>
    <w:rsid w:val="00D44BFB"/>
    <w:rsid w:val="00D511A9"/>
    <w:rsid w:val="00D512DC"/>
    <w:rsid w:val="00D54B79"/>
    <w:rsid w:val="00D60339"/>
    <w:rsid w:val="00D6130F"/>
    <w:rsid w:val="00D61CCC"/>
    <w:rsid w:val="00D640E7"/>
    <w:rsid w:val="00D70E15"/>
    <w:rsid w:val="00D71DFF"/>
    <w:rsid w:val="00D723CE"/>
    <w:rsid w:val="00D80A08"/>
    <w:rsid w:val="00D810A3"/>
    <w:rsid w:val="00D82EE8"/>
    <w:rsid w:val="00D83202"/>
    <w:rsid w:val="00D92FF4"/>
    <w:rsid w:val="00D94C80"/>
    <w:rsid w:val="00D95A70"/>
    <w:rsid w:val="00DA12F1"/>
    <w:rsid w:val="00DA13D0"/>
    <w:rsid w:val="00DA18F5"/>
    <w:rsid w:val="00DB26CC"/>
    <w:rsid w:val="00DB2FE1"/>
    <w:rsid w:val="00DB7223"/>
    <w:rsid w:val="00DB7BFF"/>
    <w:rsid w:val="00DC1FF0"/>
    <w:rsid w:val="00DC4F94"/>
    <w:rsid w:val="00DC5338"/>
    <w:rsid w:val="00DC7D49"/>
    <w:rsid w:val="00DD37C8"/>
    <w:rsid w:val="00DE2A43"/>
    <w:rsid w:val="00DE2BF2"/>
    <w:rsid w:val="00DE4F94"/>
    <w:rsid w:val="00DF1CAC"/>
    <w:rsid w:val="00DF348E"/>
    <w:rsid w:val="00DF4093"/>
    <w:rsid w:val="00DF6392"/>
    <w:rsid w:val="00DF7A59"/>
    <w:rsid w:val="00E02451"/>
    <w:rsid w:val="00E0363C"/>
    <w:rsid w:val="00E03DC4"/>
    <w:rsid w:val="00E05755"/>
    <w:rsid w:val="00E062A9"/>
    <w:rsid w:val="00E06E82"/>
    <w:rsid w:val="00E07469"/>
    <w:rsid w:val="00E07861"/>
    <w:rsid w:val="00E10C62"/>
    <w:rsid w:val="00E139AC"/>
    <w:rsid w:val="00E153EE"/>
    <w:rsid w:val="00E15BD9"/>
    <w:rsid w:val="00E1712A"/>
    <w:rsid w:val="00E17953"/>
    <w:rsid w:val="00E2179A"/>
    <w:rsid w:val="00E24D38"/>
    <w:rsid w:val="00E250D7"/>
    <w:rsid w:val="00E257BE"/>
    <w:rsid w:val="00E27680"/>
    <w:rsid w:val="00E27A18"/>
    <w:rsid w:val="00E27C4F"/>
    <w:rsid w:val="00E31D7E"/>
    <w:rsid w:val="00E34B80"/>
    <w:rsid w:val="00E34D7F"/>
    <w:rsid w:val="00E35400"/>
    <w:rsid w:val="00E36C7B"/>
    <w:rsid w:val="00E36F6C"/>
    <w:rsid w:val="00E4162C"/>
    <w:rsid w:val="00E42F9A"/>
    <w:rsid w:val="00E43CAC"/>
    <w:rsid w:val="00E465F7"/>
    <w:rsid w:val="00E503DA"/>
    <w:rsid w:val="00E52D83"/>
    <w:rsid w:val="00E53A35"/>
    <w:rsid w:val="00E55F3A"/>
    <w:rsid w:val="00E60792"/>
    <w:rsid w:val="00E625C9"/>
    <w:rsid w:val="00E62916"/>
    <w:rsid w:val="00E66B31"/>
    <w:rsid w:val="00E70441"/>
    <w:rsid w:val="00E70E4E"/>
    <w:rsid w:val="00E719BA"/>
    <w:rsid w:val="00E723CA"/>
    <w:rsid w:val="00E7524D"/>
    <w:rsid w:val="00E752DA"/>
    <w:rsid w:val="00E75D98"/>
    <w:rsid w:val="00E76201"/>
    <w:rsid w:val="00E76D4A"/>
    <w:rsid w:val="00E819DF"/>
    <w:rsid w:val="00E84737"/>
    <w:rsid w:val="00E91111"/>
    <w:rsid w:val="00E94158"/>
    <w:rsid w:val="00EA1A65"/>
    <w:rsid w:val="00EA49D2"/>
    <w:rsid w:val="00EA5799"/>
    <w:rsid w:val="00EA742C"/>
    <w:rsid w:val="00EB02E1"/>
    <w:rsid w:val="00EB1BE9"/>
    <w:rsid w:val="00EB1CD2"/>
    <w:rsid w:val="00EB1D7C"/>
    <w:rsid w:val="00EB271F"/>
    <w:rsid w:val="00EB5D9F"/>
    <w:rsid w:val="00EB6800"/>
    <w:rsid w:val="00EC32ED"/>
    <w:rsid w:val="00EC4C95"/>
    <w:rsid w:val="00EC5311"/>
    <w:rsid w:val="00EC692C"/>
    <w:rsid w:val="00EC6D41"/>
    <w:rsid w:val="00ED1003"/>
    <w:rsid w:val="00ED27CB"/>
    <w:rsid w:val="00ED3ECC"/>
    <w:rsid w:val="00ED508A"/>
    <w:rsid w:val="00ED692E"/>
    <w:rsid w:val="00ED7431"/>
    <w:rsid w:val="00EE13CD"/>
    <w:rsid w:val="00EE6FA0"/>
    <w:rsid w:val="00EF3FB4"/>
    <w:rsid w:val="00EF48AB"/>
    <w:rsid w:val="00EF4E5E"/>
    <w:rsid w:val="00EF5267"/>
    <w:rsid w:val="00F02BA6"/>
    <w:rsid w:val="00F02DFD"/>
    <w:rsid w:val="00F046E3"/>
    <w:rsid w:val="00F0547F"/>
    <w:rsid w:val="00F06AE0"/>
    <w:rsid w:val="00F07E34"/>
    <w:rsid w:val="00F1098D"/>
    <w:rsid w:val="00F11CDA"/>
    <w:rsid w:val="00F12239"/>
    <w:rsid w:val="00F12F2E"/>
    <w:rsid w:val="00F17817"/>
    <w:rsid w:val="00F21F27"/>
    <w:rsid w:val="00F22C5D"/>
    <w:rsid w:val="00F23F31"/>
    <w:rsid w:val="00F2729A"/>
    <w:rsid w:val="00F360CD"/>
    <w:rsid w:val="00F36282"/>
    <w:rsid w:val="00F36F3B"/>
    <w:rsid w:val="00F36F5B"/>
    <w:rsid w:val="00F37562"/>
    <w:rsid w:val="00F4122F"/>
    <w:rsid w:val="00F41E3F"/>
    <w:rsid w:val="00F42A12"/>
    <w:rsid w:val="00F44F9C"/>
    <w:rsid w:val="00F467F5"/>
    <w:rsid w:val="00F47FC5"/>
    <w:rsid w:val="00F51EAF"/>
    <w:rsid w:val="00F56C41"/>
    <w:rsid w:val="00F64C45"/>
    <w:rsid w:val="00F66418"/>
    <w:rsid w:val="00F679F3"/>
    <w:rsid w:val="00F7325F"/>
    <w:rsid w:val="00F77F16"/>
    <w:rsid w:val="00F80D3E"/>
    <w:rsid w:val="00F81FC3"/>
    <w:rsid w:val="00F85523"/>
    <w:rsid w:val="00F93100"/>
    <w:rsid w:val="00F93BEB"/>
    <w:rsid w:val="00F94A83"/>
    <w:rsid w:val="00F94E45"/>
    <w:rsid w:val="00FA26DC"/>
    <w:rsid w:val="00FA4D22"/>
    <w:rsid w:val="00FA50FC"/>
    <w:rsid w:val="00FA5771"/>
    <w:rsid w:val="00FA63CA"/>
    <w:rsid w:val="00FA7D6B"/>
    <w:rsid w:val="00FB279E"/>
    <w:rsid w:val="00FB4924"/>
    <w:rsid w:val="00FB5EC9"/>
    <w:rsid w:val="00FC189F"/>
    <w:rsid w:val="00FC63C3"/>
    <w:rsid w:val="00FD0536"/>
    <w:rsid w:val="00FD1269"/>
    <w:rsid w:val="00FD1A48"/>
    <w:rsid w:val="00FD5931"/>
    <w:rsid w:val="00FD69DF"/>
    <w:rsid w:val="00FD79EB"/>
    <w:rsid w:val="00FE6611"/>
    <w:rsid w:val="00FE6C92"/>
    <w:rsid w:val="00FE6D6C"/>
    <w:rsid w:val="00FE7BA0"/>
    <w:rsid w:val="00FF06F9"/>
    <w:rsid w:val="00FF0F7A"/>
    <w:rsid w:val="00FF0FE3"/>
    <w:rsid w:val="00FF320A"/>
    <w:rsid w:val="00FF3963"/>
    <w:rsid w:val="0177CDBE"/>
    <w:rsid w:val="01A95B6A"/>
    <w:rsid w:val="027A9297"/>
    <w:rsid w:val="02E763A1"/>
    <w:rsid w:val="02E7B227"/>
    <w:rsid w:val="030993F1"/>
    <w:rsid w:val="035920F0"/>
    <w:rsid w:val="0428E504"/>
    <w:rsid w:val="044A19C8"/>
    <w:rsid w:val="045B8364"/>
    <w:rsid w:val="0489D404"/>
    <w:rsid w:val="04D7C7FD"/>
    <w:rsid w:val="04F28615"/>
    <w:rsid w:val="04FD6A0A"/>
    <w:rsid w:val="05207C38"/>
    <w:rsid w:val="0520D881"/>
    <w:rsid w:val="05AB432C"/>
    <w:rsid w:val="05CF382C"/>
    <w:rsid w:val="05D1A73B"/>
    <w:rsid w:val="05D3E843"/>
    <w:rsid w:val="05D97065"/>
    <w:rsid w:val="05E466FD"/>
    <w:rsid w:val="06B044F0"/>
    <w:rsid w:val="07488A37"/>
    <w:rsid w:val="07DD1CF0"/>
    <w:rsid w:val="080D473C"/>
    <w:rsid w:val="0813BA17"/>
    <w:rsid w:val="084C315B"/>
    <w:rsid w:val="0860211A"/>
    <w:rsid w:val="08A48D9B"/>
    <w:rsid w:val="08F23E7A"/>
    <w:rsid w:val="09005E9A"/>
    <w:rsid w:val="092EA809"/>
    <w:rsid w:val="0948D5AB"/>
    <w:rsid w:val="09B2B296"/>
    <w:rsid w:val="09CBF2FD"/>
    <w:rsid w:val="09DF70BF"/>
    <w:rsid w:val="0A615AFF"/>
    <w:rsid w:val="0A776F07"/>
    <w:rsid w:val="0A8A0889"/>
    <w:rsid w:val="0AFE0411"/>
    <w:rsid w:val="0B3F1F88"/>
    <w:rsid w:val="0B9479C3"/>
    <w:rsid w:val="0BE525DD"/>
    <w:rsid w:val="0C83DB43"/>
    <w:rsid w:val="0C852A98"/>
    <w:rsid w:val="0CA0613B"/>
    <w:rsid w:val="0CE8E970"/>
    <w:rsid w:val="0D21F5D3"/>
    <w:rsid w:val="0DC2F886"/>
    <w:rsid w:val="0DDC0D7B"/>
    <w:rsid w:val="0E42D6A5"/>
    <w:rsid w:val="0EB10BF9"/>
    <w:rsid w:val="0ED5886F"/>
    <w:rsid w:val="0F4038D6"/>
    <w:rsid w:val="0F48B03E"/>
    <w:rsid w:val="0FBBE680"/>
    <w:rsid w:val="10A49426"/>
    <w:rsid w:val="10B681A1"/>
    <w:rsid w:val="10D672C5"/>
    <w:rsid w:val="1111EDC8"/>
    <w:rsid w:val="1146A42B"/>
    <w:rsid w:val="11A1D020"/>
    <w:rsid w:val="11EC1CB4"/>
    <w:rsid w:val="11EFE783"/>
    <w:rsid w:val="12270F16"/>
    <w:rsid w:val="1227CF22"/>
    <w:rsid w:val="12C2117B"/>
    <w:rsid w:val="12D55B08"/>
    <w:rsid w:val="12F14690"/>
    <w:rsid w:val="138433FF"/>
    <w:rsid w:val="13C402E7"/>
    <w:rsid w:val="13C44F45"/>
    <w:rsid w:val="141BF1BC"/>
    <w:rsid w:val="148D9975"/>
    <w:rsid w:val="150041D7"/>
    <w:rsid w:val="151FAED0"/>
    <w:rsid w:val="153C1F78"/>
    <w:rsid w:val="1541C3B1"/>
    <w:rsid w:val="154AD6A0"/>
    <w:rsid w:val="154D37C2"/>
    <w:rsid w:val="1561F458"/>
    <w:rsid w:val="156A1DD0"/>
    <w:rsid w:val="15EFDD26"/>
    <w:rsid w:val="15FE42F2"/>
    <w:rsid w:val="16087569"/>
    <w:rsid w:val="160CDD4C"/>
    <w:rsid w:val="1624DAF1"/>
    <w:rsid w:val="168BCEDF"/>
    <w:rsid w:val="16B5031F"/>
    <w:rsid w:val="170237C7"/>
    <w:rsid w:val="170D1F65"/>
    <w:rsid w:val="174FAD56"/>
    <w:rsid w:val="17AFE201"/>
    <w:rsid w:val="17D442F6"/>
    <w:rsid w:val="17E31934"/>
    <w:rsid w:val="18037CAF"/>
    <w:rsid w:val="1861AD0E"/>
    <w:rsid w:val="186BFDA0"/>
    <w:rsid w:val="1872B21F"/>
    <w:rsid w:val="18A92BA5"/>
    <w:rsid w:val="18BAEFC6"/>
    <w:rsid w:val="18DFF806"/>
    <w:rsid w:val="190FE86A"/>
    <w:rsid w:val="199755A9"/>
    <w:rsid w:val="19F37E7A"/>
    <w:rsid w:val="1A7DE535"/>
    <w:rsid w:val="1AA9B1F9"/>
    <w:rsid w:val="1AE86DA9"/>
    <w:rsid w:val="1B059D46"/>
    <w:rsid w:val="1B154C1A"/>
    <w:rsid w:val="1B5125FB"/>
    <w:rsid w:val="1B643CC7"/>
    <w:rsid w:val="1BA09173"/>
    <w:rsid w:val="1BFC844A"/>
    <w:rsid w:val="1C589E27"/>
    <w:rsid w:val="1C61E7A5"/>
    <w:rsid w:val="1CA22A89"/>
    <w:rsid w:val="1CC8110A"/>
    <w:rsid w:val="1CCC8B86"/>
    <w:rsid w:val="1CD95C2D"/>
    <w:rsid w:val="1E1FA48C"/>
    <w:rsid w:val="1E2F1DAA"/>
    <w:rsid w:val="1E545FFB"/>
    <w:rsid w:val="1E64FE8F"/>
    <w:rsid w:val="1EC32870"/>
    <w:rsid w:val="1F4DAEAF"/>
    <w:rsid w:val="1F599703"/>
    <w:rsid w:val="1F75B090"/>
    <w:rsid w:val="1F7A12F9"/>
    <w:rsid w:val="1F9444B2"/>
    <w:rsid w:val="201CF17B"/>
    <w:rsid w:val="202DA88C"/>
    <w:rsid w:val="20A0FD9C"/>
    <w:rsid w:val="20C1D55B"/>
    <w:rsid w:val="20D92678"/>
    <w:rsid w:val="210ED390"/>
    <w:rsid w:val="2145B174"/>
    <w:rsid w:val="21535DC8"/>
    <w:rsid w:val="216E2642"/>
    <w:rsid w:val="2181287B"/>
    <w:rsid w:val="21943830"/>
    <w:rsid w:val="21A7B6BA"/>
    <w:rsid w:val="21BF1EED"/>
    <w:rsid w:val="2220386F"/>
    <w:rsid w:val="224A3A59"/>
    <w:rsid w:val="22659785"/>
    <w:rsid w:val="22682AD4"/>
    <w:rsid w:val="229D1E74"/>
    <w:rsid w:val="22F8E701"/>
    <w:rsid w:val="231A7F00"/>
    <w:rsid w:val="23D96A56"/>
    <w:rsid w:val="243ADECF"/>
    <w:rsid w:val="24631E6C"/>
    <w:rsid w:val="2463C741"/>
    <w:rsid w:val="248EF65D"/>
    <w:rsid w:val="24A708C5"/>
    <w:rsid w:val="24C63390"/>
    <w:rsid w:val="24D09E01"/>
    <w:rsid w:val="250A8350"/>
    <w:rsid w:val="258FF4B1"/>
    <w:rsid w:val="25958EBF"/>
    <w:rsid w:val="2600AE14"/>
    <w:rsid w:val="263F4426"/>
    <w:rsid w:val="265FC2EF"/>
    <w:rsid w:val="26952CE2"/>
    <w:rsid w:val="26B090FC"/>
    <w:rsid w:val="26BE7E98"/>
    <w:rsid w:val="26CAA974"/>
    <w:rsid w:val="2718C6A5"/>
    <w:rsid w:val="278A5562"/>
    <w:rsid w:val="27D20093"/>
    <w:rsid w:val="27F94C22"/>
    <w:rsid w:val="27FE42CD"/>
    <w:rsid w:val="28349593"/>
    <w:rsid w:val="28675DBF"/>
    <w:rsid w:val="28DB0801"/>
    <w:rsid w:val="28F3D269"/>
    <w:rsid w:val="2988BA59"/>
    <w:rsid w:val="29AE9B08"/>
    <w:rsid w:val="29C05EC1"/>
    <w:rsid w:val="29C09DC1"/>
    <w:rsid w:val="2A3693DE"/>
    <w:rsid w:val="2A452833"/>
    <w:rsid w:val="2A75E7CF"/>
    <w:rsid w:val="2A93196F"/>
    <w:rsid w:val="2A961A45"/>
    <w:rsid w:val="2A9F7B44"/>
    <w:rsid w:val="2B2D5036"/>
    <w:rsid w:val="2B4E9DA9"/>
    <w:rsid w:val="2BD7F36E"/>
    <w:rsid w:val="2C331F7B"/>
    <w:rsid w:val="2CB0A754"/>
    <w:rsid w:val="2D04D363"/>
    <w:rsid w:val="2D2AB888"/>
    <w:rsid w:val="2DAC64A6"/>
    <w:rsid w:val="2DB4DC77"/>
    <w:rsid w:val="2DF74EC2"/>
    <w:rsid w:val="2E31E82C"/>
    <w:rsid w:val="2E5585BC"/>
    <w:rsid w:val="2E6EDB1E"/>
    <w:rsid w:val="2E77E54C"/>
    <w:rsid w:val="2E9548E7"/>
    <w:rsid w:val="2F137D10"/>
    <w:rsid w:val="2F3F2DA7"/>
    <w:rsid w:val="2F8A31DB"/>
    <w:rsid w:val="2FBC0D0B"/>
    <w:rsid w:val="2FFCB692"/>
    <w:rsid w:val="30159102"/>
    <w:rsid w:val="30315901"/>
    <w:rsid w:val="303738C6"/>
    <w:rsid w:val="304B92D7"/>
    <w:rsid w:val="307E189B"/>
    <w:rsid w:val="308A2709"/>
    <w:rsid w:val="309392AB"/>
    <w:rsid w:val="318311D0"/>
    <w:rsid w:val="318784CA"/>
    <w:rsid w:val="31EAFC6A"/>
    <w:rsid w:val="325492EE"/>
    <w:rsid w:val="32C6A80E"/>
    <w:rsid w:val="331CBACB"/>
    <w:rsid w:val="33353524"/>
    <w:rsid w:val="335A3E90"/>
    <w:rsid w:val="337B4080"/>
    <w:rsid w:val="33D7DBC3"/>
    <w:rsid w:val="3408521D"/>
    <w:rsid w:val="3450BD60"/>
    <w:rsid w:val="3451DF54"/>
    <w:rsid w:val="348BD402"/>
    <w:rsid w:val="34A2D119"/>
    <w:rsid w:val="34BCC969"/>
    <w:rsid w:val="34E7548A"/>
    <w:rsid w:val="3515F26E"/>
    <w:rsid w:val="35B198D0"/>
    <w:rsid w:val="35E7F40B"/>
    <w:rsid w:val="3673A892"/>
    <w:rsid w:val="36891655"/>
    <w:rsid w:val="36A9D5EC"/>
    <w:rsid w:val="36AABFBB"/>
    <w:rsid w:val="36C4F92C"/>
    <w:rsid w:val="36C7D08B"/>
    <w:rsid w:val="36D4C00F"/>
    <w:rsid w:val="372FA495"/>
    <w:rsid w:val="374DBE6B"/>
    <w:rsid w:val="37879CA5"/>
    <w:rsid w:val="379AA725"/>
    <w:rsid w:val="37B1EABD"/>
    <w:rsid w:val="37B27C8D"/>
    <w:rsid w:val="37E94EFD"/>
    <w:rsid w:val="3813FB98"/>
    <w:rsid w:val="381D770B"/>
    <w:rsid w:val="385085F9"/>
    <w:rsid w:val="38679706"/>
    <w:rsid w:val="387C8649"/>
    <w:rsid w:val="38A2169E"/>
    <w:rsid w:val="38F0C0BC"/>
    <w:rsid w:val="38F85A8A"/>
    <w:rsid w:val="39F70887"/>
    <w:rsid w:val="39FE8365"/>
    <w:rsid w:val="3A4F5BB3"/>
    <w:rsid w:val="3A50BB1C"/>
    <w:rsid w:val="3A5C6CEE"/>
    <w:rsid w:val="3A9926ED"/>
    <w:rsid w:val="3A9C9B8E"/>
    <w:rsid w:val="3AAD9348"/>
    <w:rsid w:val="3AB64818"/>
    <w:rsid w:val="3AFF1E32"/>
    <w:rsid w:val="3B36E71E"/>
    <w:rsid w:val="3B6E6829"/>
    <w:rsid w:val="3B8A704D"/>
    <w:rsid w:val="3BE6A19C"/>
    <w:rsid w:val="3C03E25D"/>
    <w:rsid w:val="3C18D9FA"/>
    <w:rsid w:val="3C281A56"/>
    <w:rsid w:val="3C2EBC90"/>
    <w:rsid w:val="3C8BD2B2"/>
    <w:rsid w:val="3CCEC3FA"/>
    <w:rsid w:val="3D1EF630"/>
    <w:rsid w:val="3DCAC737"/>
    <w:rsid w:val="3DF8A4A5"/>
    <w:rsid w:val="3E3E0F59"/>
    <w:rsid w:val="3E4FAF27"/>
    <w:rsid w:val="3EBDC0B7"/>
    <w:rsid w:val="3EEC131D"/>
    <w:rsid w:val="3F13A02F"/>
    <w:rsid w:val="3F263797"/>
    <w:rsid w:val="3F78605E"/>
    <w:rsid w:val="3F866991"/>
    <w:rsid w:val="3FCC0CCE"/>
    <w:rsid w:val="3FD6B245"/>
    <w:rsid w:val="3FEC6DCA"/>
    <w:rsid w:val="40021FCC"/>
    <w:rsid w:val="401274DD"/>
    <w:rsid w:val="4028C88F"/>
    <w:rsid w:val="40A5EC94"/>
    <w:rsid w:val="40D605E6"/>
    <w:rsid w:val="4104661D"/>
    <w:rsid w:val="4147CE30"/>
    <w:rsid w:val="4157C46F"/>
    <w:rsid w:val="4162A43E"/>
    <w:rsid w:val="418C6CE2"/>
    <w:rsid w:val="41B833E7"/>
    <w:rsid w:val="41FCF809"/>
    <w:rsid w:val="420F56C5"/>
    <w:rsid w:val="42C4BCB0"/>
    <w:rsid w:val="4335D3D4"/>
    <w:rsid w:val="433F0F2E"/>
    <w:rsid w:val="442263E6"/>
    <w:rsid w:val="442DCB09"/>
    <w:rsid w:val="4480146D"/>
    <w:rsid w:val="44E9AE77"/>
    <w:rsid w:val="44F1EB0A"/>
    <w:rsid w:val="452DA91E"/>
    <w:rsid w:val="455E6032"/>
    <w:rsid w:val="4624DE1C"/>
    <w:rsid w:val="467EDC36"/>
    <w:rsid w:val="4690EB9D"/>
    <w:rsid w:val="46AE665F"/>
    <w:rsid w:val="473280A6"/>
    <w:rsid w:val="473416A2"/>
    <w:rsid w:val="473929AF"/>
    <w:rsid w:val="47826158"/>
    <w:rsid w:val="478A217E"/>
    <w:rsid w:val="479128C8"/>
    <w:rsid w:val="47AE6C99"/>
    <w:rsid w:val="47BA20BC"/>
    <w:rsid w:val="47E614E9"/>
    <w:rsid w:val="48150784"/>
    <w:rsid w:val="487A1576"/>
    <w:rsid w:val="4899F9E1"/>
    <w:rsid w:val="48C0F5D7"/>
    <w:rsid w:val="48C5CD21"/>
    <w:rsid w:val="491B6514"/>
    <w:rsid w:val="493F067A"/>
    <w:rsid w:val="4987060E"/>
    <w:rsid w:val="4A3C2828"/>
    <w:rsid w:val="4A476FD7"/>
    <w:rsid w:val="4A6BAEEF"/>
    <w:rsid w:val="4A946442"/>
    <w:rsid w:val="4AF53EFB"/>
    <w:rsid w:val="4B491B4F"/>
    <w:rsid w:val="4B6ECC76"/>
    <w:rsid w:val="4B8D8BA2"/>
    <w:rsid w:val="4C29A6B1"/>
    <w:rsid w:val="4C30AE7B"/>
    <w:rsid w:val="4CABCA2D"/>
    <w:rsid w:val="4D0E53A7"/>
    <w:rsid w:val="4D260BF8"/>
    <w:rsid w:val="4D595DE3"/>
    <w:rsid w:val="4DF2B840"/>
    <w:rsid w:val="4DF4D36D"/>
    <w:rsid w:val="4E38A1A9"/>
    <w:rsid w:val="4E72ECD0"/>
    <w:rsid w:val="4ED9F667"/>
    <w:rsid w:val="4EFF2405"/>
    <w:rsid w:val="4FA3EDE5"/>
    <w:rsid w:val="50149949"/>
    <w:rsid w:val="50283F7B"/>
    <w:rsid w:val="503E3FB5"/>
    <w:rsid w:val="50418C1C"/>
    <w:rsid w:val="5052AC9B"/>
    <w:rsid w:val="50841266"/>
    <w:rsid w:val="50A17169"/>
    <w:rsid w:val="512FD15B"/>
    <w:rsid w:val="5161795D"/>
    <w:rsid w:val="517039F7"/>
    <w:rsid w:val="51AE5295"/>
    <w:rsid w:val="51BDEE0B"/>
    <w:rsid w:val="51FD7990"/>
    <w:rsid w:val="52022638"/>
    <w:rsid w:val="5240FA90"/>
    <w:rsid w:val="52D6FED2"/>
    <w:rsid w:val="52E7C908"/>
    <w:rsid w:val="5300AAAD"/>
    <w:rsid w:val="53319695"/>
    <w:rsid w:val="53732D49"/>
    <w:rsid w:val="53CBA40C"/>
    <w:rsid w:val="53D1A87C"/>
    <w:rsid w:val="540786B1"/>
    <w:rsid w:val="540F37CB"/>
    <w:rsid w:val="54EA7710"/>
    <w:rsid w:val="55016E89"/>
    <w:rsid w:val="5531F09C"/>
    <w:rsid w:val="5566B85A"/>
    <w:rsid w:val="557E88DE"/>
    <w:rsid w:val="55B5060A"/>
    <w:rsid w:val="55E8C1E9"/>
    <w:rsid w:val="55F342C6"/>
    <w:rsid w:val="56055024"/>
    <w:rsid w:val="56328B5B"/>
    <w:rsid w:val="56FC29FD"/>
    <w:rsid w:val="5706BF27"/>
    <w:rsid w:val="5740EBCF"/>
    <w:rsid w:val="575B6510"/>
    <w:rsid w:val="575F3FA1"/>
    <w:rsid w:val="576CB089"/>
    <w:rsid w:val="578FE92F"/>
    <w:rsid w:val="579734D0"/>
    <w:rsid w:val="57EA7649"/>
    <w:rsid w:val="58347E66"/>
    <w:rsid w:val="584A44EF"/>
    <w:rsid w:val="5861D319"/>
    <w:rsid w:val="586849BE"/>
    <w:rsid w:val="58CD6EAB"/>
    <w:rsid w:val="58DDB6AA"/>
    <w:rsid w:val="58E921FD"/>
    <w:rsid w:val="59017DF2"/>
    <w:rsid w:val="59527BB9"/>
    <w:rsid w:val="599A7648"/>
    <w:rsid w:val="59CFE1DF"/>
    <w:rsid w:val="5A0FBD20"/>
    <w:rsid w:val="5A20EAC0"/>
    <w:rsid w:val="5A2D4A85"/>
    <w:rsid w:val="5A4A1142"/>
    <w:rsid w:val="5AA39F83"/>
    <w:rsid w:val="5ACFB78F"/>
    <w:rsid w:val="5AD9D7BD"/>
    <w:rsid w:val="5AF64B80"/>
    <w:rsid w:val="5B3B3C2C"/>
    <w:rsid w:val="5B72D56F"/>
    <w:rsid w:val="5BC7B90B"/>
    <w:rsid w:val="5BE2C7F5"/>
    <w:rsid w:val="5BED4D60"/>
    <w:rsid w:val="5C0CF3D2"/>
    <w:rsid w:val="5C3BF318"/>
    <w:rsid w:val="5C76EF47"/>
    <w:rsid w:val="5CC7B8BF"/>
    <w:rsid w:val="5D30769C"/>
    <w:rsid w:val="5D493833"/>
    <w:rsid w:val="5D4976BC"/>
    <w:rsid w:val="5DB6CB7D"/>
    <w:rsid w:val="5DE03814"/>
    <w:rsid w:val="5E4D30AA"/>
    <w:rsid w:val="5EA8CD5D"/>
    <w:rsid w:val="5EDADECA"/>
    <w:rsid w:val="5EFD7273"/>
    <w:rsid w:val="5F736F65"/>
    <w:rsid w:val="5F755DB6"/>
    <w:rsid w:val="5FDA8457"/>
    <w:rsid w:val="60142AAB"/>
    <w:rsid w:val="605A8172"/>
    <w:rsid w:val="606064AC"/>
    <w:rsid w:val="60624216"/>
    <w:rsid w:val="60769A9D"/>
    <w:rsid w:val="6090113A"/>
    <w:rsid w:val="609F9BBE"/>
    <w:rsid w:val="60ACDBFD"/>
    <w:rsid w:val="60BB5FA2"/>
    <w:rsid w:val="60CE0CA8"/>
    <w:rsid w:val="60F398CA"/>
    <w:rsid w:val="6153BC28"/>
    <w:rsid w:val="61717D6C"/>
    <w:rsid w:val="618A0B41"/>
    <w:rsid w:val="61995203"/>
    <w:rsid w:val="619C5979"/>
    <w:rsid w:val="61ACA98D"/>
    <w:rsid w:val="61BBA89A"/>
    <w:rsid w:val="620BA272"/>
    <w:rsid w:val="622D7B21"/>
    <w:rsid w:val="627A2C88"/>
    <w:rsid w:val="62C8C37B"/>
    <w:rsid w:val="62D52A84"/>
    <w:rsid w:val="63A240C7"/>
    <w:rsid w:val="63CC0B0D"/>
    <w:rsid w:val="64468EDC"/>
    <w:rsid w:val="647AFEC7"/>
    <w:rsid w:val="64F344AB"/>
    <w:rsid w:val="65108D98"/>
    <w:rsid w:val="652F5AFF"/>
    <w:rsid w:val="65368FC7"/>
    <w:rsid w:val="6577EE84"/>
    <w:rsid w:val="659593F2"/>
    <w:rsid w:val="65A90315"/>
    <w:rsid w:val="65AFCBEA"/>
    <w:rsid w:val="670D747A"/>
    <w:rsid w:val="6725B522"/>
    <w:rsid w:val="679C8F9C"/>
    <w:rsid w:val="67DE028C"/>
    <w:rsid w:val="67F26A3B"/>
    <w:rsid w:val="68054C78"/>
    <w:rsid w:val="68119A0D"/>
    <w:rsid w:val="68E7D88F"/>
    <w:rsid w:val="692B863C"/>
    <w:rsid w:val="69304BC5"/>
    <w:rsid w:val="694E1326"/>
    <w:rsid w:val="6959CA43"/>
    <w:rsid w:val="6A125A0E"/>
    <w:rsid w:val="6A33EA90"/>
    <w:rsid w:val="6A53D692"/>
    <w:rsid w:val="6A92983B"/>
    <w:rsid w:val="6B9A4A1A"/>
    <w:rsid w:val="6BEE23AF"/>
    <w:rsid w:val="6C17804D"/>
    <w:rsid w:val="6C219017"/>
    <w:rsid w:val="6C596E5D"/>
    <w:rsid w:val="6CBC13BE"/>
    <w:rsid w:val="6CC5354F"/>
    <w:rsid w:val="6CD540F1"/>
    <w:rsid w:val="6CEEB33B"/>
    <w:rsid w:val="6D170975"/>
    <w:rsid w:val="6D768585"/>
    <w:rsid w:val="6D89984C"/>
    <w:rsid w:val="6D9A6B20"/>
    <w:rsid w:val="6DE85BF4"/>
    <w:rsid w:val="6E2EB26C"/>
    <w:rsid w:val="6E2FCC92"/>
    <w:rsid w:val="6E47E999"/>
    <w:rsid w:val="6E485102"/>
    <w:rsid w:val="6E585E58"/>
    <w:rsid w:val="6EAEBB7D"/>
    <w:rsid w:val="6F0F4B1E"/>
    <w:rsid w:val="6F6FD398"/>
    <w:rsid w:val="6F7B1482"/>
    <w:rsid w:val="6F98DE1D"/>
    <w:rsid w:val="6FB1F840"/>
    <w:rsid w:val="70010B44"/>
    <w:rsid w:val="70045632"/>
    <w:rsid w:val="703EF17E"/>
    <w:rsid w:val="70A02BFE"/>
    <w:rsid w:val="70CE501A"/>
    <w:rsid w:val="70CF5259"/>
    <w:rsid w:val="70D0CE9A"/>
    <w:rsid w:val="71110802"/>
    <w:rsid w:val="719979F2"/>
    <w:rsid w:val="71B4C487"/>
    <w:rsid w:val="71EFEB16"/>
    <w:rsid w:val="72078C9D"/>
    <w:rsid w:val="720E86BD"/>
    <w:rsid w:val="72565F47"/>
    <w:rsid w:val="72AB35F3"/>
    <w:rsid w:val="72B4C39E"/>
    <w:rsid w:val="72CFD979"/>
    <w:rsid w:val="72DCC2B1"/>
    <w:rsid w:val="732A6844"/>
    <w:rsid w:val="73B1EAD7"/>
    <w:rsid w:val="73C4FC9E"/>
    <w:rsid w:val="73CCFE44"/>
    <w:rsid w:val="7403DCF8"/>
    <w:rsid w:val="745206A3"/>
    <w:rsid w:val="7467B7D0"/>
    <w:rsid w:val="7495CA25"/>
    <w:rsid w:val="749F12AA"/>
    <w:rsid w:val="74DF00C7"/>
    <w:rsid w:val="750FDE68"/>
    <w:rsid w:val="751666A9"/>
    <w:rsid w:val="75722C7C"/>
    <w:rsid w:val="75834890"/>
    <w:rsid w:val="759B9BF6"/>
    <w:rsid w:val="75B55A78"/>
    <w:rsid w:val="767DE3EB"/>
    <w:rsid w:val="76B25F85"/>
    <w:rsid w:val="76C6120F"/>
    <w:rsid w:val="76D984FB"/>
    <w:rsid w:val="76EFB895"/>
    <w:rsid w:val="7719D2E1"/>
    <w:rsid w:val="777298A1"/>
    <w:rsid w:val="7779FC98"/>
    <w:rsid w:val="77869676"/>
    <w:rsid w:val="7786BB6F"/>
    <w:rsid w:val="77A1CE46"/>
    <w:rsid w:val="77D0E383"/>
    <w:rsid w:val="77E03086"/>
    <w:rsid w:val="77F64268"/>
    <w:rsid w:val="78A850BE"/>
    <w:rsid w:val="78BE3F08"/>
    <w:rsid w:val="78FE3AFB"/>
    <w:rsid w:val="79B62EBA"/>
    <w:rsid w:val="79B6A552"/>
    <w:rsid w:val="79C7F5D0"/>
    <w:rsid w:val="79ED6D27"/>
    <w:rsid w:val="7A05CFE4"/>
    <w:rsid w:val="7A0F3571"/>
    <w:rsid w:val="7A4BBE38"/>
    <w:rsid w:val="7A5DE3E5"/>
    <w:rsid w:val="7A6136A5"/>
    <w:rsid w:val="7A692B9F"/>
    <w:rsid w:val="7A9412ED"/>
    <w:rsid w:val="7AC1123D"/>
    <w:rsid w:val="7AEE4DB2"/>
    <w:rsid w:val="7B002A4E"/>
    <w:rsid w:val="7B171916"/>
    <w:rsid w:val="7B490637"/>
    <w:rsid w:val="7B5E93DD"/>
    <w:rsid w:val="7BE889B3"/>
    <w:rsid w:val="7C73B10C"/>
    <w:rsid w:val="7C7DA49D"/>
    <w:rsid w:val="7C86EB35"/>
    <w:rsid w:val="7CB27F05"/>
    <w:rsid w:val="7CB29157"/>
    <w:rsid w:val="7CF88095"/>
    <w:rsid w:val="7D01F9DC"/>
    <w:rsid w:val="7D0E959F"/>
    <w:rsid w:val="7D941917"/>
    <w:rsid w:val="7DACDA46"/>
    <w:rsid w:val="7DEDD0B5"/>
    <w:rsid w:val="7E145ACD"/>
    <w:rsid w:val="7E349187"/>
    <w:rsid w:val="7E519A88"/>
    <w:rsid w:val="7E82E2E1"/>
    <w:rsid w:val="7E9D618A"/>
    <w:rsid w:val="7EE49AF4"/>
    <w:rsid w:val="7F533FE7"/>
    <w:rsid w:val="7F7ED263"/>
    <w:rsid w:val="7F88CCB2"/>
    <w:rsid w:val="7F8B56E9"/>
    <w:rsid w:val="7FFA49F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6542"/>
  <w15:docId w15:val="{0A06CD1B-0A82-4D9D-8D06-61DD2474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sz w:val="22"/>
      <w:szCs w:val="2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TableGrid">
    <w:name w:val="Table Grid"/>
    <w:basedOn w:val="TableNormal"/>
    <w:uiPriority w:val="39"/>
    <w:rsid w:val="00D40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6D41"/>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8F615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7A18"/>
    <w:rPr>
      <w:b/>
      <w:bCs/>
    </w:rPr>
  </w:style>
  <w:style w:type="character" w:customStyle="1" w:styleId="CommentSubjectChar">
    <w:name w:val="Comment Subject Char"/>
    <w:basedOn w:val="CommentTextChar"/>
    <w:link w:val="CommentSubject"/>
    <w:uiPriority w:val="99"/>
    <w:semiHidden/>
    <w:rsid w:val="00E27A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781344">
      <w:bodyDiv w:val="1"/>
      <w:marLeft w:val="0"/>
      <w:marRight w:val="0"/>
      <w:marTop w:val="0"/>
      <w:marBottom w:val="0"/>
      <w:divBdr>
        <w:top w:val="none" w:sz="0" w:space="0" w:color="auto"/>
        <w:left w:val="none" w:sz="0" w:space="0" w:color="auto"/>
        <w:bottom w:val="none" w:sz="0" w:space="0" w:color="auto"/>
        <w:right w:val="none" w:sz="0" w:space="0" w:color="auto"/>
      </w:divBdr>
    </w:div>
    <w:div w:id="867062159">
      <w:bodyDiv w:val="1"/>
      <w:marLeft w:val="0"/>
      <w:marRight w:val="0"/>
      <w:marTop w:val="0"/>
      <w:marBottom w:val="0"/>
      <w:divBdr>
        <w:top w:val="none" w:sz="0" w:space="0" w:color="auto"/>
        <w:left w:val="none" w:sz="0" w:space="0" w:color="auto"/>
        <w:bottom w:val="none" w:sz="0" w:space="0" w:color="auto"/>
        <w:right w:val="none" w:sz="0" w:space="0" w:color="auto"/>
      </w:divBdr>
    </w:div>
    <w:div w:id="1299147898">
      <w:bodyDiv w:val="1"/>
      <w:marLeft w:val="0"/>
      <w:marRight w:val="0"/>
      <w:marTop w:val="0"/>
      <w:marBottom w:val="0"/>
      <w:divBdr>
        <w:top w:val="none" w:sz="0" w:space="0" w:color="auto"/>
        <w:left w:val="none" w:sz="0" w:space="0" w:color="auto"/>
        <w:bottom w:val="none" w:sz="0" w:space="0" w:color="auto"/>
        <w:right w:val="none" w:sz="0" w:space="0" w:color="auto"/>
      </w:divBdr>
    </w:div>
    <w:div w:id="1327631047">
      <w:bodyDiv w:val="1"/>
      <w:marLeft w:val="0"/>
      <w:marRight w:val="0"/>
      <w:marTop w:val="0"/>
      <w:marBottom w:val="0"/>
      <w:divBdr>
        <w:top w:val="none" w:sz="0" w:space="0" w:color="auto"/>
        <w:left w:val="none" w:sz="0" w:space="0" w:color="auto"/>
        <w:bottom w:val="none" w:sz="0" w:space="0" w:color="auto"/>
        <w:right w:val="none" w:sz="0" w:space="0" w:color="auto"/>
      </w:divBdr>
    </w:div>
    <w:div w:id="1807048149">
      <w:bodyDiv w:val="1"/>
      <w:marLeft w:val="0"/>
      <w:marRight w:val="0"/>
      <w:marTop w:val="0"/>
      <w:marBottom w:val="0"/>
      <w:divBdr>
        <w:top w:val="none" w:sz="0" w:space="0" w:color="auto"/>
        <w:left w:val="none" w:sz="0" w:space="0" w:color="auto"/>
        <w:bottom w:val="none" w:sz="0" w:space="0" w:color="auto"/>
        <w:right w:val="none" w:sz="0" w:space="0" w:color="auto"/>
      </w:divBdr>
    </w:div>
    <w:div w:id="2012827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wissprojects@izm.gov.lv"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2bd25b-8707-4973-8b8e-9b3718914a02">
      <Terms xmlns="http://schemas.microsoft.com/office/infopath/2007/PartnerControls"/>
    </lcf76f155ced4ddcb4097134ff3c332f>
    <TaxCatchAll xmlns="92207a48-6f3a-4994-8f23-1afe209614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A7B3B8DF7505643AF3E580583BBA41E" ma:contentTypeVersion="12" ma:contentTypeDescription="Izveidot jaunu dokumentu." ma:contentTypeScope="" ma:versionID="5ef868a559e5e712efe885c67114155c">
  <xsd:schema xmlns:xsd="http://www.w3.org/2001/XMLSchema" xmlns:xs="http://www.w3.org/2001/XMLSchema" xmlns:p="http://schemas.microsoft.com/office/2006/metadata/properties" xmlns:ns2="ad2bd25b-8707-4973-8b8e-9b3718914a02" xmlns:ns3="92207a48-6f3a-4994-8f23-1afe20961494" targetNamespace="http://schemas.microsoft.com/office/2006/metadata/properties" ma:root="true" ma:fieldsID="71db82d20b1139ae42ff488793f203c7" ns2:_="" ns3:_="">
    <xsd:import namespace="ad2bd25b-8707-4973-8b8e-9b3718914a02"/>
    <xsd:import namespace="92207a48-6f3a-4994-8f23-1afe209614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bd25b-8707-4973-8b8e-9b3718914a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4ac7223-fd62-43e5-a059-42c081f85b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07a48-6f3a-4994-8f23-1afe209614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309b02-0ee0-4fb6-b870-86365851413e}" ma:internalName="TaxCatchAll" ma:showField="CatchAllData" ma:web="92207a48-6f3a-4994-8f23-1afe2096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8A195-3DDB-4E6A-A2A4-C75176984E8F}">
  <ds:schemaRefs>
    <ds:schemaRef ds:uri="http://schemas.microsoft.com/sharepoint/v3/contenttype/forms"/>
  </ds:schemaRefs>
</ds:datastoreItem>
</file>

<file path=customXml/itemProps2.xml><?xml version="1.0" encoding="utf-8"?>
<ds:datastoreItem xmlns:ds="http://schemas.openxmlformats.org/officeDocument/2006/customXml" ds:itemID="{FA69F17F-7F90-47EE-894F-5BA419046626}">
  <ds:schemaRefs>
    <ds:schemaRef ds:uri="http://schemas.microsoft.com/office/2006/metadata/properties"/>
    <ds:schemaRef ds:uri="http://schemas.microsoft.com/office/infopath/2007/PartnerControls"/>
    <ds:schemaRef ds:uri="ad2bd25b-8707-4973-8b8e-9b3718914a02"/>
    <ds:schemaRef ds:uri="92207a48-6f3a-4994-8f23-1afe20961494"/>
  </ds:schemaRefs>
</ds:datastoreItem>
</file>

<file path=customXml/itemProps3.xml><?xml version="1.0" encoding="utf-8"?>
<ds:datastoreItem xmlns:ds="http://schemas.openxmlformats.org/officeDocument/2006/customXml" ds:itemID="{54A98E4E-5D90-449E-B234-DE06E994A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bd25b-8707-4973-8b8e-9b3718914a02"/>
    <ds:schemaRef ds:uri="92207a48-6f3a-4994-8f23-1afe20961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17325</Words>
  <Characters>9876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Elsta</dc:creator>
  <cp:keywords/>
  <cp:lastModifiedBy>Krista Elsta</cp:lastModifiedBy>
  <cp:revision>11</cp:revision>
  <dcterms:created xsi:type="dcterms:W3CDTF">2026-04-29T13:26:00Z</dcterms:created>
  <dcterms:modified xsi:type="dcterms:W3CDTF">2026-06-30T10:38:00Z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0x0101005A7B3B8DF7505643AF3E580583BBA41E</vt:lpwstr>
  </property>
  <property fmtid="{D5CDD505-2E9C-101B-9397-08002B2CF9AE}" pid="3" name="MediaServiceImageTags">
    <vt:lpwstr/>
  </property>
</Properties>
</file>