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9E68E6" w:rsidRPr="003D7D23" w:rsidP="003D7D23" w14:paraId="02821F97" w14:textId="23BACBA5">
      <w:pPr>
        <w:pStyle w:val="pf0"/>
        <w:jc w:val="center"/>
        <w:rPr>
          <w:b/>
          <w:bCs/>
          <w:sz w:val="32"/>
          <w:szCs w:val="32"/>
        </w:rPr>
      </w:pPr>
      <w:r w:rsidRPr="003D7D23">
        <w:rPr>
          <w:b/>
          <w:bCs/>
          <w:sz w:val="32"/>
          <w:szCs w:val="32"/>
        </w:rPr>
        <w:t xml:space="preserve">Deleģēšanas </w:t>
      </w:r>
      <w:r w:rsidRPr="003D7D23" w:rsidR="007C23F8">
        <w:rPr>
          <w:b/>
          <w:bCs/>
          <w:sz w:val="32"/>
          <w:szCs w:val="32"/>
        </w:rPr>
        <w:t>l</w:t>
      </w:r>
      <w:r w:rsidRPr="003D7D23">
        <w:rPr>
          <w:b/>
          <w:bCs/>
          <w:sz w:val="32"/>
          <w:szCs w:val="32"/>
        </w:rPr>
        <w:t>īgums par</w:t>
      </w:r>
      <w:r w:rsidRPr="003D7D23" w:rsidR="003D7D23">
        <w:rPr>
          <w:b/>
          <w:bCs/>
          <w:sz w:val="32"/>
          <w:szCs w:val="32"/>
        </w:rPr>
        <w:t xml:space="preserve"> </w:t>
      </w:r>
      <w:r w:rsidRPr="003D7D23" w:rsidR="00B34102">
        <w:rPr>
          <w:b/>
          <w:bCs/>
          <w:sz w:val="32"/>
          <w:szCs w:val="32"/>
        </w:rPr>
        <w:t>pētniecības datu pārvaldīb</w:t>
      </w:r>
      <w:r w:rsidR="006230DF">
        <w:rPr>
          <w:b/>
          <w:bCs/>
          <w:sz w:val="32"/>
          <w:szCs w:val="32"/>
        </w:rPr>
        <w:t>as</w:t>
      </w:r>
      <w:r w:rsidRPr="003D7D23" w:rsidR="00B34102">
        <w:rPr>
          <w:b/>
          <w:bCs/>
          <w:sz w:val="32"/>
          <w:szCs w:val="32"/>
        </w:rPr>
        <w:t xml:space="preserve"> pakalpojumu nodrošināšan</w:t>
      </w:r>
      <w:r w:rsidR="00B34102">
        <w:rPr>
          <w:b/>
          <w:bCs/>
          <w:sz w:val="32"/>
          <w:szCs w:val="32"/>
        </w:rPr>
        <w:t>u un</w:t>
      </w:r>
      <w:r w:rsidRPr="003D7D23" w:rsidR="00B34102">
        <w:rPr>
          <w:b/>
          <w:bCs/>
          <w:sz w:val="32"/>
          <w:szCs w:val="32"/>
        </w:rPr>
        <w:t xml:space="preserve"> </w:t>
      </w:r>
      <w:r w:rsidRPr="003D7D23" w:rsidR="003D7D23">
        <w:rPr>
          <w:b/>
          <w:bCs/>
          <w:sz w:val="32"/>
          <w:szCs w:val="32"/>
        </w:rPr>
        <w:t xml:space="preserve">tehniskās infrastruktūras DataverseLV </w:t>
      </w:r>
      <w:r w:rsidR="005E1BBF">
        <w:rPr>
          <w:b/>
          <w:bCs/>
          <w:sz w:val="32"/>
          <w:szCs w:val="32"/>
        </w:rPr>
        <w:t>uzturēšanu</w:t>
      </w:r>
      <w:r w:rsidRPr="003D7D23" w:rsidR="003D7D23">
        <w:rPr>
          <w:b/>
          <w:bCs/>
          <w:sz w:val="32"/>
          <w:szCs w:val="32"/>
        </w:rPr>
        <w:t xml:space="preserve"> pētniecības datu deponēšanai un pieejamībai 2026.</w:t>
      </w:r>
      <w:r w:rsidR="005D5DCA">
        <w:rPr>
          <w:b/>
          <w:bCs/>
          <w:sz w:val="32"/>
          <w:szCs w:val="32"/>
        </w:rPr>
        <w:t> - </w:t>
      </w:r>
      <w:r w:rsidRPr="003D7D23" w:rsidR="003D7D23">
        <w:rPr>
          <w:b/>
          <w:bCs/>
          <w:sz w:val="32"/>
          <w:szCs w:val="32"/>
        </w:rPr>
        <w:t>2028.</w:t>
      </w:r>
      <w:r w:rsidR="00403F28">
        <w:rPr>
          <w:b/>
          <w:bCs/>
          <w:sz w:val="32"/>
          <w:szCs w:val="32"/>
        </w:rPr>
        <w:t xml:space="preserve"> </w:t>
      </w:r>
      <w:r w:rsidRPr="003D7D23" w:rsidR="003D7D23">
        <w:rPr>
          <w:b/>
          <w:bCs/>
          <w:sz w:val="32"/>
          <w:szCs w:val="32"/>
        </w:rPr>
        <w:t>gadā.</w:t>
      </w:r>
    </w:p>
    <w:tbl>
      <w:tblPr>
        <w:tblW w:w="9214" w:type="dxa"/>
        <w:tblLook w:val="04A0"/>
      </w:tblPr>
      <w:tblGrid>
        <w:gridCol w:w="9214"/>
      </w:tblGrid>
      <w:tr w14:paraId="505ABF87" w14:textId="77777777">
        <w:tblPrEx>
          <w:tblW w:w="9214" w:type="dxa"/>
          <w:tblLook w:val="04A0"/>
        </w:tblPrEx>
        <w:trPr>
          <w:trHeight w:val="1917"/>
        </w:trPr>
        <w:tc>
          <w:tcPr>
            <w:tcW w:w="9214" w:type="dxa"/>
          </w:tcPr>
          <w:tbl>
            <w:tblPr>
              <w:tblW w:w="0" w:type="auto"/>
              <w:tblLook w:val="04A0"/>
            </w:tblPr>
            <w:tblGrid>
              <w:gridCol w:w="4457"/>
              <w:gridCol w:w="4541"/>
            </w:tblGrid>
            <w:tr w14:paraId="2505F70A" w14:textId="77777777">
              <w:tblPrEx>
                <w:tblW w:w="0" w:type="auto"/>
                <w:tblLook w:val="04A0"/>
              </w:tblPrEx>
              <w:tc>
                <w:tcPr>
                  <w:tcW w:w="4496" w:type="dxa"/>
                </w:tcPr>
                <w:p w:rsidR="0044676B" w:rsidRPr="000B4EB4" w:rsidP="00FA777D" w14:paraId="33E5646A" w14:textId="77777777">
                  <w:pPr>
                    <w:spacing w:after="0" w:line="240" w:lineRule="auto"/>
                    <w:jc w:val="both"/>
                    <w:rPr>
                      <w:rFonts w:ascii="Times New Roman" w:eastAsia="Times New Roman" w:hAnsi="Times New Roman" w:cs="Times New Roman"/>
                      <w:sz w:val="28"/>
                      <w:szCs w:val="28"/>
                    </w:rPr>
                  </w:pPr>
                  <w:r w:rsidRPr="000B4EB4">
                    <w:rPr>
                      <w:rFonts w:ascii="Times New Roman" w:eastAsia="Times New Roman" w:hAnsi="Times New Roman" w:cs="Times New Roman"/>
                      <w:sz w:val="28"/>
                      <w:szCs w:val="28"/>
                    </w:rPr>
                    <w:t>Rīgā</w:t>
                  </w:r>
                </w:p>
              </w:tc>
              <w:tc>
                <w:tcPr>
                  <w:tcW w:w="4575" w:type="dxa"/>
                </w:tcPr>
                <w:p w:rsidR="0044676B" w:rsidRPr="00451645" w:rsidP="00FA777D" w14:paraId="024A0663" w14:textId="77777777">
                  <w:pPr>
                    <w:spacing w:after="0" w:line="240" w:lineRule="auto"/>
                    <w:ind w:firstLine="720"/>
                    <w:jc w:val="right"/>
                    <w:rPr>
                      <w:rFonts w:ascii="Times New Roman" w:eastAsia="Times New Roman" w:hAnsi="Times New Roman" w:cs="Times New Roman"/>
                      <w:i/>
                      <w:iCs/>
                      <w:sz w:val="28"/>
                      <w:szCs w:val="28"/>
                    </w:rPr>
                  </w:pPr>
                </w:p>
                <w:p w:rsidR="0044676B" w:rsidRPr="00451645" w:rsidP="006F4A8C" w14:paraId="6CE4EA86" w14:textId="6F07ACFB">
                  <w:pPr>
                    <w:spacing w:after="0" w:line="240" w:lineRule="auto"/>
                    <w:jc w:val="right"/>
                    <w:rPr>
                      <w:rFonts w:ascii="Times New Roman" w:eastAsia="Times New Roman" w:hAnsi="Times New Roman" w:cs="Times New Roman"/>
                      <w:i/>
                      <w:iCs/>
                      <w:sz w:val="26"/>
                      <w:szCs w:val="26"/>
                    </w:rPr>
                  </w:pPr>
                  <w:r w:rsidRPr="00451645">
                    <w:rPr>
                      <w:rFonts w:ascii="Times New Roman" w:eastAsia="Times New Roman" w:hAnsi="Times New Roman" w:cs="Times New Roman"/>
                      <w:i/>
                      <w:iCs/>
                    </w:rPr>
                    <w:t>Izg</w:t>
                  </w:r>
                  <w:r w:rsidRPr="00451645" w:rsidR="007C6BE6">
                    <w:rPr>
                      <w:rFonts w:ascii="Times New Roman" w:eastAsia="Times New Roman" w:hAnsi="Times New Roman" w:cs="Times New Roman"/>
                      <w:i/>
                      <w:iCs/>
                    </w:rPr>
                    <w:t xml:space="preserve">lītības un zinātnes ministrijas līguma reģistrācijas </w:t>
                  </w:r>
                  <w:r w:rsidRPr="00451645" w:rsidR="006F4A8C">
                    <w:rPr>
                      <w:rFonts w:ascii="Times New Roman" w:eastAsia="Times New Roman" w:hAnsi="Times New Roman" w:cs="Times New Roman"/>
                      <w:i/>
                      <w:iCs/>
                      <w:noProof/>
                    </w:rPr>
                    <w:t>2-2e/26</w:t>
                  </w:r>
                  <w:r w:rsidRPr="00451645" w:rsidR="006F4A8C">
                    <w:rPr>
                      <w:rFonts w:ascii="Times New Roman" w:eastAsia="Times New Roman" w:hAnsi="Times New Roman" w:cs="Times New Roman"/>
                      <w:i/>
                      <w:iCs/>
                      <w:noProof/>
                    </w:rPr>
                    <w:t>/296</w:t>
                  </w:r>
                </w:p>
              </w:tc>
            </w:tr>
          </w:tbl>
          <w:p w:rsidR="0044676B" w:rsidRPr="000B4EB4" w:rsidP="00FA777D" w14:paraId="70E304E2" w14:textId="77777777">
            <w:pPr>
              <w:spacing w:after="0" w:line="240" w:lineRule="auto"/>
              <w:ind w:firstLine="720"/>
              <w:jc w:val="both"/>
              <w:rPr>
                <w:rFonts w:ascii="Times New Roman" w:eastAsia="Times New Roman" w:hAnsi="Times New Roman" w:cs="Times New Roman"/>
                <w:i/>
                <w:sz w:val="28"/>
                <w:szCs w:val="28"/>
              </w:rPr>
            </w:pPr>
          </w:p>
          <w:p w:rsidR="0044676B" w:rsidRPr="000B4EB4" w:rsidP="00FA777D" w14:paraId="503F5287" w14:textId="77777777">
            <w:pPr>
              <w:spacing w:after="0" w:line="240" w:lineRule="auto"/>
              <w:jc w:val="both"/>
              <w:rPr>
                <w:rFonts w:ascii="Times New Roman" w:eastAsia="Times New Roman" w:hAnsi="Times New Roman" w:cs="Times New Roman"/>
                <w:i/>
                <w:sz w:val="28"/>
                <w:szCs w:val="28"/>
              </w:rPr>
            </w:pPr>
            <w:r w:rsidRPr="000B4EB4">
              <w:rPr>
                <w:rFonts w:ascii="Times New Roman" w:eastAsia="Times New Roman" w:hAnsi="Times New Roman" w:cs="Times New Roman"/>
                <w:i/>
                <w:sz w:val="28"/>
                <w:szCs w:val="28"/>
              </w:rPr>
              <w:t>Līguma parakstīšanas datums ir pēdējā pievienotā droša elektroniskā paraksta laika zīmoga datums</w:t>
            </w:r>
          </w:p>
          <w:p w:rsidR="0044676B" w:rsidRPr="000B4EB4" w:rsidP="00FA777D" w14:paraId="284DEBC5" w14:textId="77777777">
            <w:pPr>
              <w:spacing w:after="0" w:line="240" w:lineRule="auto"/>
              <w:ind w:right="-4853" w:firstLine="720"/>
              <w:jc w:val="both"/>
              <w:rPr>
                <w:rFonts w:ascii="Times New Roman" w:eastAsia="Times New Roman" w:hAnsi="Times New Roman" w:cs="Times New Roman"/>
                <w:sz w:val="28"/>
                <w:szCs w:val="28"/>
              </w:rPr>
            </w:pPr>
          </w:p>
        </w:tc>
      </w:tr>
    </w:tbl>
    <w:p w:rsidR="0044676B" w:rsidRPr="000B4EB4" w:rsidP="00F02E84" w14:paraId="44728B83" w14:textId="74FA44E1">
      <w:pPr>
        <w:spacing w:after="0" w:line="240" w:lineRule="auto"/>
        <w:jc w:val="both"/>
        <w:rPr>
          <w:rFonts w:ascii="Times New Roman" w:eastAsia="Times New Roman" w:hAnsi="Times New Roman" w:cs="Times New Roman"/>
          <w:spacing w:val="-2"/>
          <w:sz w:val="28"/>
          <w:szCs w:val="28"/>
        </w:rPr>
      </w:pPr>
      <w:r w:rsidRPr="000B4EB4">
        <w:rPr>
          <w:rFonts w:ascii="Times New Roman" w:eastAsia="Times New Roman" w:hAnsi="Times New Roman" w:cs="Times New Roman"/>
          <w:b/>
          <w:bCs/>
          <w:sz w:val="28"/>
          <w:szCs w:val="28"/>
        </w:rPr>
        <w:t>Latvijas Republikas Izglītības un zinātnes ministrija</w:t>
      </w:r>
      <w:r w:rsidRPr="000B4EB4">
        <w:rPr>
          <w:rFonts w:ascii="Times New Roman" w:eastAsia="Times New Roman" w:hAnsi="Times New Roman" w:cs="Times New Roman"/>
          <w:sz w:val="28"/>
          <w:szCs w:val="28"/>
        </w:rPr>
        <w:t xml:space="preserve"> (turpmāk – Ministrija), </w:t>
      </w:r>
      <w:r w:rsidRPr="000B4EB4" w:rsidR="00FA777D">
        <w:rPr>
          <w:rFonts w:ascii="Times New Roman" w:eastAsia="Times New Roman" w:hAnsi="Times New Roman" w:cs="Times New Roman"/>
          <w:sz w:val="28"/>
          <w:szCs w:val="28"/>
        </w:rPr>
        <w:t>kuru</w:t>
      </w:r>
      <w:r w:rsidRPr="000B4EB4">
        <w:rPr>
          <w:rFonts w:ascii="Times New Roman" w:eastAsia="Times New Roman" w:hAnsi="Times New Roman" w:cs="Times New Roman"/>
          <w:sz w:val="28"/>
          <w:szCs w:val="28"/>
        </w:rPr>
        <w:t xml:space="preserve"> saskaņā ar Ministru kabineta 2003. gada 16. septembra noteikumiem Nr. 528 “Izglītības un zinātnes ministrijas nolikums”</w:t>
      </w:r>
      <w:r w:rsidRPr="000B4EB4" w:rsidR="00A646E5">
        <w:rPr>
          <w:rFonts w:ascii="Times New Roman" w:eastAsia="Times New Roman" w:hAnsi="Times New Roman" w:cs="Times New Roman"/>
          <w:sz w:val="28"/>
          <w:szCs w:val="28"/>
        </w:rPr>
        <w:t xml:space="preserve"> pārstāv</w:t>
      </w:r>
      <w:r w:rsidRPr="000B4EB4">
        <w:rPr>
          <w:rFonts w:ascii="Times New Roman" w:eastAsia="Times New Roman" w:hAnsi="Times New Roman" w:cs="Times New Roman"/>
          <w:sz w:val="28"/>
          <w:szCs w:val="28"/>
        </w:rPr>
        <w:t xml:space="preserve"> </w:t>
      </w:r>
      <w:r w:rsidRPr="000B4EB4" w:rsidR="00A646E5">
        <w:rPr>
          <w:rFonts w:ascii="Times New Roman" w:eastAsia="Times New Roman" w:hAnsi="Times New Roman" w:cs="Times New Roman"/>
          <w:sz w:val="28"/>
          <w:szCs w:val="28"/>
        </w:rPr>
        <w:t>Izglītības un zinātnes ministrijas valsts sekretār</w:t>
      </w:r>
      <w:r w:rsidR="00893978">
        <w:rPr>
          <w:rFonts w:ascii="Times New Roman" w:eastAsia="Times New Roman" w:hAnsi="Times New Roman" w:cs="Times New Roman"/>
          <w:sz w:val="28"/>
          <w:szCs w:val="28"/>
        </w:rPr>
        <w:t xml:space="preserve">s </w:t>
      </w:r>
      <w:r w:rsidRPr="000B4EB4" w:rsidR="0049306A">
        <w:rPr>
          <w:rFonts w:ascii="Times New Roman" w:eastAsia="Times New Roman" w:hAnsi="Times New Roman" w:cs="Times New Roman"/>
          <w:sz w:val="28"/>
          <w:szCs w:val="28"/>
        </w:rPr>
        <w:t>Jānis Paiders</w:t>
      </w:r>
      <w:r w:rsidRPr="000B4EB4" w:rsidR="00B603DB">
        <w:rPr>
          <w:rFonts w:ascii="Times New Roman" w:eastAsia="Times New Roman" w:hAnsi="Times New Roman" w:cs="Times New Roman"/>
          <w:sz w:val="28"/>
          <w:szCs w:val="28"/>
        </w:rPr>
        <w:t>,</w:t>
      </w:r>
      <w:r w:rsidRPr="000B4EB4" w:rsidR="00B603DB">
        <w:rPr>
          <w:rFonts w:ascii="Times New Roman" w:eastAsia="Times New Roman" w:hAnsi="Times New Roman" w:cs="Times New Roman"/>
          <w:spacing w:val="-2"/>
          <w:sz w:val="28"/>
          <w:szCs w:val="28"/>
        </w:rPr>
        <w:t xml:space="preserve"> </w:t>
      </w:r>
      <w:r w:rsidRPr="000B4EB4" w:rsidR="00B603DB">
        <w:rPr>
          <w:rFonts w:ascii="Times New Roman" w:eastAsia="Times New Roman" w:hAnsi="Times New Roman" w:cs="Times New Roman"/>
          <w:sz w:val="28"/>
          <w:szCs w:val="28"/>
        </w:rPr>
        <w:t xml:space="preserve">no vienas </w:t>
      </w:r>
      <w:r w:rsidRPr="000B4EB4" w:rsidR="00B603DB">
        <w:rPr>
          <w:rFonts w:ascii="Times New Roman" w:eastAsia="Times New Roman" w:hAnsi="Times New Roman" w:cs="Times New Roman"/>
          <w:spacing w:val="-2"/>
          <w:sz w:val="28"/>
          <w:szCs w:val="28"/>
        </w:rPr>
        <w:t xml:space="preserve">puses, </w:t>
      </w:r>
      <w:r w:rsidRPr="000B4EB4">
        <w:rPr>
          <w:rFonts w:ascii="Times New Roman" w:eastAsia="Times New Roman" w:hAnsi="Times New Roman" w:cs="Times New Roman"/>
          <w:spacing w:val="-2"/>
          <w:sz w:val="28"/>
          <w:szCs w:val="28"/>
        </w:rPr>
        <w:t>un</w:t>
      </w:r>
    </w:p>
    <w:p w:rsidR="00FA777D" w:rsidRPr="000B4EB4" w:rsidP="00F02E84" w14:paraId="795F08E3" w14:textId="39D1A84C">
      <w:pPr>
        <w:spacing w:after="0" w:line="240" w:lineRule="auto"/>
        <w:jc w:val="both"/>
        <w:rPr>
          <w:rFonts w:ascii="Times New Roman" w:hAnsi="Times New Roman" w:cs="Times New Roman"/>
          <w:sz w:val="28"/>
          <w:szCs w:val="28"/>
        </w:rPr>
      </w:pPr>
      <w:r w:rsidRPr="09A781F5">
        <w:rPr>
          <w:rFonts w:ascii="Times New Roman" w:hAnsi="Times New Roman" w:cs="Times New Roman"/>
          <w:b/>
          <w:bCs/>
          <w:sz w:val="28"/>
          <w:szCs w:val="28"/>
        </w:rPr>
        <w:t xml:space="preserve">Biedrība “Augstākās izglītības un zinātnes informācijas tehnoloģijas koplietošanas pakalpojumu centrs” </w:t>
      </w:r>
      <w:r w:rsidRPr="09A781F5">
        <w:rPr>
          <w:rFonts w:ascii="Times New Roman" w:hAnsi="Times New Roman" w:cs="Times New Roman"/>
          <w:sz w:val="28"/>
          <w:szCs w:val="28"/>
        </w:rPr>
        <w:t xml:space="preserve">(turpmāk – Biedrība), kuru </w:t>
      </w:r>
      <w:r w:rsidRPr="09A781F5" w:rsidR="7100D730">
        <w:rPr>
          <w:rFonts w:ascii="Times New Roman" w:hAnsi="Times New Roman" w:cs="Times New Roman"/>
          <w:sz w:val="28"/>
          <w:szCs w:val="28"/>
        </w:rPr>
        <w:t xml:space="preserve">saskaņā ar Biedrības statūtiem </w:t>
      </w:r>
      <w:r w:rsidRPr="09A781F5" w:rsidR="2D7D8BBD">
        <w:rPr>
          <w:rFonts w:ascii="Times New Roman" w:hAnsi="Times New Roman" w:cs="Times New Roman"/>
          <w:sz w:val="28"/>
          <w:szCs w:val="28"/>
        </w:rPr>
        <w:t xml:space="preserve">pārstāv valdes </w:t>
      </w:r>
      <w:r w:rsidRPr="09A781F5" w:rsidR="31F1D8FF">
        <w:rPr>
          <w:rFonts w:ascii="Times New Roman" w:hAnsi="Times New Roman" w:cs="Times New Roman"/>
          <w:sz w:val="28"/>
          <w:szCs w:val="28"/>
        </w:rPr>
        <w:t xml:space="preserve">loceklis </w:t>
      </w:r>
      <w:r w:rsidRPr="09A781F5" w:rsidR="5AC54187">
        <w:rPr>
          <w:rFonts w:ascii="Times New Roman" w:hAnsi="Times New Roman" w:cs="Times New Roman"/>
          <w:sz w:val="28"/>
          <w:szCs w:val="28"/>
        </w:rPr>
        <w:t xml:space="preserve">Iļja </w:t>
      </w:r>
      <w:r w:rsidRPr="09A781F5" w:rsidR="5AC54187">
        <w:rPr>
          <w:rFonts w:ascii="Times New Roman" w:hAnsi="Times New Roman" w:cs="Times New Roman"/>
          <w:sz w:val="28"/>
          <w:szCs w:val="28"/>
        </w:rPr>
        <w:t>Afanasjevs</w:t>
      </w:r>
      <w:r w:rsidRPr="09A781F5">
        <w:rPr>
          <w:rFonts w:ascii="Times New Roman" w:hAnsi="Times New Roman" w:cs="Times New Roman"/>
          <w:sz w:val="28"/>
          <w:szCs w:val="28"/>
        </w:rPr>
        <w:t xml:space="preserve">, no otras puses un </w:t>
      </w:r>
    </w:p>
    <w:p w:rsidR="000829AD" w:rsidRPr="000B4EB4" w:rsidP="000829AD" w14:paraId="61E78CDA" w14:textId="29681E24">
      <w:pPr>
        <w:spacing w:after="0" w:line="240" w:lineRule="auto"/>
        <w:jc w:val="both"/>
        <w:rPr>
          <w:rFonts w:ascii="Times New Roman" w:hAnsi="Times New Roman" w:cs="Times New Roman"/>
          <w:sz w:val="28"/>
          <w:szCs w:val="28"/>
        </w:rPr>
      </w:pPr>
      <w:r w:rsidRPr="000B4EB4">
        <w:rPr>
          <w:rFonts w:ascii="Times New Roman" w:hAnsi="Times New Roman" w:cs="Times New Roman"/>
          <w:sz w:val="28"/>
          <w:szCs w:val="28"/>
        </w:rPr>
        <w:t xml:space="preserve">turpmāk katra puse atsevišķi saukta – Puse, bet kopā sauktas – Puses, </w:t>
      </w:r>
    </w:p>
    <w:p w:rsidR="0044755F" w:rsidRPr="000B4EB4" w:rsidP="0044755F" w14:paraId="49E30202" w14:textId="70E6AAE3">
      <w:pPr>
        <w:spacing w:after="0"/>
        <w:jc w:val="both"/>
        <w:rPr>
          <w:rFonts w:ascii="Times New Roman" w:hAnsi="Times New Roman"/>
          <w:sz w:val="28"/>
          <w:szCs w:val="28"/>
        </w:rPr>
      </w:pPr>
      <w:r w:rsidRPr="000B4EB4">
        <w:rPr>
          <w:rFonts w:ascii="Times New Roman" w:hAnsi="Times New Roman"/>
          <w:b/>
          <w:sz w:val="28"/>
          <w:szCs w:val="28"/>
        </w:rPr>
        <w:t xml:space="preserve"> </w:t>
      </w:r>
      <w:r w:rsidRPr="000B4EB4">
        <w:rPr>
          <w:rFonts w:ascii="Times New Roman" w:hAnsi="Times New Roman"/>
          <w:b/>
          <w:sz w:val="28"/>
          <w:szCs w:val="28"/>
        </w:rPr>
        <w:tab/>
        <w:t>pamatojoties uz</w:t>
      </w:r>
      <w:r w:rsidRPr="000B4EB4">
        <w:rPr>
          <w:rFonts w:ascii="Times New Roman" w:hAnsi="Times New Roman"/>
          <w:sz w:val="28"/>
          <w:szCs w:val="28"/>
        </w:rPr>
        <w:t xml:space="preserve"> Ministru kabineta 2022.</w:t>
      </w:r>
      <w:r w:rsidR="00DB1639">
        <w:rPr>
          <w:rFonts w:ascii="Times New Roman" w:hAnsi="Times New Roman"/>
          <w:sz w:val="28"/>
          <w:szCs w:val="28"/>
        </w:rPr>
        <w:t> </w:t>
      </w:r>
      <w:r w:rsidRPr="000B4EB4">
        <w:rPr>
          <w:rFonts w:ascii="Times New Roman" w:hAnsi="Times New Roman"/>
          <w:sz w:val="28"/>
          <w:szCs w:val="28"/>
        </w:rPr>
        <w:t>gada 19.</w:t>
      </w:r>
      <w:r w:rsidR="00DB1639">
        <w:rPr>
          <w:rFonts w:ascii="Times New Roman" w:hAnsi="Times New Roman"/>
          <w:sz w:val="28"/>
          <w:szCs w:val="28"/>
        </w:rPr>
        <w:t> </w:t>
      </w:r>
      <w:r w:rsidRPr="000B4EB4">
        <w:rPr>
          <w:rFonts w:ascii="Times New Roman" w:hAnsi="Times New Roman"/>
          <w:sz w:val="28"/>
          <w:szCs w:val="28"/>
        </w:rPr>
        <w:t>aprīļa noteikumu Nr.</w:t>
      </w:r>
      <w:r w:rsidR="00DB1639">
        <w:rPr>
          <w:rFonts w:ascii="Times New Roman" w:hAnsi="Times New Roman"/>
          <w:sz w:val="28"/>
          <w:szCs w:val="28"/>
        </w:rPr>
        <w:t> </w:t>
      </w:r>
      <w:r w:rsidRPr="000B4EB4">
        <w:rPr>
          <w:rFonts w:ascii="Times New Roman" w:hAnsi="Times New Roman"/>
          <w:sz w:val="28"/>
          <w:szCs w:val="28"/>
        </w:rPr>
        <w:t xml:space="preserve">252 “Zinātniskās darbības bāzes finansējuma piešķiršanas kārtība” </w:t>
      </w:r>
      <w:r w:rsidRPr="000B4EB4" w:rsidR="0086383F">
        <w:rPr>
          <w:rFonts w:ascii="Times New Roman" w:hAnsi="Times New Roman"/>
          <w:sz w:val="28"/>
          <w:szCs w:val="28"/>
        </w:rPr>
        <w:t>1</w:t>
      </w:r>
      <w:r w:rsidRPr="000B4EB4">
        <w:rPr>
          <w:rFonts w:ascii="Times New Roman" w:hAnsi="Times New Roman"/>
          <w:sz w:val="28"/>
          <w:szCs w:val="28"/>
        </w:rPr>
        <w:t>3.6.</w:t>
      </w:r>
      <w:r w:rsidR="00DB1639">
        <w:rPr>
          <w:rFonts w:ascii="Times New Roman" w:hAnsi="Times New Roman"/>
          <w:sz w:val="28"/>
          <w:szCs w:val="28"/>
        </w:rPr>
        <w:t> </w:t>
      </w:r>
      <w:r w:rsidRPr="000B4EB4">
        <w:rPr>
          <w:rFonts w:ascii="Times New Roman" w:hAnsi="Times New Roman"/>
          <w:sz w:val="28"/>
          <w:szCs w:val="28"/>
        </w:rPr>
        <w:t>apakšpunkt</w:t>
      </w:r>
      <w:r w:rsidRPr="000B4EB4" w:rsidR="0086383F">
        <w:rPr>
          <w:rFonts w:ascii="Times New Roman" w:hAnsi="Times New Roman"/>
          <w:sz w:val="28"/>
          <w:szCs w:val="28"/>
        </w:rPr>
        <w:t>u</w:t>
      </w:r>
      <w:r w:rsidRPr="000B4EB4">
        <w:rPr>
          <w:rFonts w:ascii="Times New Roman" w:hAnsi="Times New Roman"/>
          <w:sz w:val="28"/>
          <w:szCs w:val="28"/>
        </w:rPr>
        <w:t>,</w:t>
      </w:r>
    </w:p>
    <w:p w:rsidR="0044755F" w:rsidRPr="000B4EB4" w:rsidP="0044755F" w14:paraId="24D0E789" w14:textId="2D383BB1">
      <w:pPr>
        <w:spacing w:after="0"/>
        <w:jc w:val="both"/>
        <w:rPr>
          <w:rFonts w:ascii="Times New Roman" w:hAnsi="Times New Roman"/>
          <w:sz w:val="28"/>
          <w:szCs w:val="28"/>
        </w:rPr>
      </w:pPr>
      <w:r w:rsidRPr="000B4EB4">
        <w:rPr>
          <w:rFonts w:ascii="Times New Roman" w:hAnsi="Times New Roman"/>
          <w:sz w:val="28"/>
          <w:szCs w:val="28"/>
        </w:rPr>
        <w:tab/>
      </w:r>
      <w:r w:rsidRPr="000B4EB4">
        <w:rPr>
          <w:rFonts w:ascii="Times New Roman" w:hAnsi="Times New Roman"/>
          <w:b/>
          <w:bCs/>
          <w:sz w:val="28"/>
          <w:szCs w:val="28"/>
        </w:rPr>
        <w:t>saskaņā</w:t>
      </w:r>
      <w:r w:rsidRPr="000B4EB4">
        <w:rPr>
          <w:rFonts w:ascii="Times New Roman" w:hAnsi="Times New Roman"/>
          <w:sz w:val="28"/>
          <w:szCs w:val="28"/>
        </w:rPr>
        <w:t xml:space="preserve"> ar Zinātniskās darbības likuma 13.</w:t>
      </w:r>
      <w:r w:rsidR="00DB1639">
        <w:rPr>
          <w:rFonts w:ascii="Times New Roman" w:hAnsi="Times New Roman"/>
          <w:sz w:val="28"/>
          <w:szCs w:val="28"/>
        </w:rPr>
        <w:t> </w:t>
      </w:r>
      <w:r w:rsidRPr="000B4EB4">
        <w:rPr>
          <w:rFonts w:ascii="Times New Roman" w:hAnsi="Times New Roman"/>
          <w:sz w:val="28"/>
          <w:szCs w:val="28"/>
        </w:rPr>
        <w:t>panta trešās daļas 3.punktu, Izglītības likuma 21.</w:t>
      </w:r>
      <w:r w:rsidR="00DB1639">
        <w:rPr>
          <w:rFonts w:ascii="Times New Roman" w:hAnsi="Times New Roman"/>
          <w:sz w:val="28"/>
          <w:szCs w:val="28"/>
        </w:rPr>
        <w:t> </w:t>
      </w:r>
      <w:r w:rsidRPr="000B4EB4">
        <w:rPr>
          <w:rFonts w:ascii="Times New Roman" w:hAnsi="Times New Roman"/>
          <w:sz w:val="28"/>
          <w:szCs w:val="28"/>
        </w:rPr>
        <w:t>panta trešo daļu, Valsts pārvaldes iekārtas likuma 40. panta pirmo un otro daļu, 41. panta pirmo daļu, 42.</w:t>
      </w:r>
      <w:r w:rsidR="00DB1639">
        <w:rPr>
          <w:rFonts w:ascii="Times New Roman" w:hAnsi="Times New Roman"/>
          <w:sz w:val="28"/>
          <w:szCs w:val="28"/>
        </w:rPr>
        <w:t> </w:t>
      </w:r>
      <w:r w:rsidRPr="000B4EB4">
        <w:rPr>
          <w:rFonts w:ascii="Times New Roman" w:hAnsi="Times New Roman"/>
          <w:sz w:val="28"/>
          <w:szCs w:val="28"/>
        </w:rPr>
        <w:t>panta pirmo daļu, 43. panta otro daļu, 46. pantu,</w:t>
      </w:r>
    </w:p>
    <w:p w:rsidR="0044755F" w:rsidRPr="00214DC6" w:rsidP="00214DC6" w14:paraId="6463638D" w14:textId="3911303D">
      <w:pPr>
        <w:spacing w:after="0"/>
        <w:ind w:firstLine="720"/>
        <w:jc w:val="both"/>
        <w:rPr>
          <w:rFonts w:ascii="Times New Roman" w:hAnsi="Times New Roman"/>
          <w:sz w:val="28"/>
          <w:szCs w:val="28"/>
          <w:shd w:val="clear" w:color="auto" w:fill="FFFFFF"/>
        </w:rPr>
      </w:pPr>
      <w:r w:rsidRPr="6FEEBE86">
        <w:rPr>
          <w:rFonts w:ascii="Times New Roman" w:hAnsi="Times New Roman"/>
          <w:b/>
          <w:bCs/>
          <w:sz w:val="28"/>
          <w:szCs w:val="28"/>
          <w:shd w:val="clear" w:color="auto" w:fill="FFFFFF"/>
        </w:rPr>
        <w:t xml:space="preserve">atbilstoši </w:t>
      </w:r>
      <w:r w:rsidRPr="00937CB3" w:rsidR="00937CB3">
        <w:rPr>
          <w:rFonts w:ascii="Times New Roman" w:hAnsi="Times New Roman"/>
          <w:sz w:val="28"/>
          <w:szCs w:val="28"/>
          <w:shd w:val="clear" w:color="auto" w:fill="FFFFFF"/>
        </w:rPr>
        <w:t>Ministru kabineta 2022.</w:t>
      </w:r>
      <w:r w:rsidR="00DB1639">
        <w:rPr>
          <w:rFonts w:ascii="Times New Roman" w:hAnsi="Times New Roman"/>
          <w:sz w:val="28"/>
          <w:szCs w:val="28"/>
          <w:shd w:val="clear" w:color="auto" w:fill="FFFFFF"/>
        </w:rPr>
        <w:t> </w:t>
      </w:r>
      <w:r w:rsidRPr="00937CB3" w:rsidR="00937CB3">
        <w:rPr>
          <w:rFonts w:ascii="Times New Roman" w:hAnsi="Times New Roman"/>
          <w:sz w:val="28"/>
          <w:szCs w:val="28"/>
          <w:shd w:val="clear" w:color="auto" w:fill="FFFFFF"/>
        </w:rPr>
        <w:t>gada 14.</w:t>
      </w:r>
      <w:r w:rsidR="00DB1639">
        <w:rPr>
          <w:rFonts w:ascii="Times New Roman" w:hAnsi="Times New Roman"/>
          <w:sz w:val="28"/>
          <w:szCs w:val="28"/>
          <w:shd w:val="clear" w:color="auto" w:fill="FFFFFF"/>
        </w:rPr>
        <w:t> </w:t>
      </w:r>
      <w:r w:rsidRPr="00937CB3" w:rsidR="00937CB3">
        <w:rPr>
          <w:rFonts w:ascii="Times New Roman" w:hAnsi="Times New Roman"/>
          <w:sz w:val="28"/>
          <w:szCs w:val="28"/>
          <w:shd w:val="clear" w:color="auto" w:fill="FFFFFF"/>
        </w:rPr>
        <w:t>jūlija noteikumu Nr.</w:t>
      </w:r>
      <w:r w:rsidR="00DB1639">
        <w:rPr>
          <w:rFonts w:ascii="Times New Roman" w:hAnsi="Times New Roman"/>
          <w:sz w:val="28"/>
          <w:szCs w:val="28"/>
          <w:shd w:val="clear" w:color="auto" w:fill="FFFFFF"/>
        </w:rPr>
        <w:t> </w:t>
      </w:r>
      <w:r w:rsidRPr="00937CB3" w:rsidR="00937CB3">
        <w:rPr>
          <w:rFonts w:ascii="Times New Roman" w:hAnsi="Times New Roman"/>
          <w:sz w:val="28"/>
          <w:szCs w:val="28"/>
          <w:shd w:val="clear" w:color="auto" w:fill="FFFFFF"/>
        </w:rPr>
        <w:t>435 "Eiropas Savienības Atveseļošanas un noturības mehānisma plāna 2. komponentes "Digitālā transformācija" 2.1. reformu un investīciju virziena "Valsts pārvaldes, tai skaitā pašvaldību, digitālā transformācija" īstenošanas noteikumi" 13.19</w:t>
      </w:r>
      <w:r w:rsidR="00DB1639">
        <w:rPr>
          <w:rFonts w:ascii="Times New Roman" w:hAnsi="Times New Roman"/>
          <w:sz w:val="28"/>
          <w:szCs w:val="28"/>
          <w:shd w:val="clear" w:color="auto" w:fill="FFFFFF"/>
        </w:rPr>
        <w:t>. </w:t>
      </w:r>
      <w:r w:rsidRPr="00937CB3" w:rsidR="00937CB3">
        <w:rPr>
          <w:rFonts w:ascii="Times New Roman" w:hAnsi="Times New Roman"/>
          <w:sz w:val="28"/>
          <w:szCs w:val="28"/>
          <w:shd w:val="clear" w:color="auto" w:fill="FFFFFF"/>
        </w:rPr>
        <w:t>apakšpunktam</w:t>
      </w:r>
      <w:r w:rsidR="00937CB3">
        <w:rPr>
          <w:rFonts w:ascii="Times New Roman" w:hAnsi="Times New Roman"/>
          <w:sz w:val="28"/>
          <w:szCs w:val="28"/>
          <w:shd w:val="clear" w:color="auto" w:fill="FFFFFF"/>
        </w:rPr>
        <w:t>,</w:t>
      </w:r>
      <w:r w:rsidR="00214DC6">
        <w:rPr>
          <w:rFonts w:ascii="Times New Roman" w:hAnsi="Times New Roman"/>
          <w:sz w:val="28"/>
          <w:szCs w:val="28"/>
          <w:shd w:val="clear" w:color="auto" w:fill="FFFFFF"/>
        </w:rPr>
        <w:t xml:space="preserve"> </w:t>
      </w:r>
      <w:r w:rsidRPr="00937CB3" w:rsidR="00937CB3">
        <w:rPr>
          <w:rFonts w:ascii="Times New Roman" w:hAnsi="Times New Roman"/>
          <w:sz w:val="28"/>
          <w:szCs w:val="28"/>
          <w:shd w:val="clear" w:color="auto" w:fill="FFFFFF"/>
        </w:rPr>
        <w:t>Ministru kabineta 2025.</w:t>
      </w:r>
      <w:r w:rsidR="00DB1639">
        <w:rPr>
          <w:rFonts w:ascii="Times New Roman" w:hAnsi="Times New Roman"/>
          <w:sz w:val="28"/>
          <w:szCs w:val="28"/>
          <w:shd w:val="clear" w:color="auto" w:fill="FFFFFF"/>
        </w:rPr>
        <w:t> </w:t>
      </w:r>
      <w:r w:rsidRPr="00937CB3" w:rsidR="00937CB3">
        <w:rPr>
          <w:rFonts w:ascii="Times New Roman" w:hAnsi="Times New Roman"/>
          <w:sz w:val="28"/>
          <w:szCs w:val="28"/>
          <w:shd w:val="clear" w:color="auto" w:fill="FFFFFF"/>
        </w:rPr>
        <w:t>gada 3.</w:t>
      </w:r>
      <w:r w:rsidR="00DB1639">
        <w:rPr>
          <w:rFonts w:ascii="Times New Roman" w:hAnsi="Times New Roman"/>
          <w:sz w:val="28"/>
          <w:szCs w:val="28"/>
          <w:shd w:val="clear" w:color="auto" w:fill="FFFFFF"/>
        </w:rPr>
        <w:t> </w:t>
      </w:r>
      <w:r w:rsidRPr="00937CB3" w:rsidR="00937CB3">
        <w:rPr>
          <w:rFonts w:ascii="Times New Roman" w:hAnsi="Times New Roman"/>
          <w:sz w:val="28"/>
          <w:szCs w:val="28"/>
          <w:shd w:val="clear" w:color="auto" w:fill="FFFFFF"/>
        </w:rPr>
        <w:t>decembra rīkojuma Nr.</w:t>
      </w:r>
      <w:r w:rsidR="00DB1639">
        <w:rPr>
          <w:rFonts w:ascii="Times New Roman" w:hAnsi="Times New Roman"/>
          <w:sz w:val="28"/>
          <w:szCs w:val="28"/>
          <w:shd w:val="clear" w:color="auto" w:fill="FFFFFF"/>
        </w:rPr>
        <w:t> </w:t>
      </w:r>
      <w:r w:rsidRPr="00937CB3" w:rsidR="00937CB3">
        <w:rPr>
          <w:rFonts w:ascii="Times New Roman" w:hAnsi="Times New Roman"/>
          <w:sz w:val="28"/>
          <w:szCs w:val="28"/>
          <w:shd w:val="clear" w:color="auto" w:fill="FFFFFF"/>
        </w:rPr>
        <w:t>786 "Grozījumi Ministru kabineta 2023.</w:t>
      </w:r>
      <w:r w:rsidR="00DB1639">
        <w:rPr>
          <w:rFonts w:ascii="Times New Roman" w:hAnsi="Times New Roman"/>
          <w:sz w:val="28"/>
          <w:szCs w:val="28"/>
          <w:shd w:val="clear" w:color="auto" w:fill="FFFFFF"/>
        </w:rPr>
        <w:t> </w:t>
      </w:r>
      <w:r w:rsidRPr="00937CB3" w:rsidR="00937CB3">
        <w:rPr>
          <w:rFonts w:ascii="Times New Roman" w:hAnsi="Times New Roman"/>
          <w:sz w:val="28"/>
          <w:szCs w:val="28"/>
          <w:shd w:val="clear" w:color="auto" w:fill="FFFFFF"/>
        </w:rPr>
        <w:t>gada 4.</w:t>
      </w:r>
      <w:r w:rsidR="00DB1639">
        <w:rPr>
          <w:rFonts w:ascii="Times New Roman" w:hAnsi="Times New Roman"/>
          <w:sz w:val="28"/>
          <w:szCs w:val="28"/>
          <w:shd w:val="clear" w:color="auto" w:fill="FFFFFF"/>
        </w:rPr>
        <w:t> </w:t>
      </w:r>
      <w:r w:rsidRPr="00937CB3" w:rsidR="00937CB3">
        <w:rPr>
          <w:rFonts w:ascii="Times New Roman" w:hAnsi="Times New Roman"/>
          <w:sz w:val="28"/>
          <w:szCs w:val="28"/>
          <w:shd w:val="clear" w:color="auto" w:fill="FFFFFF"/>
        </w:rPr>
        <w:t>aprīļa rīkojumā Nr. 195 "Par 2.1.3.1.i. investīcijas projekta "Atbalsts atvērtās zinātnes ieviešanai praksē, kā arī izveidoti risinājumi zinātnes datu koplietošanai un dalībai ES atvērtajā zinātnes mākonī" pases un centralizētās funkcijas vai koplietošanas pakalpojuma attīstības plāna apstiprināšanu" " 3.punkt</w:t>
      </w:r>
      <w:r w:rsidR="00937CB3">
        <w:rPr>
          <w:rFonts w:ascii="Times New Roman" w:hAnsi="Times New Roman"/>
          <w:sz w:val="28"/>
          <w:szCs w:val="28"/>
          <w:shd w:val="clear" w:color="auto" w:fill="FFFFFF"/>
        </w:rPr>
        <w:t>am un</w:t>
      </w:r>
      <w:r w:rsidR="3F1994E3">
        <w:rPr>
          <w:rFonts w:ascii="Times New Roman" w:hAnsi="Times New Roman"/>
          <w:sz w:val="28"/>
          <w:szCs w:val="28"/>
          <w:shd w:val="clear" w:color="auto" w:fill="FFFFFF"/>
        </w:rPr>
        <w:t xml:space="preserve"> </w:t>
      </w:r>
      <w:r w:rsidRPr="000B4EB4" w:rsidR="47B080CF">
        <w:rPr>
          <w:rFonts w:ascii="Times New Roman" w:hAnsi="Times New Roman"/>
          <w:sz w:val="28"/>
          <w:szCs w:val="28"/>
        </w:rPr>
        <w:t>informatīvajā ziņojumā “Latvijas atvērtās zinātnes stratēģija 2021.-2027.</w:t>
      </w:r>
      <w:r w:rsidR="00DB1639">
        <w:rPr>
          <w:rFonts w:ascii="Times New Roman" w:hAnsi="Times New Roman"/>
          <w:sz w:val="28"/>
          <w:szCs w:val="28"/>
        </w:rPr>
        <w:t> </w:t>
      </w:r>
      <w:r w:rsidRPr="000B4EB4" w:rsidR="47B080CF">
        <w:rPr>
          <w:rFonts w:ascii="Times New Roman" w:hAnsi="Times New Roman"/>
          <w:sz w:val="28"/>
          <w:szCs w:val="28"/>
        </w:rPr>
        <w:t>gadam” (pieņemts zināšanai ar Ministru kabineta 2022.</w:t>
      </w:r>
      <w:r w:rsidR="00DB1639">
        <w:rPr>
          <w:rFonts w:ascii="Times New Roman" w:hAnsi="Times New Roman"/>
          <w:sz w:val="28"/>
          <w:szCs w:val="28"/>
        </w:rPr>
        <w:t> </w:t>
      </w:r>
      <w:r w:rsidRPr="000B4EB4" w:rsidR="47B080CF">
        <w:rPr>
          <w:rFonts w:ascii="Times New Roman" w:hAnsi="Times New Roman"/>
          <w:sz w:val="28"/>
          <w:szCs w:val="28"/>
        </w:rPr>
        <w:t xml:space="preserve">gada 1. marta </w:t>
      </w:r>
      <w:r w:rsidRPr="000B4EB4" w:rsidR="47B080CF">
        <w:rPr>
          <w:rFonts w:ascii="Times New Roman" w:hAnsi="Times New Roman"/>
          <w:sz w:val="28"/>
          <w:szCs w:val="28"/>
        </w:rPr>
        <w:t>protokollēmumu</w:t>
      </w:r>
      <w:r w:rsidR="00E770F7">
        <w:rPr>
          <w:rFonts w:ascii="Times New Roman" w:hAnsi="Times New Roman"/>
          <w:sz w:val="28"/>
          <w:szCs w:val="28"/>
        </w:rPr>
        <w:t xml:space="preserve"> </w:t>
      </w:r>
      <w:r w:rsidRPr="007F14DA" w:rsidR="00E770F7">
        <w:rPr>
          <w:rFonts w:ascii="Times New Roman" w:hAnsi="Times New Roman"/>
          <w:sz w:val="28"/>
          <w:szCs w:val="28"/>
        </w:rPr>
        <w:t>prot. Nr.12 31.§</w:t>
      </w:r>
      <w:r w:rsidRPr="000B4EB4" w:rsidR="47B080CF">
        <w:rPr>
          <w:rFonts w:ascii="Times New Roman" w:hAnsi="Times New Roman"/>
          <w:sz w:val="28"/>
          <w:szCs w:val="28"/>
        </w:rPr>
        <w:t xml:space="preserve">) noteiktajam, ka </w:t>
      </w:r>
      <w:r w:rsidRPr="000B4EB4" w:rsidR="06DF572F">
        <w:rPr>
          <w:rFonts w:ascii="Times New Roman" w:hAnsi="Times New Roman"/>
          <w:sz w:val="28"/>
          <w:szCs w:val="28"/>
        </w:rPr>
        <w:t>Biedrības</w:t>
      </w:r>
      <w:r w:rsidRPr="000B4EB4" w:rsidR="47B080CF">
        <w:rPr>
          <w:rFonts w:ascii="Times New Roman" w:hAnsi="Times New Roman"/>
          <w:sz w:val="28"/>
          <w:szCs w:val="28"/>
        </w:rPr>
        <w:t xml:space="preserve"> </w:t>
      </w:r>
      <w:r w:rsidRPr="000B4EB4" w:rsidR="47B080CF">
        <w:rPr>
          <w:rFonts w:ascii="Times New Roman" w:hAnsi="Times New Roman"/>
          <w:sz w:val="28"/>
          <w:szCs w:val="28"/>
        </w:rPr>
        <w:t>mērķis ir veicināt Latvijas augstākās izglītības un zinātnisko institūciju attīstību un starptautisko konkurētspēju, integrējot, attīstot un nodrošinot augstas kvalitātes informāciju tehnoloģiju koplietošanas pakalpojumus, t.sk.</w:t>
      </w:r>
      <w:r w:rsidR="2664D90E">
        <w:rPr>
          <w:rFonts w:ascii="Times New Roman" w:hAnsi="Times New Roman"/>
          <w:sz w:val="28"/>
          <w:szCs w:val="28"/>
        </w:rPr>
        <w:t xml:space="preserve"> </w:t>
      </w:r>
      <w:r w:rsidRPr="000B4EB4" w:rsidR="47B080CF">
        <w:rPr>
          <w:rFonts w:ascii="Times New Roman" w:hAnsi="Times New Roman"/>
          <w:sz w:val="28"/>
          <w:szCs w:val="28"/>
        </w:rPr>
        <w:t>šī ziņojuma 4. daļā “</w:t>
      </w:r>
      <w:r w:rsidRPr="2C2438D2" w:rsidR="47B080CF">
        <w:rPr>
          <w:rFonts w:ascii="Times New Roman" w:hAnsi="Times New Roman"/>
          <w:sz w:val="28"/>
          <w:szCs w:val="28"/>
        </w:rPr>
        <w:t>Pasākumu plāns Latvijas atvērtās zinātnes stratēģijai 2021.-2027.</w:t>
      </w:r>
      <w:r w:rsidR="00DB1639">
        <w:rPr>
          <w:rFonts w:ascii="Times New Roman" w:hAnsi="Times New Roman"/>
          <w:sz w:val="28"/>
          <w:szCs w:val="28"/>
        </w:rPr>
        <w:t> </w:t>
      </w:r>
      <w:r w:rsidRPr="2C2438D2" w:rsidR="47B080CF">
        <w:rPr>
          <w:rFonts w:ascii="Times New Roman" w:hAnsi="Times New Roman"/>
          <w:sz w:val="28"/>
          <w:szCs w:val="28"/>
        </w:rPr>
        <w:t>gadam”</w:t>
      </w:r>
      <w:r w:rsidR="00F2358D">
        <w:rPr>
          <w:rFonts w:ascii="Times New Roman" w:hAnsi="Times New Roman"/>
          <w:sz w:val="28"/>
          <w:szCs w:val="28"/>
        </w:rPr>
        <w:t xml:space="preserve"> (</w:t>
      </w:r>
      <w:r w:rsidRPr="007F14DA" w:rsidR="00F2358D">
        <w:rPr>
          <w:rFonts w:ascii="Times New Roman" w:hAnsi="Times New Roman"/>
          <w:sz w:val="28"/>
          <w:szCs w:val="28"/>
        </w:rPr>
        <w:t>turpmāk – Pasākumu plāns)</w:t>
      </w:r>
      <w:r w:rsidRPr="2C2438D2" w:rsidR="47B080CF">
        <w:rPr>
          <w:rFonts w:ascii="Times New Roman" w:hAnsi="Times New Roman"/>
          <w:sz w:val="28"/>
          <w:szCs w:val="28"/>
        </w:rPr>
        <w:t xml:space="preserve"> minētajiem uzdevumiem “2.Ieviest prasību veidot datu pārvaldības plānus visās jauni izveidotās valsts finansētās pētniecības programmās”, “4.</w:t>
      </w:r>
      <w:r w:rsidR="00DB1639">
        <w:rPr>
          <w:rFonts w:ascii="Times New Roman" w:hAnsi="Times New Roman"/>
          <w:sz w:val="28"/>
          <w:szCs w:val="28"/>
        </w:rPr>
        <w:t> </w:t>
      </w:r>
      <w:r w:rsidRPr="2C2438D2" w:rsidR="47B080CF">
        <w:rPr>
          <w:rFonts w:ascii="Times New Roman" w:hAnsi="Times New Roman"/>
          <w:sz w:val="28"/>
          <w:szCs w:val="28"/>
        </w:rPr>
        <w:t>Izveidot DataverseLV vispārējo pētniecības datu repozitoriju tīklu Latvijā”,</w:t>
      </w:r>
      <w:r w:rsidRPr="2C2438D2" w:rsidR="2612FC8A">
        <w:rPr>
          <w:rFonts w:ascii="Times New Roman" w:hAnsi="Times New Roman"/>
          <w:sz w:val="28"/>
          <w:szCs w:val="28"/>
        </w:rPr>
        <w:t xml:space="preserve"> “5.</w:t>
      </w:r>
      <w:r w:rsidR="00DB1639">
        <w:rPr>
          <w:rFonts w:ascii="Times New Roman" w:hAnsi="Times New Roman"/>
          <w:sz w:val="28"/>
          <w:szCs w:val="28"/>
        </w:rPr>
        <w:t> </w:t>
      </w:r>
      <w:r w:rsidRPr="2C2438D2" w:rsidR="2612FC8A">
        <w:rPr>
          <w:rFonts w:ascii="Times New Roman" w:hAnsi="Times New Roman"/>
          <w:sz w:val="28"/>
          <w:szCs w:val="28"/>
        </w:rPr>
        <w:t>Plānot un izstrādāt datu kuratoru (</w:t>
      </w:r>
      <w:r w:rsidRPr="005D5DCA" w:rsidR="2612FC8A">
        <w:rPr>
          <w:rFonts w:ascii="Times New Roman" w:hAnsi="Times New Roman"/>
          <w:i/>
          <w:iCs/>
          <w:sz w:val="28"/>
          <w:szCs w:val="28"/>
        </w:rPr>
        <w:t>Data</w:t>
      </w:r>
      <w:r w:rsidRPr="005D5DCA" w:rsidR="2612FC8A">
        <w:rPr>
          <w:rFonts w:ascii="Times New Roman" w:hAnsi="Times New Roman"/>
          <w:i/>
          <w:iCs/>
          <w:sz w:val="28"/>
          <w:szCs w:val="28"/>
        </w:rPr>
        <w:t xml:space="preserve"> </w:t>
      </w:r>
      <w:r w:rsidRPr="005D5DCA" w:rsidR="2612FC8A">
        <w:rPr>
          <w:rFonts w:ascii="Times New Roman" w:hAnsi="Times New Roman"/>
          <w:i/>
          <w:iCs/>
          <w:sz w:val="28"/>
          <w:szCs w:val="28"/>
        </w:rPr>
        <w:t>Steward</w:t>
      </w:r>
      <w:r w:rsidRPr="2C2438D2" w:rsidR="2612FC8A">
        <w:rPr>
          <w:rFonts w:ascii="Times New Roman" w:hAnsi="Times New Roman"/>
          <w:sz w:val="28"/>
          <w:szCs w:val="28"/>
        </w:rPr>
        <w:t>) programmu”,</w:t>
      </w:r>
      <w:r w:rsidRPr="2C2438D2" w:rsidR="47B080CF">
        <w:rPr>
          <w:rFonts w:ascii="Times New Roman" w:hAnsi="Times New Roman"/>
          <w:sz w:val="28"/>
          <w:szCs w:val="28"/>
        </w:rPr>
        <w:t xml:space="preserve">  “6.</w:t>
      </w:r>
      <w:r w:rsidR="00DB1639">
        <w:rPr>
          <w:rFonts w:ascii="Times New Roman" w:hAnsi="Times New Roman"/>
          <w:sz w:val="28"/>
          <w:szCs w:val="28"/>
        </w:rPr>
        <w:t> </w:t>
      </w:r>
      <w:r w:rsidRPr="2C2438D2" w:rsidR="47B080CF">
        <w:rPr>
          <w:rFonts w:ascii="Times New Roman" w:hAnsi="Times New Roman"/>
          <w:sz w:val="28"/>
          <w:szCs w:val="28"/>
        </w:rPr>
        <w:t>Veicināt atvērtās zinātnes principu ieviešanu zinātniskajās institūcijās, t.sk. caur zinātnisko institūciju atvērtās zinātnes stratēģijām, deklarācijām un principu iekļaušanu dokumentos”, “24.</w:t>
      </w:r>
      <w:r w:rsidR="00DB1639">
        <w:rPr>
          <w:rFonts w:ascii="Times New Roman" w:hAnsi="Times New Roman"/>
          <w:sz w:val="28"/>
          <w:szCs w:val="28"/>
        </w:rPr>
        <w:t> </w:t>
      </w:r>
      <w:r w:rsidRPr="2C2438D2" w:rsidR="47B080CF">
        <w:rPr>
          <w:rFonts w:ascii="Times New Roman" w:hAnsi="Times New Roman"/>
          <w:sz w:val="28"/>
          <w:szCs w:val="28"/>
        </w:rPr>
        <w:t>Nodrošināt datu infrastruktūras (repozitoriju) pieejamību Latvijas sabiedriskās zinātnes iniciatīvām”, “28.</w:t>
      </w:r>
      <w:r w:rsidR="00DB1639">
        <w:rPr>
          <w:rFonts w:ascii="Times New Roman" w:hAnsi="Times New Roman"/>
          <w:sz w:val="28"/>
          <w:szCs w:val="28"/>
        </w:rPr>
        <w:t> </w:t>
      </w:r>
      <w:r w:rsidRPr="2C2438D2" w:rsidR="47B080CF">
        <w:rPr>
          <w:rFonts w:ascii="Times New Roman" w:hAnsi="Times New Roman"/>
          <w:sz w:val="28"/>
          <w:szCs w:val="28"/>
        </w:rPr>
        <w:t>Īstenot plašāku Latvijas zinātnisko institūciju un pētnieku pārstāvību Starptautiskās organizācijās, tīklos un konsorcijos”, “29.</w:t>
      </w:r>
      <w:r w:rsidR="00DB1639">
        <w:rPr>
          <w:rFonts w:ascii="Times New Roman" w:hAnsi="Times New Roman"/>
          <w:sz w:val="28"/>
          <w:szCs w:val="28"/>
        </w:rPr>
        <w:t> </w:t>
      </w:r>
      <w:r w:rsidRPr="2C2438D2" w:rsidR="47B080CF">
        <w:rPr>
          <w:rFonts w:ascii="Times New Roman" w:hAnsi="Times New Roman"/>
          <w:sz w:val="28"/>
          <w:szCs w:val="28"/>
        </w:rPr>
        <w:t>Ieviest atvērtās zinātnes principus un labo praksi valsts pārvaldes pētījumu datubāzē petijumi.mk.gov.lv, integrējot platformu zinātnisko darbu repozitoriju un pētniecības datu repozitoriju tīklos”</w:t>
      </w:r>
      <w:r w:rsidRPr="2C2438D2" w:rsidR="5FAEE7CD">
        <w:rPr>
          <w:rFonts w:ascii="Times New Roman" w:hAnsi="Times New Roman"/>
          <w:sz w:val="28"/>
          <w:szCs w:val="28"/>
        </w:rPr>
        <w:t xml:space="preserve"> un</w:t>
      </w:r>
      <w:r w:rsidRPr="000B4EB4" w:rsidR="47B080CF">
        <w:rPr>
          <w:rFonts w:ascii="Times New Roman" w:hAnsi="Times New Roman"/>
          <w:sz w:val="28"/>
          <w:szCs w:val="28"/>
          <w:shd w:val="clear" w:color="auto" w:fill="FFFFFF"/>
        </w:rPr>
        <w:t xml:space="preserve"> “31.Nodrošināt finansējumu rīku, pakalpoju un e-infrastruktūru pieejamībai pētniekiem un zinātniskajām institūcijām atvērtās zinātnes veicināšanai”, kuriem starp izpildītājiem norādīt</w:t>
      </w:r>
      <w:r w:rsidRPr="568D0048" w:rsidR="17F01486">
        <w:rPr>
          <w:rFonts w:ascii="Times New Roman" w:hAnsi="Times New Roman"/>
          <w:sz w:val="28"/>
          <w:szCs w:val="28"/>
        </w:rPr>
        <w:t>a Biedrība</w:t>
      </w:r>
      <w:r w:rsidRPr="568D0048" w:rsidR="47B080CF">
        <w:rPr>
          <w:rFonts w:ascii="Times New Roman" w:hAnsi="Times New Roman"/>
          <w:sz w:val="28"/>
          <w:szCs w:val="28"/>
        </w:rPr>
        <w:t xml:space="preserve">, </w:t>
      </w:r>
    </w:p>
    <w:p w:rsidR="00201F40" w:rsidRPr="000B4EB4" w:rsidP="2C2438D2" w14:paraId="50CD9100" w14:textId="1A5FD609">
      <w:pPr>
        <w:spacing w:after="0" w:line="240" w:lineRule="auto"/>
        <w:ind w:firstLine="720"/>
        <w:jc w:val="both"/>
        <w:rPr>
          <w:rFonts w:ascii="Times New Roman" w:hAnsi="Times New Roman" w:cs="Times New Roman"/>
          <w:sz w:val="28"/>
          <w:szCs w:val="28"/>
        </w:rPr>
      </w:pPr>
      <w:r w:rsidRPr="5881392B">
        <w:rPr>
          <w:rFonts w:ascii="Times New Roman" w:hAnsi="Times New Roman"/>
          <w:b/>
          <w:bCs/>
          <w:sz w:val="28"/>
          <w:szCs w:val="28"/>
        </w:rPr>
        <w:t>deleģējot</w:t>
      </w:r>
      <w:r w:rsidRPr="5881392B" w:rsidR="00E37B22">
        <w:rPr>
          <w:rFonts w:ascii="Times New Roman" w:hAnsi="Times New Roman"/>
          <w:sz w:val="28"/>
          <w:szCs w:val="28"/>
        </w:rPr>
        <w:t xml:space="preserve"> </w:t>
      </w:r>
      <w:r w:rsidRPr="5881392B" w:rsidR="0075538B">
        <w:rPr>
          <w:rFonts w:ascii="Times New Roman" w:hAnsi="Times New Roman"/>
          <w:sz w:val="28"/>
          <w:szCs w:val="28"/>
        </w:rPr>
        <w:t>uzdevumus</w:t>
      </w:r>
      <w:r w:rsidRPr="5881392B" w:rsidR="00E37B22">
        <w:rPr>
          <w:rFonts w:ascii="Times New Roman" w:hAnsi="Times New Roman"/>
          <w:sz w:val="28"/>
          <w:szCs w:val="28"/>
        </w:rPr>
        <w:t xml:space="preserve"> </w:t>
      </w:r>
      <w:r w:rsidRPr="5881392B" w:rsidR="18DE2CF4">
        <w:rPr>
          <w:rFonts w:ascii="Times New Roman" w:hAnsi="Times New Roman"/>
          <w:sz w:val="28"/>
          <w:szCs w:val="28"/>
        </w:rPr>
        <w:t xml:space="preserve">zinātniskās darbības </w:t>
      </w:r>
      <w:r w:rsidRPr="5881392B" w:rsidR="18DE2CF4">
        <w:rPr>
          <w:rFonts w:ascii="Times New Roman" w:hAnsi="Times New Roman"/>
          <w:sz w:val="28"/>
          <w:szCs w:val="28"/>
        </w:rPr>
        <w:t>digitalizācijai</w:t>
      </w:r>
      <w:r w:rsidRPr="5881392B" w:rsidR="18DE2CF4">
        <w:rPr>
          <w:rFonts w:ascii="Times New Roman" w:hAnsi="Times New Roman"/>
          <w:sz w:val="28"/>
          <w:szCs w:val="28"/>
        </w:rPr>
        <w:t xml:space="preserve"> un datu pārvaldības attīstības programmas ilgtspējas nodrošināšanai</w:t>
      </w:r>
      <w:r w:rsidRPr="5881392B" w:rsidR="0075538B">
        <w:rPr>
          <w:rFonts w:ascii="Times New Roman" w:hAnsi="Times New Roman"/>
          <w:sz w:val="28"/>
          <w:szCs w:val="28"/>
        </w:rPr>
        <w:t xml:space="preserve"> </w:t>
      </w:r>
      <w:r w:rsidR="00DB1639">
        <w:rPr>
          <w:rFonts w:ascii="Times New Roman" w:hAnsi="Times New Roman"/>
          <w:sz w:val="28"/>
          <w:szCs w:val="28"/>
        </w:rPr>
        <w:t>šādu</w:t>
      </w:r>
      <w:r w:rsidRPr="5881392B" w:rsidR="0075538B">
        <w:rPr>
          <w:rFonts w:ascii="Times New Roman" w:hAnsi="Times New Roman"/>
          <w:sz w:val="28"/>
          <w:szCs w:val="28"/>
        </w:rPr>
        <w:t xml:space="preserve"> Ministrijas kompetencē esošo funkciju un uzdevumu ietvaros</w:t>
      </w:r>
      <w:r w:rsidRPr="5881392B" w:rsidR="18DE2CF4">
        <w:rPr>
          <w:rFonts w:ascii="Times New Roman" w:hAnsi="Times New Roman"/>
          <w:sz w:val="28"/>
          <w:szCs w:val="28"/>
        </w:rPr>
        <w:t>:</w:t>
      </w:r>
    </w:p>
    <w:p w:rsidR="00201F40" w:rsidP="007F14DA" w14:paraId="0494E11F" w14:textId="00D893C7">
      <w:pPr>
        <w:pStyle w:val="ListParagraph"/>
        <w:numPr>
          <w:ilvl w:val="0"/>
          <w:numId w:val="29"/>
        </w:numPr>
        <w:spacing w:after="0" w:line="240" w:lineRule="auto"/>
        <w:jc w:val="both"/>
        <w:rPr>
          <w:rFonts w:ascii="Times New Roman" w:hAnsi="Times New Roman"/>
          <w:sz w:val="28"/>
          <w:szCs w:val="28"/>
        </w:rPr>
      </w:pPr>
      <w:r w:rsidRPr="09A781F5">
        <w:rPr>
          <w:rFonts w:ascii="Times New Roman" w:hAnsi="Times New Roman"/>
          <w:sz w:val="28"/>
          <w:szCs w:val="28"/>
        </w:rPr>
        <w:t>ieviest vienotus principus publikāciju un pētniecības datu aprakstīšanai un glabāšanai, t.sk. īstenot datu pārvaldnieku (</w:t>
      </w:r>
      <w:r w:rsidRPr="005D5DCA">
        <w:rPr>
          <w:rFonts w:ascii="Times New Roman" w:hAnsi="Times New Roman"/>
          <w:i/>
          <w:iCs/>
          <w:sz w:val="28"/>
          <w:szCs w:val="28"/>
        </w:rPr>
        <w:t>Data</w:t>
      </w:r>
      <w:r w:rsidRPr="005D5DCA">
        <w:rPr>
          <w:rFonts w:ascii="Times New Roman" w:hAnsi="Times New Roman"/>
          <w:i/>
          <w:iCs/>
          <w:sz w:val="28"/>
          <w:szCs w:val="28"/>
        </w:rPr>
        <w:t xml:space="preserve"> </w:t>
      </w:r>
      <w:r w:rsidRPr="005D5DCA">
        <w:rPr>
          <w:rFonts w:ascii="Times New Roman" w:hAnsi="Times New Roman"/>
          <w:i/>
          <w:iCs/>
          <w:sz w:val="28"/>
          <w:szCs w:val="28"/>
        </w:rPr>
        <w:t>Stewards</w:t>
      </w:r>
      <w:r w:rsidRPr="09A781F5">
        <w:rPr>
          <w:rFonts w:ascii="Times New Roman" w:hAnsi="Times New Roman"/>
          <w:sz w:val="28"/>
          <w:szCs w:val="28"/>
        </w:rPr>
        <w:t xml:space="preserve">) programmu zinātnes </w:t>
      </w:r>
      <w:r w:rsidRPr="09A781F5">
        <w:rPr>
          <w:rFonts w:ascii="Times New Roman" w:hAnsi="Times New Roman"/>
          <w:sz w:val="28"/>
          <w:szCs w:val="28"/>
        </w:rPr>
        <w:t>digitalizācijas</w:t>
      </w:r>
      <w:r w:rsidRPr="09A781F5">
        <w:rPr>
          <w:rFonts w:ascii="Times New Roman" w:hAnsi="Times New Roman"/>
          <w:sz w:val="28"/>
          <w:szCs w:val="28"/>
        </w:rPr>
        <w:t xml:space="preserve"> procesu veicināšanai, izveidot vispārējus inst</w:t>
      </w:r>
      <w:r w:rsidRPr="09A781F5" w:rsidR="6F731A46">
        <w:rPr>
          <w:rFonts w:ascii="Times New Roman" w:hAnsi="Times New Roman"/>
          <w:sz w:val="28"/>
          <w:szCs w:val="28"/>
        </w:rPr>
        <w:t>it</w:t>
      </w:r>
      <w:r w:rsidRPr="09A781F5">
        <w:rPr>
          <w:rFonts w:ascii="Times New Roman" w:hAnsi="Times New Roman"/>
          <w:sz w:val="28"/>
          <w:szCs w:val="28"/>
        </w:rPr>
        <w:t>ucionālus pētniecības datu repozitorijus un nacionālu metadatu apkopotāju (paredzēts Ieviešanas plāna 4.4.12 rīcības virziena “Zinātnes procesu digitālā transformācija” 2.</w:t>
      </w:r>
      <w:r w:rsidR="00DB1639">
        <w:rPr>
          <w:rFonts w:ascii="Times New Roman" w:hAnsi="Times New Roman"/>
          <w:sz w:val="28"/>
          <w:szCs w:val="28"/>
        </w:rPr>
        <w:t> </w:t>
      </w:r>
      <w:r w:rsidRPr="09A781F5">
        <w:rPr>
          <w:rFonts w:ascii="Times New Roman" w:hAnsi="Times New Roman"/>
          <w:sz w:val="28"/>
          <w:szCs w:val="28"/>
        </w:rPr>
        <w:t>uzdevumā);</w:t>
      </w:r>
    </w:p>
    <w:p w:rsidR="00201F40" w:rsidP="007F14DA" w14:paraId="5E8D1596" w14:textId="5424FD84">
      <w:pPr>
        <w:pStyle w:val="ListParagraph"/>
        <w:numPr>
          <w:ilvl w:val="0"/>
          <w:numId w:val="29"/>
        </w:numPr>
        <w:spacing w:after="0" w:line="240" w:lineRule="auto"/>
        <w:jc w:val="both"/>
        <w:rPr>
          <w:rFonts w:ascii="Times New Roman" w:hAnsi="Times New Roman"/>
          <w:sz w:val="28"/>
          <w:szCs w:val="28"/>
        </w:rPr>
      </w:pPr>
      <w:r w:rsidRPr="007F14DA">
        <w:rPr>
          <w:rFonts w:ascii="Times New Roman" w:hAnsi="Times New Roman"/>
          <w:sz w:val="28"/>
          <w:szCs w:val="28"/>
        </w:rPr>
        <w:t>Uzturēt un attīstīt DataverseLV vispārējo pētniecības datu repozitoriju tīklu Latvijā (paredzēts Pasākumu plānā)</w:t>
      </w:r>
      <w:r w:rsidR="007F14DA">
        <w:rPr>
          <w:rFonts w:ascii="Times New Roman" w:hAnsi="Times New Roman"/>
          <w:sz w:val="28"/>
          <w:szCs w:val="28"/>
        </w:rPr>
        <w:t>;</w:t>
      </w:r>
    </w:p>
    <w:p w:rsidR="00201F40" w:rsidP="007F14DA" w14:paraId="65820597" w14:textId="77777777">
      <w:pPr>
        <w:pStyle w:val="ListParagraph"/>
        <w:numPr>
          <w:ilvl w:val="0"/>
          <w:numId w:val="29"/>
        </w:numPr>
        <w:spacing w:after="0" w:line="240" w:lineRule="auto"/>
        <w:jc w:val="both"/>
        <w:rPr>
          <w:rFonts w:ascii="Times New Roman" w:hAnsi="Times New Roman"/>
          <w:sz w:val="28"/>
          <w:szCs w:val="28"/>
        </w:rPr>
      </w:pPr>
      <w:r w:rsidRPr="007F14DA">
        <w:rPr>
          <w:rFonts w:ascii="Times New Roman" w:hAnsi="Times New Roman"/>
          <w:sz w:val="28"/>
          <w:szCs w:val="28"/>
        </w:rPr>
        <w:t>Īstenot datu kuratoru (</w:t>
      </w:r>
      <w:r w:rsidRPr="005D5DCA">
        <w:rPr>
          <w:rFonts w:ascii="Times New Roman" w:hAnsi="Times New Roman"/>
          <w:i/>
          <w:iCs/>
          <w:sz w:val="28"/>
          <w:szCs w:val="28"/>
        </w:rPr>
        <w:t>Data</w:t>
      </w:r>
      <w:r w:rsidRPr="005D5DCA">
        <w:rPr>
          <w:rFonts w:ascii="Times New Roman" w:hAnsi="Times New Roman"/>
          <w:i/>
          <w:iCs/>
          <w:sz w:val="28"/>
          <w:szCs w:val="28"/>
        </w:rPr>
        <w:t xml:space="preserve"> </w:t>
      </w:r>
      <w:r w:rsidRPr="005D5DCA">
        <w:rPr>
          <w:rFonts w:ascii="Times New Roman" w:hAnsi="Times New Roman"/>
          <w:i/>
          <w:iCs/>
          <w:sz w:val="28"/>
          <w:szCs w:val="28"/>
        </w:rPr>
        <w:t>Steward</w:t>
      </w:r>
      <w:r w:rsidRPr="007F14DA">
        <w:rPr>
          <w:rFonts w:ascii="Times New Roman" w:hAnsi="Times New Roman"/>
          <w:sz w:val="28"/>
          <w:szCs w:val="28"/>
        </w:rPr>
        <w:t>) programmu tai skaitā nodrošinot ar pētniecības datu pārvaldību saistīto pakalpojumu sniegšanu zinātnisko institūciju akadēmiskajam personālam un maģistrantūrā un doktorantūrā studējošajiem ar saimniecisko darbību nesaistītas pētnieciskās darbības attīstība (paredzēts Pasākumu plānā);</w:t>
      </w:r>
    </w:p>
    <w:p w:rsidR="007F14DA" w:rsidP="007F14DA" w14:paraId="5802145A" w14:textId="77777777">
      <w:pPr>
        <w:pStyle w:val="ListParagraph"/>
        <w:numPr>
          <w:ilvl w:val="0"/>
          <w:numId w:val="29"/>
        </w:numPr>
        <w:spacing w:after="0" w:line="240" w:lineRule="auto"/>
        <w:jc w:val="both"/>
        <w:rPr>
          <w:rFonts w:ascii="Times New Roman" w:hAnsi="Times New Roman"/>
          <w:sz w:val="28"/>
          <w:szCs w:val="28"/>
        </w:rPr>
      </w:pPr>
      <w:r w:rsidRPr="007F14DA">
        <w:rPr>
          <w:rFonts w:ascii="Times New Roman" w:hAnsi="Times New Roman"/>
          <w:sz w:val="28"/>
          <w:szCs w:val="28"/>
        </w:rPr>
        <w:t>Veicināt atvērtās zinātnes principu ieviešanu zinātniskajās institūcijās, t.sk. caur zinātnisko institūciju atvērtās zinātnes stratēģijām, deklarācijām un principu iekļaušanu dokumentos (paredzēts Pasākumu plānā);</w:t>
      </w:r>
    </w:p>
    <w:p w:rsidR="007F14DA" w:rsidP="007F14DA" w14:paraId="31C7DC03" w14:textId="77777777">
      <w:pPr>
        <w:pStyle w:val="ListParagraph"/>
        <w:numPr>
          <w:ilvl w:val="0"/>
          <w:numId w:val="29"/>
        </w:numPr>
        <w:spacing w:after="0" w:line="240" w:lineRule="auto"/>
        <w:jc w:val="both"/>
        <w:rPr>
          <w:rFonts w:ascii="Times New Roman" w:hAnsi="Times New Roman"/>
          <w:sz w:val="28"/>
          <w:szCs w:val="28"/>
        </w:rPr>
      </w:pPr>
      <w:r w:rsidRPr="007F14DA">
        <w:rPr>
          <w:rFonts w:ascii="Times New Roman" w:hAnsi="Times New Roman"/>
          <w:sz w:val="28"/>
          <w:szCs w:val="28"/>
        </w:rPr>
        <w:t xml:space="preserve">Veicināt nacionālo un institucionālo infrastruktūru atbilstību EOSC tehniskajām un satura kvalitātes prasībām (t.sk. </w:t>
      </w:r>
      <w:r w:rsidRPr="007F14DA">
        <w:rPr>
          <w:rFonts w:ascii="Times New Roman" w:hAnsi="Times New Roman"/>
          <w:sz w:val="28"/>
          <w:szCs w:val="28"/>
        </w:rPr>
        <w:t>FAIRifikācija</w:t>
      </w:r>
      <w:r w:rsidRPr="007F14DA">
        <w:rPr>
          <w:rFonts w:ascii="Times New Roman" w:hAnsi="Times New Roman"/>
          <w:sz w:val="28"/>
          <w:szCs w:val="28"/>
        </w:rPr>
        <w:t xml:space="preserve"> un integrācija EOSC) (paredzēts Pasākumu plānā);</w:t>
      </w:r>
    </w:p>
    <w:p w:rsidR="00201F40" w:rsidRPr="007F14DA" w:rsidP="007F14DA" w14:paraId="56206A42" w14:textId="47172BDA">
      <w:pPr>
        <w:pStyle w:val="ListParagraph"/>
        <w:numPr>
          <w:ilvl w:val="0"/>
          <w:numId w:val="29"/>
        </w:numPr>
        <w:spacing w:after="0" w:line="240" w:lineRule="auto"/>
        <w:jc w:val="both"/>
        <w:rPr>
          <w:rFonts w:ascii="Times New Roman" w:hAnsi="Times New Roman"/>
          <w:sz w:val="28"/>
          <w:szCs w:val="28"/>
        </w:rPr>
      </w:pPr>
      <w:r w:rsidRPr="09A781F5">
        <w:rPr>
          <w:rFonts w:ascii="Times New Roman" w:hAnsi="Times New Roman"/>
          <w:sz w:val="28"/>
          <w:szCs w:val="28"/>
        </w:rPr>
        <w:t>Nodrošināt finansējumu rīku, pakalpoju</w:t>
      </w:r>
      <w:r w:rsidRPr="09A781F5" w:rsidR="375AA9C8">
        <w:rPr>
          <w:rFonts w:ascii="Times New Roman" w:hAnsi="Times New Roman"/>
          <w:sz w:val="28"/>
          <w:szCs w:val="28"/>
        </w:rPr>
        <w:t>mu</w:t>
      </w:r>
      <w:r w:rsidRPr="09A781F5">
        <w:rPr>
          <w:rFonts w:ascii="Times New Roman" w:hAnsi="Times New Roman"/>
          <w:sz w:val="28"/>
          <w:szCs w:val="28"/>
        </w:rPr>
        <w:t xml:space="preserve"> un e-infrastruktūru pieejamībai pētniekiem un zinātniskajām institūcijām atvērtās zinātnes veicināšanai (paredzēts Pasākumu plānā).</w:t>
      </w:r>
    </w:p>
    <w:p w:rsidR="004E394A" w:rsidRPr="000B4EB4" w:rsidP="0044755F" w14:paraId="1A95C117" w14:textId="466FE80F">
      <w:pPr>
        <w:spacing w:after="0"/>
        <w:ind w:firstLine="720"/>
        <w:jc w:val="both"/>
        <w:rPr>
          <w:rFonts w:ascii="Times New Roman" w:hAnsi="Times New Roman"/>
          <w:sz w:val="28"/>
          <w:szCs w:val="28"/>
          <w:shd w:val="clear" w:color="auto" w:fill="FFFFFF"/>
        </w:rPr>
      </w:pPr>
      <w:r w:rsidRPr="000B4EB4">
        <w:rPr>
          <w:rFonts w:ascii="Times New Roman" w:hAnsi="Times New Roman"/>
          <w:b/>
          <w:sz w:val="28"/>
          <w:szCs w:val="28"/>
        </w:rPr>
        <w:t xml:space="preserve">ievērojot </w:t>
      </w:r>
      <w:r w:rsidRPr="000B4EB4">
        <w:rPr>
          <w:rFonts w:ascii="Times New Roman" w:hAnsi="Times New Roman"/>
          <w:sz w:val="28"/>
          <w:szCs w:val="28"/>
          <w:shd w:val="clear" w:color="auto" w:fill="FFFFFF"/>
        </w:rPr>
        <w:t>Ministru kabineta 2014.</w:t>
      </w:r>
      <w:r w:rsidR="00DB1639">
        <w:rPr>
          <w:rFonts w:ascii="Times New Roman" w:hAnsi="Times New Roman"/>
          <w:sz w:val="28"/>
          <w:szCs w:val="28"/>
          <w:shd w:val="clear" w:color="auto" w:fill="FFFFFF"/>
        </w:rPr>
        <w:t> </w:t>
      </w:r>
      <w:r w:rsidRPr="000B4EB4">
        <w:rPr>
          <w:rFonts w:ascii="Times New Roman" w:hAnsi="Times New Roman"/>
          <w:sz w:val="28"/>
          <w:szCs w:val="28"/>
          <w:shd w:val="clear" w:color="auto" w:fill="FFFFFF"/>
        </w:rPr>
        <w:t>gada 17.</w:t>
      </w:r>
      <w:r w:rsidR="00DB1639">
        <w:rPr>
          <w:rFonts w:ascii="Times New Roman" w:hAnsi="Times New Roman"/>
          <w:sz w:val="28"/>
          <w:szCs w:val="28"/>
          <w:shd w:val="clear" w:color="auto" w:fill="FFFFFF"/>
        </w:rPr>
        <w:t> </w:t>
      </w:r>
      <w:r w:rsidRPr="000B4EB4">
        <w:rPr>
          <w:rFonts w:ascii="Times New Roman" w:hAnsi="Times New Roman"/>
          <w:sz w:val="28"/>
          <w:szCs w:val="28"/>
          <w:shd w:val="clear" w:color="auto" w:fill="FFFFFF"/>
        </w:rPr>
        <w:t>jūnija noteikumu Nr.</w:t>
      </w:r>
      <w:r w:rsidR="00DB1639">
        <w:rPr>
          <w:rFonts w:ascii="Times New Roman" w:hAnsi="Times New Roman"/>
          <w:sz w:val="28"/>
          <w:szCs w:val="28"/>
          <w:shd w:val="clear" w:color="auto" w:fill="FFFFFF"/>
        </w:rPr>
        <w:t> </w:t>
      </w:r>
      <w:r w:rsidRPr="000B4EB4">
        <w:rPr>
          <w:rFonts w:ascii="Times New Roman" w:hAnsi="Times New Roman"/>
          <w:sz w:val="28"/>
          <w:szCs w:val="28"/>
          <w:shd w:val="clear" w:color="auto" w:fill="FFFFFF"/>
        </w:rPr>
        <w:t>317 “Kārtība, kādā tiešās pārvaldes iestādes slēdz un publisko līdzdarbības līgumus, kā arī piešķir valsts budžeta finansējumu privātpersonām valsts pārvaldes uzdevumu veikšanai un uzrauga piešķirtā finansējuma izlietojumu” 38.</w:t>
      </w:r>
      <w:r w:rsidR="00DB1639">
        <w:rPr>
          <w:rFonts w:ascii="Times New Roman" w:hAnsi="Times New Roman"/>
          <w:sz w:val="28"/>
          <w:szCs w:val="28"/>
          <w:shd w:val="clear" w:color="auto" w:fill="FFFFFF"/>
        </w:rPr>
        <w:t> </w:t>
      </w:r>
      <w:r w:rsidRPr="000B4EB4">
        <w:rPr>
          <w:rFonts w:ascii="Times New Roman" w:hAnsi="Times New Roman"/>
          <w:sz w:val="28"/>
          <w:szCs w:val="28"/>
          <w:shd w:val="clear" w:color="auto" w:fill="FFFFFF"/>
        </w:rPr>
        <w:t>punktu,</w:t>
      </w:r>
    </w:p>
    <w:p w:rsidR="004E394A" w:rsidRPr="000B4EB4" w:rsidP="0044755F" w14:paraId="61A68D4D" w14:textId="69A2D169">
      <w:pPr>
        <w:spacing w:after="0" w:line="240" w:lineRule="auto"/>
        <w:jc w:val="both"/>
        <w:rPr>
          <w:rFonts w:ascii="Times New Roman" w:eastAsia="Times New Roman" w:hAnsi="Times New Roman" w:cs="Times New Roman"/>
          <w:sz w:val="28"/>
          <w:szCs w:val="28"/>
        </w:rPr>
      </w:pPr>
      <w:r w:rsidRPr="000B4EB4">
        <w:rPr>
          <w:rFonts w:ascii="Times New Roman" w:eastAsia="Times New Roman" w:hAnsi="Times New Roman" w:cs="Times New Roman"/>
          <w:sz w:val="28"/>
          <w:szCs w:val="28"/>
        </w:rPr>
        <w:t>noslēdz šādu deleģēšanas līgumu (turpmāk – Līgums):</w:t>
      </w:r>
    </w:p>
    <w:p w:rsidR="0044676B" w:rsidRPr="000B4EB4" w:rsidP="0044676B" w14:paraId="3D967562" w14:textId="00289290">
      <w:pPr>
        <w:spacing w:after="0" w:line="240" w:lineRule="auto"/>
        <w:ind w:firstLine="709"/>
        <w:jc w:val="both"/>
        <w:rPr>
          <w:rFonts w:ascii="Times New Roman" w:eastAsia="Times New Roman" w:hAnsi="Times New Roman" w:cs="Times New Roman"/>
          <w:b/>
          <w:bCs/>
          <w:sz w:val="28"/>
          <w:szCs w:val="28"/>
        </w:rPr>
      </w:pPr>
    </w:p>
    <w:p w:rsidR="00201F40" w:rsidRPr="00201F40" w:rsidP="0CEA7147" w14:paraId="1AD5A307" w14:textId="4F014B25">
      <w:pPr>
        <w:pStyle w:val="ListParagraph"/>
        <w:spacing w:after="0" w:line="240" w:lineRule="auto"/>
        <w:ind w:left="1429"/>
        <w:jc w:val="center"/>
        <w:rPr>
          <w:rFonts w:ascii="Times New Roman" w:eastAsia="Times New Roman" w:hAnsi="Times New Roman" w:cs="Times New Roman"/>
          <w:b/>
          <w:sz w:val="28"/>
          <w:szCs w:val="28"/>
        </w:rPr>
      </w:pPr>
      <w:r w:rsidRPr="000B4EB4">
        <w:rPr>
          <w:rFonts w:ascii="Times New Roman" w:eastAsia="Times New Roman" w:hAnsi="Times New Roman" w:cs="Times New Roman"/>
          <w:b/>
          <w:bCs/>
          <w:sz w:val="28"/>
          <w:szCs w:val="28"/>
        </w:rPr>
        <w:t>I. Līguma priekšmets</w:t>
      </w:r>
    </w:p>
    <w:p w:rsidR="00201F40" w:rsidRPr="000B4EB4" w:rsidP="00493F8C" w14:paraId="393D8EF1" w14:textId="77777777">
      <w:pPr>
        <w:spacing w:after="0" w:line="240" w:lineRule="auto"/>
        <w:rPr>
          <w:rFonts w:ascii="Times New Roman" w:eastAsia="Times New Roman" w:hAnsi="Times New Roman" w:cs="Times New Roman"/>
          <w:b/>
          <w:bCs/>
          <w:sz w:val="28"/>
          <w:szCs w:val="28"/>
        </w:rPr>
      </w:pPr>
    </w:p>
    <w:p w:rsidR="35F7BB4B" w:rsidP="5EEC7208" w14:paraId="2C8E9F5B" w14:textId="23323491">
      <w:pPr>
        <w:pStyle w:val="ListParagraph"/>
        <w:numPr>
          <w:ilvl w:val="0"/>
          <w:numId w:val="25"/>
        </w:numPr>
        <w:tabs>
          <w:tab w:val="left" w:pos="720"/>
          <w:tab w:val="left" w:pos="1134"/>
        </w:tabs>
        <w:spacing w:after="120" w:line="240" w:lineRule="auto"/>
        <w:contextualSpacing w:val="0"/>
        <w:jc w:val="both"/>
        <w:rPr>
          <w:rFonts w:ascii="Times New Roman" w:eastAsia="Times New Roman" w:hAnsi="Times New Roman" w:cs="Times New Roman"/>
          <w:sz w:val="28"/>
          <w:szCs w:val="28"/>
        </w:rPr>
      </w:pPr>
      <w:r w:rsidRPr="6FEEBE86">
        <w:rPr>
          <w:rFonts w:ascii="Times New Roman" w:eastAsia="Times New Roman" w:hAnsi="Times New Roman" w:cs="Times New Roman"/>
          <w:sz w:val="28"/>
          <w:szCs w:val="28"/>
        </w:rPr>
        <w:t xml:space="preserve">Ministrija deleģē </w:t>
      </w:r>
      <w:r w:rsidRPr="6FEEBE86" w:rsidR="37BA55DA">
        <w:rPr>
          <w:rFonts w:ascii="Times New Roman" w:eastAsia="Times New Roman" w:hAnsi="Times New Roman" w:cs="Times New Roman"/>
          <w:sz w:val="28"/>
          <w:szCs w:val="28"/>
        </w:rPr>
        <w:t xml:space="preserve">un </w:t>
      </w:r>
      <w:r w:rsidRPr="6FEEBE86">
        <w:rPr>
          <w:rFonts w:ascii="Times New Roman" w:eastAsia="Times New Roman" w:hAnsi="Times New Roman" w:cs="Times New Roman"/>
          <w:sz w:val="28"/>
          <w:szCs w:val="28"/>
        </w:rPr>
        <w:t>Biedrība</w:t>
      </w:r>
      <w:r w:rsidRPr="6FEEBE86" w:rsidR="72B6A8D1">
        <w:rPr>
          <w:rFonts w:ascii="Times New Roman" w:eastAsia="Times New Roman" w:hAnsi="Times New Roman" w:cs="Times New Roman"/>
          <w:sz w:val="28"/>
          <w:szCs w:val="28"/>
        </w:rPr>
        <w:t xml:space="preserve"> izpilda</w:t>
      </w:r>
      <w:r w:rsidRPr="6FEEBE86">
        <w:rPr>
          <w:rFonts w:ascii="Times New Roman" w:eastAsia="Times New Roman" w:hAnsi="Times New Roman" w:cs="Times New Roman"/>
          <w:sz w:val="28"/>
          <w:szCs w:val="28"/>
        </w:rPr>
        <w:t xml:space="preserve"> laikposmā no 2026.</w:t>
      </w:r>
      <w:r w:rsidR="00DB1639">
        <w:rPr>
          <w:rFonts w:ascii="Times New Roman" w:eastAsia="Times New Roman" w:hAnsi="Times New Roman" w:cs="Times New Roman"/>
          <w:sz w:val="28"/>
          <w:szCs w:val="28"/>
        </w:rPr>
        <w:t> </w:t>
      </w:r>
      <w:r w:rsidRPr="6FEEBE86">
        <w:rPr>
          <w:rFonts w:ascii="Times New Roman" w:eastAsia="Times New Roman" w:hAnsi="Times New Roman" w:cs="Times New Roman"/>
          <w:sz w:val="28"/>
          <w:szCs w:val="28"/>
        </w:rPr>
        <w:t>gada 1.</w:t>
      </w:r>
      <w:r w:rsidR="00DB1639">
        <w:rPr>
          <w:rFonts w:ascii="Times New Roman" w:eastAsia="Times New Roman" w:hAnsi="Times New Roman" w:cs="Times New Roman"/>
          <w:sz w:val="28"/>
          <w:szCs w:val="28"/>
        </w:rPr>
        <w:t> </w:t>
      </w:r>
      <w:r w:rsidRPr="6FEEBE86">
        <w:rPr>
          <w:rFonts w:ascii="Times New Roman" w:eastAsia="Times New Roman" w:hAnsi="Times New Roman" w:cs="Times New Roman"/>
          <w:sz w:val="28"/>
          <w:szCs w:val="28"/>
        </w:rPr>
        <w:t>jūnija līdz 2028.</w:t>
      </w:r>
      <w:r w:rsidR="00DB1639">
        <w:rPr>
          <w:rFonts w:ascii="Times New Roman" w:eastAsia="Times New Roman" w:hAnsi="Times New Roman" w:cs="Times New Roman"/>
          <w:sz w:val="28"/>
          <w:szCs w:val="28"/>
        </w:rPr>
        <w:t> </w:t>
      </w:r>
      <w:r w:rsidRPr="6FEEBE86">
        <w:rPr>
          <w:rFonts w:ascii="Times New Roman" w:eastAsia="Times New Roman" w:hAnsi="Times New Roman" w:cs="Times New Roman"/>
          <w:sz w:val="28"/>
          <w:szCs w:val="28"/>
        </w:rPr>
        <w:t>gada 31.</w:t>
      </w:r>
      <w:r w:rsidR="00DB1639">
        <w:rPr>
          <w:rFonts w:ascii="Times New Roman" w:eastAsia="Times New Roman" w:hAnsi="Times New Roman" w:cs="Times New Roman"/>
          <w:sz w:val="28"/>
          <w:szCs w:val="28"/>
        </w:rPr>
        <w:t> </w:t>
      </w:r>
      <w:r w:rsidRPr="6FEEBE86">
        <w:rPr>
          <w:rFonts w:ascii="Times New Roman" w:eastAsia="Times New Roman" w:hAnsi="Times New Roman" w:cs="Times New Roman"/>
          <w:sz w:val="28"/>
          <w:szCs w:val="28"/>
        </w:rPr>
        <w:t>decembrim šādus uzdevumus (turpmāk visi kopā  – Uzdevumi, katrs atsevišķi – Uzdevums) atbilstoši Līguma 1.</w:t>
      </w:r>
      <w:r w:rsidR="00DB1639">
        <w:rPr>
          <w:rFonts w:ascii="Times New Roman" w:eastAsia="Times New Roman" w:hAnsi="Times New Roman" w:cs="Times New Roman"/>
          <w:sz w:val="28"/>
          <w:szCs w:val="28"/>
        </w:rPr>
        <w:t> </w:t>
      </w:r>
      <w:r w:rsidRPr="6FEEBE86">
        <w:rPr>
          <w:rFonts w:ascii="Times New Roman" w:eastAsia="Times New Roman" w:hAnsi="Times New Roman" w:cs="Times New Roman"/>
          <w:sz w:val="28"/>
          <w:szCs w:val="28"/>
        </w:rPr>
        <w:t>pielikumā “Deleģēto uzdevumu izpildes plāns” paredzētajam:</w:t>
      </w:r>
    </w:p>
    <w:p w:rsidR="005539DB" w:rsidRPr="002E7606" w:rsidP="6FEEBE86" w14:paraId="099950FF" w14:textId="3C4BA210">
      <w:pPr>
        <w:pStyle w:val="ListParagraph"/>
        <w:numPr>
          <w:ilvl w:val="1"/>
          <w:numId w:val="25"/>
        </w:numPr>
        <w:tabs>
          <w:tab w:val="left" w:pos="1134"/>
        </w:tabs>
        <w:spacing w:after="120" w:line="240" w:lineRule="auto"/>
        <w:contextualSpacing w:val="0"/>
        <w:jc w:val="both"/>
        <w:rPr>
          <w:rFonts w:ascii="Times New Roman" w:eastAsia="Times New Roman" w:hAnsi="Times New Roman" w:cs="Times New Roman"/>
          <w:sz w:val="28"/>
          <w:szCs w:val="28"/>
        </w:rPr>
      </w:pPr>
      <w:bookmarkStart w:id="0" w:name="_Hlk190353931"/>
      <w:bookmarkStart w:id="1" w:name="_Hlk181688801"/>
      <w:r w:rsidRPr="001C108D">
        <w:rPr>
          <w:rFonts w:ascii="Times New Roman" w:eastAsia="Times New Roman" w:hAnsi="Times New Roman" w:cs="Times New Roman"/>
          <w:sz w:val="28"/>
          <w:szCs w:val="28"/>
        </w:rPr>
        <w:t>Koordinē pētniecības datu pārvaldības attīstību Latvijas zinātniskajās institūcijās un sniedz atbalstu Latvijas datu kuratoru tīklam</w:t>
      </w:r>
      <w:r w:rsidRPr="49B36CB4" w:rsidR="005E69E7">
        <w:rPr>
          <w:rFonts w:ascii="Times New Roman" w:eastAsia="Times New Roman" w:hAnsi="Times New Roman" w:cs="Times New Roman"/>
          <w:sz w:val="28"/>
          <w:szCs w:val="28"/>
        </w:rPr>
        <w:t>;</w:t>
      </w:r>
    </w:p>
    <w:p w:rsidR="005539DB" w:rsidRPr="002E7606" w:rsidP="6FEEBE86" w14:paraId="099FAF8D" w14:textId="09AC8BAD">
      <w:pPr>
        <w:pStyle w:val="ListParagraph"/>
        <w:numPr>
          <w:ilvl w:val="1"/>
          <w:numId w:val="25"/>
        </w:numPr>
        <w:tabs>
          <w:tab w:val="left" w:pos="1134"/>
        </w:tabs>
        <w:spacing w:after="120" w:line="240" w:lineRule="auto"/>
        <w:contextualSpacing w:val="0"/>
        <w:jc w:val="both"/>
        <w:rPr>
          <w:rFonts w:ascii="Times New Roman" w:eastAsia="Times New Roman" w:hAnsi="Times New Roman" w:cs="Times New Roman"/>
          <w:sz w:val="28"/>
          <w:szCs w:val="28"/>
        </w:rPr>
      </w:pPr>
      <w:r w:rsidRPr="00C50235">
        <w:rPr>
          <w:rFonts w:ascii="Times New Roman" w:eastAsia="Times New Roman" w:hAnsi="Times New Roman" w:cs="Times New Roman"/>
          <w:sz w:val="28"/>
          <w:szCs w:val="28"/>
        </w:rPr>
        <w:t>Īsteno kapacitātes celšanas un prasmju pilnveides aktivitātes pētniecībā iesaistītajam personālam par pētniecības datu pārvaldību un atvērtās zinātnes ieviešanu praksē</w:t>
      </w:r>
      <w:r w:rsidRPr="6FEEBE86" w:rsidR="00DF1992">
        <w:rPr>
          <w:rFonts w:ascii="Times New Roman" w:eastAsia="Times New Roman" w:hAnsi="Times New Roman" w:cs="Times New Roman"/>
          <w:sz w:val="28"/>
          <w:szCs w:val="28"/>
        </w:rPr>
        <w:t>;</w:t>
      </w:r>
    </w:p>
    <w:bookmarkEnd w:id="0"/>
    <w:bookmarkEnd w:id="1"/>
    <w:p w:rsidR="00DE7DB6" w:rsidP="6FEEBE86" w14:paraId="2D101A09" w14:textId="77777777">
      <w:pPr>
        <w:pStyle w:val="ListParagraph"/>
        <w:numPr>
          <w:ilvl w:val="1"/>
          <w:numId w:val="25"/>
        </w:numPr>
        <w:tabs>
          <w:tab w:val="left" w:pos="1134"/>
        </w:tabs>
        <w:spacing w:after="120" w:line="240" w:lineRule="auto"/>
        <w:contextualSpacing w:val="0"/>
        <w:jc w:val="both"/>
        <w:rPr>
          <w:rFonts w:ascii="Times New Roman" w:eastAsia="Times New Roman" w:hAnsi="Times New Roman" w:cs="Times New Roman"/>
          <w:sz w:val="28"/>
          <w:szCs w:val="28"/>
        </w:rPr>
      </w:pPr>
      <w:r w:rsidRPr="00DE7DB6">
        <w:rPr>
          <w:rFonts w:ascii="Times New Roman" w:eastAsia="Times New Roman" w:hAnsi="Times New Roman" w:cs="Times New Roman"/>
          <w:sz w:val="28"/>
          <w:szCs w:val="28"/>
        </w:rPr>
        <w:t>Nodrošina datu kuratoru pakalpojumus zinātnisko institūciju akadēmiskajam personālam un maģistrantūrā un doktorantūrā studējošajiem ar saimniecisko darbību nesaistītas pētnieciskās darbības attīstībai (izņemot zinātnes universitātēm LBTU, LU, RSU un RTU un to pakļautībā esošajām institūcijām)</w:t>
      </w:r>
      <w:r>
        <w:rPr>
          <w:rFonts w:ascii="Times New Roman" w:eastAsia="Times New Roman" w:hAnsi="Times New Roman" w:cs="Times New Roman"/>
          <w:sz w:val="28"/>
          <w:szCs w:val="28"/>
        </w:rPr>
        <w:t>;</w:t>
      </w:r>
    </w:p>
    <w:p w:rsidR="43170CEE" w:rsidP="6FEEBE86" w14:paraId="46AB4874" w14:textId="4B592134">
      <w:pPr>
        <w:pStyle w:val="ListParagraph"/>
        <w:numPr>
          <w:ilvl w:val="1"/>
          <w:numId w:val="25"/>
        </w:numPr>
        <w:tabs>
          <w:tab w:val="left" w:pos="1134"/>
        </w:tabs>
        <w:spacing w:after="120" w:line="240" w:lineRule="auto"/>
        <w:contextualSpacing w:val="0"/>
        <w:jc w:val="both"/>
        <w:rPr>
          <w:rFonts w:ascii="Times New Roman" w:eastAsia="Times New Roman" w:hAnsi="Times New Roman" w:cs="Times New Roman"/>
          <w:sz w:val="28"/>
          <w:szCs w:val="28"/>
        </w:rPr>
      </w:pPr>
      <w:r w:rsidRPr="00A319A2">
        <w:rPr>
          <w:rFonts w:ascii="Times New Roman" w:eastAsia="Times New Roman" w:hAnsi="Times New Roman" w:cs="Times New Roman"/>
          <w:sz w:val="28"/>
          <w:szCs w:val="28"/>
        </w:rPr>
        <w:t>Uzturēt un attīstīt DataverseLV IKT risinājumu infrastruktūru pētniecības datu deponēšanas un pieejamības nodrošināšanai, kā arī ar to  saistīto pakalpojumu sniegšana ekosistēmas dalībniekiem.</w:t>
      </w:r>
      <w:r w:rsidRPr="5881392B">
        <w:rPr>
          <w:rFonts w:ascii="Times New Roman" w:eastAsia="Times New Roman" w:hAnsi="Times New Roman" w:cs="Times New Roman"/>
          <w:sz w:val="28"/>
          <w:szCs w:val="28"/>
        </w:rPr>
        <w:t xml:space="preserve">.  </w:t>
      </w:r>
    </w:p>
    <w:p w:rsidR="002D1783" w:rsidRPr="00683BC3" w:rsidP="50923BD0" w14:paraId="33B5346E" w14:textId="4D7C3325">
      <w:pPr>
        <w:numPr>
          <w:ilvl w:val="0"/>
          <w:numId w:val="25"/>
        </w:numPr>
        <w:tabs>
          <w:tab w:val="left" w:pos="720"/>
          <w:tab w:val="left" w:pos="1134"/>
        </w:tabs>
        <w:spacing w:after="120" w:line="240" w:lineRule="auto"/>
        <w:jc w:val="both"/>
        <w:rPr>
          <w:rFonts w:ascii="Times New Roman" w:eastAsia="Times New Roman" w:hAnsi="Times New Roman" w:cs="Times New Roman"/>
          <w:sz w:val="28"/>
          <w:szCs w:val="28"/>
        </w:rPr>
      </w:pPr>
      <w:r w:rsidRPr="4D37F88C">
        <w:rPr>
          <w:rFonts w:ascii="Times New Roman" w:eastAsia="Times New Roman" w:hAnsi="Times New Roman" w:cs="Times New Roman"/>
          <w:sz w:val="28"/>
          <w:szCs w:val="28"/>
        </w:rPr>
        <w:t>Par Uzdevumu</w:t>
      </w:r>
      <w:r w:rsidRPr="4D37F88C" w:rsidR="4ED6BC48">
        <w:rPr>
          <w:rFonts w:ascii="Times New Roman" w:eastAsia="Times New Roman" w:hAnsi="Times New Roman" w:cs="Times New Roman"/>
          <w:sz w:val="28"/>
          <w:szCs w:val="28"/>
        </w:rPr>
        <w:t xml:space="preserve"> izpildi</w:t>
      </w:r>
      <w:r w:rsidRPr="4D37F88C" w:rsidR="3072ADC6">
        <w:rPr>
          <w:rFonts w:ascii="Times New Roman" w:eastAsia="Times New Roman" w:hAnsi="Times New Roman" w:cs="Times New Roman"/>
          <w:sz w:val="28"/>
          <w:szCs w:val="28"/>
        </w:rPr>
        <w:t xml:space="preserve"> </w:t>
      </w:r>
      <w:r w:rsidRPr="4D37F88C">
        <w:rPr>
          <w:rFonts w:ascii="Times New Roman" w:eastAsia="Times New Roman" w:hAnsi="Times New Roman" w:cs="Times New Roman"/>
          <w:sz w:val="28"/>
          <w:szCs w:val="28"/>
        </w:rPr>
        <w:t xml:space="preserve">Ministrija </w:t>
      </w:r>
      <w:r w:rsidRPr="4D37F88C" w:rsidR="2407F64C">
        <w:rPr>
          <w:rFonts w:ascii="Times New Roman" w:eastAsia="Times New Roman" w:hAnsi="Times New Roman" w:cs="Times New Roman"/>
          <w:sz w:val="28"/>
          <w:szCs w:val="28"/>
        </w:rPr>
        <w:t>maksā</w:t>
      </w:r>
      <w:r w:rsidRPr="4D37F88C">
        <w:rPr>
          <w:rFonts w:ascii="Times New Roman" w:eastAsia="Times New Roman" w:hAnsi="Times New Roman" w:cs="Times New Roman"/>
          <w:sz w:val="28"/>
          <w:szCs w:val="28"/>
        </w:rPr>
        <w:t xml:space="preserve"> </w:t>
      </w:r>
      <w:r w:rsidRPr="00D741C0">
        <w:rPr>
          <w:rFonts w:ascii="Times New Roman" w:eastAsia="Times New Roman" w:hAnsi="Times New Roman" w:cs="Times New Roman"/>
          <w:sz w:val="28"/>
          <w:szCs w:val="28"/>
        </w:rPr>
        <w:t xml:space="preserve">Biedrībai </w:t>
      </w:r>
      <w:r w:rsidRPr="00D741C0" w:rsidR="08F03395">
        <w:rPr>
          <w:rFonts w:ascii="Times New Roman" w:eastAsia="Times New Roman" w:hAnsi="Times New Roman" w:cs="Times New Roman"/>
          <w:sz w:val="28"/>
          <w:szCs w:val="28"/>
        </w:rPr>
        <w:t xml:space="preserve">EUR </w:t>
      </w:r>
      <w:r w:rsidRPr="00D741C0" w:rsidR="1B820A1A">
        <w:rPr>
          <w:rFonts w:ascii="Times New Roman" w:eastAsia="Times New Roman" w:hAnsi="Times New Roman" w:cs="Times New Roman"/>
          <w:sz w:val="28"/>
          <w:szCs w:val="28"/>
        </w:rPr>
        <w:t>738 2</w:t>
      </w:r>
      <w:r w:rsidRPr="00D741C0" w:rsidR="00D741C0">
        <w:rPr>
          <w:rFonts w:ascii="Times New Roman" w:eastAsia="Times New Roman" w:hAnsi="Times New Roman" w:cs="Times New Roman"/>
          <w:sz w:val="28"/>
          <w:szCs w:val="28"/>
        </w:rPr>
        <w:t>29</w:t>
      </w:r>
      <w:r w:rsidRPr="4D37F88C" w:rsidR="7643050A">
        <w:rPr>
          <w:rFonts w:ascii="Times New Roman" w:eastAsia="Times New Roman" w:hAnsi="Times New Roman" w:cs="Times New Roman"/>
          <w:sz w:val="28"/>
          <w:szCs w:val="28"/>
        </w:rPr>
        <w:t xml:space="preserve"> </w:t>
      </w:r>
      <w:r w:rsidRPr="4D37F88C">
        <w:rPr>
          <w:rFonts w:ascii="Times New Roman" w:eastAsia="Times New Roman" w:hAnsi="Times New Roman" w:cs="Times New Roman"/>
          <w:sz w:val="28"/>
          <w:szCs w:val="28"/>
          <w:lang w:eastAsia="lv-LV"/>
        </w:rPr>
        <w:t>(</w:t>
      </w:r>
      <w:r w:rsidRPr="4D37F88C" w:rsidR="3239F63E">
        <w:rPr>
          <w:rFonts w:ascii="Times New Roman" w:eastAsia="Times New Roman" w:hAnsi="Times New Roman" w:cs="Times New Roman"/>
          <w:sz w:val="28"/>
          <w:szCs w:val="28"/>
          <w:lang w:eastAsia="lv-LV"/>
        </w:rPr>
        <w:t xml:space="preserve">septiņi simti trīsdesmit astoņi tūkstoši divi simti </w:t>
      </w:r>
      <w:r w:rsidR="00D741C0">
        <w:rPr>
          <w:rFonts w:ascii="Times New Roman" w:eastAsia="Times New Roman" w:hAnsi="Times New Roman" w:cs="Times New Roman"/>
          <w:sz w:val="28"/>
          <w:szCs w:val="28"/>
          <w:lang w:eastAsia="lv-LV"/>
        </w:rPr>
        <w:t>div</w:t>
      </w:r>
      <w:r w:rsidRPr="4D37F88C" w:rsidR="3239F63E">
        <w:rPr>
          <w:rFonts w:ascii="Times New Roman" w:eastAsia="Times New Roman" w:hAnsi="Times New Roman" w:cs="Times New Roman"/>
          <w:sz w:val="28"/>
          <w:szCs w:val="28"/>
          <w:lang w:eastAsia="lv-LV"/>
        </w:rPr>
        <w:t xml:space="preserve">desmit </w:t>
      </w:r>
      <w:r w:rsidR="00D741C0">
        <w:rPr>
          <w:rFonts w:ascii="Times New Roman" w:eastAsia="Times New Roman" w:hAnsi="Times New Roman" w:cs="Times New Roman"/>
          <w:sz w:val="28"/>
          <w:szCs w:val="28"/>
          <w:lang w:eastAsia="lv-LV"/>
        </w:rPr>
        <w:t>deviņi</w:t>
      </w:r>
      <w:r w:rsidRPr="4D37F88C" w:rsidR="6CC99436">
        <w:rPr>
          <w:rFonts w:ascii="Times New Roman" w:eastAsia="Times New Roman" w:hAnsi="Times New Roman" w:cs="Times New Roman"/>
          <w:sz w:val="28"/>
          <w:szCs w:val="28"/>
          <w:lang w:eastAsia="lv-LV"/>
        </w:rPr>
        <w:t xml:space="preserve"> </w:t>
      </w:r>
      <w:r w:rsidRPr="4D37F88C">
        <w:rPr>
          <w:rFonts w:ascii="Times New Roman" w:eastAsia="Times New Roman" w:hAnsi="Times New Roman" w:cs="Times New Roman"/>
          <w:i/>
          <w:iCs/>
          <w:sz w:val="28"/>
          <w:szCs w:val="28"/>
          <w:lang w:eastAsia="lv-LV"/>
        </w:rPr>
        <w:t>e</w:t>
      </w:r>
      <w:r w:rsidRPr="4D37F88C" w:rsidR="01713AAC">
        <w:rPr>
          <w:rFonts w:ascii="Times New Roman" w:eastAsia="Times New Roman" w:hAnsi="Times New Roman" w:cs="Times New Roman"/>
          <w:i/>
          <w:iCs/>
          <w:sz w:val="28"/>
          <w:szCs w:val="28"/>
          <w:lang w:eastAsia="lv-LV"/>
        </w:rPr>
        <w:t>i</w:t>
      </w:r>
      <w:r w:rsidRPr="4D37F88C">
        <w:rPr>
          <w:rFonts w:ascii="Times New Roman" w:eastAsia="Times New Roman" w:hAnsi="Times New Roman" w:cs="Times New Roman"/>
          <w:i/>
          <w:iCs/>
          <w:sz w:val="28"/>
          <w:szCs w:val="28"/>
          <w:lang w:eastAsia="lv-LV"/>
        </w:rPr>
        <w:t>ro</w:t>
      </w:r>
      <w:r w:rsidRPr="4D37F88C" w:rsidR="00E4D34E">
        <w:rPr>
          <w:rFonts w:ascii="Times New Roman" w:eastAsia="Times New Roman" w:hAnsi="Times New Roman" w:cs="Times New Roman"/>
          <w:i/>
          <w:iCs/>
          <w:sz w:val="28"/>
          <w:szCs w:val="28"/>
          <w:lang w:eastAsia="lv-LV"/>
        </w:rPr>
        <w:t xml:space="preserve"> </w:t>
      </w:r>
      <w:r w:rsidRPr="4D37F88C" w:rsidR="00E4D34E">
        <w:rPr>
          <w:rFonts w:ascii="Times New Roman" w:eastAsia="Times New Roman" w:hAnsi="Times New Roman" w:cs="Times New Roman"/>
          <w:sz w:val="28"/>
          <w:szCs w:val="28"/>
          <w:lang w:eastAsia="lv-LV"/>
        </w:rPr>
        <w:t xml:space="preserve">un </w:t>
      </w:r>
      <w:r w:rsidRPr="4D37F88C" w:rsidR="02A56ED0">
        <w:rPr>
          <w:rFonts w:ascii="Times New Roman" w:eastAsia="Times New Roman" w:hAnsi="Times New Roman" w:cs="Times New Roman"/>
          <w:sz w:val="28"/>
          <w:szCs w:val="28"/>
          <w:lang w:eastAsia="lv-LV"/>
        </w:rPr>
        <w:t>0</w:t>
      </w:r>
      <w:r w:rsidRPr="4D37F88C" w:rsidR="00E4D34E">
        <w:rPr>
          <w:rFonts w:ascii="Times New Roman" w:eastAsia="Times New Roman" w:hAnsi="Times New Roman" w:cs="Times New Roman"/>
          <w:sz w:val="28"/>
          <w:szCs w:val="28"/>
          <w:lang w:eastAsia="lv-LV"/>
        </w:rPr>
        <w:t xml:space="preserve"> </w:t>
      </w:r>
      <w:r w:rsidRPr="4D37F88C" w:rsidR="35AA906C">
        <w:rPr>
          <w:rFonts w:ascii="Times New Roman" w:eastAsia="Times New Roman" w:hAnsi="Times New Roman" w:cs="Times New Roman"/>
          <w:sz w:val="28"/>
          <w:szCs w:val="28"/>
          <w:lang w:eastAsia="lv-LV"/>
        </w:rPr>
        <w:t>centi</w:t>
      </w:r>
      <w:r w:rsidRPr="4D37F88C">
        <w:rPr>
          <w:rFonts w:ascii="Times New Roman" w:eastAsia="Times New Roman" w:hAnsi="Times New Roman" w:cs="Times New Roman"/>
          <w:sz w:val="28"/>
          <w:szCs w:val="28"/>
          <w:lang w:eastAsia="lv-LV"/>
        </w:rPr>
        <w:t xml:space="preserve">) (turpmāk – Finansējums) </w:t>
      </w:r>
      <w:r w:rsidRPr="4D37F88C">
        <w:rPr>
          <w:rFonts w:ascii="Times New Roman" w:eastAsia="Times New Roman" w:hAnsi="Times New Roman" w:cs="Times New Roman"/>
          <w:sz w:val="28"/>
          <w:szCs w:val="28"/>
        </w:rPr>
        <w:t xml:space="preserve">no </w:t>
      </w:r>
      <w:r w:rsidRPr="4D37F88C">
        <w:rPr>
          <w:rFonts w:ascii="Times New Roman" w:hAnsi="Times New Roman" w:cs="Times New Roman"/>
          <w:sz w:val="28"/>
          <w:szCs w:val="28"/>
        </w:rPr>
        <w:t>Ministrijas budžeta programmas 05.00.00 "Zinātne" budžeta apakšprogrammas 05.02.00 “Zinātnes bāzes finansējums” piešķirtajiem</w:t>
      </w:r>
      <w:r w:rsidRPr="4D37F88C">
        <w:rPr>
          <w:rFonts w:ascii="Times New Roman" w:eastAsia="Times New Roman" w:hAnsi="Times New Roman" w:cs="Times New Roman"/>
          <w:sz w:val="28"/>
          <w:szCs w:val="28"/>
        </w:rPr>
        <w:t xml:space="preserve"> valsts budžeta līdzekļiem</w:t>
      </w:r>
      <w:r w:rsidRPr="4D37F88C" w:rsidR="00882929">
        <w:rPr>
          <w:rFonts w:ascii="Times New Roman" w:eastAsia="Times New Roman" w:hAnsi="Times New Roman" w:cs="Times New Roman"/>
          <w:sz w:val="28"/>
          <w:szCs w:val="28"/>
        </w:rPr>
        <w:t xml:space="preserve"> </w:t>
      </w:r>
      <w:r w:rsidRPr="00683BC3" w:rsidR="00882929">
        <w:rPr>
          <w:rFonts w:ascii="Times New Roman" w:eastAsia="Times New Roman" w:hAnsi="Times New Roman" w:cs="Times New Roman"/>
          <w:sz w:val="28"/>
          <w:szCs w:val="28"/>
        </w:rPr>
        <w:t>sekojošos maksājumos:</w:t>
      </w:r>
    </w:p>
    <w:p w:rsidR="00324CB2" w:rsidRPr="00683BC3" w:rsidP="59B31959" w14:paraId="2FE6CC2A" w14:textId="4DFCDC34">
      <w:pPr>
        <w:pStyle w:val="ListParagraph"/>
        <w:numPr>
          <w:ilvl w:val="1"/>
          <w:numId w:val="25"/>
        </w:numPr>
        <w:spacing w:after="120" w:line="240" w:lineRule="auto"/>
        <w:contextualSpacing w:val="0"/>
        <w:jc w:val="both"/>
        <w:rPr>
          <w:rFonts w:ascii="Times New Roman" w:hAnsi="Times New Roman"/>
          <w:sz w:val="28"/>
          <w:szCs w:val="28"/>
        </w:rPr>
      </w:pPr>
      <w:r w:rsidRPr="00683BC3">
        <w:rPr>
          <w:rFonts w:ascii="Times New Roman" w:hAnsi="Times New Roman"/>
          <w:sz w:val="28"/>
          <w:szCs w:val="28"/>
        </w:rPr>
        <w:t xml:space="preserve">maksājumu EUR </w:t>
      </w:r>
      <w:r w:rsidRPr="00683BC3" w:rsidR="40751CA3">
        <w:rPr>
          <w:rFonts w:ascii="Times New Roman" w:hAnsi="Times New Roman"/>
          <w:sz w:val="28"/>
          <w:szCs w:val="28"/>
        </w:rPr>
        <w:t>157 70</w:t>
      </w:r>
      <w:r w:rsidRPr="00683BC3" w:rsidR="00830C70">
        <w:rPr>
          <w:rFonts w:ascii="Times New Roman" w:hAnsi="Times New Roman"/>
          <w:sz w:val="28"/>
          <w:szCs w:val="28"/>
        </w:rPr>
        <w:t>3</w:t>
      </w:r>
      <w:r w:rsidRPr="00683BC3">
        <w:rPr>
          <w:rFonts w:ascii="Times New Roman" w:hAnsi="Times New Roman"/>
          <w:sz w:val="28"/>
          <w:szCs w:val="28"/>
        </w:rPr>
        <w:t xml:space="preserve"> (</w:t>
      </w:r>
      <w:r w:rsidRPr="00683BC3" w:rsidR="2A0E87CB">
        <w:rPr>
          <w:rFonts w:ascii="Times New Roman" w:hAnsi="Times New Roman"/>
          <w:sz w:val="28"/>
          <w:szCs w:val="28"/>
        </w:rPr>
        <w:t xml:space="preserve">viens simts piecdesmit septiņi tūkstoši septiņi simti </w:t>
      </w:r>
      <w:r w:rsidRPr="00683BC3" w:rsidR="00830C70">
        <w:rPr>
          <w:rFonts w:ascii="Times New Roman" w:hAnsi="Times New Roman"/>
          <w:sz w:val="28"/>
          <w:szCs w:val="28"/>
        </w:rPr>
        <w:t>trīs</w:t>
      </w:r>
      <w:r w:rsidRPr="00683BC3" w:rsidR="0B517CB5">
        <w:rPr>
          <w:rFonts w:ascii="Times New Roman" w:hAnsi="Times New Roman"/>
          <w:sz w:val="28"/>
          <w:szCs w:val="28"/>
        </w:rPr>
        <w:t xml:space="preserve"> </w:t>
      </w:r>
      <w:r w:rsidRPr="00683BC3" w:rsidR="0B517CB5">
        <w:rPr>
          <w:rFonts w:ascii="Times New Roman" w:hAnsi="Times New Roman"/>
          <w:i/>
          <w:iCs/>
          <w:sz w:val="28"/>
          <w:szCs w:val="28"/>
        </w:rPr>
        <w:t>e</w:t>
      </w:r>
      <w:r w:rsidRPr="00683BC3">
        <w:rPr>
          <w:rFonts w:ascii="Times New Roman" w:hAnsi="Times New Roman"/>
          <w:i/>
          <w:iCs/>
          <w:sz w:val="28"/>
          <w:szCs w:val="28"/>
        </w:rPr>
        <w:t>iro</w:t>
      </w:r>
      <w:r w:rsidRPr="00683BC3">
        <w:rPr>
          <w:rFonts w:ascii="Times New Roman" w:hAnsi="Times New Roman"/>
          <w:sz w:val="28"/>
          <w:szCs w:val="28"/>
        </w:rPr>
        <w:t xml:space="preserve"> un 0 centi)</w:t>
      </w:r>
      <w:r w:rsidRPr="00683BC3" w:rsidR="0096BE00">
        <w:rPr>
          <w:rFonts w:ascii="Times New Roman" w:hAnsi="Times New Roman"/>
          <w:sz w:val="28"/>
          <w:szCs w:val="28"/>
        </w:rPr>
        <w:t xml:space="preserve"> pēc </w:t>
      </w:r>
      <w:r w:rsidRPr="00683BC3" w:rsidR="07683B46">
        <w:rPr>
          <w:rFonts w:ascii="Times New Roman" w:hAnsi="Times New Roman"/>
          <w:sz w:val="28"/>
          <w:szCs w:val="28"/>
        </w:rPr>
        <w:t>L</w:t>
      </w:r>
      <w:r w:rsidRPr="00683BC3" w:rsidR="0096BE00">
        <w:rPr>
          <w:rFonts w:ascii="Times New Roman" w:hAnsi="Times New Roman"/>
          <w:sz w:val="28"/>
          <w:szCs w:val="28"/>
        </w:rPr>
        <w:t xml:space="preserve">īguma noslēgšanas un </w:t>
      </w:r>
      <w:r w:rsidRPr="00683BC3" w:rsidR="00756A10">
        <w:rPr>
          <w:rFonts w:ascii="Times New Roman" w:hAnsi="Times New Roman"/>
          <w:sz w:val="28"/>
          <w:szCs w:val="28"/>
        </w:rPr>
        <w:t xml:space="preserve">15 (piecpadsmit) darba dienu laikā no </w:t>
      </w:r>
      <w:r w:rsidRPr="00683BC3" w:rsidR="0096BE00">
        <w:rPr>
          <w:rFonts w:ascii="Times New Roman" w:hAnsi="Times New Roman"/>
          <w:sz w:val="28"/>
          <w:szCs w:val="28"/>
        </w:rPr>
        <w:t>rēķina saņemšanas</w:t>
      </w:r>
      <w:r w:rsidRPr="00683BC3" w:rsidR="5C8F6F43">
        <w:rPr>
          <w:rFonts w:ascii="Times New Roman" w:hAnsi="Times New Roman"/>
          <w:sz w:val="28"/>
          <w:szCs w:val="28"/>
        </w:rPr>
        <w:t>.</w:t>
      </w:r>
    </w:p>
    <w:p w:rsidR="00324CB2" w:rsidRPr="00683BC3" w:rsidP="59B31959" w14:paraId="504AD680" w14:textId="0B3C0C7E">
      <w:pPr>
        <w:pStyle w:val="ListParagraph"/>
        <w:numPr>
          <w:ilvl w:val="1"/>
          <w:numId w:val="25"/>
        </w:numPr>
        <w:spacing w:after="120" w:line="240" w:lineRule="auto"/>
        <w:contextualSpacing w:val="0"/>
        <w:jc w:val="both"/>
        <w:rPr>
          <w:rFonts w:ascii="Times New Roman" w:hAnsi="Times New Roman"/>
          <w:sz w:val="28"/>
          <w:szCs w:val="28"/>
        </w:rPr>
      </w:pPr>
      <w:r w:rsidRPr="00683BC3">
        <w:rPr>
          <w:rFonts w:ascii="Times New Roman" w:hAnsi="Times New Roman"/>
          <w:sz w:val="28"/>
          <w:szCs w:val="28"/>
        </w:rPr>
        <w:t xml:space="preserve">maksājumu EUR </w:t>
      </w:r>
      <w:r w:rsidRPr="00683BC3" w:rsidR="63DC9C6A">
        <w:rPr>
          <w:rFonts w:ascii="Times New Roman" w:hAnsi="Times New Roman"/>
          <w:sz w:val="28"/>
          <w:szCs w:val="28"/>
        </w:rPr>
        <w:t>290 26</w:t>
      </w:r>
      <w:r w:rsidRPr="00683BC3" w:rsidR="00885004">
        <w:rPr>
          <w:rFonts w:ascii="Times New Roman" w:hAnsi="Times New Roman"/>
          <w:sz w:val="28"/>
          <w:szCs w:val="28"/>
        </w:rPr>
        <w:t>3</w:t>
      </w:r>
      <w:r w:rsidRPr="00683BC3">
        <w:rPr>
          <w:rFonts w:ascii="Times New Roman" w:hAnsi="Times New Roman"/>
          <w:sz w:val="28"/>
          <w:szCs w:val="28"/>
        </w:rPr>
        <w:t xml:space="preserve"> (</w:t>
      </w:r>
      <w:r w:rsidRPr="00683BC3" w:rsidR="37602AAC">
        <w:rPr>
          <w:rFonts w:ascii="Times New Roman" w:hAnsi="Times New Roman"/>
          <w:sz w:val="28"/>
          <w:szCs w:val="28"/>
        </w:rPr>
        <w:t xml:space="preserve">divi simti deviņdesmit tūkstoši divi simti sešdesmit </w:t>
      </w:r>
      <w:r w:rsidRPr="00683BC3" w:rsidR="00885004">
        <w:rPr>
          <w:rFonts w:ascii="Times New Roman" w:hAnsi="Times New Roman"/>
          <w:sz w:val="28"/>
          <w:szCs w:val="28"/>
        </w:rPr>
        <w:t>trīs</w:t>
      </w:r>
      <w:r w:rsidRPr="00683BC3" w:rsidR="37602AAC">
        <w:rPr>
          <w:rFonts w:ascii="Times New Roman" w:hAnsi="Times New Roman"/>
          <w:sz w:val="28"/>
          <w:szCs w:val="28"/>
        </w:rPr>
        <w:t xml:space="preserve"> </w:t>
      </w:r>
      <w:r w:rsidRPr="00683BC3">
        <w:rPr>
          <w:rFonts w:ascii="Times New Roman" w:hAnsi="Times New Roman"/>
          <w:i/>
          <w:iCs/>
          <w:sz w:val="28"/>
          <w:szCs w:val="28"/>
        </w:rPr>
        <w:t>eiro</w:t>
      </w:r>
      <w:r w:rsidRPr="00683BC3">
        <w:rPr>
          <w:rFonts w:ascii="Times New Roman" w:hAnsi="Times New Roman"/>
          <w:sz w:val="28"/>
          <w:szCs w:val="28"/>
        </w:rPr>
        <w:t xml:space="preserve"> un 0 centi) pēc </w:t>
      </w:r>
      <w:r w:rsidRPr="00683BC3" w:rsidR="0CC08E8B">
        <w:rPr>
          <w:rFonts w:ascii="Times New Roman" w:hAnsi="Times New Roman"/>
          <w:sz w:val="28"/>
          <w:szCs w:val="28"/>
        </w:rPr>
        <w:t xml:space="preserve">2026. gada atskaites </w:t>
      </w:r>
      <w:r w:rsidRPr="00683BC3" w:rsidR="0D3DF2D9">
        <w:rPr>
          <w:rFonts w:ascii="Times New Roman" w:hAnsi="Times New Roman"/>
          <w:sz w:val="28"/>
          <w:szCs w:val="28"/>
        </w:rPr>
        <w:t>izskatīšanas</w:t>
      </w:r>
      <w:r w:rsidRPr="00683BC3" w:rsidR="00882929">
        <w:rPr>
          <w:rFonts w:ascii="Times New Roman" w:hAnsi="Times New Roman"/>
          <w:sz w:val="28"/>
          <w:szCs w:val="28"/>
        </w:rPr>
        <w:t xml:space="preserve"> šī </w:t>
      </w:r>
      <w:r w:rsidRPr="00683BC3" w:rsidR="675EECB5">
        <w:rPr>
          <w:rFonts w:ascii="Times New Roman" w:hAnsi="Times New Roman"/>
          <w:sz w:val="28"/>
          <w:szCs w:val="28"/>
        </w:rPr>
        <w:t>L</w:t>
      </w:r>
      <w:r w:rsidRPr="00683BC3" w:rsidR="00882929">
        <w:rPr>
          <w:rFonts w:ascii="Times New Roman" w:hAnsi="Times New Roman"/>
          <w:sz w:val="28"/>
          <w:szCs w:val="28"/>
        </w:rPr>
        <w:t>īguma II nodaļā noteiktajā kārtībā</w:t>
      </w:r>
      <w:r w:rsidRPr="00683BC3" w:rsidR="0D3DF2D9">
        <w:rPr>
          <w:rFonts w:ascii="Times New Roman" w:hAnsi="Times New Roman"/>
          <w:sz w:val="28"/>
          <w:szCs w:val="28"/>
        </w:rPr>
        <w:t>.</w:t>
      </w:r>
    </w:p>
    <w:p w:rsidR="00516511" w:rsidRPr="00683BC3" w:rsidP="59B31959" w14:paraId="57CA3910" w14:textId="797BA78E">
      <w:pPr>
        <w:pStyle w:val="ListParagraph"/>
        <w:numPr>
          <w:ilvl w:val="1"/>
          <w:numId w:val="25"/>
        </w:numPr>
        <w:spacing w:after="120" w:line="240" w:lineRule="auto"/>
        <w:contextualSpacing w:val="0"/>
        <w:jc w:val="both"/>
        <w:rPr>
          <w:rFonts w:ascii="Times New Roman" w:hAnsi="Times New Roman"/>
          <w:sz w:val="28"/>
          <w:szCs w:val="28"/>
        </w:rPr>
      </w:pPr>
      <w:r w:rsidRPr="00683BC3">
        <w:rPr>
          <w:rFonts w:ascii="Times New Roman" w:hAnsi="Times New Roman"/>
          <w:sz w:val="28"/>
          <w:szCs w:val="28"/>
        </w:rPr>
        <w:t xml:space="preserve">maksājumu </w:t>
      </w:r>
      <w:r w:rsidRPr="00683BC3" w:rsidR="2272A9DD">
        <w:rPr>
          <w:rFonts w:ascii="Times New Roman" w:hAnsi="Times New Roman"/>
          <w:sz w:val="28"/>
          <w:szCs w:val="28"/>
        </w:rPr>
        <w:t>EUR 290 26</w:t>
      </w:r>
      <w:r w:rsidRPr="00683BC3" w:rsidR="00885004">
        <w:rPr>
          <w:rFonts w:ascii="Times New Roman" w:hAnsi="Times New Roman"/>
          <w:sz w:val="28"/>
          <w:szCs w:val="28"/>
        </w:rPr>
        <w:t>3</w:t>
      </w:r>
      <w:r w:rsidRPr="00683BC3" w:rsidR="2272A9DD">
        <w:rPr>
          <w:rFonts w:ascii="Times New Roman" w:hAnsi="Times New Roman"/>
          <w:sz w:val="28"/>
          <w:szCs w:val="28"/>
        </w:rPr>
        <w:t xml:space="preserve"> (divi simti deviņdesmit tūkstoši divi simti sešdesmit </w:t>
      </w:r>
      <w:r w:rsidRPr="00683BC3" w:rsidR="00885004">
        <w:rPr>
          <w:rFonts w:ascii="Times New Roman" w:hAnsi="Times New Roman"/>
          <w:sz w:val="28"/>
          <w:szCs w:val="28"/>
        </w:rPr>
        <w:t>trīs</w:t>
      </w:r>
      <w:r w:rsidRPr="00683BC3" w:rsidR="2272A9DD">
        <w:rPr>
          <w:rFonts w:ascii="Times New Roman" w:hAnsi="Times New Roman"/>
          <w:sz w:val="28"/>
          <w:szCs w:val="28"/>
        </w:rPr>
        <w:t xml:space="preserve"> </w:t>
      </w:r>
      <w:r w:rsidRPr="00683BC3" w:rsidR="2272A9DD">
        <w:rPr>
          <w:rFonts w:ascii="Times New Roman" w:hAnsi="Times New Roman"/>
          <w:i/>
          <w:iCs/>
          <w:sz w:val="28"/>
          <w:szCs w:val="28"/>
        </w:rPr>
        <w:t>eiro</w:t>
      </w:r>
      <w:r w:rsidRPr="00683BC3" w:rsidR="2272A9DD">
        <w:rPr>
          <w:rFonts w:ascii="Times New Roman" w:hAnsi="Times New Roman"/>
          <w:sz w:val="28"/>
          <w:szCs w:val="28"/>
        </w:rPr>
        <w:t xml:space="preserve"> un 0 centi)</w:t>
      </w:r>
      <w:r w:rsidRPr="00683BC3">
        <w:rPr>
          <w:rFonts w:ascii="Times New Roman" w:hAnsi="Times New Roman"/>
          <w:sz w:val="28"/>
          <w:szCs w:val="28"/>
        </w:rPr>
        <w:t xml:space="preserve"> </w:t>
      </w:r>
      <w:r w:rsidRPr="00683BC3" w:rsidR="71CB18EA">
        <w:rPr>
          <w:rFonts w:ascii="Times New Roman" w:hAnsi="Times New Roman"/>
          <w:sz w:val="28"/>
          <w:szCs w:val="28"/>
        </w:rPr>
        <w:t>pēc 2027. gada atskaites izskatīšanas</w:t>
      </w:r>
      <w:r w:rsidRPr="00683BC3" w:rsidR="00882929">
        <w:rPr>
          <w:rFonts w:ascii="Times New Roman" w:hAnsi="Times New Roman"/>
          <w:sz w:val="28"/>
          <w:szCs w:val="28"/>
        </w:rPr>
        <w:t xml:space="preserve"> šī </w:t>
      </w:r>
      <w:r w:rsidRPr="00683BC3" w:rsidR="2E1569F7">
        <w:rPr>
          <w:rFonts w:ascii="Times New Roman" w:hAnsi="Times New Roman"/>
          <w:sz w:val="28"/>
          <w:szCs w:val="28"/>
        </w:rPr>
        <w:t>L</w:t>
      </w:r>
      <w:r w:rsidRPr="00683BC3" w:rsidR="00882929">
        <w:rPr>
          <w:rFonts w:ascii="Times New Roman" w:hAnsi="Times New Roman"/>
          <w:sz w:val="28"/>
          <w:szCs w:val="28"/>
        </w:rPr>
        <w:t>īguma II nodaļā noteiktajā kārtībā</w:t>
      </w:r>
      <w:r w:rsidRPr="00683BC3" w:rsidR="71CB18EA">
        <w:rPr>
          <w:rFonts w:ascii="Times New Roman" w:hAnsi="Times New Roman"/>
          <w:sz w:val="28"/>
          <w:szCs w:val="28"/>
        </w:rPr>
        <w:t>.</w:t>
      </w:r>
    </w:p>
    <w:p w:rsidR="00D97730" w:rsidRPr="00BE394C" w:rsidP="5EEC7208" w14:paraId="16B120D4" w14:textId="342FBA41">
      <w:pPr>
        <w:pStyle w:val="ListParagraph"/>
        <w:numPr>
          <w:ilvl w:val="0"/>
          <w:numId w:val="25"/>
        </w:numPr>
        <w:tabs>
          <w:tab w:val="left" w:pos="1134"/>
        </w:tabs>
        <w:spacing w:after="120" w:line="240" w:lineRule="auto"/>
        <w:contextualSpacing w:val="0"/>
        <w:jc w:val="both"/>
        <w:rPr>
          <w:rFonts w:ascii="Times New Roman" w:hAnsi="Times New Roman"/>
          <w:sz w:val="28"/>
          <w:szCs w:val="28"/>
        </w:rPr>
      </w:pPr>
      <w:r w:rsidRPr="59B31959">
        <w:rPr>
          <w:rFonts w:ascii="Times New Roman" w:hAnsi="Times New Roman" w:cs="Times New Roman"/>
          <w:sz w:val="28"/>
          <w:szCs w:val="28"/>
        </w:rPr>
        <w:t xml:space="preserve">Biedrība izlieto Līguma </w:t>
      </w:r>
      <w:r w:rsidRPr="59B31959" w:rsidR="30FC7E3B">
        <w:rPr>
          <w:rFonts w:ascii="Times New Roman" w:hAnsi="Times New Roman" w:cs="Times New Roman"/>
          <w:sz w:val="28"/>
          <w:szCs w:val="28"/>
        </w:rPr>
        <w:t>2</w:t>
      </w:r>
      <w:r w:rsidRPr="59B31959">
        <w:rPr>
          <w:rFonts w:ascii="Times New Roman" w:hAnsi="Times New Roman" w:cs="Times New Roman"/>
          <w:sz w:val="28"/>
          <w:szCs w:val="28"/>
        </w:rPr>
        <w:t>.</w:t>
      </w:r>
      <w:r w:rsidR="00DB1639">
        <w:rPr>
          <w:rFonts w:ascii="Times New Roman" w:hAnsi="Times New Roman" w:cs="Times New Roman"/>
          <w:sz w:val="28"/>
          <w:szCs w:val="28"/>
        </w:rPr>
        <w:t> </w:t>
      </w:r>
      <w:r w:rsidRPr="59B31959">
        <w:rPr>
          <w:rFonts w:ascii="Times New Roman" w:hAnsi="Times New Roman" w:cs="Times New Roman"/>
          <w:sz w:val="28"/>
          <w:szCs w:val="28"/>
        </w:rPr>
        <w:t>punktā paredzēto Finansējumu atbilstoši Līguma 2.</w:t>
      </w:r>
      <w:r w:rsidR="00DB1639">
        <w:rPr>
          <w:rFonts w:ascii="Times New Roman" w:hAnsi="Times New Roman" w:cs="Times New Roman"/>
          <w:sz w:val="28"/>
          <w:szCs w:val="28"/>
        </w:rPr>
        <w:t> </w:t>
      </w:r>
      <w:r w:rsidRPr="59B31959">
        <w:rPr>
          <w:rFonts w:ascii="Times New Roman" w:hAnsi="Times New Roman" w:cs="Times New Roman"/>
          <w:sz w:val="28"/>
          <w:szCs w:val="28"/>
        </w:rPr>
        <w:t>pielikumā “Finansējuma izlietojuma plāns” paredzētajām izmaksu pozīcijām.</w:t>
      </w:r>
    </w:p>
    <w:p w:rsidR="00BE394C" w:rsidRPr="00BE394C" w:rsidP="00BE394C" w14:paraId="2F62044E" w14:textId="136391C7">
      <w:pPr>
        <w:pStyle w:val="ListParagraph"/>
        <w:numPr>
          <w:ilvl w:val="0"/>
          <w:numId w:val="25"/>
        </w:numPr>
        <w:tabs>
          <w:tab w:val="left" w:pos="1134"/>
        </w:tabs>
        <w:spacing w:after="120" w:line="240" w:lineRule="auto"/>
        <w:contextualSpacing w:val="0"/>
        <w:jc w:val="both"/>
        <w:rPr>
          <w:rFonts w:ascii="Times New Roman" w:hAnsi="Times New Roman"/>
          <w:sz w:val="28"/>
          <w:szCs w:val="28"/>
        </w:rPr>
      </w:pPr>
      <w:r w:rsidRPr="6FEEBE86">
        <w:rPr>
          <w:rFonts w:ascii="Times New Roman" w:hAnsi="Times New Roman"/>
          <w:sz w:val="28"/>
          <w:szCs w:val="28"/>
        </w:rPr>
        <w:t>Biedrība izlieto saņemto Finansējumu Uzdevumu izpildes izdevumu segšanai, kas radušies sākot ar 2026.</w:t>
      </w:r>
      <w:r w:rsidR="00DB1639">
        <w:rPr>
          <w:rFonts w:ascii="Times New Roman" w:hAnsi="Times New Roman"/>
          <w:sz w:val="28"/>
          <w:szCs w:val="28"/>
        </w:rPr>
        <w:t> </w:t>
      </w:r>
      <w:r w:rsidRPr="6FEEBE86">
        <w:rPr>
          <w:rFonts w:ascii="Times New Roman" w:hAnsi="Times New Roman"/>
          <w:sz w:val="28"/>
          <w:szCs w:val="28"/>
        </w:rPr>
        <w:t>gada 1.</w:t>
      </w:r>
      <w:r w:rsidR="00DB1639">
        <w:rPr>
          <w:rFonts w:ascii="Times New Roman" w:hAnsi="Times New Roman"/>
          <w:sz w:val="28"/>
          <w:szCs w:val="28"/>
        </w:rPr>
        <w:t> </w:t>
      </w:r>
      <w:r w:rsidRPr="6FEEBE86">
        <w:rPr>
          <w:rFonts w:ascii="Times New Roman" w:hAnsi="Times New Roman"/>
          <w:sz w:val="28"/>
          <w:szCs w:val="28"/>
        </w:rPr>
        <w:t>jūnij</w:t>
      </w:r>
      <w:r w:rsidRPr="6FEEBE86" w:rsidR="4203DD3A">
        <w:rPr>
          <w:rFonts w:ascii="Times New Roman" w:hAnsi="Times New Roman"/>
          <w:sz w:val="28"/>
          <w:szCs w:val="28"/>
        </w:rPr>
        <w:t>u</w:t>
      </w:r>
      <w:r w:rsidRPr="6FEEBE86">
        <w:rPr>
          <w:rFonts w:ascii="Times New Roman" w:hAnsi="Times New Roman"/>
          <w:sz w:val="28"/>
          <w:szCs w:val="28"/>
        </w:rPr>
        <w:t>.</w:t>
      </w:r>
    </w:p>
    <w:p w:rsidR="00D97730" w:rsidRPr="00A63504" w:rsidP="2C2438D2" w14:paraId="68C7A41D" w14:textId="68B5E021">
      <w:pPr>
        <w:pStyle w:val="ListParagraph"/>
        <w:spacing w:after="0" w:line="240" w:lineRule="auto"/>
        <w:ind w:left="360"/>
        <w:jc w:val="center"/>
        <w:rPr>
          <w:rFonts w:ascii="Times New Roman" w:eastAsia="Times New Roman" w:hAnsi="Times New Roman" w:cs="Times New Roman"/>
          <w:b/>
          <w:bCs/>
          <w:sz w:val="28"/>
          <w:szCs w:val="28"/>
          <w:highlight w:val="yellow"/>
        </w:rPr>
      </w:pPr>
    </w:p>
    <w:p w:rsidR="00D97730" w:rsidRPr="00A63504" w:rsidP="5804BB2F" w14:paraId="2DF4118F" w14:textId="12499C93">
      <w:pPr>
        <w:pStyle w:val="ListParagraph"/>
        <w:spacing w:after="120" w:line="240" w:lineRule="auto"/>
        <w:ind w:left="360"/>
        <w:contextualSpacing w:val="0"/>
        <w:jc w:val="center"/>
        <w:rPr>
          <w:rFonts w:ascii="Times New Roman" w:eastAsia="Times New Roman" w:hAnsi="Times New Roman" w:cs="Times New Roman"/>
          <w:b/>
          <w:bCs/>
          <w:sz w:val="28"/>
          <w:szCs w:val="28"/>
        </w:rPr>
      </w:pPr>
      <w:r w:rsidRPr="50923BD0">
        <w:rPr>
          <w:rFonts w:ascii="Times New Roman" w:eastAsia="Times New Roman" w:hAnsi="Times New Roman" w:cs="Times New Roman"/>
          <w:b/>
          <w:bCs/>
          <w:sz w:val="28"/>
          <w:szCs w:val="28"/>
        </w:rPr>
        <w:t>II. Atskaitīšanās un maksājumu veikšanas kārtība</w:t>
      </w:r>
    </w:p>
    <w:p w:rsidR="00D97730" w:rsidRPr="00A63504" w:rsidP="50923BD0" w14:paraId="5C85AE24" w14:textId="1579B36B">
      <w:pPr>
        <w:pStyle w:val="ListParagraph"/>
        <w:numPr>
          <w:ilvl w:val="0"/>
          <w:numId w:val="25"/>
        </w:numPr>
        <w:tabs>
          <w:tab w:val="left" w:pos="1134"/>
        </w:tabs>
        <w:spacing w:after="120" w:line="240" w:lineRule="auto"/>
        <w:contextualSpacing w:val="0"/>
        <w:jc w:val="both"/>
        <w:rPr>
          <w:rFonts w:ascii="Times New Roman" w:eastAsia="Times New Roman" w:hAnsi="Times New Roman" w:cs="Times New Roman"/>
          <w:sz w:val="28"/>
          <w:szCs w:val="28"/>
        </w:rPr>
      </w:pPr>
      <w:r w:rsidRPr="50923BD0">
        <w:rPr>
          <w:rFonts w:ascii="Times New Roman" w:eastAsia="Times New Roman" w:hAnsi="Times New Roman" w:cs="Times New Roman"/>
          <w:sz w:val="28"/>
          <w:szCs w:val="28"/>
        </w:rPr>
        <w:t>Biedrība sniedz Ministrijai atskaiti par Uzdevumu izpildes gaitu iepriekšējā kalendārajā gadā, aizpildot Līguma 3.</w:t>
      </w:r>
      <w:r w:rsidR="00DB1639">
        <w:rPr>
          <w:rFonts w:ascii="Times New Roman" w:eastAsia="Times New Roman" w:hAnsi="Times New Roman" w:cs="Times New Roman"/>
          <w:sz w:val="28"/>
          <w:szCs w:val="28"/>
        </w:rPr>
        <w:t> </w:t>
      </w:r>
      <w:r w:rsidRPr="50923BD0">
        <w:rPr>
          <w:rFonts w:ascii="Times New Roman" w:eastAsia="Times New Roman" w:hAnsi="Times New Roman" w:cs="Times New Roman"/>
          <w:sz w:val="28"/>
          <w:szCs w:val="28"/>
        </w:rPr>
        <w:t>pielikumā paredzēto “</w:t>
      </w:r>
      <w:r w:rsidRPr="50923BD0">
        <w:rPr>
          <w:rFonts w:ascii="Times New Roman" w:hAnsi="Times New Roman" w:cs="Times New Roman"/>
          <w:sz w:val="28"/>
          <w:szCs w:val="28"/>
        </w:rPr>
        <w:t>Atskaiti par deleģēto uzdevumu izpildi</w:t>
      </w:r>
      <w:r w:rsidRPr="50923BD0">
        <w:rPr>
          <w:rFonts w:ascii="Times New Roman" w:eastAsia="Times New Roman" w:hAnsi="Times New Roman" w:cs="Times New Roman"/>
          <w:sz w:val="28"/>
          <w:szCs w:val="28"/>
        </w:rPr>
        <w:t>”</w:t>
      </w:r>
      <w:r w:rsidRPr="50923BD0" w:rsidR="2BF80483">
        <w:rPr>
          <w:rFonts w:ascii="Times New Roman" w:eastAsia="Times New Roman" w:hAnsi="Times New Roman" w:cs="Times New Roman"/>
          <w:sz w:val="28"/>
          <w:szCs w:val="28"/>
        </w:rPr>
        <w:t>,</w:t>
      </w:r>
      <w:r w:rsidRPr="50923BD0">
        <w:rPr>
          <w:rFonts w:ascii="Times New Roman" w:eastAsia="Times New Roman" w:hAnsi="Times New Roman" w:cs="Times New Roman"/>
          <w:sz w:val="28"/>
          <w:szCs w:val="28"/>
        </w:rPr>
        <w:t xml:space="preserve"> iesniedzot to Ministrijai līdz </w:t>
      </w:r>
      <w:r w:rsidRPr="50923BD0" w:rsidR="17142DBD">
        <w:rPr>
          <w:rFonts w:ascii="Times New Roman" w:eastAsia="Times New Roman" w:hAnsi="Times New Roman" w:cs="Times New Roman"/>
          <w:sz w:val="28"/>
          <w:szCs w:val="28"/>
        </w:rPr>
        <w:t>2027</w:t>
      </w:r>
      <w:r w:rsidRPr="50923BD0" w:rsidR="6D165F9C">
        <w:rPr>
          <w:rFonts w:ascii="Times New Roman" w:eastAsia="Times New Roman" w:hAnsi="Times New Roman" w:cs="Times New Roman"/>
          <w:sz w:val="28"/>
          <w:szCs w:val="28"/>
        </w:rPr>
        <w:t>.</w:t>
      </w:r>
      <w:r w:rsidRPr="50923BD0" w:rsidR="17142DBD">
        <w:rPr>
          <w:rFonts w:ascii="Times New Roman" w:eastAsia="Times New Roman" w:hAnsi="Times New Roman" w:cs="Times New Roman"/>
          <w:sz w:val="28"/>
          <w:szCs w:val="28"/>
        </w:rPr>
        <w:t>, 2028</w:t>
      </w:r>
      <w:r w:rsidRPr="50923BD0" w:rsidR="1C2071A2">
        <w:rPr>
          <w:rFonts w:ascii="Times New Roman" w:eastAsia="Times New Roman" w:hAnsi="Times New Roman" w:cs="Times New Roman"/>
          <w:sz w:val="28"/>
          <w:szCs w:val="28"/>
        </w:rPr>
        <w:t>.</w:t>
      </w:r>
      <w:r w:rsidRPr="50923BD0" w:rsidR="00BE394C">
        <w:rPr>
          <w:rFonts w:ascii="Times New Roman" w:eastAsia="Times New Roman" w:hAnsi="Times New Roman" w:cs="Times New Roman"/>
          <w:sz w:val="28"/>
          <w:szCs w:val="28"/>
        </w:rPr>
        <w:t xml:space="preserve"> un</w:t>
      </w:r>
      <w:r w:rsidRPr="50923BD0" w:rsidR="17142DBD">
        <w:rPr>
          <w:rFonts w:ascii="Times New Roman" w:eastAsia="Times New Roman" w:hAnsi="Times New Roman" w:cs="Times New Roman"/>
          <w:sz w:val="28"/>
          <w:szCs w:val="28"/>
        </w:rPr>
        <w:t xml:space="preserve"> 2029</w:t>
      </w:r>
      <w:r w:rsidRPr="50923BD0" w:rsidR="62E9ED10">
        <w:rPr>
          <w:rFonts w:ascii="Times New Roman" w:eastAsia="Times New Roman" w:hAnsi="Times New Roman" w:cs="Times New Roman"/>
          <w:sz w:val="28"/>
          <w:szCs w:val="28"/>
        </w:rPr>
        <w:t>.</w:t>
      </w:r>
      <w:r w:rsidR="00DB1639">
        <w:rPr>
          <w:rFonts w:ascii="Times New Roman" w:eastAsia="Times New Roman" w:hAnsi="Times New Roman" w:cs="Times New Roman"/>
          <w:sz w:val="28"/>
          <w:szCs w:val="28"/>
        </w:rPr>
        <w:t> </w:t>
      </w:r>
      <w:r w:rsidRPr="50923BD0">
        <w:rPr>
          <w:rFonts w:ascii="Times New Roman" w:eastAsia="Times New Roman" w:hAnsi="Times New Roman" w:cs="Times New Roman"/>
          <w:sz w:val="28"/>
          <w:szCs w:val="28"/>
        </w:rPr>
        <w:t>gada</w:t>
      </w:r>
      <w:r w:rsidRPr="50923BD0" w:rsidR="184428AD">
        <w:rPr>
          <w:rFonts w:ascii="Times New Roman" w:eastAsia="Times New Roman" w:hAnsi="Times New Roman" w:cs="Times New Roman"/>
          <w:sz w:val="28"/>
          <w:szCs w:val="28"/>
        </w:rPr>
        <w:t xml:space="preserve"> </w:t>
      </w:r>
      <w:r w:rsidRPr="50923BD0">
        <w:rPr>
          <w:rFonts w:ascii="Times New Roman" w:eastAsia="Times New Roman" w:hAnsi="Times New Roman" w:cs="Times New Roman"/>
          <w:sz w:val="28"/>
          <w:szCs w:val="28"/>
        </w:rPr>
        <w:t>15.</w:t>
      </w:r>
      <w:r w:rsidR="00DB1639">
        <w:rPr>
          <w:rFonts w:ascii="Times New Roman" w:eastAsia="Times New Roman" w:hAnsi="Times New Roman" w:cs="Times New Roman"/>
          <w:sz w:val="28"/>
          <w:szCs w:val="28"/>
        </w:rPr>
        <w:t> </w:t>
      </w:r>
      <w:r w:rsidRPr="50923BD0" w:rsidR="282B716E">
        <w:rPr>
          <w:rFonts w:ascii="Times New Roman" w:eastAsia="Times New Roman" w:hAnsi="Times New Roman" w:cs="Times New Roman"/>
          <w:sz w:val="28"/>
          <w:szCs w:val="28"/>
        </w:rPr>
        <w:t>j</w:t>
      </w:r>
      <w:r w:rsidRPr="50923BD0">
        <w:rPr>
          <w:rFonts w:ascii="Times New Roman" w:eastAsia="Times New Roman" w:hAnsi="Times New Roman" w:cs="Times New Roman"/>
          <w:sz w:val="28"/>
          <w:szCs w:val="28"/>
        </w:rPr>
        <w:t>anvārim.</w:t>
      </w:r>
    </w:p>
    <w:p w:rsidR="00D97730" w:rsidRPr="00A63504" w:rsidP="50923BD0" w14:paraId="553F7DC8" w14:textId="7ECD34F8">
      <w:pPr>
        <w:pStyle w:val="ListParagraph"/>
        <w:numPr>
          <w:ilvl w:val="0"/>
          <w:numId w:val="25"/>
        </w:numPr>
        <w:tabs>
          <w:tab w:val="left" w:pos="1134"/>
        </w:tabs>
        <w:spacing w:after="120" w:line="240" w:lineRule="auto"/>
        <w:contextualSpacing w:val="0"/>
        <w:jc w:val="both"/>
        <w:rPr>
          <w:rFonts w:ascii="Times New Roman" w:eastAsia="Times New Roman" w:hAnsi="Times New Roman" w:cs="Times New Roman"/>
          <w:sz w:val="28"/>
          <w:szCs w:val="28"/>
        </w:rPr>
      </w:pPr>
      <w:r w:rsidRPr="50923BD0">
        <w:rPr>
          <w:rFonts w:ascii="Times New Roman" w:eastAsia="Times New Roman" w:hAnsi="Times New Roman" w:cs="Times New Roman"/>
          <w:sz w:val="28"/>
          <w:szCs w:val="28"/>
        </w:rPr>
        <w:t>Biedrība sniedz Ministrijai atskaiti par saņemtā Finansējuma izlietojumu iepriekšējā kalendārajā gadā (t.sk. izdevumus pamatojošos dokumentus), aizpildot Līguma 4.</w:t>
      </w:r>
      <w:r w:rsidR="00DB1639">
        <w:rPr>
          <w:rFonts w:ascii="Times New Roman" w:eastAsia="Times New Roman" w:hAnsi="Times New Roman" w:cs="Times New Roman"/>
          <w:sz w:val="28"/>
          <w:szCs w:val="28"/>
        </w:rPr>
        <w:t> </w:t>
      </w:r>
      <w:r w:rsidRPr="50923BD0">
        <w:rPr>
          <w:rFonts w:ascii="Times New Roman" w:eastAsia="Times New Roman" w:hAnsi="Times New Roman" w:cs="Times New Roman"/>
          <w:sz w:val="28"/>
          <w:szCs w:val="28"/>
        </w:rPr>
        <w:t>pielikumā paredzēto “Atskaiti par saņemtā finansējuma izlietojumu”</w:t>
      </w:r>
      <w:r w:rsidRPr="50923BD0" w:rsidR="4FD4E007">
        <w:rPr>
          <w:rFonts w:ascii="Times New Roman" w:eastAsia="Times New Roman" w:hAnsi="Times New Roman" w:cs="Times New Roman"/>
          <w:sz w:val="28"/>
          <w:szCs w:val="28"/>
        </w:rPr>
        <w:t xml:space="preserve">, </w:t>
      </w:r>
      <w:r w:rsidRPr="50923BD0">
        <w:rPr>
          <w:rFonts w:ascii="Times New Roman" w:eastAsia="Times New Roman" w:hAnsi="Times New Roman" w:cs="Times New Roman"/>
          <w:sz w:val="28"/>
          <w:szCs w:val="28"/>
        </w:rPr>
        <w:t xml:space="preserve">iesniedzot to Ministrijai </w:t>
      </w:r>
      <w:r w:rsidRPr="50923BD0" w:rsidR="47099BC4">
        <w:rPr>
          <w:rFonts w:ascii="Times New Roman" w:eastAsia="Times New Roman" w:hAnsi="Times New Roman" w:cs="Times New Roman"/>
          <w:sz w:val="28"/>
          <w:szCs w:val="28"/>
        </w:rPr>
        <w:t>līdz 2027., 2028.</w:t>
      </w:r>
      <w:r w:rsidRPr="50923BD0" w:rsidR="00BE394C">
        <w:rPr>
          <w:rFonts w:ascii="Times New Roman" w:eastAsia="Times New Roman" w:hAnsi="Times New Roman" w:cs="Times New Roman"/>
          <w:sz w:val="28"/>
          <w:szCs w:val="28"/>
        </w:rPr>
        <w:t xml:space="preserve"> un</w:t>
      </w:r>
      <w:r w:rsidRPr="50923BD0" w:rsidR="47099BC4">
        <w:rPr>
          <w:rFonts w:ascii="Times New Roman" w:eastAsia="Times New Roman" w:hAnsi="Times New Roman" w:cs="Times New Roman"/>
          <w:sz w:val="28"/>
          <w:szCs w:val="28"/>
        </w:rPr>
        <w:t xml:space="preserve"> 2029. gada 15.</w:t>
      </w:r>
      <w:r w:rsidRPr="50923BD0" w:rsidR="00BE394C">
        <w:rPr>
          <w:rFonts w:ascii="Times New Roman" w:eastAsia="Times New Roman" w:hAnsi="Times New Roman" w:cs="Times New Roman"/>
          <w:sz w:val="28"/>
          <w:szCs w:val="28"/>
        </w:rPr>
        <w:t> </w:t>
      </w:r>
      <w:r w:rsidRPr="50923BD0" w:rsidR="47099BC4">
        <w:rPr>
          <w:rFonts w:ascii="Times New Roman" w:eastAsia="Times New Roman" w:hAnsi="Times New Roman" w:cs="Times New Roman"/>
          <w:sz w:val="28"/>
          <w:szCs w:val="28"/>
        </w:rPr>
        <w:t>janvārim.</w:t>
      </w:r>
    </w:p>
    <w:p w:rsidR="00D97730" w:rsidRPr="00A63504" w:rsidP="5804BB2F" w14:paraId="38FB6155" w14:textId="64471869">
      <w:pPr>
        <w:pStyle w:val="ListParagraph"/>
        <w:numPr>
          <w:ilvl w:val="0"/>
          <w:numId w:val="25"/>
        </w:numPr>
        <w:tabs>
          <w:tab w:val="left" w:pos="1134"/>
        </w:tabs>
        <w:spacing w:after="120" w:line="240" w:lineRule="auto"/>
        <w:contextualSpacing w:val="0"/>
        <w:jc w:val="both"/>
        <w:rPr>
          <w:rFonts w:ascii="Times New Roman" w:eastAsia="Times New Roman" w:hAnsi="Times New Roman" w:cs="Times New Roman"/>
          <w:sz w:val="28"/>
          <w:szCs w:val="28"/>
          <w:lang w:val="lv"/>
        </w:rPr>
      </w:pPr>
      <w:r w:rsidRPr="50923BD0">
        <w:rPr>
          <w:rFonts w:ascii="Times New Roman" w:eastAsia="Times New Roman" w:hAnsi="Times New Roman" w:cs="Times New Roman"/>
          <w:sz w:val="28"/>
          <w:szCs w:val="28"/>
          <w:lang w:val="lv"/>
        </w:rPr>
        <w:t xml:space="preserve">Ministrija pēc iespējas ātrāk, bet ne vēlāk kā </w:t>
      </w:r>
      <w:r w:rsidRPr="50923BD0" w:rsidR="6A7F910A">
        <w:rPr>
          <w:rFonts w:ascii="Times New Roman" w:eastAsia="Times New Roman" w:hAnsi="Times New Roman" w:cs="Times New Roman"/>
          <w:sz w:val="28"/>
          <w:szCs w:val="28"/>
          <w:lang w:val="lv"/>
        </w:rPr>
        <w:t>10 (d</w:t>
      </w:r>
      <w:r w:rsidRPr="50923BD0" w:rsidR="0198F668">
        <w:rPr>
          <w:rFonts w:ascii="Times New Roman" w:eastAsia="Times New Roman" w:hAnsi="Times New Roman" w:cs="Times New Roman"/>
          <w:sz w:val="28"/>
          <w:szCs w:val="28"/>
          <w:lang w:val="lv"/>
        </w:rPr>
        <w:t>e</w:t>
      </w:r>
      <w:r w:rsidRPr="50923BD0" w:rsidR="6A7F910A">
        <w:rPr>
          <w:rFonts w:ascii="Times New Roman" w:eastAsia="Times New Roman" w:hAnsi="Times New Roman" w:cs="Times New Roman"/>
          <w:sz w:val="28"/>
          <w:szCs w:val="28"/>
          <w:lang w:val="lv"/>
        </w:rPr>
        <w:t xml:space="preserve">smit) darba dienu </w:t>
      </w:r>
      <w:r w:rsidRPr="50923BD0">
        <w:rPr>
          <w:rFonts w:ascii="Times New Roman" w:eastAsia="Times New Roman" w:hAnsi="Times New Roman" w:cs="Times New Roman"/>
          <w:sz w:val="28"/>
          <w:szCs w:val="28"/>
          <w:lang w:val="lv"/>
        </w:rPr>
        <w:t xml:space="preserve"> laikā </w:t>
      </w:r>
      <w:r w:rsidRPr="50923BD0" w:rsidR="6AC45327">
        <w:rPr>
          <w:rFonts w:ascii="Times New Roman" w:eastAsia="Times New Roman" w:hAnsi="Times New Roman" w:cs="Times New Roman"/>
          <w:sz w:val="28"/>
          <w:szCs w:val="28"/>
          <w:lang w:val="lv"/>
        </w:rPr>
        <w:t xml:space="preserve">no atskaites saņemšanas dienas </w:t>
      </w:r>
      <w:r w:rsidRPr="50923BD0" w:rsidR="006D2F17">
        <w:rPr>
          <w:rFonts w:ascii="Times New Roman" w:eastAsia="Times New Roman" w:hAnsi="Times New Roman" w:cs="Times New Roman"/>
          <w:sz w:val="28"/>
          <w:szCs w:val="28"/>
          <w:lang w:val="lv"/>
        </w:rPr>
        <w:t>pārbauda</w:t>
      </w:r>
      <w:r w:rsidRPr="50923BD0">
        <w:rPr>
          <w:rFonts w:ascii="Times New Roman" w:eastAsia="Times New Roman" w:hAnsi="Times New Roman" w:cs="Times New Roman"/>
          <w:sz w:val="28"/>
          <w:szCs w:val="28"/>
          <w:lang w:val="lv"/>
        </w:rPr>
        <w:t xml:space="preserve"> Līguma </w:t>
      </w:r>
      <w:r w:rsidRPr="50923BD0" w:rsidR="74F5F088">
        <w:rPr>
          <w:rFonts w:ascii="Times New Roman" w:eastAsia="Times New Roman" w:hAnsi="Times New Roman" w:cs="Times New Roman"/>
          <w:sz w:val="28"/>
          <w:szCs w:val="28"/>
          <w:lang w:val="lv"/>
        </w:rPr>
        <w:t>5</w:t>
      </w:r>
      <w:r w:rsidRPr="50923BD0">
        <w:rPr>
          <w:rFonts w:ascii="Times New Roman" w:eastAsia="Times New Roman" w:hAnsi="Times New Roman" w:cs="Times New Roman"/>
          <w:sz w:val="28"/>
          <w:szCs w:val="28"/>
          <w:lang w:val="lv"/>
        </w:rPr>
        <w:t xml:space="preserve">. un </w:t>
      </w:r>
      <w:r w:rsidRPr="50923BD0" w:rsidR="616B138A">
        <w:rPr>
          <w:rFonts w:ascii="Times New Roman" w:eastAsia="Times New Roman" w:hAnsi="Times New Roman" w:cs="Times New Roman"/>
          <w:sz w:val="28"/>
          <w:szCs w:val="28"/>
          <w:lang w:val="lv"/>
        </w:rPr>
        <w:t>6</w:t>
      </w:r>
      <w:r w:rsidRPr="50923BD0">
        <w:rPr>
          <w:rFonts w:ascii="Times New Roman" w:eastAsia="Times New Roman" w:hAnsi="Times New Roman" w:cs="Times New Roman"/>
          <w:sz w:val="28"/>
          <w:szCs w:val="28"/>
          <w:lang w:val="lv"/>
        </w:rPr>
        <w:t>.</w:t>
      </w:r>
      <w:r w:rsidRPr="50923BD0" w:rsidR="03E41E33">
        <w:rPr>
          <w:rFonts w:ascii="Times New Roman" w:eastAsia="Times New Roman" w:hAnsi="Times New Roman" w:cs="Times New Roman"/>
          <w:sz w:val="28"/>
          <w:szCs w:val="28"/>
          <w:lang w:val="lv"/>
        </w:rPr>
        <w:t xml:space="preserve"> </w:t>
      </w:r>
      <w:r w:rsidRPr="50923BD0">
        <w:rPr>
          <w:rFonts w:ascii="Times New Roman" w:eastAsia="Times New Roman" w:hAnsi="Times New Roman" w:cs="Times New Roman"/>
          <w:sz w:val="28"/>
          <w:szCs w:val="28"/>
          <w:lang w:val="lv"/>
        </w:rPr>
        <w:t>punktos minētās atskaites un sniedz Biedrībai rakstisku atbildi par izskatītajām atskaitēm. Ja Ministrija nav iesniegusi atbildi šī punkta noteiktajā termiņā, uzskatāms, ka atskaite ir saskaņota.</w:t>
      </w:r>
    </w:p>
    <w:p w:rsidR="0011736D" w:rsidRPr="00DC70BE" w:rsidP="5804BB2F" w14:paraId="18DD1B75" w14:textId="74839C76">
      <w:pPr>
        <w:pStyle w:val="ListParagraph"/>
        <w:numPr>
          <w:ilvl w:val="0"/>
          <w:numId w:val="25"/>
        </w:numPr>
        <w:tabs>
          <w:tab w:val="left" w:pos="720"/>
          <w:tab w:val="left" w:pos="1134"/>
        </w:tabs>
        <w:spacing w:after="120" w:line="240" w:lineRule="auto"/>
        <w:contextualSpacing w:val="0"/>
        <w:jc w:val="both"/>
        <w:rPr>
          <w:rFonts w:ascii="Times New Roman" w:eastAsia="Times New Roman" w:hAnsi="Times New Roman" w:cs="Times New Roman"/>
          <w:sz w:val="28"/>
          <w:szCs w:val="28"/>
        </w:rPr>
      </w:pPr>
      <w:r w:rsidRPr="50923BD0">
        <w:rPr>
          <w:rFonts w:ascii="Times New Roman" w:eastAsia="Times New Roman" w:hAnsi="Times New Roman" w:cs="Times New Roman"/>
          <w:sz w:val="28"/>
          <w:szCs w:val="28"/>
        </w:rPr>
        <w:t xml:space="preserve">Biedrība iesniedz Ministrijai e-rēķinu saskaņā ar Līguma </w:t>
      </w:r>
      <w:r w:rsidRPr="50923BD0" w:rsidR="22DEEDD1">
        <w:rPr>
          <w:rFonts w:ascii="Times New Roman" w:eastAsia="Times New Roman" w:hAnsi="Times New Roman" w:cs="Times New Roman"/>
          <w:sz w:val="28"/>
          <w:szCs w:val="28"/>
        </w:rPr>
        <w:t>2</w:t>
      </w:r>
      <w:r w:rsidRPr="50923BD0">
        <w:rPr>
          <w:rFonts w:ascii="Times New Roman" w:eastAsia="Times New Roman" w:hAnsi="Times New Roman" w:cs="Times New Roman"/>
          <w:sz w:val="28"/>
          <w:szCs w:val="28"/>
        </w:rPr>
        <w:t>.</w:t>
      </w:r>
      <w:r w:rsidRPr="50923BD0" w:rsidR="39A77A8D">
        <w:rPr>
          <w:rFonts w:ascii="Times New Roman" w:eastAsia="Times New Roman" w:hAnsi="Times New Roman" w:cs="Times New Roman"/>
          <w:sz w:val="28"/>
          <w:szCs w:val="28"/>
        </w:rPr>
        <w:t xml:space="preserve"> </w:t>
      </w:r>
      <w:r w:rsidRPr="50923BD0">
        <w:rPr>
          <w:rFonts w:ascii="Times New Roman" w:eastAsia="Times New Roman" w:hAnsi="Times New Roman" w:cs="Times New Roman"/>
          <w:sz w:val="28"/>
          <w:szCs w:val="28"/>
        </w:rPr>
        <w:t>punktā noteikto maksājumu grafiku kā strukturētu elektronisko rēķinu XML un .</w:t>
      </w:r>
      <w:r w:rsidRPr="50923BD0">
        <w:rPr>
          <w:rFonts w:ascii="Times New Roman" w:eastAsia="Times New Roman" w:hAnsi="Times New Roman" w:cs="Times New Roman"/>
          <w:sz w:val="28"/>
          <w:szCs w:val="28"/>
        </w:rPr>
        <w:t>pdf</w:t>
      </w:r>
      <w:r w:rsidRPr="50923BD0">
        <w:rPr>
          <w:rFonts w:ascii="Times New Roman" w:eastAsia="Times New Roman" w:hAnsi="Times New Roman" w:cs="Times New Roman"/>
          <w:sz w:val="28"/>
          <w:szCs w:val="28"/>
        </w:rPr>
        <w:t xml:space="preserve"> formātā uz Ministrijas e-adreses </w:t>
      </w:r>
      <w:r w:rsidRPr="50923BD0">
        <w:rPr>
          <w:rFonts w:ascii="Times New Roman" w:eastAsia="Times New Roman" w:hAnsi="Times New Roman" w:cs="Times New Roman"/>
          <w:sz w:val="28"/>
          <w:szCs w:val="28"/>
        </w:rPr>
        <w:t>apakšadresi</w:t>
      </w:r>
      <w:r w:rsidRPr="50923BD0">
        <w:rPr>
          <w:rFonts w:ascii="Times New Roman" w:eastAsia="Times New Roman" w:hAnsi="Times New Roman" w:cs="Times New Roman"/>
          <w:sz w:val="28"/>
          <w:szCs w:val="28"/>
        </w:rPr>
        <w:t>: EINVOICE@90000022399</w:t>
      </w:r>
      <w:r w:rsidRPr="50923BD0" w:rsidR="00E3305C">
        <w:rPr>
          <w:rFonts w:ascii="Times New Roman" w:eastAsia="Times New Roman" w:hAnsi="Times New Roman" w:cs="Times New Roman"/>
          <w:sz w:val="28"/>
          <w:szCs w:val="28"/>
        </w:rPr>
        <w:t>.</w:t>
      </w:r>
    </w:p>
    <w:p w:rsidR="0011736D" w:rsidRPr="00A66451" w:rsidP="5804BB2F" w14:paraId="410A9B02" w14:textId="73817ECE">
      <w:pPr>
        <w:pStyle w:val="ListParagraph"/>
        <w:numPr>
          <w:ilvl w:val="0"/>
          <w:numId w:val="25"/>
        </w:numPr>
        <w:tabs>
          <w:tab w:val="left" w:pos="720"/>
          <w:tab w:val="left" w:pos="1134"/>
        </w:tabs>
        <w:spacing w:after="120" w:line="240" w:lineRule="auto"/>
        <w:contextualSpacing w:val="0"/>
        <w:jc w:val="both"/>
        <w:rPr>
          <w:rFonts w:ascii="Times New Roman" w:hAnsi="Times New Roman"/>
          <w:sz w:val="28"/>
          <w:szCs w:val="28"/>
        </w:rPr>
      </w:pPr>
      <w:r w:rsidRPr="50923BD0">
        <w:rPr>
          <w:rFonts w:ascii="Times New Roman" w:eastAsia="Times New Roman" w:hAnsi="Times New Roman" w:cs="Times New Roman"/>
          <w:sz w:val="28"/>
          <w:szCs w:val="28"/>
        </w:rPr>
        <w:t xml:space="preserve">Ministrija veic samaksu ar pārskaitījumu uz Biedrības Līgumā norādīto bankas kontu </w:t>
      </w:r>
      <w:r w:rsidRPr="50923BD0" w:rsidR="3F260A31">
        <w:rPr>
          <w:rFonts w:ascii="Times New Roman" w:eastAsia="Times New Roman" w:hAnsi="Times New Roman" w:cs="Times New Roman"/>
          <w:sz w:val="28"/>
          <w:szCs w:val="28"/>
        </w:rPr>
        <w:t>15</w:t>
      </w:r>
      <w:r w:rsidRPr="50923BD0">
        <w:rPr>
          <w:rFonts w:ascii="Times New Roman" w:eastAsia="Times New Roman" w:hAnsi="Times New Roman" w:cs="Times New Roman"/>
          <w:sz w:val="28"/>
          <w:szCs w:val="28"/>
        </w:rPr>
        <w:t xml:space="preserve"> (</w:t>
      </w:r>
      <w:r w:rsidRPr="50923BD0" w:rsidR="3F260A31">
        <w:rPr>
          <w:rFonts w:ascii="Times New Roman" w:eastAsia="Times New Roman" w:hAnsi="Times New Roman" w:cs="Times New Roman"/>
          <w:sz w:val="28"/>
          <w:szCs w:val="28"/>
        </w:rPr>
        <w:t>piecpadsmit</w:t>
      </w:r>
      <w:r w:rsidRPr="50923BD0">
        <w:rPr>
          <w:rFonts w:ascii="Times New Roman" w:eastAsia="Times New Roman" w:hAnsi="Times New Roman" w:cs="Times New Roman"/>
          <w:sz w:val="28"/>
          <w:szCs w:val="28"/>
        </w:rPr>
        <w:t xml:space="preserve">) </w:t>
      </w:r>
      <w:r w:rsidRPr="50923BD0" w:rsidR="3F260A31">
        <w:rPr>
          <w:rFonts w:ascii="Times New Roman" w:eastAsia="Times New Roman" w:hAnsi="Times New Roman" w:cs="Times New Roman"/>
          <w:sz w:val="28"/>
          <w:szCs w:val="28"/>
        </w:rPr>
        <w:t>darba</w:t>
      </w:r>
      <w:r w:rsidRPr="50923BD0">
        <w:rPr>
          <w:rFonts w:ascii="Times New Roman" w:eastAsia="Times New Roman" w:hAnsi="Times New Roman" w:cs="Times New Roman"/>
          <w:sz w:val="28"/>
          <w:szCs w:val="28"/>
        </w:rPr>
        <w:t xml:space="preserve"> dienu laikā pēc </w:t>
      </w:r>
      <w:r w:rsidRPr="50923BD0" w:rsidR="2EF9DDA2">
        <w:rPr>
          <w:rFonts w:ascii="Times New Roman" w:eastAsia="Times New Roman" w:hAnsi="Times New Roman" w:cs="Times New Roman"/>
          <w:sz w:val="28"/>
          <w:szCs w:val="28"/>
        </w:rPr>
        <w:t xml:space="preserve">tam, kad Ministrija pabeigusi Līguma </w:t>
      </w:r>
      <w:r w:rsidRPr="50923BD0" w:rsidR="003D7A2E">
        <w:rPr>
          <w:rFonts w:ascii="Times New Roman" w:eastAsia="Times New Roman" w:hAnsi="Times New Roman" w:cs="Times New Roman"/>
          <w:sz w:val="28"/>
          <w:szCs w:val="28"/>
        </w:rPr>
        <w:t>8</w:t>
      </w:r>
      <w:r w:rsidRPr="50923BD0" w:rsidR="2EF9DDA2">
        <w:rPr>
          <w:rFonts w:ascii="Times New Roman" w:eastAsia="Times New Roman" w:hAnsi="Times New Roman" w:cs="Times New Roman"/>
          <w:sz w:val="28"/>
          <w:szCs w:val="28"/>
        </w:rPr>
        <w:t xml:space="preserve">. punktā paredzēto atskaišu pārbaudi </w:t>
      </w:r>
      <w:r w:rsidRPr="50923BD0" w:rsidR="006D2F17">
        <w:rPr>
          <w:rFonts w:ascii="Times New Roman" w:eastAsia="Times New Roman" w:hAnsi="Times New Roman" w:cs="Times New Roman"/>
          <w:sz w:val="28"/>
          <w:szCs w:val="28"/>
        </w:rPr>
        <w:t xml:space="preserve">un saskaņošanu, </w:t>
      </w:r>
      <w:r w:rsidRPr="50923BD0" w:rsidR="40D757E5">
        <w:rPr>
          <w:rFonts w:ascii="Times New Roman" w:eastAsia="Times New Roman" w:hAnsi="Times New Roman" w:cs="Times New Roman"/>
          <w:sz w:val="28"/>
          <w:szCs w:val="28"/>
        </w:rPr>
        <w:t xml:space="preserve">ja </w:t>
      </w:r>
      <w:r w:rsidRPr="50923BD0" w:rsidR="2EF9DDA2">
        <w:rPr>
          <w:rFonts w:ascii="Times New Roman" w:eastAsia="Times New Roman" w:hAnsi="Times New Roman" w:cs="Times New Roman"/>
          <w:sz w:val="28"/>
          <w:szCs w:val="28"/>
        </w:rPr>
        <w:t>tās laikā nav konstatējusi Līguma noteikumu pārkāpumus</w:t>
      </w:r>
      <w:r w:rsidRPr="50923BD0" w:rsidR="005B13D5">
        <w:rPr>
          <w:rFonts w:ascii="Times New Roman" w:eastAsia="Times New Roman" w:hAnsi="Times New Roman" w:cs="Times New Roman"/>
          <w:sz w:val="28"/>
          <w:szCs w:val="28"/>
        </w:rPr>
        <w:t>,</w:t>
      </w:r>
      <w:r w:rsidRPr="50923BD0" w:rsidR="5FD20835">
        <w:rPr>
          <w:rFonts w:ascii="Times New Roman" w:eastAsia="Times New Roman" w:hAnsi="Times New Roman" w:cs="Times New Roman"/>
          <w:sz w:val="28"/>
          <w:szCs w:val="28"/>
        </w:rPr>
        <w:t xml:space="preserve"> un </w:t>
      </w:r>
      <w:r w:rsidRPr="50923BD0" w:rsidR="005B13D5">
        <w:rPr>
          <w:rFonts w:ascii="Times New Roman" w:eastAsia="Times New Roman" w:hAnsi="Times New Roman" w:cs="Times New Roman"/>
          <w:sz w:val="28"/>
          <w:szCs w:val="28"/>
        </w:rPr>
        <w:t xml:space="preserve">pēc </w:t>
      </w:r>
      <w:r w:rsidRPr="50923BD0" w:rsidR="5FD20835">
        <w:rPr>
          <w:rFonts w:ascii="Times New Roman" w:eastAsia="Times New Roman" w:hAnsi="Times New Roman" w:cs="Times New Roman"/>
          <w:sz w:val="28"/>
          <w:szCs w:val="28"/>
        </w:rPr>
        <w:t>korekta strukturēta elektroniskā rēķina saņemšanas.</w:t>
      </w:r>
    </w:p>
    <w:p w:rsidR="6CE4F3B3" w:rsidP="6FEEBE86" w14:paraId="053B2A02" w14:textId="36D29EB4">
      <w:pPr>
        <w:pStyle w:val="ListParagraph"/>
        <w:numPr>
          <w:ilvl w:val="0"/>
          <w:numId w:val="25"/>
        </w:numPr>
        <w:tabs>
          <w:tab w:val="left" w:pos="720"/>
          <w:tab w:val="left" w:pos="1134"/>
        </w:tabs>
        <w:spacing w:after="120" w:line="240" w:lineRule="auto"/>
        <w:contextualSpacing w:val="0"/>
        <w:jc w:val="both"/>
        <w:rPr>
          <w:rFonts w:ascii="Times New Roman" w:eastAsia="Times New Roman" w:hAnsi="Times New Roman" w:cs="Times New Roman"/>
          <w:sz w:val="28"/>
          <w:szCs w:val="28"/>
        </w:rPr>
      </w:pPr>
      <w:r w:rsidRPr="09A781F5">
        <w:rPr>
          <w:rFonts w:ascii="Times New Roman" w:eastAsia="Times New Roman" w:hAnsi="Times New Roman" w:cs="Times New Roman"/>
          <w:sz w:val="28"/>
          <w:szCs w:val="28"/>
        </w:rPr>
        <w:t>Ja Ministrija pēc Finansējuma izlietojuma un Uzdevumu izpildes pārbaudes konstatē, ka Finansējums vai tā daļa izlietota neatbilstoši Līguma nosacījumiem, tā par konstatētajām neatbilstībām informē Biedrību un Biedrība 10 (desmit) darba dienu laikā no informācijas saņemšanas dienas sniedz skaidrojumu vai, ja iespējams, novērš konstatētos pārkāpumus. Ja minētajā termiņā konstatētie p</w:t>
      </w:r>
      <w:r w:rsidRPr="09A781F5" w:rsidR="382F4F0E">
        <w:rPr>
          <w:rFonts w:ascii="Times New Roman" w:eastAsia="Times New Roman" w:hAnsi="Times New Roman" w:cs="Times New Roman"/>
          <w:sz w:val="28"/>
          <w:szCs w:val="28"/>
        </w:rPr>
        <w:t>ār</w:t>
      </w:r>
      <w:r w:rsidRPr="09A781F5">
        <w:rPr>
          <w:rFonts w:ascii="Times New Roman" w:eastAsia="Times New Roman" w:hAnsi="Times New Roman" w:cs="Times New Roman"/>
          <w:sz w:val="28"/>
          <w:szCs w:val="28"/>
        </w:rPr>
        <w:t xml:space="preserve">kāpumi netiek novērsti, Ministrijai ir tiesības: </w:t>
      </w:r>
    </w:p>
    <w:p w:rsidR="6CE4F3B3" w:rsidP="6FEEBE86" w14:paraId="7EFCF4C9" w14:textId="5A2C5022">
      <w:pPr>
        <w:pStyle w:val="ListParagraph"/>
        <w:numPr>
          <w:ilvl w:val="1"/>
          <w:numId w:val="25"/>
        </w:numPr>
        <w:spacing w:after="120" w:line="240" w:lineRule="auto"/>
        <w:contextualSpacing w:val="0"/>
        <w:jc w:val="both"/>
        <w:rPr>
          <w:rFonts w:ascii="Times New Roman" w:eastAsia="Times New Roman" w:hAnsi="Times New Roman" w:cs="Times New Roman"/>
          <w:sz w:val="28"/>
          <w:szCs w:val="28"/>
        </w:rPr>
      </w:pPr>
      <w:r w:rsidRPr="6FEEBE86">
        <w:rPr>
          <w:rFonts w:ascii="Times New Roman" w:eastAsia="Times New Roman" w:hAnsi="Times New Roman" w:cs="Times New Roman"/>
          <w:sz w:val="28"/>
          <w:szCs w:val="28"/>
        </w:rPr>
        <w:t>samazināt kārtējā maksājuma apmēru atbilstoši neizlietotā vai Līguma noteikumiem neatbilstoši izlietotā Finansējuma apmēram;</w:t>
      </w:r>
    </w:p>
    <w:p w:rsidR="6CE4F3B3" w:rsidP="6FEEBE86" w14:paraId="435D4DEC" w14:textId="3F31C4CF">
      <w:pPr>
        <w:pStyle w:val="ListParagraph"/>
        <w:numPr>
          <w:ilvl w:val="1"/>
          <w:numId w:val="25"/>
        </w:numPr>
        <w:spacing w:after="120" w:line="240" w:lineRule="auto"/>
        <w:contextualSpacing w:val="0"/>
        <w:jc w:val="both"/>
        <w:rPr>
          <w:rFonts w:ascii="Times New Roman" w:eastAsia="Times New Roman" w:hAnsi="Times New Roman" w:cs="Times New Roman"/>
          <w:sz w:val="28"/>
          <w:szCs w:val="28"/>
        </w:rPr>
      </w:pPr>
      <w:r w:rsidRPr="6FEEBE86">
        <w:rPr>
          <w:rFonts w:ascii="Times New Roman" w:eastAsia="Times New Roman" w:hAnsi="Times New Roman" w:cs="Times New Roman"/>
          <w:sz w:val="28"/>
          <w:szCs w:val="28"/>
        </w:rPr>
        <w:t>apturēt kārtējā maksājuma veikšanu līdz konstatēto pārkāpumu novēršanai;</w:t>
      </w:r>
    </w:p>
    <w:p w:rsidR="6CE4F3B3" w:rsidP="6FEEBE86" w14:paraId="4843160D" w14:textId="0D8B35A2">
      <w:pPr>
        <w:pStyle w:val="ListParagraph"/>
        <w:numPr>
          <w:ilvl w:val="1"/>
          <w:numId w:val="25"/>
        </w:numPr>
        <w:spacing w:after="120" w:line="240" w:lineRule="auto"/>
        <w:contextualSpacing w:val="0"/>
        <w:jc w:val="both"/>
        <w:rPr>
          <w:rFonts w:ascii="Times New Roman" w:eastAsia="Times New Roman" w:hAnsi="Times New Roman" w:cs="Times New Roman"/>
          <w:sz w:val="28"/>
          <w:szCs w:val="28"/>
          <w:lang w:val="lv"/>
        </w:rPr>
      </w:pPr>
      <w:r w:rsidRPr="568D0048">
        <w:rPr>
          <w:rFonts w:ascii="Times New Roman" w:eastAsia="Times New Roman" w:hAnsi="Times New Roman" w:cs="Times New Roman"/>
          <w:sz w:val="28"/>
          <w:szCs w:val="28"/>
        </w:rPr>
        <w:t>pieprasīt atmaksāt Finansējumu vai tā daļu, kas izlietots neatbilstoši Līguma noteikumiem.</w:t>
      </w:r>
    </w:p>
    <w:p w:rsidR="6CE4F3B3" w:rsidP="6FEEBE86" w14:paraId="6949C07B" w14:textId="7A4C2F4A">
      <w:pPr>
        <w:pStyle w:val="ListParagraph"/>
        <w:numPr>
          <w:ilvl w:val="0"/>
          <w:numId w:val="25"/>
        </w:numPr>
        <w:spacing w:after="120" w:line="240" w:lineRule="auto"/>
        <w:contextualSpacing w:val="0"/>
        <w:jc w:val="both"/>
        <w:rPr>
          <w:rFonts w:ascii="Times New Roman" w:eastAsia="Times New Roman" w:hAnsi="Times New Roman" w:cs="Times New Roman"/>
          <w:sz w:val="28"/>
          <w:szCs w:val="28"/>
        </w:rPr>
      </w:pPr>
      <w:r w:rsidRPr="6FEEBE86">
        <w:rPr>
          <w:rFonts w:ascii="Times New Roman" w:hAnsi="Times New Roman" w:cs="Times New Roman"/>
          <w:sz w:val="28"/>
          <w:szCs w:val="28"/>
        </w:rPr>
        <w:t>Ministrija pieprasa Biedrībai atmaksāt neizlietotos piešķirtos valsts budžeta līdzekļus,</w:t>
      </w:r>
      <w:r w:rsidRPr="6FEEBE86">
        <w:rPr>
          <w:rFonts w:ascii="Times New Roman" w:eastAsia="Times New Roman" w:hAnsi="Times New Roman" w:cs="Times New Roman"/>
          <w:sz w:val="28"/>
          <w:szCs w:val="28"/>
        </w:rPr>
        <w:t xml:space="preserve"> kā arī atmaksāt piešķirtos valsts budžeta līdzekļus, kas izmantoti neatbilstoši Līguma noteikumiem, uz Līgumā norādīto Valsts kases kontu.</w:t>
      </w:r>
    </w:p>
    <w:p w:rsidR="6CE4F3B3" w:rsidP="6FEEBE86" w14:paraId="6CB2405A" w14:textId="56B8F6EE">
      <w:pPr>
        <w:pStyle w:val="ListParagraph"/>
        <w:numPr>
          <w:ilvl w:val="0"/>
          <w:numId w:val="25"/>
        </w:numPr>
        <w:spacing w:after="120" w:line="240" w:lineRule="auto"/>
        <w:contextualSpacing w:val="0"/>
        <w:jc w:val="both"/>
        <w:rPr>
          <w:rFonts w:ascii="Times New Roman" w:eastAsia="Times New Roman" w:hAnsi="Times New Roman" w:cs="Times New Roman"/>
          <w:sz w:val="28"/>
          <w:szCs w:val="28"/>
        </w:rPr>
      </w:pPr>
      <w:r w:rsidRPr="6FEEBE86">
        <w:rPr>
          <w:rFonts w:ascii="Times New Roman" w:eastAsia="Times New Roman" w:hAnsi="Times New Roman" w:cs="Times New Roman"/>
          <w:sz w:val="28"/>
          <w:szCs w:val="28"/>
        </w:rPr>
        <w:t>Biedrība atmaksā Ministrijai Līguma noteikumiem neatbilstoši izlietoto Finansējumu vai tā daļu 10 (desmit) darbdienu laikā no Ministrijas rakstiska pieprasījuma saņemšanas dienas.</w:t>
      </w:r>
    </w:p>
    <w:p w:rsidR="00771AB1" w:rsidRPr="000B4EB4" w:rsidP="09A781F5" w14:paraId="1E6F774E" w14:textId="08EA7DE2">
      <w:pPr>
        <w:tabs>
          <w:tab w:val="left" w:pos="720"/>
          <w:tab w:val="left" w:pos="1134"/>
        </w:tabs>
        <w:spacing w:after="120" w:line="240" w:lineRule="auto"/>
        <w:ind w:left="360"/>
        <w:jc w:val="both"/>
        <w:rPr>
          <w:rFonts w:ascii="Times New Roman" w:eastAsia="Times New Roman" w:hAnsi="Times New Roman" w:cs="Times New Roman"/>
          <w:sz w:val="28"/>
          <w:szCs w:val="28"/>
          <w:highlight w:val="yellow"/>
        </w:rPr>
      </w:pPr>
    </w:p>
    <w:p w:rsidR="00917169" w:rsidRPr="000B4EB4" w:rsidP="00917169" w14:paraId="1FF7C07D" w14:textId="3ACCECA0">
      <w:pPr>
        <w:pStyle w:val="ListParagraph"/>
        <w:tabs>
          <w:tab w:val="left" w:pos="1134"/>
        </w:tabs>
        <w:spacing w:after="0" w:line="240" w:lineRule="auto"/>
        <w:jc w:val="center"/>
        <w:rPr>
          <w:rFonts w:ascii="Times New Roman" w:eastAsia="Times New Roman" w:hAnsi="Times New Roman" w:cs="Times New Roman"/>
          <w:b/>
          <w:bCs/>
          <w:sz w:val="28"/>
          <w:szCs w:val="28"/>
        </w:rPr>
      </w:pPr>
      <w:r w:rsidRPr="000B4EB4">
        <w:rPr>
          <w:rFonts w:ascii="Times New Roman" w:eastAsia="Times New Roman" w:hAnsi="Times New Roman" w:cs="Times New Roman"/>
          <w:b/>
          <w:bCs/>
          <w:sz w:val="28"/>
          <w:szCs w:val="28"/>
        </w:rPr>
        <w:t>III. Pušu saistības</w:t>
      </w:r>
    </w:p>
    <w:p w:rsidR="003E3648" w:rsidRPr="000B4EB4" w:rsidP="2C2438D2" w14:paraId="0C48FE45" w14:textId="1DD7AE28">
      <w:pPr>
        <w:tabs>
          <w:tab w:val="left" w:pos="1134"/>
        </w:tabs>
        <w:spacing w:after="0" w:line="240" w:lineRule="auto"/>
        <w:jc w:val="both"/>
        <w:rPr>
          <w:rFonts w:ascii="Times New Roman" w:hAnsi="Times New Roman" w:cs="Times New Roman"/>
          <w:sz w:val="28"/>
          <w:szCs w:val="28"/>
        </w:rPr>
      </w:pPr>
    </w:p>
    <w:p w:rsidR="00917169" w:rsidRPr="000B4EB4" w:rsidP="46BDC4E2" w14:paraId="76C619AD" w14:textId="3716EE9A">
      <w:pPr>
        <w:pStyle w:val="ListParagraph"/>
        <w:numPr>
          <w:ilvl w:val="0"/>
          <w:numId w:val="25"/>
        </w:numPr>
        <w:spacing w:after="120" w:line="240" w:lineRule="auto"/>
        <w:contextualSpacing w:val="0"/>
        <w:jc w:val="both"/>
        <w:rPr>
          <w:rFonts w:ascii="Times New Roman" w:eastAsia="Times New Roman" w:hAnsi="Times New Roman" w:cs="Times New Roman"/>
          <w:sz w:val="28"/>
          <w:szCs w:val="28"/>
          <w:lang w:val="lv"/>
        </w:rPr>
      </w:pPr>
      <w:r w:rsidRPr="50923BD0">
        <w:rPr>
          <w:rFonts w:ascii="Times New Roman" w:hAnsi="Times New Roman" w:cs="Times New Roman"/>
          <w:sz w:val="28"/>
          <w:szCs w:val="28"/>
        </w:rPr>
        <w:t>Biedrība Finansējumu izlieto efektīvi, ekonomiski un caurskatāmi atbilstoši spēkā esošajos Latvijas Republikas normatīvajos aktos noteiktajai valsts budžeta līdzekļu izlietošanas kārtībai</w:t>
      </w:r>
      <w:r w:rsidRPr="50923BD0">
        <w:rPr>
          <w:rFonts w:ascii="Times New Roman" w:hAnsi="Times New Roman" w:cs="Times New Roman"/>
          <w:color w:val="FF0000"/>
          <w:sz w:val="28"/>
          <w:szCs w:val="28"/>
        </w:rPr>
        <w:t xml:space="preserve"> </w:t>
      </w:r>
      <w:r w:rsidRPr="50923BD0">
        <w:rPr>
          <w:rFonts w:ascii="Times New Roman" w:hAnsi="Times New Roman" w:cs="Times New Roman"/>
          <w:sz w:val="28"/>
          <w:szCs w:val="28"/>
        </w:rPr>
        <w:t>un tikai Uzdevum</w:t>
      </w:r>
      <w:r w:rsidRPr="50923BD0" w:rsidR="00D14226">
        <w:rPr>
          <w:rFonts w:ascii="Times New Roman" w:hAnsi="Times New Roman" w:cs="Times New Roman"/>
          <w:sz w:val="28"/>
          <w:szCs w:val="28"/>
        </w:rPr>
        <w:t>u</w:t>
      </w:r>
      <w:r w:rsidRPr="50923BD0">
        <w:rPr>
          <w:rFonts w:ascii="Times New Roman" w:hAnsi="Times New Roman" w:cs="Times New Roman"/>
          <w:sz w:val="28"/>
          <w:szCs w:val="28"/>
        </w:rPr>
        <w:t xml:space="preserve"> </w:t>
      </w:r>
      <w:r w:rsidRPr="50923BD0" w:rsidR="00846E84">
        <w:rPr>
          <w:rFonts w:ascii="Times New Roman" w:hAnsi="Times New Roman" w:cs="Times New Roman"/>
          <w:sz w:val="28"/>
          <w:szCs w:val="28"/>
        </w:rPr>
        <w:t xml:space="preserve">ietvaros īstenojamo </w:t>
      </w:r>
      <w:r w:rsidRPr="50923BD0">
        <w:rPr>
          <w:rFonts w:ascii="Times New Roman" w:hAnsi="Times New Roman" w:cs="Times New Roman"/>
          <w:sz w:val="28"/>
          <w:szCs w:val="28"/>
        </w:rPr>
        <w:t>pasākumu</w:t>
      </w:r>
      <w:r w:rsidRPr="50923BD0" w:rsidR="007867A4">
        <w:rPr>
          <w:rFonts w:ascii="Times New Roman" w:hAnsi="Times New Roman" w:cs="Times New Roman"/>
          <w:sz w:val="28"/>
          <w:szCs w:val="28"/>
        </w:rPr>
        <w:t xml:space="preserve"> veikšanai</w:t>
      </w:r>
      <w:r w:rsidRPr="50923BD0">
        <w:rPr>
          <w:rFonts w:ascii="Times New Roman" w:hAnsi="Times New Roman" w:cs="Times New Roman"/>
          <w:sz w:val="28"/>
          <w:szCs w:val="28"/>
        </w:rPr>
        <w:t>.</w:t>
      </w:r>
    </w:p>
    <w:p w:rsidR="00917169" w:rsidRPr="000B4EB4" w:rsidP="50923BD0" w14:paraId="3CDD053E" w14:textId="5A890D9F">
      <w:pPr>
        <w:pStyle w:val="ListParagraph"/>
        <w:numPr>
          <w:ilvl w:val="0"/>
          <w:numId w:val="25"/>
        </w:numPr>
        <w:spacing w:after="120" w:line="240" w:lineRule="auto"/>
        <w:contextualSpacing w:val="0"/>
        <w:jc w:val="both"/>
        <w:rPr>
          <w:rFonts w:ascii="Times New Roman" w:eastAsia="Times New Roman" w:hAnsi="Times New Roman" w:cs="Times New Roman"/>
          <w:sz w:val="28"/>
          <w:szCs w:val="28"/>
          <w:lang w:val="lv"/>
        </w:rPr>
      </w:pPr>
      <w:r w:rsidRPr="50923BD0">
        <w:rPr>
          <w:rFonts w:ascii="Times New Roman" w:eastAsia="Times New Roman" w:hAnsi="Times New Roman" w:cs="Times New Roman"/>
          <w:sz w:val="28"/>
          <w:szCs w:val="28"/>
          <w:lang w:val="lv"/>
        </w:rPr>
        <w:t>Biedrībai ir tiesības Līguma darbības laikā mainīt Finansējuma izlietojumu starp</w:t>
      </w:r>
      <w:r w:rsidRPr="50923BD0" w:rsidR="00A43D88">
        <w:rPr>
          <w:rFonts w:ascii="Times New Roman" w:eastAsia="Times New Roman" w:hAnsi="Times New Roman" w:cs="Times New Roman"/>
          <w:sz w:val="28"/>
          <w:szCs w:val="28"/>
          <w:lang w:val="lv"/>
        </w:rPr>
        <w:t xml:space="preserve"> Finansējuma izlietojuma plānā</w:t>
      </w:r>
      <w:r w:rsidRPr="50923BD0">
        <w:rPr>
          <w:rFonts w:ascii="Times New Roman" w:eastAsia="Times New Roman" w:hAnsi="Times New Roman" w:cs="Times New Roman"/>
          <w:sz w:val="28"/>
          <w:szCs w:val="28"/>
          <w:lang w:val="lv"/>
        </w:rPr>
        <w:t xml:space="preserve"> norādītājām izdevumu pozīcijām, nepārsniedzot Finansējumu un ievērojot Finansējuma piešķiršanas mērķi, un norād</w:t>
      </w:r>
      <w:r w:rsidRPr="50923BD0" w:rsidR="004B7822">
        <w:rPr>
          <w:rFonts w:ascii="Times New Roman" w:eastAsia="Times New Roman" w:hAnsi="Times New Roman" w:cs="Times New Roman"/>
          <w:sz w:val="28"/>
          <w:szCs w:val="28"/>
          <w:lang w:val="lv"/>
        </w:rPr>
        <w:t>o</w:t>
      </w:r>
      <w:r w:rsidRPr="50923BD0">
        <w:rPr>
          <w:rFonts w:ascii="Times New Roman" w:eastAsia="Times New Roman" w:hAnsi="Times New Roman" w:cs="Times New Roman"/>
          <w:sz w:val="28"/>
          <w:szCs w:val="28"/>
          <w:lang w:val="lv"/>
        </w:rPr>
        <w:t>t faktisko Finansējuma izlietojumu</w:t>
      </w:r>
      <w:r w:rsidRPr="50923BD0" w:rsidR="006E762E">
        <w:rPr>
          <w:rFonts w:ascii="Times New Roman" w:eastAsia="Times New Roman" w:hAnsi="Times New Roman" w:cs="Times New Roman"/>
          <w:sz w:val="28"/>
          <w:szCs w:val="28"/>
          <w:lang w:val="lv"/>
        </w:rPr>
        <w:t xml:space="preserve"> Līguma </w:t>
      </w:r>
      <w:r w:rsidRPr="50923BD0" w:rsidR="123D3106">
        <w:rPr>
          <w:rFonts w:ascii="Times New Roman" w:eastAsia="Times New Roman" w:hAnsi="Times New Roman" w:cs="Times New Roman"/>
          <w:sz w:val="28"/>
          <w:szCs w:val="28"/>
          <w:lang w:val="lv"/>
        </w:rPr>
        <w:t>6</w:t>
      </w:r>
      <w:r w:rsidRPr="50923BD0" w:rsidR="0021257D">
        <w:rPr>
          <w:rFonts w:ascii="Times New Roman" w:eastAsia="Times New Roman" w:hAnsi="Times New Roman" w:cs="Times New Roman"/>
          <w:sz w:val="28"/>
          <w:szCs w:val="28"/>
          <w:lang w:val="lv"/>
        </w:rPr>
        <w:t>.</w:t>
      </w:r>
      <w:r w:rsidRPr="50923BD0" w:rsidR="00BC0757">
        <w:rPr>
          <w:rFonts w:ascii="Times New Roman" w:eastAsia="Times New Roman" w:hAnsi="Times New Roman" w:cs="Times New Roman"/>
          <w:sz w:val="28"/>
          <w:szCs w:val="28"/>
          <w:lang w:val="lv"/>
        </w:rPr>
        <w:t xml:space="preserve"> </w:t>
      </w:r>
      <w:r w:rsidRPr="50923BD0" w:rsidR="000F4CB9">
        <w:rPr>
          <w:rFonts w:ascii="Times New Roman" w:eastAsia="Times New Roman" w:hAnsi="Times New Roman" w:cs="Times New Roman"/>
          <w:sz w:val="28"/>
          <w:szCs w:val="28"/>
          <w:lang w:val="lv"/>
        </w:rPr>
        <w:t xml:space="preserve">punktā </w:t>
      </w:r>
      <w:r w:rsidRPr="50923BD0" w:rsidR="006E762E">
        <w:rPr>
          <w:rFonts w:ascii="Times New Roman" w:eastAsia="Times New Roman" w:hAnsi="Times New Roman" w:cs="Times New Roman"/>
          <w:sz w:val="28"/>
          <w:szCs w:val="28"/>
          <w:lang w:val="lv"/>
        </w:rPr>
        <w:t>minētajā p</w:t>
      </w:r>
      <w:r w:rsidRPr="50923BD0">
        <w:rPr>
          <w:rFonts w:ascii="Times New Roman" w:eastAsia="Times New Roman" w:hAnsi="Times New Roman" w:cs="Times New Roman"/>
          <w:sz w:val="28"/>
          <w:szCs w:val="28"/>
          <w:lang w:val="lv"/>
        </w:rPr>
        <w:t>ārskatā.</w:t>
      </w:r>
    </w:p>
    <w:p w:rsidR="00917169" w:rsidRPr="000B4EB4" w:rsidP="46BDC4E2" w14:paraId="1654A6A9" w14:textId="2674590E">
      <w:pPr>
        <w:pStyle w:val="ListParagraph"/>
        <w:numPr>
          <w:ilvl w:val="0"/>
          <w:numId w:val="25"/>
        </w:numPr>
        <w:spacing w:after="120" w:line="240" w:lineRule="auto"/>
        <w:contextualSpacing w:val="0"/>
        <w:jc w:val="both"/>
        <w:rPr>
          <w:rFonts w:ascii="Times New Roman" w:eastAsia="Times New Roman" w:hAnsi="Times New Roman" w:cs="Times New Roman"/>
          <w:sz w:val="28"/>
          <w:szCs w:val="28"/>
          <w:lang w:val="lv"/>
        </w:rPr>
      </w:pPr>
      <w:r w:rsidRPr="50923BD0">
        <w:rPr>
          <w:rFonts w:ascii="Times New Roman" w:hAnsi="Times New Roman" w:cs="Times New Roman"/>
          <w:sz w:val="28"/>
          <w:szCs w:val="28"/>
        </w:rPr>
        <w:t xml:space="preserve">Finansējumu, kas nav izlietots kārtējā gadā, Biedrība pārskaita Ministrijai līdz attiecīgā gada </w:t>
      </w:r>
      <w:r w:rsidRPr="50923BD0" w:rsidR="00471439">
        <w:rPr>
          <w:rFonts w:ascii="Times New Roman" w:hAnsi="Times New Roman" w:cs="Times New Roman"/>
          <w:sz w:val="28"/>
          <w:szCs w:val="28"/>
        </w:rPr>
        <w:t>15</w:t>
      </w:r>
      <w:r w:rsidRPr="50923BD0">
        <w:rPr>
          <w:rFonts w:ascii="Times New Roman" w:hAnsi="Times New Roman" w:cs="Times New Roman"/>
          <w:sz w:val="28"/>
          <w:szCs w:val="28"/>
        </w:rPr>
        <w:t>.</w:t>
      </w:r>
      <w:r w:rsidRPr="50923BD0" w:rsidR="004F4B84">
        <w:rPr>
          <w:rFonts w:ascii="Times New Roman" w:hAnsi="Times New Roman" w:cs="Times New Roman"/>
          <w:sz w:val="28"/>
          <w:szCs w:val="28"/>
        </w:rPr>
        <w:t xml:space="preserve"> </w:t>
      </w:r>
      <w:r w:rsidRPr="50923BD0">
        <w:rPr>
          <w:rFonts w:ascii="Times New Roman" w:hAnsi="Times New Roman" w:cs="Times New Roman"/>
          <w:sz w:val="28"/>
          <w:szCs w:val="28"/>
        </w:rPr>
        <w:t>decembrim, informējot rakst</w:t>
      </w:r>
      <w:r w:rsidRPr="50923BD0" w:rsidR="004F4B84">
        <w:rPr>
          <w:rFonts w:ascii="Times New Roman" w:hAnsi="Times New Roman" w:cs="Times New Roman"/>
          <w:sz w:val="28"/>
          <w:szCs w:val="28"/>
        </w:rPr>
        <w:t xml:space="preserve">iski </w:t>
      </w:r>
      <w:r w:rsidRPr="50923BD0">
        <w:rPr>
          <w:rFonts w:ascii="Times New Roman" w:hAnsi="Times New Roman" w:cs="Times New Roman"/>
          <w:sz w:val="28"/>
          <w:szCs w:val="28"/>
        </w:rPr>
        <w:t>par to Ministriju ne vēlāk kā līdz attiecīgā gada 1.</w:t>
      </w:r>
      <w:r w:rsidRPr="50923BD0" w:rsidR="004F4B84">
        <w:rPr>
          <w:rFonts w:ascii="Times New Roman" w:hAnsi="Times New Roman" w:cs="Times New Roman"/>
          <w:sz w:val="28"/>
          <w:szCs w:val="28"/>
        </w:rPr>
        <w:t xml:space="preserve"> </w:t>
      </w:r>
      <w:r w:rsidRPr="50923BD0">
        <w:rPr>
          <w:rFonts w:ascii="Times New Roman" w:hAnsi="Times New Roman" w:cs="Times New Roman"/>
          <w:sz w:val="28"/>
          <w:szCs w:val="28"/>
        </w:rPr>
        <w:t>decembrim.</w:t>
      </w:r>
      <w:r w:rsidRPr="50923BD0" w:rsidR="00BF5807">
        <w:rPr>
          <w:rFonts w:ascii="Times New Roman" w:hAnsi="Times New Roman" w:cs="Times New Roman"/>
          <w:sz w:val="28"/>
          <w:szCs w:val="28"/>
        </w:rPr>
        <w:t xml:space="preserve"> Finansējumu, kas nav izlietots 202</w:t>
      </w:r>
      <w:r w:rsidRPr="50923BD0" w:rsidR="0093097A">
        <w:rPr>
          <w:rFonts w:ascii="Times New Roman" w:hAnsi="Times New Roman" w:cs="Times New Roman"/>
          <w:sz w:val="28"/>
          <w:szCs w:val="28"/>
        </w:rPr>
        <w:t>6</w:t>
      </w:r>
      <w:r w:rsidRPr="50923BD0" w:rsidR="00BF5807">
        <w:rPr>
          <w:rFonts w:ascii="Times New Roman" w:hAnsi="Times New Roman" w:cs="Times New Roman"/>
          <w:sz w:val="28"/>
          <w:szCs w:val="28"/>
        </w:rPr>
        <w:t>. gadā, Biedrība pārskaita Ministrijai līdz 202</w:t>
      </w:r>
      <w:r w:rsidRPr="50923BD0" w:rsidR="007A6BBA">
        <w:rPr>
          <w:rFonts w:ascii="Times New Roman" w:hAnsi="Times New Roman" w:cs="Times New Roman"/>
          <w:sz w:val="28"/>
          <w:szCs w:val="28"/>
        </w:rPr>
        <w:t>6</w:t>
      </w:r>
      <w:r w:rsidRPr="50923BD0" w:rsidR="00BF5807">
        <w:rPr>
          <w:rFonts w:ascii="Times New Roman" w:hAnsi="Times New Roman" w:cs="Times New Roman"/>
          <w:sz w:val="28"/>
          <w:szCs w:val="28"/>
        </w:rPr>
        <w:t>. gada 31. decembrim, informējot rakstiski par to Ministriju ne vēlāk kā līdz 202</w:t>
      </w:r>
      <w:r w:rsidRPr="50923BD0" w:rsidR="007A6BBA">
        <w:rPr>
          <w:rFonts w:ascii="Times New Roman" w:hAnsi="Times New Roman" w:cs="Times New Roman"/>
          <w:sz w:val="28"/>
          <w:szCs w:val="28"/>
        </w:rPr>
        <w:t>6</w:t>
      </w:r>
      <w:r w:rsidRPr="50923BD0" w:rsidR="00BF5807">
        <w:rPr>
          <w:rFonts w:ascii="Times New Roman" w:hAnsi="Times New Roman" w:cs="Times New Roman"/>
          <w:sz w:val="28"/>
          <w:szCs w:val="28"/>
        </w:rPr>
        <w:t xml:space="preserve">. gada 15. </w:t>
      </w:r>
      <w:r w:rsidRPr="50923BD0" w:rsidR="61965D91">
        <w:rPr>
          <w:rFonts w:ascii="Times New Roman" w:hAnsi="Times New Roman" w:cs="Times New Roman"/>
          <w:sz w:val="28"/>
          <w:szCs w:val="28"/>
        </w:rPr>
        <w:t>d</w:t>
      </w:r>
      <w:r w:rsidRPr="50923BD0" w:rsidR="00BF5807">
        <w:rPr>
          <w:rFonts w:ascii="Times New Roman" w:hAnsi="Times New Roman" w:cs="Times New Roman"/>
          <w:sz w:val="28"/>
          <w:szCs w:val="28"/>
        </w:rPr>
        <w:t>ecembrim.</w:t>
      </w:r>
    </w:p>
    <w:p w:rsidR="00917169" w:rsidRPr="000B4EB4" w:rsidP="46BDC4E2" w14:paraId="776E66F2" w14:textId="31AD15E3">
      <w:pPr>
        <w:pStyle w:val="ListParagraph"/>
        <w:numPr>
          <w:ilvl w:val="0"/>
          <w:numId w:val="25"/>
        </w:numPr>
        <w:spacing w:after="120" w:line="240" w:lineRule="auto"/>
        <w:contextualSpacing w:val="0"/>
        <w:jc w:val="both"/>
        <w:rPr>
          <w:rFonts w:ascii="Times New Roman" w:eastAsia="Times New Roman" w:hAnsi="Times New Roman" w:cs="Times New Roman"/>
          <w:sz w:val="28"/>
          <w:szCs w:val="28"/>
          <w:lang w:val="lv"/>
        </w:rPr>
      </w:pPr>
      <w:r w:rsidRPr="568D0048">
        <w:rPr>
          <w:rFonts w:ascii="Times New Roman" w:hAnsi="Times New Roman" w:cs="Times New Roman"/>
          <w:sz w:val="28"/>
          <w:szCs w:val="28"/>
        </w:rPr>
        <w:t xml:space="preserve">Biedrība nodrošina attaisnojuma dokumentu glabāšanu piecus gadus atbilstoši normatīvajiem aktiem grāmatvedības jomā un apņemas 10 </w:t>
      </w:r>
      <w:r w:rsidRPr="568D0048" w:rsidR="15825DCC">
        <w:rPr>
          <w:rFonts w:ascii="Times New Roman" w:hAnsi="Times New Roman" w:cs="Times New Roman"/>
          <w:sz w:val="28"/>
          <w:szCs w:val="28"/>
        </w:rPr>
        <w:t xml:space="preserve">(desmit) </w:t>
      </w:r>
      <w:r w:rsidRPr="568D0048">
        <w:rPr>
          <w:rFonts w:ascii="Times New Roman" w:hAnsi="Times New Roman" w:cs="Times New Roman"/>
          <w:sz w:val="28"/>
          <w:szCs w:val="28"/>
        </w:rPr>
        <w:t xml:space="preserve">darbdienu laikā pēc Ministrijas rakstveida pieprasījuma iesniegt tos Ministrijai. </w:t>
      </w:r>
    </w:p>
    <w:p w:rsidR="00917169" w:rsidRPr="000B4EB4" w:rsidP="46BDC4E2" w14:paraId="2718BA5A" w14:textId="3F7CEF0A">
      <w:pPr>
        <w:pStyle w:val="ListParagraph"/>
        <w:numPr>
          <w:ilvl w:val="0"/>
          <w:numId w:val="25"/>
        </w:numPr>
        <w:spacing w:after="120" w:line="240" w:lineRule="auto"/>
        <w:contextualSpacing w:val="0"/>
        <w:jc w:val="both"/>
        <w:rPr>
          <w:rFonts w:ascii="Times New Roman" w:hAnsi="Times New Roman" w:cs="Times New Roman"/>
          <w:sz w:val="28"/>
          <w:szCs w:val="28"/>
        </w:rPr>
      </w:pPr>
      <w:r w:rsidRPr="000B4EB4">
        <w:rPr>
          <w:rFonts w:ascii="Times New Roman" w:hAnsi="Times New Roman" w:cs="Times New Roman"/>
          <w:sz w:val="28"/>
          <w:szCs w:val="28"/>
        </w:rPr>
        <w:t>Biedrība ir atbildīga par dubultā finansējuma risku novēršanu, izlietojot Finansējumu.</w:t>
      </w:r>
    </w:p>
    <w:p w:rsidR="00917169" w:rsidRPr="000B4EB4" w:rsidP="46BDC4E2" w14:paraId="47D27FF1" w14:textId="219FD4DE">
      <w:pPr>
        <w:pStyle w:val="ListParagraph"/>
        <w:numPr>
          <w:ilvl w:val="0"/>
          <w:numId w:val="25"/>
        </w:numPr>
        <w:spacing w:after="120" w:line="240" w:lineRule="auto"/>
        <w:contextualSpacing w:val="0"/>
        <w:jc w:val="both"/>
        <w:rPr>
          <w:rFonts w:ascii="Times New Roman" w:eastAsia="Times New Roman" w:hAnsi="Times New Roman" w:cs="Times New Roman"/>
          <w:sz w:val="28"/>
          <w:szCs w:val="28"/>
        </w:rPr>
      </w:pPr>
      <w:r w:rsidRPr="50923BD0">
        <w:rPr>
          <w:rFonts w:ascii="Times New Roman" w:hAnsi="Times New Roman" w:cs="Times New Roman"/>
          <w:sz w:val="28"/>
          <w:szCs w:val="28"/>
        </w:rPr>
        <w:t>Biedrība nodrošina Ministrija</w:t>
      </w:r>
      <w:r w:rsidRPr="50923BD0" w:rsidR="00B358B4">
        <w:rPr>
          <w:rFonts w:ascii="Times New Roman" w:hAnsi="Times New Roman" w:cs="Times New Roman"/>
          <w:sz w:val="28"/>
          <w:szCs w:val="28"/>
        </w:rPr>
        <w:t>i</w:t>
      </w:r>
      <w:r w:rsidRPr="50923BD0">
        <w:rPr>
          <w:rFonts w:ascii="Times New Roman" w:hAnsi="Times New Roman" w:cs="Times New Roman"/>
          <w:sz w:val="28"/>
          <w:szCs w:val="28"/>
        </w:rPr>
        <w:t xml:space="preserve"> un tās padotībā</w:t>
      </w:r>
      <w:r w:rsidRPr="50923BD0" w:rsidR="001F16ED">
        <w:rPr>
          <w:rFonts w:ascii="Times New Roman" w:hAnsi="Times New Roman" w:cs="Times New Roman"/>
          <w:sz w:val="28"/>
          <w:szCs w:val="28"/>
        </w:rPr>
        <w:t xml:space="preserve"> un </w:t>
      </w:r>
      <w:r w:rsidRPr="50923BD0" w:rsidR="00F7737F">
        <w:rPr>
          <w:rFonts w:ascii="Times New Roman" w:hAnsi="Times New Roman" w:cs="Times New Roman"/>
          <w:sz w:val="28"/>
          <w:szCs w:val="28"/>
        </w:rPr>
        <w:t>pārraudzībā</w:t>
      </w:r>
      <w:r w:rsidRPr="50923BD0" w:rsidR="001F16ED">
        <w:rPr>
          <w:rFonts w:ascii="Times New Roman" w:hAnsi="Times New Roman" w:cs="Times New Roman"/>
          <w:sz w:val="28"/>
          <w:szCs w:val="28"/>
        </w:rPr>
        <w:t xml:space="preserve"> </w:t>
      </w:r>
      <w:r w:rsidRPr="50923BD0">
        <w:rPr>
          <w:rFonts w:ascii="Times New Roman" w:hAnsi="Times New Roman" w:cs="Times New Roman"/>
          <w:sz w:val="28"/>
          <w:szCs w:val="28"/>
        </w:rPr>
        <w:t>esošo iestāžu</w:t>
      </w:r>
      <w:r w:rsidRPr="50923BD0" w:rsidR="00E26FB3">
        <w:rPr>
          <w:rFonts w:ascii="Times New Roman" w:hAnsi="Times New Roman" w:cs="Times New Roman"/>
          <w:sz w:val="28"/>
          <w:szCs w:val="28"/>
        </w:rPr>
        <w:t xml:space="preserve"> </w:t>
      </w:r>
      <w:r w:rsidRPr="50923BD0">
        <w:rPr>
          <w:rFonts w:ascii="Times New Roman" w:hAnsi="Times New Roman" w:cs="Times New Roman"/>
          <w:sz w:val="28"/>
          <w:szCs w:val="28"/>
        </w:rPr>
        <w:t>piekļuvi</w:t>
      </w:r>
      <w:r w:rsidRPr="50923BD0" w:rsidR="000958A7">
        <w:rPr>
          <w:rFonts w:ascii="Times New Roman" w:hAnsi="Times New Roman" w:cs="Times New Roman"/>
          <w:sz w:val="28"/>
          <w:szCs w:val="28"/>
        </w:rPr>
        <w:t xml:space="preserve"> </w:t>
      </w:r>
      <w:r w:rsidRPr="50923BD0" w:rsidR="7346018C">
        <w:rPr>
          <w:rFonts w:ascii="Times New Roman" w:hAnsi="Times New Roman" w:cs="Times New Roman"/>
          <w:sz w:val="28"/>
          <w:szCs w:val="28"/>
        </w:rPr>
        <w:t>IKT risinājumam</w:t>
      </w:r>
      <w:r w:rsidRPr="50923BD0" w:rsidR="000958A7">
        <w:rPr>
          <w:rFonts w:ascii="Times New Roman" w:hAnsi="Times New Roman" w:cs="Times New Roman"/>
          <w:sz w:val="28"/>
          <w:szCs w:val="28"/>
        </w:rPr>
        <w:t xml:space="preserve"> DataverseLV</w:t>
      </w:r>
      <w:r w:rsidRPr="50923BD0">
        <w:rPr>
          <w:rFonts w:ascii="Times New Roman" w:hAnsi="Times New Roman" w:cs="Times New Roman"/>
          <w:sz w:val="28"/>
          <w:szCs w:val="28"/>
        </w:rPr>
        <w:t>.</w:t>
      </w:r>
    </w:p>
    <w:p w:rsidR="00FA6E9D" w:rsidRPr="000B4EB4" w:rsidP="46BDC4E2" w14:paraId="2278AF35" w14:textId="1E8C4B5E">
      <w:pPr>
        <w:pStyle w:val="ListParagraph"/>
        <w:numPr>
          <w:ilvl w:val="0"/>
          <w:numId w:val="25"/>
        </w:numPr>
        <w:spacing w:after="120" w:line="240" w:lineRule="auto"/>
        <w:contextualSpacing w:val="0"/>
        <w:jc w:val="both"/>
        <w:rPr>
          <w:rFonts w:ascii="Times New Roman" w:eastAsia="Times New Roman" w:hAnsi="Times New Roman" w:cs="Times New Roman"/>
          <w:sz w:val="28"/>
          <w:szCs w:val="28"/>
        </w:rPr>
      </w:pPr>
      <w:r w:rsidRPr="50923BD0">
        <w:rPr>
          <w:rFonts w:ascii="Times New Roman" w:hAnsi="Times New Roman" w:cs="Times New Roman"/>
          <w:sz w:val="28"/>
          <w:szCs w:val="28"/>
        </w:rPr>
        <w:t>Ja nepieciešams aktualizēt Uzdevum</w:t>
      </w:r>
      <w:r w:rsidRPr="50923BD0" w:rsidR="1EA30850">
        <w:rPr>
          <w:rFonts w:ascii="Times New Roman" w:hAnsi="Times New Roman" w:cs="Times New Roman"/>
          <w:sz w:val="28"/>
          <w:szCs w:val="28"/>
        </w:rPr>
        <w:t>u</w:t>
      </w:r>
      <w:r w:rsidRPr="50923BD0" w:rsidR="24AA6CF2">
        <w:rPr>
          <w:rFonts w:ascii="Times New Roman" w:hAnsi="Times New Roman" w:cs="Times New Roman"/>
          <w:sz w:val="28"/>
          <w:szCs w:val="28"/>
        </w:rPr>
        <w:t xml:space="preserve"> aprakstu vai sasniedzamos rezultātus</w:t>
      </w:r>
      <w:r w:rsidRPr="50923BD0">
        <w:rPr>
          <w:rFonts w:ascii="Times New Roman" w:hAnsi="Times New Roman" w:cs="Times New Roman"/>
          <w:sz w:val="28"/>
          <w:szCs w:val="28"/>
        </w:rPr>
        <w:t xml:space="preserve">, Puses </w:t>
      </w:r>
      <w:r w:rsidRPr="50923BD0" w:rsidR="6AAD845C">
        <w:rPr>
          <w:rFonts w:ascii="Times New Roman" w:hAnsi="Times New Roman" w:cs="Times New Roman"/>
          <w:sz w:val="28"/>
          <w:szCs w:val="28"/>
        </w:rPr>
        <w:t xml:space="preserve">par to </w:t>
      </w:r>
      <w:r w:rsidRPr="50923BD0">
        <w:rPr>
          <w:rFonts w:ascii="Times New Roman" w:hAnsi="Times New Roman" w:cs="Times New Roman"/>
          <w:sz w:val="28"/>
          <w:szCs w:val="28"/>
        </w:rPr>
        <w:t>vienojas ar atsevišķu vienošanos, kas pēc Pušu parakstīšanas, ir Līguma</w:t>
      </w:r>
      <w:r w:rsidRPr="50923BD0" w:rsidR="12174920">
        <w:rPr>
          <w:rFonts w:ascii="Times New Roman" w:hAnsi="Times New Roman" w:cs="Times New Roman"/>
          <w:sz w:val="28"/>
          <w:szCs w:val="28"/>
        </w:rPr>
        <w:t xml:space="preserve"> ne</w:t>
      </w:r>
      <w:r w:rsidRPr="50923BD0">
        <w:rPr>
          <w:rFonts w:ascii="Times New Roman" w:hAnsi="Times New Roman" w:cs="Times New Roman"/>
          <w:sz w:val="28"/>
          <w:szCs w:val="28"/>
        </w:rPr>
        <w:t xml:space="preserve">atņemama sastāvdaļa. </w:t>
      </w:r>
    </w:p>
    <w:p w:rsidR="00FA6E9D" w:rsidRPr="000B4EB4" w:rsidP="46BDC4E2" w14:paraId="7D5679F6" w14:textId="2AEC012D">
      <w:pPr>
        <w:pStyle w:val="ListParagraph"/>
        <w:numPr>
          <w:ilvl w:val="0"/>
          <w:numId w:val="25"/>
        </w:numPr>
        <w:spacing w:after="120" w:line="240" w:lineRule="auto"/>
        <w:contextualSpacing w:val="0"/>
        <w:jc w:val="both"/>
        <w:rPr>
          <w:rFonts w:ascii="Times New Roman" w:eastAsia="Times New Roman" w:hAnsi="Times New Roman" w:cs="Times New Roman"/>
          <w:sz w:val="28"/>
          <w:szCs w:val="28"/>
        </w:rPr>
      </w:pPr>
      <w:r w:rsidRPr="248DEFAE">
        <w:rPr>
          <w:rFonts w:ascii="Times New Roman" w:eastAsia="Times New Roman" w:hAnsi="Times New Roman" w:cs="Times New Roman"/>
          <w:sz w:val="28"/>
          <w:szCs w:val="28"/>
        </w:rPr>
        <w:t>Biedrība apņemas nodrošināt nepārtrauktu un kvalitatīvu Uzdevumu izpildi, Līgumā noteiktajā apjomā un kārtībā, apliecinot Biedrības darbības atbilstību normatīvajiem aktiem un labas pārvaldības principiem.</w:t>
      </w:r>
    </w:p>
    <w:p w:rsidR="00FA6E9D" w:rsidRPr="000B4EB4" w:rsidP="46BDC4E2" w14:paraId="5453532F" w14:textId="663CB4C9">
      <w:pPr>
        <w:pStyle w:val="ListParagraph"/>
        <w:numPr>
          <w:ilvl w:val="0"/>
          <w:numId w:val="25"/>
        </w:numPr>
        <w:spacing w:after="120" w:line="240" w:lineRule="auto"/>
        <w:contextualSpacing w:val="0"/>
        <w:jc w:val="both"/>
        <w:rPr>
          <w:rFonts w:ascii="Times New Roman" w:eastAsia="Times New Roman" w:hAnsi="Times New Roman" w:cs="Times New Roman"/>
          <w:sz w:val="28"/>
          <w:szCs w:val="28"/>
        </w:rPr>
      </w:pPr>
      <w:r w:rsidRPr="50923BD0">
        <w:rPr>
          <w:rFonts w:ascii="Times New Roman" w:eastAsia="Times New Roman" w:hAnsi="Times New Roman" w:cs="Times New Roman"/>
          <w:sz w:val="28"/>
          <w:szCs w:val="28"/>
        </w:rPr>
        <w:t xml:space="preserve">Ja Biedrība nevar nodrošināt pienācīgu un savlaicīgu Uzdevuma izpildi atbilstoši Līguma noteikumiem, </w:t>
      </w:r>
      <w:r w:rsidRPr="50923BD0" w:rsidR="18815582">
        <w:rPr>
          <w:rFonts w:ascii="Times New Roman" w:eastAsia="Times New Roman" w:hAnsi="Times New Roman" w:cs="Times New Roman"/>
          <w:sz w:val="28"/>
          <w:szCs w:val="28"/>
        </w:rPr>
        <w:t xml:space="preserve">Biedrība </w:t>
      </w:r>
      <w:r w:rsidRPr="50923BD0">
        <w:rPr>
          <w:rFonts w:ascii="Times New Roman" w:eastAsia="Times New Roman" w:hAnsi="Times New Roman" w:cs="Times New Roman"/>
          <w:sz w:val="28"/>
          <w:szCs w:val="28"/>
        </w:rPr>
        <w:t xml:space="preserve">nekavējoties, bet ne vēlāk kā </w:t>
      </w:r>
      <w:r w:rsidRPr="50923BD0" w:rsidR="0C9C8BF2">
        <w:rPr>
          <w:rFonts w:ascii="Times New Roman" w:eastAsia="Times New Roman" w:hAnsi="Times New Roman" w:cs="Times New Roman"/>
          <w:sz w:val="28"/>
          <w:szCs w:val="28"/>
        </w:rPr>
        <w:t>piecu</w:t>
      </w:r>
      <w:r w:rsidRPr="50923BD0">
        <w:rPr>
          <w:rFonts w:ascii="Times New Roman" w:eastAsia="Times New Roman" w:hAnsi="Times New Roman" w:cs="Times New Roman"/>
          <w:sz w:val="28"/>
          <w:szCs w:val="28"/>
        </w:rPr>
        <w:t xml:space="preserve"> darbdienu laikā</w:t>
      </w:r>
      <w:r w:rsidRPr="50923BD0" w:rsidR="47B080CF">
        <w:rPr>
          <w:rFonts w:ascii="Times New Roman" w:eastAsia="Times New Roman" w:hAnsi="Times New Roman" w:cs="Times New Roman"/>
          <w:sz w:val="28"/>
          <w:szCs w:val="28"/>
        </w:rPr>
        <w:t>,</w:t>
      </w:r>
      <w:r w:rsidRPr="50923BD0">
        <w:rPr>
          <w:rFonts w:ascii="Times New Roman" w:eastAsia="Times New Roman" w:hAnsi="Times New Roman" w:cs="Times New Roman"/>
          <w:sz w:val="28"/>
          <w:szCs w:val="28"/>
        </w:rPr>
        <w:t xml:space="preserve"> par to rakst</w:t>
      </w:r>
      <w:r w:rsidRPr="50923BD0" w:rsidR="47B080CF">
        <w:rPr>
          <w:rFonts w:ascii="Times New Roman" w:eastAsia="Times New Roman" w:hAnsi="Times New Roman" w:cs="Times New Roman"/>
          <w:sz w:val="28"/>
          <w:szCs w:val="28"/>
        </w:rPr>
        <w:t>iski</w:t>
      </w:r>
      <w:r w:rsidRPr="50923BD0">
        <w:rPr>
          <w:rFonts w:ascii="Times New Roman" w:eastAsia="Times New Roman" w:hAnsi="Times New Roman" w:cs="Times New Roman"/>
          <w:sz w:val="28"/>
          <w:szCs w:val="28"/>
        </w:rPr>
        <w:t xml:space="preserve"> informē Ministriju.</w:t>
      </w:r>
    </w:p>
    <w:p w:rsidR="00FA6E9D" w:rsidRPr="000B4EB4" w:rsidP="46BDC4E2" w14:paraId="1DF55D27" w14:textId="201A158B">
      <w:pPr>
        <w:pStyle w:val="ListParagraph"/>
        <w:numPr>
          <w:ilvl w:val="0"/>
          <w:numId w:val="25"/>
        </w:numPr>
        <w:spacing w:after="120" w:line="240" w:lineRule="auto"/>
        <w:contextualSpacing w:val="0"/>
        <w:jc w:val="both"/>
        <w:rPr>
          <w:rFonts w:ascii="Times New Roman" w:eastAsia="Times New Roman" w:hAnsi="Times New Roman" w:cs="Times New Roman"/>
          <w:sz w:val="28"/>
          <w:szCs w:val="28"/>
        </w:rPr>
      </w:pPr>
      <w:r w:rsidRPr="000B4EB4">
        <w:rPr>
          <w:rFonts w:ascii="Times New Roman" w:hAnsi="Times New Roman" w:cs="Times New Roman"/>
          <w:sz w:val="28"/>
          <w:szCs w:val="28"/>
        </w:rPr>
        <w:t>Biedrība nav tiesīga Uzdevumus deleģēt citām personām.</w:t>
      </w:r>
    </w:p>
    <w:p w:rsidR="058BBB5D" w:rsidP="46BDC4E2" w14:paraId="43469C74" w14:textId="0C4BD9C9">
      <w:pPr>
        <w:pStyle w:val="ListParagraph"/>
        <w:tabs>
          <w:tab w:val="left" w:pos="2700"/>
        </w:tabs>
        <w:spacing w:after="120"/>
        <w:ind w:left="0" w:firstLine="2700"/>
        <w:contextualSpacing w:val="0"/>
        <w:rPr>
          <w:rFonts w:ascii="Times New Roman" w:eastAsia="Times New Roman" w:hAnsi="Times New Roman" w:cs="Times New Roman"/>
          <w:sz w:val="28"/>
          <w:szCs w:val="28"/>
        </w:rPr>
      </w:pPr>
      <w:r w:rsidRPr="199A04A7">
        <w:rPr>
          <w:rFonts w:ascii="Times New Roman" w:eastAsia="Times New Roman" w:hAnsi="Times New Roman" w:cs="Times New Roman"/>
          <w:b/>
          <w:bCs/>
          <w:sz w:val="28"/>
          <w:szCs w:val="28"/>
        </w:rPr>
        <w:t>I</w:t>
      </w:r>
      <w:r w:rsidRPr="199A04A7" w:rsidR="07933485">
        <w:rPr>
          <w:rFonts w:ascii="Times New Roman" w:eastAsia="Times New Roman" w:hAnsi="Times New Roman" w:cs="Times New Roman"/>
          <w:b/>
          <w:bCs/>
          <w:sz w:val="28"/>
          <w:szCs w:val="28"/>
        </w:rPr>
        <w:t>V</w:t>
      </w:r>
      <w:r w:rsidRPr="6CBA1599">
        <w:rPr>
          <w:rFonts w:ascii="Times New Roman" w:eastAsia="Times New Roman" w:hAnsi="Times New Roman" w:cs="Times New Roman"/>
          <w:b/>
          <w:bCs/>
          <w:sz w:val="28"/>
          <w:szCs w:val="28"/>
        </w:rPr>
        <w:t>. Biedrības darbības uzraudzības kārtība</w:t>
      </w:r>
    </w:p>
    <w:p w:rsidR="4089534B" w:rsidRPr="000B4EB4" w:rsidP="46BDC4E2" w14:paraId="24FE654A" w14:textId="47EB81B3">
      <w:pPr>
        <w:pStyle w:val="ListParagraph"/>
        <w:numPr>
          <w:ilvl w:val="0"/>
          <w:numId w:val="25"/>
        </w:numPr>
        <w:spacing w:after="120" w:line="240" w:lineRule="auto"/>
        <w:contextualSpacing w:val="0"/>
        <w:jc w:val="both"/>
        <w:rPr>
          <w:rFonts w:ascii="Times New Roman" w:eastAsia="Times New Roman" w:hAnsi="Times New Roman" w:cs="Times New Roman"/>
          <w:sz w:val="28"/>
          <w:szCs w:val="28"/>
        </w:rPr>
      </w:pPr>
      <w:r w:rsidRPr="058BBB5D">
        <w:rPr>
          <w:rFonts w:ascii="Times New Roman" w:eastAsia="Times New Roman" w:hAnsi="Times New Roman" w:cs="Times New Roman"/>
          <w:sz w:val="28"/>
          <w:szCs w:val="28"/>
        </w:rPr>
        <w:t>Biedrība attiecībā uz Uzdevumu izpildi atrodas Ministrijas funkcionālā pakļautībā.</w:t>
      </w:r>
      <w:r>
        <w:t xml:space="preserve"> </w:t>
      </w:r>
      <w:r w:rsidRPr="058BBB5D">
        <w:rPr>
          <w:rFonts w:ascii="Times New Roman" w:hAnsi="Times New Roman" w:cs="Times New Roman"/>
          <w:sz w:val="28"/>
          <w:szCs w:val="28"/>
        </w:rPr>
        <w:t xml:space="preserve">Ministrija pārrauga Uzdevumu izpildi, izvērtējot </w:t>
      </w:r>
      <w:r w:rsidRPr="058BBB5D">
        <w:rPr>
          <w:rFonts w:ascii="Times New Roman" w:eastAsia="Times New Roman" w:hAnsi="Times New Roman" w:cs="Times New Roman"/>
          <w:sz w:val="28"/>
          <w:szCs w:val="28"/>
        </w:rPr>
        <w:t xml:space="preserve">Deleģēto uzdevumu izpildes plānā </w:t>
      </w:r>
      <w:r w:rsidRPr="058BBB5D">
        <w:rPr>
          <w:rFonts w:ascii="Times New Roman" w:hAnsi="Times New Roman" w:cs="Times New Roman"/>
          <w:sz w:val="28"/>
          <w:szCs w:val="28"/>
        </w:rPr>
        <w:t>paredzēto sasniegto rezultātu un saņemto nodevumu atbilstību Līguma prasībām.</w:t>
      </w:r>
    </w:p>
    <w:p w:rsidR="00FA6E9D" w:rsidRPr="000B4EB4" w:rsidP="46BDC4E2" w14:paraId="5DCECEA0" w14:textId="1D6124BA">
      <w:pPr>
        <w:pStyle w:val="ListParagraph"/>
        <w:numPr>
          <w:ilvl w:val="0"/>
          <w:numId w:val="25"/>
        </w:numPr>
        <w:spacing w:after="120" w:line="240" w:lineRule="auto"/>
        <w:contextualSpacing w:val="0"/>
        <w:jc w:val="both"/>
        <w:rPr>
          <w:rFonts w:ascii="Times New Roman" w:eastAsia="Times New Roman" w:hAnsi="Times New Roman" w:cs="Times New Roman"/>
          <w:sz w:val="28"/>
          <w:szCs w:val="28"/>
        </w:rPr>
      </w:pPr>
      <w:r w:rsidRPr="50923BD0">
        <w:rPr>
          <w:rFonts w:ascii="Times New Roman" w:eastAsia="Times New Roman" w:hAnsi="Times New Roman" w:cs="Times New Roman"/>
          <w:sz w:val="28"/>
          <w:szCs w:val="28"/>
        </w:rPr>
        <w:t>Ministrija</w:t>
      </w:r>
      <w:r w:rsidRPr="50923BD0" w:rsidR="00055E6E">
        <w:rPr>
          <w:rFonts w:ascii="Times New Roman" w:eastAsia="Times New Roman" w:hAnsi="Times New Roman" w:cs="Times New Roman"/>
          <w:sz w:val="28"/>
          <w:szCs w:val="28"/>
        </w:rPr>
        <w:t xml:space="preserve">i ir tiesības papildus Līgumā paredzētajām atskaitēm pieprasīt Biedrībai </w:t>
      </w:r>
      <w:r w:rsidRPr="50923BD0">
        <w:rPr>
          <w:rFonts w:ascii="Times New Roman" w:eastAsia="Times New Roman" w:hAnsi="Times New Roman" w:cs="Times New Roman"/>
          <w:sz w:val="28"/>
          <w:szCs w:val="28"/>
        </w:rPr>
        <w:t>jebkāda veida informāciju, kas saistīta ar Uzdevumu izpildi. Biedrība</w:t>
      </w:r>
      <w:r w:rsidRPr="50923BD0" w:rsidR="00055E6E">
        <w:rPr>
          <w:rFonts w:ascii="Times New Roman" w:eastAsia="Times New Roman" w:hAnsi="Times New Roman" w:cs="Times New Roman"/>
          <w:sz w:val="28"/>
          <w:szCs w:val="28"/>
        </w:rPr>
        <w:t xml:space="preserve"> iesniedz šādu informāciju Ministrijai </w:t>
      </w:r>
      <w:r w:rsidRPr="50923BD0" w:rsidR="391E1F87">
        <w:rPr>
          <w:rFonts w:ascii="Times New Roman" w:eastAsia="Times New Roman" w:hAnsi="Times New Roman" w:cs="Times New Roman"/>
          <w:sz w:val="28"/>
          <w:szCs w:val="28"/>
        </w:rPr>
        <w:t xml:space="preserve">pēc iespējas ātrāk, bet ne vēlāk kā 10 (desmit) </w:t>
      </w:r>
      <w:r w:rsidRPr="50923BD0">
        <w:rPr>
          <w:rFonts w:ascii="Times New Roman" w:eastAsia="Times New Roman" w:hAnsi="Times New Roman" w:cs="Times New Roman"/>
          <w:sz w:val="28"/>
          <w:szCs w:val="28"/>
        </w:rPr>
        <w:t>darbdienu laikā pēc rakstiska pieprasījuma saņemšanas dienas.</w:t>
      </w:r>
    </w:p>
    <w:p w:rsidR="00312C43" w:rsidRPr="000B4EB4" w:rsidP="46BDC4E2" w14:paraId="2A0D4CBD" w14:textId="34C33E13">
      <w:pPr>
        <w:pStyle w:val="ListParagraph"/>
        <w:numPr>
          <w:ilvl w:val="0"/>
          <w:numId w:val="25"/>
        </w:numPr>
        <w:spacing w:after="120" w:line="240" w:lineRule="auto"/>
        <w:contextualSpacing w:val="0"/>
        <w:jc w:val="both"/>
        <w:rPr>
          <w:rFonts w:ascii="Times New Roman" w:hAnsi="Times New Roman" w:cs="Times New Roman"/>
          <w:sz w:val="28"/>
          <w:szCs w:val="28"/>
        </w:rPr>
      </w:pPr>
      <w:r w:rsidRPr="50923BD0">
        <w:rPr>
          <w:rFonts w:ascii="Times New Roman" w:eastAsia="Times New Roman" w:hAnsi="Times New Roman" w:cs="Times New Roman"/>
          <w:sz w:val="28"/>
          <w:szCs w:val="28"/>
        </w:rPr>
        <w:t xml:space="preserve">Ministrija pieprasa Biedrībai sniegt paskaidrojumus, ja Ministrijas rīcībā ir informācija </w:t>
      </w:r>
      <w:r w:rsidRPr="50923BD0" w:rsidR="000D624A">
        <w:rPr>
          <w:rFonts w:ascii="Times New Roman" w:eastAsia="Times New Roman" w:hAnsi="Times New Roman" w:cs="Times New Roman"/>
          <w:sz w:val="28"/>
          <w:szCs w:val="28"/>
        </w:rPr>
        <w:t xml:space="preserve">(Ministrijas pašas vai citas personas konstatēta) </w:t>
      </w:r>
      <w:r w:rsidRPr="50923BD0">
        <w:rPr>
          <w:rFonts w:ascii="Times New Roman" w:eastAsia="Times New Roman" w:hAnsi="Times New Roman" w:cs="Times New Roman"/>
          <w:sz w:val="28"/>
          <w:szCs w:val="28"/>
        </w:rPr>
        <w:t xml:space="preserve">par Uzdevumu izpildes kavējumu, nepilnīgu izpildi vai izpildi nepienācīgā kvalitātē. </w:t>
      </w:r>
      <w:r w:rsidRPr="50923BD0" w:rsidR="000D624A">
        <w:rPr>
          <w:rFonts w:ascii="Times New Roman" w:eastAsia="Times New Roman" w:hAnsi="Times New Roman" w:cs="Times New Roman"/>
          <w:sz w:val="28"/>
          <w:szCs w:val="28"/>
        </w:rPr>
        <w:t>Biedrība iesniedz</w:t>
      </w:r>
      <w:r w:rsidRPr="50923BD0" w:rsidR="00857223">
        <w:rPr>
          <w:rFonts w:ascii="Times New Roman" w:eastAsia="Times New Roman" w:hAnsi="Times New Roman" w:cs="Times New Roman"/>
          <w:sz w:val="28"/>
          <w:szCs w:val="28"/>
        </w:rPr>
        <w:t xml:space="preserve"> minēto</w:t>
      </w:r>
      <w:r w:rsidRPr="50923BD0" w:rsidR="002C0552">
        <w:rPr>
          <w:rFonts w:ascii="Times New Roman" w:eastAsia="Times New Roman" w:hAnsi="Times New Roman" w:cs="Times New Roman"/>
          <w:sz w:val="28"/>
          <w:szCs w:val="28"/>
        </w:rPr>
        <w:t>s</w:t>
      </w:r>
      <w:r w:rsidRPr="50923BD0" w:rsidR="000D624A">
        <w:rPr>
          <w:rFonts w:ascii="Times New Roman" w:eastAsia="Times New Roman" w:hAnsi="Times New Roman" w:cs="Times New Roman"/>
          <w:sz w:val="28"/>
          <w:szCs w:val="28"/>
        </w:rPr>
        <w:t xml:space="preserve"> </w:t>
      </w:r>
      <w:r w:rsidRPr="50923BD0" w:rsidR="002C0552">
        <w:rPr>
          <w:rFonts w:ascii="Times New Roman" w:eastAsia="Times New Roman" w:hAnsi="Times New Roman" w:cs="Times New Roman"/>
          <w:sz w:val="28"/>
          <w:szCs w:val="28"/>
        </w:rPr>
        <w:t>paskaidrojumus</w:t>
      </w:r>
      <w:r w:rsidRPr="50923BD0" w:rsidR="000D624A">
        <w:rPr>
          <w:rFonts w:ascii="Times New Roman" w:eastAsia="Times New Roman" w:hAnsi="Times New Roman" w:cs="Times New Roman"/>
          <w:sz w:val="28"/>
          <w:szCs w:val="28"/>
        </w:rPr>
        <w:t xml:space="preserve"> Ministrijai </w:t>
      </w:r>
      <w:r w:rsidRPr="50923BD0" w:rsidR="751C0D42">
        <w:rPr>
          <w:rFonts w:ascii="Times New Roman" w:eastAsia="Times New Roman" w:hAnsi="Times New Roman" w:cs="Times New Roman"/>
          <w:sz w:val="28"/>
          <w:szCs w:val="28"/>
        </w:rPr>
        <w:t>10</w:t>
      </w:r>
      <w:r w:rsidRPr="50923BD0" w:rsidR="000D624A">
        <w:rPr>
          <w:rFonts w:ascii="Times New Roman" w:eastAsia="Times New Roman" w:hAnsi="Times New Roman" w:cs="Times New Roman"/>
          <w:sz w:val="28"/>
          <w:szCs w:val="28"/>
        </w:rPr>
        <w:t> (</w:t>
      </w:r>
      <w:r w:rsidRPr="50923BD0" w:rsidR="326A0104">
        <w:rPr>
          <w:rFonts w:ascii="Times New Roman" w:eastAsia="Times New Roman" w:hAnsi="Times New Roman" w:cs="Times New Roman"/>
          <w:sz w:val="28"/>
          <w:szCs w:val="28"/>
        </w:rPr>
        <w:t>desmit</w:t>
      </w:r>
      <w:r w:rsidRPr="50923BD0" w:rsidR="000D624A">
        <w:rPr>
          <w:rFonts w:ascii="Times New Roman" w:eastAsia="Times New Roman" w:hAnsi="Times New Roman" w:cs="Times New Roman"/>
          <w:sz w:val="28"/>
          <w:szCs w:val="28"/>
        </w:rPr>
        <w:t>) darbdienu laikā pēc rakstiska</w:t>
      </w:r>
      <w:r w:rsidRPr="50923BD0" w:rsidR="00857223">
        <w:rPr>
          <w:rFonts w:ascii="Times New Roman" w:eastAsia="Times New Roman" w:hAnsi="Times New Roman" w:cs="Times New Roman"/>
          <w:sz w:val="28"/>
          <w:szCs w:val="28"/>
        </w:rPr>
        <w:t xml:space="preserve"> Ministrijas</w:t>
      </w:r>
      <w:r w:rsidRPr="50923BD0" w:rsidR="000D624A">
        <w:rPr>
          <w:rFonts w:ascii="Times New Roman" w:eastAsia="Times New Roman" w:hAnsi="Times New Roman" w:cs="Times New Roman"/>
          <w:sz w:val="28"/>
          <w:szCs w:val="28"/>
        </w:rPr>
        <w:t xml:space="preserve"> pieprasījuma saņemšanas dienas.</w:t>
      </w:r>
    </w:p>
    <w:p w:rsidR="009A32A8" w:rsidRPr="000B4EB4" w:rsidP="46BDC4E2" w14:paraId="103C7C65" w14:textId="2730129F">
      <w:pPr>
        <w:pStyle w:val="ListParagraph"/>
        <w:numPr>
          <w:ilvl w:val="0"/>
          <w:numId w:val="25"/>
        </w:numPr>
        <w:spacing w:after="120" w:line="240" w:lineRule="auto"/>
        <w:contextualSpacing w:val="0"/>
        <w:jc w:val="both"/>
        <w:rPr>
          <w:rFonts w:ascii="Times New Roman" w:hAnsi="Times New Roman" w:cs="Times New Roman"/>
          <w:sz w:val="28"/>
          <w:szCs w:val="28"/>
        </w:rPr>
      </w:pPr>
      <w:r w:rsidRPr="09A781F5">
        <w:rPr>
          <w:rFonts w:ascii="Times New Roman" w:hAnsi="Times New Roman" w:cs="Times New Roman"/>
          <w:sz w:val="28"/>
          <w:szCs w:val="28"/>
        </w:rPr>
        <w:t xml:space="preserve">Ja pēc Līguma </w:t>
      </w:r>
      <w:r w:rsidRPr="09A781F5" w:rsidR="7E4D6245">
        <w:rPr>
          <w:rFonts w:ascii="Times New Roman" w:hAnsi="Times New Roman" w:cs="Times New Roman"/>
          <w:sz w:val="28"/>
          <w:szCs w:val="28"/>
        </w:rPr>
        <w:t>2</w:t>
      </w:r>
      <w:r w:rsidRPr="09A781F5" w:rsidR="474B7AA4">
        <w:rPr>
          <w:rFonts w:ascii="Times New Roman" w:hAnsi="Times New Roman" w:cs="Times New Roman"/>
          <w:sz w:val="28"/>
          <w:szCs w:val="28"/>
        </w:rPr>
        <w:t>5</w:t>
      </w:r>
      <w:r w:rsidRPr="09A781F5" w:rsidR="228B8D43">
        <w:rPr>
          <w:rFonts w:ascii="Times New Roman" w:hAnsi="Times New Roman" w:cs="Times New Roman"/>
          <w:sz w:val="28"/>
          <w:szCs w:val="28"/>
        </w:rPr>
        <w:t>. punktā paredzēto paskaidrojumu izvērtēšanas Ministrija konstatē</w:t>
      </w:r>
      <w:r w:rsidRPr="09A781F5" w:rsidR="6F437CCD">
        <w:rPr>
          <w:rFonts w:ascii="Times New Roman" w:hAnsi="Times New Roman" w:cs="Times New Roman"/>
          <w:sz w:val="28"/>
          <w:szCs w:val="28"/>
        </w:rPr>
        <w:t xml:space="preserve"> </w:t>
      </w:r>
      <w:r w:rsidRPr="09A781F5" w:rsidR="3B3A1377">
        <w:rPr>
          <w:rFonts w:ascii="Times New Roman" w:hAnsi="Times New Roman" w:cs="Times New Roman"/>
          <w:sz w:val="28"/>
          <w:szCs w:val="28"/>
        </w:rPr>
        <w:t xml:space="preserve">Līguma noteikumiem neatbilstošu </w:t>
      </w:r>
      <w:r w:rsidRPr="09A781F5" w:rsidR="6F437CCD">
        <w:rPr>
          <w:rFonts w:ascii="Times New Roman" w:hAnsi="Times New Roman" w:cs="Times New Roman"/>
          <w:sz w:val="28"/>
          <w:szCs w:val="28"/>
        </w:rPr>
        <w:t>Uzdevumu</w:t>
      </w:r>
      <w:r w:rsidRPr="09A781F5" w:rsidR="3B3A1377">
        <w:rPr>
          <w:rFonts w:ascii="Times New Roman" w:hAnsi="Times New Roman" w:cs="Times New Roman"/>
          <w:sz w:val="28"/>
          <w:szCs w:val="28"/>
        </w:rPr>
        <w:t xml:space="preserve"> izpildi</w:t>
      </w:r>
      <w:r w:rsidRPr="09A781F5" w:rsidR="6FEF03CC">
        <w:rPr>
          <w:rFonts w:ascii="Times New Roman" w:hAnsi="Times New Roman" w:cs="Times New Roman"/>
          <w:sz w:val="28"/>
          <w:szCs w:val="28"/>
        </w:rPr>
        <w:t xml:space="preserve">, tā var </w:t>
      </w:r>
      <w:r w:rsidRPr="09A781F5" w:rsidR="6ECDBFC3">
        <w:rPr>
          <w:rFonts w:ascii="Times New Roman" w:hAnsi="Times New Roman" w:cs="Times New Roman"/>
          <w:sz w:val="28"/>
          <w:szCs w:val="28"/>
        </w:rPr>
        <w:t xml:space="preserve">veikt kādu no Līguma </w:t>
      </w:r>
      <w:r w:rsidRPr="09A781F5" w:rsidR="7E4D6245">
        <w:rPr>
          <w:rFonts w:ascii="Times New Roman" w:hAnsi="Times New Roman" w:cs="Times New Roman"/>
          <w:sz w:val="28"/>
          <w:szCs w:val="28"/>
        </w:rPr>
        <w:t>1</w:t>
      </w:r>
      <w:r w:rsidRPr="09A781F5" w:rsidR="1BED0208">
        <w:rPr>
          <w:rFonts w:ascii="Times New Roman" w:hAnsi="Times New Roman" w:cs="Times New Roman"/>
          <w:sz w:val="28"/>
          <w:szCs w:val="28"/>
        </w:rPr>
        <w:t>0</w:t>
      </w:r>
      <w:r w:rsidRPr="09A781F5" w:rsidR="685D3F7F">
        <w:rPr>
          <w:rFonts w:ascii="Times New Roman" w:hAnsi="Times New Roman" w:cs="Times New Roman"/>
          <w:sz w:val="28"/>
          <w:szCs w:val="28"/>
        </w:rPr>
        <w:t>. punktā paredzētajā</w:t>
      </w:r>
      <w:r w:rsidRPr="09A781F5" w:rsidR="10200B5B">
        <w:rPr>
          <w:rFonts w:ascii="Times New Roman" w:hAnsi="Times New Roman" w:cs="Times New Roman"/>
          <w:sz w:val="28"/>
          <w:szCs w:val="28"/>
        </w:rPr>
        <w:t>m</w:t>
      </w:r>
      <w:r w:rsidRPr="09A781F5" w:rsidR="685D3F7F">
        <w:rPr>
          <w:rFonts w:ascii="Times New Roman" w:hAnsi="Times New Roman" w:cs="Times New Roman"/>
          <w:sz w:val="28"/>
          <w:szCs w:val="28"/>
        </w:rPr>
        <w:t xml:space="preserve"> darbībām.</w:t>
      </w:r>
      <w:r w:rsidRPr="09A781F5" w:rsidR="6F437CCD">
        <w:rPr>
          <w:rFonts w:ascii="Times New Roman" w:hAnsi="Times New Roman" w:cs="Times New Roman"/>
          <w:sz w:val="28"/>
          <w:szCs w:val="28"/>
        </w:rPr>
        <w:t xml:space="preserve"> </w:t>
      </w:r>
    </w:p>
    <w:p w:rsidR="00783951" w:rsidRPr="000B4EB4" w:rsidP="46BDC4E2" w14:paraId="7EC0ACF3" w14:textId="2622A700">
      <w:pPr>
        <w:pStyle w:val="ListParagraph"/>
        <w:numPr>
          <w:ilvl w:val="0"/>
          <w:numId w:val="25"/>
        </w:numPr>
        <w:spacing w:after="120" w:line="240" w:lineRule="auto"/>
        <w:contextualSpacing w:val="0"/>
        <w:jc w:val="both"/>
        <w:rPr>
          <w:rFonts w:ascii="Times New Roman" w:hAnsi="Times New Roman" w:cs="Times New Roman"/>
          <w:sz w:val="28"/>
          <w:szCs w:val="28"/>
        </w:rPr>
      </w:pPr>
      <w:r w:rsidRPr="50923BD0">
        <w:rPr>
          <w:rFonts w:ascii="Times New Roman" w:hAnsi="Times New Roman" w:cs="Times New Roman"/>
          <w:sz w:val="28"/>
          <w:szCs w:val="28"/>
        </w:rPr>
        <w:t>Pusēm</w:t>
      </w:r>
      <w:r w:rsidRPr="50923BD0" w:rsidR="00B84D4E">
        <w:rPr>
          <w:rFonts w:ascii="Times New Roman" w:hAnsi="Times New Roman" w:cs="Times New Roman"/>
          <w:sz w:val="28"/>
          <w:szCs w:val="28"/>
        </w:rPr>
        <w:t xml:space="preserve"> ir tiesības </w:t>
      </w:r>
      <w:r w:rsidRPr="50923BD0" w:rsidR="00106731">
        <w:rPr>
          <w:rFonts w:ascii="Times New Roman" w:hAnsi="Times New Roman" w:cs="Times New Roman"/>
          <w:sz w:val="28"/>
          <w:szCs w:val="28"/>
        </w:rPr>
        <w:t xml:space="preserve">pieaicināt ekspertus, lai </w:t>
      </w:r>
      <w:r w:rsidRPr="50923BD0" w:rsidR="00B84D4E">
        <w:rPr>
          <w:rFonts w:ascii="Times New Roman" w:hAnsi="Times New Roman" w:cs="Times New Roman"/>
          <w:sz w:val="28"/>
          <w:szCs w:val="28"/>
        </w:rPr>
        <w:t>pārliecināt</w:t>
      </w:r>
      <w:r w:rsidRPr="50923BD0" w:rsidR="00106731">
        <w:rPr>
          <w:rFonts w:ascii="Times New Roman" w:hAnsi="Times New Roman" w:cs="Times New Roman"/>
          <w:sz w:val="28"/>
          <w:szCs w:val="28"/>
        </w:rPr>
        <w:t xml:space="preserve">os par </w:t>
      </w:r>
      <w:r w:rsidRPr="50923BD0" w:rsidR="00B84D4E">
        <w:rPr>
          <w:rFonts w:ascii="Times New Roman" w:hAnsi="Times New Roman" w:cs="Times New Roman"/>
          <w:sz w:val="28"/>
          <w:szCs w:val="28"/>
        </w:rPr>
        <w:t>Uzdevumu izpilde</w:t>
      </w:r>
      <w:r w:rsidRPr="50923BD0" w:rsidR="00106731">
        <w:rPr>
          <w:rFonts w:ascii="Times New Roman" w:hAnsi="Times New Roman" w:cs="Times New Roman"/>
          <w:sz w:val="28"/>
          <w:szCs w:val="28"/>
        </w:rPr>
        <w:t xml:space="preserve">s </w:t>
      </w:r>
      <w:r w:rsidRPr="50923BD0" w:rsidR="00B84D4E">
        <w:rPr>
          <w:rFonts w:ascii="Times New Roman" w:hAnsi="Times New Roman" w:cs="Times New Roman"/>
          <w:sz w:val="28"/>
          <w:szCs w:val="28"/>
        </w:rPr>
        <w:t xml:space="preserve">kvalitāti vai atbilstību Līguma noteikumiem.  </w:t>
      </w:r>
    </w:p>
    <w:p w:rsidR="00ED11FB" w:rsidRPr="000B4EB4" w:rsidP="46BDC4E2" w14:paraId="01130594" w14:textId="4FB23C6C">
      <w:pPr>
        <w:pStyle w:val="ListParagraph"/>
        <w:numPr>
          <w:ilvl w:val="0"/>
          <w:numId w:val="25"/>
        </w:numPr>
        <w:spacing w:after="120" w:line="240" w:lineRule="auto"/>
        <w:contextualSpacing w:val="0"/>
        <w:jc w:val="both"/>
        <w:rPr>
          <w:rFonts w:ascii="Times New Roman" w:hAnsi="Times New Roman" w:cs="Times New Roman"/>
          <w:sz w:val="28"/>
          <w:szCs w:val="28"/>
        </w:rPr>
      </w:pPr>
      <w:r w:rsidRPr="000B4EB4">
        <w:rPr>
          <w:rFonts w:ascii="Times New Roman" w:hAnsi="Times New Roman" w:cs="Times New Roman"/>
          <w:sz w:val="28"/>
          <w:szCs w:val="28"/>
        </w:rPr>
        <w:t xml:space="preserve">Ministrijai ir tiesības jebkurā laikā dot Biedrībai </w:t>
      </w:r>
      <w:r w:rsidRPr="000B4EB4" w:rsidR="006D6457">
        <w:rPr>
          <w:rFonts w:ascii="Times New Roman" w:hAnsi="Times New Roman" w:cs="Times New Roman"/>
          <w:sz w:val="28"/>
          <w:szCs w:val="28"/>
        </w:rPr>
        <w:t xml:space="preserve">Uzdevumu izpildei </w:t>
      </w:r>
      <w:r w:rsidRPr="000B4EB4">
        <w:rPr>
          <w:rFonts w:ascii="Times New Roman" w:hAnsi="Times New Roman" w:cs="Times New Roman"/>
          <w:sz w:val="28"/>
          <w:szCs w:val="28"/>
        </w:rPr>
        <w:t>saistošus norādījumus.</w:t>
      </w:r>
    </w:p>
    <w:p w:rsidR="6E05D5D4" w:rsidP="46BDC4E2" w14:paraId="22279B1E" w14:textId="100ACFC1">
      <w:pPr>
        <w:suppressAutoHyphens/>
        <w:spacing w:after="120" w:line="240" w:lineRule="auto"/>
        <w:ind w:firstLine="709"/>
        <w:jc w:val="center"/>
        <w:outlineLvl w:val="2"/>
        <w:rPr>
          <w:rFonts w:ascii="Times New Roman" w:eastAsia="Times New Roman" w:hAnsi="Times New Roman" w:cs="Times New Roman"/>
          <w:b/>
          <w:bCs/>
          <w:sz w:val="28"/>
          <w:szCs w:val="28"/>
        </w:rPr>
      </w:pPr>
      <w:r w:rsidRPr="06EF38C7">
        <w:rPr>
          <w:rFonts w:ascii="Times New Roman" w:eastAsia="Times New Roman" w:hAnsi="Times New Roman" w:cs="Times New Roman"/>
          <w:b/>
          <w:bCs/>
          <w:sz w:val="28"/>
          <w:szCs w:val="28"/>
        </w:rPr>
        <w:t>V</w:t>
      </w:r>
      <w:r w:rsidRPr="42EF4D4F">
        <w:rPr>
          <w:rFonts w:ascii="Times New Roman" w:eastAsia="Times New Roman" w:hAnsi="Times New Roman" w:cs="Times New Roman"/>
          <w:b/>
          <w:bCs/>
          <w:sz w:val="28"/>
          <w:szCs w:val="28"/>
        </w:rPr>
        <w:t>.  Līguma darbības termiņš un citi jautājumi</w:t>
      </w:r>
    </w:p>
    <w:p w:rsidR="6E05D5D4" w:rsidP="46BDC4E2" w14:paraId="7B840C03" w14:textId="6AA99FB3">
      <w:pPr>
        <w:pStyle w:val="ListParagraph"/>
        <w:numPr>
          <w:ilvl w:val="0"/>
          <w:numId w:val="25"/>
        </w:numPr>
        <w:suppressAutoHyphens/>
        <w:spacing w:after="120" w:line="240" w:lineRule="auto"/>
        <w:contextualSpacing w:val="0"/>
        <w:jc w:val="both"/>
        <w:rPr>
          <w:rFonts w:ascii="Times New Roman" w:hAnsi="Times New Roman" w:cs="Times New Roman"/>
          <w:sz w:val="28"/>
          <w:szCs w:val="28"/>
        </w:rPr>
      </w:pPr>
      <w:r w:rsidRPr="3E41F4EE">
        <w:rPr>
          <w:rFonts w:ascii="Times New Roman" w:eastAsia="Times New Roman" w:hAnsi="Times New Roman" w:cs="Times New Roman"/>
          <w:sz w:val="28"/>
          <w:szCs w:val="28"/>
        </w:rPr>
        <w:t>Līgums stājas spēkā tā abpusējas parakstīšanas dienā.</w:t>
      </w:r>
    </w:p>
    <w:p w:rsidR="003D758E" w:rsidRPr="000B4EB4" w:rsidP="46BDC4E2" w14:paraId="521F5144" w14:textId="0FA28F7F">
      <w:pPr>
        <w:pStyle w:val="ListParagraph"/>
        <w:numPr>
          <w:ilvl w:val="0"/>
          <w:numId w:val="25"/>
        </w:numPr>
        <w:suppressAutoHyphens/>
        <w:spacing w:after="120" w:line="240" w:lineRule="auto"/>
        <w:contextualSpacing w:val="0"/>
        <w:jc w:val="both"/>
        <w:rPr>
          <w:rFonts w:ascii="Times New Roman" w:hAnsi="Times New Roman" w:cs="Times New Roman"/>
          <w:sz w:val="28"/>
          <w:szCs w:val="28"/>
        </w:rPr>
      </w:pPr>
      <w:r w:rsidRPr="000B4EB4">
        <w:rPr>
          <w:rFonts w:ascii="Times New Roman" w:eastAsia="Times New Roman" w:hAnsi="Times New Roman" w:cs="Times New Roman"/>
          <w:sz w:val="28"/>
          <w:szCs w:val="28"/>
        </w:rPr>
        <w:t>Līgums ir spēkā līdz Līgumā noteikto saistību izpildei pilnā apjomā.</w:t>
      </w:r>
    </w:p>
    <w:p w:rsidR="0006532A" w:rsidRPr="000B4EB4" w:rsidP="46BDC4E2" w14:paraId="678A0C98" w14:textId="49857B69">
      <w:pPr>
        <w:pStyle w:val="ListParagraph"/>
        <w:numPr>
          <w:ilvl w:val="0"/>
          <w:numId w:val="25"/>
        </w:numPr>
        <w:suppressAutoHyphens/>
        <w:spacing w:after="120" w:line="240" w:lineRule="auto"/>
        <w:contextualSpacing w:val="0"/>
        <w:jc w:val="both"/>
        <w:rPr>
          <w:rFonts w:ascii="Times New Roman" w:hAnsi="Times New Roman" w:cs="Times New Roman"/>
          <w:sz w:val="28"/>
          <w:szCs w:val="28"/>
        </w:rPr>
      </w:pPr>
      <w:r w:rsidRPr="09A781F5">
        <w:rPr>
          <w:rFonts w:ascii="Times New Roman" w:eastAsia="Times New Roman" w:hAnsi="Times New Roman" w:cs="Times New Roman"/>
          <w:sz w:val="28"/>
          <w:szCs w:val="28"/>
        </w:rPr>
        <w:t>Līgumu var izbeigt Valsts pārvaldes iekārtas likum</w:t>
      </w:r>
      <w:r w:rsidRPr="09A781F5" w:rsidR="055F5DD2">
        <w:rPr>
          <w:rFonts w:ascii="Times New Roman" w:eastAsia="Times New Roman" w:hAnsi="Times New Roman" w:cs="Times New Roman"/>
          <w:sz w:val="28"/>
          <w:szCs w:val="28"/>
        </w:rPr>
        <w:t>ā noteiktajos gadījumos, ievērojot Ministrijas noteikto</w:t>
      </w:r>
      <w:r w:rsidRPr="09A781F5" w:rsidR="2B5A38EB">
        <w:rPr>
          <w:rFonts w:ascii="Times New Roman" w:eastAsia="Times New Roman" w:hAnsi="Times New Roman" w:cs="Times New Roman"/>
          <w:sz w:val="28"/>
          <w:szCs w:val="28"/>
        </w:rPr>
        <w:t xml:space="preserve"> </w:t>
      </w:r>
      <w:r w:rsidRPr="09A781F5" w:rsidR="055F5DD2">
        <w:rPr>
          <w:rFonts w:ascii="Times New Roman" w:eastAsia="Times New Roman" w:hAnsi="Times New Roman" w:cs="Times New Roman"/>
          <w:sz w:val="28"/>
          <w:szCs w:val="28"/>
        </w:rPr>
        <w:t>kārtību un termiņu</w:t>
      </w:r>
      <w:r w:rsidRPr="09A781F5" w:rsidR="2B5A38EB">
        <w:rPr>
          <w:rFonts w:ascii="Times New Roman" w:eastAsia="Times New Roman" w:hAnsi="Times New Roman" w:cs="Times New Roman"/>
          <w:sz w:val="28"/>
          <w:szCs w:val="28"/>
        </w:rPr>
        <w:t xml:space="preserve">, kādā Biedrība nodod Ministrijai Uzdevumus un </w:t>
      </w:r>
      <w:r w:rsidRPr="09A781F5" w:rsidR="055F5DD2">
        <w:rPr>
          <w:rFonts w:ascii="Times New Roman" w:eastAsia="Times New Roman" w:hAnsi="Times New Roman" w:cs="Times New Roman"/>
          <w:sz w:val="28"/>
          <w:szCs w:val="28"/>
        </w:rPr>
        <w:t xml:space="preserve">Biedrības rīcībā esošo </w:t>
      </w:r>
      <w:r w:rsidRPr="09A781F5" w:rsidR="2B5A38EB">
        <w:rPr>
          <w:rFonts w:ascii="Times New Roman" w:eastAsia="Times New Roman" w:hAnsi="Times New Roman" w:cs="Times New Roman"/>
          <w:sz w:val="28"/>
          <w:szCs w:val="28"/>
        </w:rPr>
        <w:t xml:space="preserve">visu ar </w:t>
      </w:r>
      <w:r w:rsidRPr="09A781F5" w:rsidR="055F5DD2">
        <w:rPr>
          <w:rFonts w:ascii="Times New Roman" w:eastAsia="Times New Roman" w:hAnsi="Times New Roman" w:cs="Times New Roman"/>
          <w:sz w:val="28"/>
          <w:szCs w:val="28"/>
        </w:rPr>
        <w:t xml:space="preserve">Uzdevumu izpildi </w:t>
      </w:r>
      <w:r w:rsidRPr="09A781F5" w:rsidR="2B5A38EB">
        <w:rPr>
          <w:rFonts w:ascii="Times New Roman" w:eastAsia="Times New Roman" w:hAnsi="Times New Roman" w:cs="Times New Roman"/>
          <w:sz w:val="28"/>
          <w:szCs w:val="28"/>
        </w:rPr>
        <w:t>saistīto dokumentāciju un informāciju, kas nepieciešam</w:t>
      </w:r>
      <w:r w:rsidRPr="09A781F5" w:rsidR="1C4B1BE2">
        <w:rPr>
          <w:rFonts w:ascii="Times New Roman" w:eastAsia="Times New Roman" w:hAnsi="Times New Roman" w:cs="Times New Roman"/>
          <w:sz w:val="28"/>
          <w:szCs w:val="28"/>
        </w:rPr>
        <w:t>a</w:t>
      </w:r>
      <w:r w:rsidRPr="09A781F5" w:rsidR="2B5A38EB">
        <w:rPr>
          <w:rFonts w:ascii="Times New Roman" w:eastAsia="Times New Roman" w:hAnsi="Times New Roman" w:cs="Times New Roman"/>
          <w:sz w:val="28"/>
          <w:szCs w:val="28"/>
        </w:rPr>
        <w:t xml:space="preserve"> Uzdevumu izpildes nepārtrauktībai</w:t>
      </w:r>
      <w:r w:rsidRPr="09A781F5">
        <w:rPr>
          <w:rFonts w:ascii="Times New Roman" w:eastAsia="Times New Roman" w:hAnsi="Times New Roman" w:cs="Times New Roman"/>
          <w:sz w:val="28"/>
          <w:szCs w:val="28"/>
        </w:rPr>
        <w:t>.</w:t>
      </w:r>
    </w:p>
    <w:p w:rsidR="0006532A" w:rsidRPr="000B4EB4" w:rsidP="46BDC4E2" w14:paraId="063A7856" w14:textId="0A576262">
      <w:pPr>
        <w:pStyle w:val="ListParagraph"/>
        <w:numPr>
          <w:ilvl w:val="0"/>
          <w:numId w:val="25"/>
        </w:numPr>
        <w:suppressAutoHyphens/>
        <w:spacing w:after="120" w:line="240" w:lineRule="auto"/>
        <w:contextualSpacing w:val="0"/>
        <w:jc w:val="both"/>
        <w:rPr>
          <w:rFonts w:ascii="Times New Roman" w:hAnsi="Times New Roman" w:cs="Times New Roman"/>
          <w:sz w:val="28"/>
          <w:szCs w:val="28"/>
        </w:rPr>
      </w:pPr>
      <w:r w:rsidRPr="000B4EB4">
        <w:rPr>
          <w:rFonts w:ascii="Times New Roman" w:eastAsia="Times New Roman" w:hAnsi="Times New Roman" w:cs="Times New Roman"/>
          <w:sz w:val="28"/>
          <w:szCs w:val="28"/>
        </w:rPr>
        <w:t xml:space="preserve">Puses, savstarpēji </w:t>
      </w:r>
      <w:r w:rsidRPr="000B4EB4" w:rsidR="00F42027">
        <w:rPr>
          <w:rFonts w:ascii="Times New Roman" w:eastAsia="Times New Roman" w:hAnsi="Times New Roman" w:cs="Times New Roman"/>
          <w:sz w:val="28"/>
          <w:szCs w:val="28"/>
        </w:rPr>
        <w:t xml:space="preserve">rakstiski </w:t>
      </w:r>
      <w:r w:rsidRPr="000B4EB4" w:rsidR="00A971EF">
        <w:rPr>
          <w:rFonts w:ascii="Times New Roman" w:eastAsia="Times New Roman" w:hAnsi="Times New Roman" w:cs="Times New Roman"/>
          <w:sz w:val="28"/>
          <w:szCs w:val="28"/>
        </w:rPr>
        <w:t>vienojoties, izdara</w:t>
      </w:r>
      <w:r w:rsidRPr="000B4EB4">
        <w:rPr>
          <w:rFonts w:ascii="Times New Roman" w:eastAsia="Times New Roman" w:hAnsi="Times New Roman" w:cs="Times New Roman"/>
          <w:sz w:val="28"/>
          <w:szCs w:val="28"/>
        </w:rPr>
        <w:t xml:space="preserve"> grozījumus Līgumā un tā</w:t>
      </w:r>
      <w:r w:rsidRPr="000B4EB4">
        <w:rPr>
          <w:rFonts w:ascii="Times New Roman" w:eastAsia="Times New Roman" w:hAnsi="Times New Roman" w:cs="Times New Roman"/>
          <w:spacing w:val="-2"/>
          <w:sz w:val="28"/>
          <w:szCs w:val="28"/>
        </w:rPr>
        <w:t xml:space="preserve"> </w:t>
      </w:r>
      <w:r w:rsidRPr="000B4EB4">
        <w:rPr>
          <w:rFonts w:ascii="Times New Roman" w:eastAsia="Times New Roman" w:hAnsi="Times New Roman" w:cs="Times New Roman"/>
          <w:sz w:val="28"/>
          <w:szCs w:val="28"/>
        </w:rPr>
        <w:t>pielikumos</w:t>
      </w:r>
      <w:r w:rsidRPr="000B4EB4" w:rsidR="003B451F">
        <w:rPr>
          <w:rFonts w:ascii="Times New Roman" w:eastAsia="Times New Roman" w:hAnsi="Times New Roman" w:cs="Times New Roman"/>
          <w:sz w:val="28"/>
          <w:szCs w:val="28"/>
        </w:rPr>
        <w:t xml:space="preserve"> un tie </w:t>
      </w:r>
      <w:r w:rsidRPr="000B4EB4">
        <w:rPr>
          <w:rFonts w:ascii="Times New Roman" w:eastAsia="Times New Roman" w:hAnsi="Times New Roman" w:cs="Times New Roman"/>
          <w:sz w:val="28"/>
          <w:szCs w:val="28"/>
        </w:rPr>
        <w:t>stājas s</w:t>
      </w:r>
      <w:r w:rsidRPr="000B4EB4" w:rsidR="00A971EF">
        <w:rPr>
          <w:rFonts w:ascii="Times New Roman" w:eastAsia="Times New Roman" w:hAnsi="Times New Roman" w:cs="Times New Roman"/>
          <w:sz w:val="28"/>
          <w:szCs w:val="28"/>
        </w:rPr>
        <w:t>pēkā tā abpusējas parakstīšanas</w:t>
      </w:r>
      <w:r w:rsidRPr="000B4EB4">
        <w:rPr>
          <w:rFonts w:ascii="Times New Roman" w:eastAsia="Times New Roman" w:hAnsi="Times New Roman" w:cs="Times New Roman"/>
          <w:sz w:val="28"/>
          <w:szCs w:val="28"/>
        </w:rPr>
        <w:t xml:space="preserve"> datumā un ir Līguma būtiska un neatņemama sastāvdaļa. </w:t>
      </w:r>
      <w:r w:rsidRPr="000B4EB4" w:rsidR="00A971EF">
        <w:rPr>
          <w:rFonts w:ascii="Times New Roman" w:eastAsia="Times New Roman" w:hAnsi="Times New Roman" w:cs="Times New Roman"/>
          <w:sz w:val="28"/>
          <w:szCs w:val="28"/>
        </w:rPr>
        <w:t>Grozījumi</w:t>
      </w:r>
      <w:r w:rsidRPr="000B4EB4">
        <w:rPr>
          <w:rFonts w:ascii="Times New Roman" w:eastAsia="Times New Roman" w:hAnsi="Times New Roman" w:cs="Times New Roman"/>
          <w:sz w:val="28"/>
          <w:szCs w:val="28"/>
        </w:rPr>
        <w:t xml:space="preserve"> stājas spēkā tā abpusējas parakstīšanas dienā un ir Līguma neatņemama sastāvdaļa</w:t>
      </w:r>
      <w:r w:rsidRPr="000B4EB4" w:rsidR="184044AF">
        <w:rPr>
          <w:rFonts w:ascii="Times New Roman" w:eastAsia="Times New Roman" w:hAnsi="Times New Roman" w:cs="Times New Roman"/>
          <w:sz w:val="28"/>
          <w:szCs w:val="28"/>
        </w:rPr>
        <w:t>.</w:t>
      </w:r>
    </w:p>
    <w:p w:rsidR="0006532A" w:rsidRPr="000B4EB4" w:rsidP="46BDC4E2" w14:paraId="7F9E8EFF" w14:textId="7B476A4B">
      <w:pPr>
        <w:pStyle w:val="ListParagraph"/>
        <w:numPr>
          <w:ilvl w:val="0"/>
          <w:numId w:val="25"/>
        </w:numPr>
        <w:suppressAutoHyphens/>
        <w:spacing w:after="120" w:line="240" w:lineRule="auto"/>
        <w:contextualSpacing w:val="0"/>
        <w:jc w:val="both"/>
        <w:rPr>
          <w:rFonts w:ascii="Times New Roman" w:hAnsi="Times New Roman" w:cs="Times New Roman"/>
          <w:sz w:val="28"/>
          <w:szCs w:val="28"/>
        </w:rPr>
      </w:pPr>
      <w:r w:rsidRPr="74DE014F">
        <w:rPr>
          <w:rFonts w:ascii="Times New Roman" w:eastAsia="Times New Roman" w:hAnsi="Times New Roman" w:cs="Times New Roman"/>
          <w:sz w:val="28"/>
          <w:szCs w:val="28"/>
        </w:rPr>
        <w:t>Gadījumos, kas nav atrunāti Līgumā, Puses rīkojas saskaņā ar Latvijas Republikas normatīvajiem aktiem.</w:t>
      </w:r>
    </w:p>
    <w:p w:rsidR="0006532A" w:rsidRPr="000B4EB4" w:rsidP="46BDC4E2" w14:paraId="40A9E3CF" w14:textId="59362C64">
      <w:pPr>
        <w:pStyle w:val="ListParagraph"/>
        <w:numPr>
          <w:ilvl w:val="0"/>
          <w:numId w:val="25"/>
        </w:numPr>
        <w:suppressAutoHyphens/>
        <w:spacing w:after="120" w:line="240" w:lineRule="auto"/>
        <w:contextualSpacing w:val="0"/>
        <w:jc w:val="both"/>
        <w:rPr>
          <w:rFonts w:ascii="Times New Roman" w:hAnsi="Times New Roman" w:cs="Times New Roman"/>
          <w:sz w:val="28"/>
          <w:szCs w:val="28"/>
        </w:rPr>
      </w:pPr>
      <w:r w:rsidRPr="000B4EB4">
        <w:rPr>
          <w:rFonts w:ascii="Times New Roman" w:eastAsia="Times New Roman" w:hAnsi="Times New Roman" w:cs="Times New Roman"/>
          <w:sz w:val="28"/>
          <w:szCs w:val="28"/>
        </w:rPr>
        <w:t>Kādam no Līguma noteikumiem zaudējot spēku normatīvo aktu izmaiņu gadījumā, Līgums nezaudē spēku tā pārējos noteikumos. Šādā gadījumā Pusēm ir pienākums piemērot Līgumu atbilstoši spēkā esošajiem normatīvajiem aktiem.</w:t>
      </w:r>
    </w:p>
    <w:p w:rsidR="0006532A" w:rsidRPr="000B4EB4" w:rsidP="46BDC4E2" w14:paraId="58207360" w14:textId="3DCEF09E">
      <w:pPr>
        <w:pStyle w:val="ListParagraph"/>
        <w:numPr>
          <w:ilvl w:val="0"/>
          <w:numId w:val="25"/>
        </w:numPr>
        <w:suppressAutoHyphens/>
        <w:spacing w:after="120" w:line="240" w:lineRule="auto"/>
        <w:contextualSpacing w:val="0"/>
        <w:jc w:val="both"/>
        <w:rPr>
          <w:rFonts w:ascii="Times New Roman" w:hAnsi="Times New Roman" w:cs="Times New Roman"/>
          <w:sz w:val="28"/>
          <w:szCs w:val="28"/>
        </w:rPr>
      </w:pPr>
      <w:r w:rsidRPr="000B4EB4">
        <w:rPr>
          <w:rFonts w:ascii="Times New Roman" w:eastAsia="Times New Roman" w:hAnsi="Times New Roman" w:cs="Times New Roman"/>
          <w:sz w:val="28"/>
          <w:szCs w:val="28"/>
        </w:rPr>
        <w:t>Nekādas mutiskas vienošanās vai argumenti, kas izteikti Līguma sastādīšanas laikā un nav iekļauti Līguma noteikumos, netiek uzskatīti par Līguma noteikumiem.</w:t>
      </w:r>
    </w:p>
    <w:p w:rsidR="0006532A" w:rsidRPr="000B4EB4" w:rsidP="46BDC4E2" w14:paraId="621D6D2B" w14:textId="0A9936D4">
      <w:pPr>
        <w:pStyle w:val="ListParagraph"/>
        <w:numPr>
          <w:ilvl w:val="0"/>
          <w:numId w:val="25"/>
        </w:numPr>
        <w:suppressAutoHyphens/>
        <w:spacing w:after="120" w:line="240" w:lineRule="auto"/>
        <w:contextualSpacing w:val="0"/>
        <w:jc w:val="both"/>
        <w:rPr>
          <w:rFonts w:ascii="Times New Roman" w:hAnsi="Times New Roman" w:cs="Times New Roman"/>
          <w:sz w:val="28"/>
          <w:szCs w:val="28"/>
        </w:rPr>
      </w:pPr>
      <w:r w:rsidRPr="000B4EB4">
        <w:rPr>
          <w:rFonts w:ascii="Times New Roman" w:eastAsia="Times New Roman" w:hAnsi="Times New Roman" w:cs="Times New Roman"/>
          <w:sz w:val="28"/>
          <w:szCs w:val="28"/>
        </w:rPr>
        <w:t xml:space="preserve">Ja Pusēm rodas domstarpības par Līguma </w:t>
      </w:r>
      <w:r w:rsidRPr="000B4EB4" w:rsidR="004D7926">
        <w:rPr>
          <w:rFonts w:ascii="Times New Roman" w:eastAsia="Times New Roman" w:hAnsi="Times New Roman" w:cs="Times New Roman"/>
          <w:sz w:val="28"/>
          <w:szCs w:val="28"/>
        </w:rPr>
        <w:t xml:space="preserve">noteikumu </w:t>
      </w:r>
      <w:r w:rsidRPr="000B4EB4">
        <w:rPr>
          <w:rFonts w:ascii="Times New Roman" w:eastAsia="Times New Roman" w:hAnsi="Times New Roman" w:cs="Times New Roman"/>
          <w:sz w:val="28"/>
          <w:szCs w:val="28"/>
        </w:rPr>
        <w:t>izpildi, tās risina pārrunu ceļā</w:t>
      </w:r>
      <w:r w:rsidRPr="000B4EB4" w:rsidR="004D7926">
        <w:rPr>
          <w:rFonts w:ascii="Times New Roman" w:eastAsia="Times New Roman" w:hAnsi="Times New Roman" w:cs="Times New Roman"/>
          <w:sz w:val="28"/>
          <w:szCs w:val="28"/>
        </w:rPr>
        <w:t xml:space="preserve"> viena mēneša laikā, protokolējot pārrunas</w:t>
      </w:r>
      <w:r w:rsidRPr="000B4EB4">
        <w:rPr>
          <w:rFonts w:ascii="Times New Roman" w:eastAsia="Times New Roman" w:hAnsi="Times New Roman" w:cs="Times New Roman"/>
          <w:sz w:val="28"/>
          <w:szCs w:val="28"/>
        </w:rPr>
        <w:t>, bet, ja pārrunu ceļā vienošanos nav iespējams panākt, domstarpības risina Latvijas Republikas normatīvajos aktos noteiktajā kārtībā.</w:t>
      </w:r>
    </w:p>
    <w:p w:rsidR="00191D29" w:rsidP="00191D29" w14:paraId="14379788" w14:textId="77777777">
      <w:pPr>
        <w:pStyle w:val="ListParagraph"/>
        <w:numPr>
          <w:ilvl w:val="0"/>
          <w:numId w:val="25"/>
        </w:numPr>
        <w:suppressAutoHyphens/>
        <w:spacing w:after="120" w:line="240" w:lineRule="auto"/>
        <w:contextualSpacing w:val="0"/>
        <w:jc w:val="both"/>
        <w:rPr>
          <w:rFonts w:ascii="Times New Roman" w:hAnsi="Times New Roman" w:cs="Times New Roman"/>
          <w:sz w:val="28"/>
          <w:szCs w:val="28"/>
        </w:rPr>
      </w:pPr>
      <w:r w:rsidRPr="6FEEBE86">
        <w:rPr>
          <w:rFonts w:ascii="Times New Roman" w:hAnsi="Times New Roman" w:cs="Times New Roman"/>
          <w:sz w:val="28"/>
          <w:szCs w:val="28"/>
        </w:rPr>
        <w:t>Puses nav atbildīgas par daļēju vai pilnīgu saistību neizpildi, ko izraisa nepārvarami apstākļi, kuri nevarēja tikt paredzēti, un ir iestājušies no Pusēm neatkarīgu iemeslu dēļ. Puse, kura nevar izpildīt savas Līgumā noteiktās saistības nepārvaramu apstākļu dēļ, 3 (trīs) dienu laikā informē par tiem otru Pusi, pievienojot apliecinošus dokumentus, kā arī norāda termiņu, kādā paredzama saistību izpilde. Saistību izpildes laiks tiek pagarināts par periodu, kurā pastāv nepārvarami apstākļi.</w:t>
      </w:r>
    </w:p>
    <w:p w:rsidR="00191D29" w:rsidRPr="00191D29" w:rsidP="00191D29" w14:paraId="0C5859F6" w14:textId="77777777">
      <w:pPr>
        <w:pStyle w:val="ListParagraph"/>
        <w:numPr>
          <w:ilvl w:val="0"/>
          <w:numId w:val="25"/>
        </w:numPr>
        <w:suppressAutoHyphens/>
        <w:spacing w:after="120" w:line="240" w:lineRule="auto"/>
        <w:contextualSpacing w:val="0"/>
        <w:jc w:val="both"/>
        <w:rPr>
          <w:rFonts w:ascii="Times New Roman" w:hAnsi="Times New Roman" w:cs="Times New Roman"/>
          <w:sz w:val="28"/>
          <w:szCs w:val="28"/>
        </w:rPr>
      </w:pPr>
      <w:r w:rsidRPr="00191D29">
        <w:rPr>
          <w:rFonts w:ascii="Times New Roman" w:eastAsia="Times New Roman" w:hAnsi="Times New Roman" w:cs="Times New Roman"/>
          <w:sz w:val="28"/>
          <w:szCs w:val="28"/>
        </w:rPr>
        <w:t xml:space="preserve">Biedrības iesniegtajam elektroniskajam rēķinam jāatbilst tiesību aktiem par piemērojamo elektroniskā rēķina standartu un tā pamatelementu izmantošanas specifikāciju un aprites kārtību. Elektroniski sagatavots rēķins ir derīgs bez Biedrības paraksta. </w:t>
      </w:r>
    </w:p>
    <w:p w:rsidR="00D8359A" w:rsidRPr="00191D29" w:rsidP="00191D29" w14:paraId="0C1E9711" w14:textId="04495541">
      <w:pPr>
        <w:pStyle w:val="ListParagraph"/>
        <w:numPr>
          <w:ilvl w:val="0"/>
          <w:numId w:val="25"/>
        </w:numPr>
        <w:suppressAutoHyphens/>
        <w:spacing w:after="120" w:line="240" w:lineRule="auto"/>
        <w:contextualSpacing w:val="0"/>
        <w:jc w:val="both"/>
        <w:rPr>
          <w:rFonts w:ascii="Times New Roman" w:hAnsi="Times New Roman" w:cs="Times New Roman"/>
          <w:sz w:val="28"/>
          <w:szCs w:val="28"/>
        </w:rPr>
      </w:pPr>
      <w:r w:rsidRPr="00191D29">
        <w:rPr>
          <w:rFonts w:ascii="Times New Roman" w:eastAsia="Times New Roman" w:hAnsi="Times New Roman" w:cs="Times New Roman"/>
          <w:sz w:val="28"/>
          <w:szCs w:val="28"/>
        </w:rPr>
        <w:t>Ja Ministrijas norādītā rēķinu nosūtīšanas e-adrese tiek mainīta, Ministrija informē Biedrību par izmaiņām līdz nākamā rēķina izsūtīšanas datumam.</w:t>
      </w:r>
    </w:p>
    <w:p w:rsidR="00191D29" w:rsidP="00191D29" w14:paraId="39AD84E6" w14:textId="77777777">
      <w:pPr>
        <w:pStyle w:val="ListParagraph"/>
        <w:numPr>
          <w:ilvl w:val="0"/>
          <w:numId w:val="25"/>
        </w:numPr>
        <w:suppressAutoHyphens/>
        <w:spacing w:after="120" w:line="240" w:lineRule="auto"/>
        <w:contextualSpacing w:val="0"/>
        <w:jc w:val="both"/>
        <w:rPr>
          <w:rFonts w:ascii="Times New Roman" w:hAnsi="Times New Roman" w:cs="Times New Roman"/>
          <w:sz w:val="28"/>
          <w:szCs w:val="28"/>
        </w:rPr>
      </w:pPr>
      <w:r w:rsidRPr="000B4EB4">
        <w:rPr>
          <w:rFonts w:ascii="Times New Roman" w:hAnsi="Times New Roman" w:cs="Times New Roman"/>
          <w:sz w:val="28"/>
          <w:szCs w:val="28"/>
        </w:rPr>
        <w:t xml:space="preserve">Informācijas apmaiņu, kas nepieciešama Līguma īstenošanas, uzraudzības un kontroles nodrošināšanai, Puses veic Latvijas Republikas normatīvajos aktos noteiktajā kārtībā. Veicot informācijas apmaiņu elektroniskā formā – Ministrijas elektroniskā pasta adrese ir: pasts@izm.gov.lv, Biedrības elektroniskā pasta adrese ir: </w:t>
      </w:r>
      <w:hyperlink r:id="rId8">
        <w:r w:rsidRPr="7F28C7CF">
          <w:rPr>
            <w:rStyle w:val="Hyperlink"/>
            <w:rFonts w:ascii="Times New Roman" w:hAnsi="Times New Roman" w:cs="Times New Roman"/>
            <w:sz w:val="28"/>
            <w:szCs w:val="28"/>
          </w:rPr>
          <w:t>info@vpc.lv</w:t>
        </w:r>
      </w:hyperlink>
      <w:r w:rsidRPr="7F28C7CF">
        <w:rPr>
          <w:rFonts w:ascii="Times New Roman" w:hAnsi="Times New Roman" w:cs="Times New Roman"/>
          <w:sz w:val="28"/>
          <w:szCs w:val="28"/>
        </w:rPr>
        <w:t>.</w:t>
      </w:r>
    </w:p>
    <w:p w:rsidR="0006532A" w:rsidRPr="00191D29" w:rsidP="00191D29" w14:paraId="4E1A175C" w14:textId="7F214052">
      <w:pPr>
        <w:pStyle w:val="ListParagraph"/>
        <w:numPr>
          <w:ilvl w:val="0"/>
          <w:numId w:val="25"/>
        </w:numPr>
        <w:suppressAutoHyphens/>
        <w:spacing w:after="120" w:line="240" w:lineRule="auto"/>
        <w:contextualSpacing w:val="0"/>
        <w:jc w:val="both"/>
        <w:rPr>
          <w:rFonts w:ascii="Times New Roman" w:hAnsi="Times New Roman" w:cs="Times New Roman"/>
          <w:sz w:val="28"/>
          <w:szCs w:val="28"/>
        </w:rPr>
      </w:pPr>
      <w:r w:rsidRPr="00191D29">
        <w:rPr>
          <w:rFonts w:ascii="Times New Roman" w:hAnsi="Times New Roman" w:cs="Times New Roman"/>
          <w:sz w:val="28"/>
          <w:szCs w:val="28"/>
        </w:rPr>
        <w:t>Biedrība iesniedz Līguma paredzētās atskaites, Ministrijas pieprasīto informāciju</w:t>
      </w:r>
      <w:r w:rsidRPr="00191D29" w:rsidR="000C34AD">
        <w:rPr>
          <w:rFonts w:ascii="Times New Roman" w:hAnsi="Times New Roman" w:cs="Times New Roman"/>
          <w:sz w:val="28"/>
          <w:szCs w:val="28"/>
        </w:rPr>
        <w:t xml:space="preserve"> vai citu ar Līguma izpildi saistītu </w:t>
      </w:r>
      <w:r w:rsidRPr="00191D29" w:rsidR="0A16D168">
        <w:rPr>
          <w:rFonts w:ascii="Times New Roman" w:hAnsi="Times New Roman" w:cs="Times New Roman"/>
          <w:sz w:val="28"/>
          <w:szCs w:val="28"/>
        </w:rPr>
        <w:t>informāciju, nosūtot to uz Ministrijas elektroniskā pasta adresi</w:t>
      </w:r>
      <w:r w:rsidRPr="00191D29" w:rsidR="002F383E">
        <w:rPr>
          <w:rFonts w:ascii="Times New Roman" w:hAnsi="Times New Roman" w:cs="Times New Roman"/>
          <w:sz w:val="28"/>
          <w:szCs w:val="28"/>
        </w:rPr>
        <w:t xml:space="preserve"> </w:t>
      </w:r>
      <w:hyperlink r:id="rId9">
        <w:r w:rsidRPr="00191D29" w:rsidR="002F383E">
          <w:rPr>
            <w:rStyle w:val="Hyperlink"/>
            <w:rFonts w:ascii="Times New Roman" w:hAnsi="Times New Roman" w:cs="Times New Roman"/>
            <w:sz w:val="28"/>
            <w:szCs w:val="28"/>
          </w:rPr>
          <w:t>pasts@izm.gov.lv</w:t>
        </w:r>
      </w:hyperlink>
      <w:r w:rsidRPr="00191D29" w:rsidR="0A16D168">
        <w:rPr>
          <w:rFonts w:ascii="Times New Roman" w:hAnsi="Times New Roman" w:cs="Times New Roman"/>
          <w:sz w:val="28"/>
          <w:szCs w:val="28"/>
        </w:rPr>
        <w:t xml:space="preserve">, kā arī uz elektroniskā pasta </w:t>
      </w:r>
      <w:r w:rsidRPr="00191D29" w:rsidR="7B6B7228">
        <w:rPr>
          <w:rFonts w:ascii="Times New Roman" w:hAnsi="Times New Roman" w:cs="Times New Roman"/>
          <w:sz w:val="28"/>
          <w:szCs w:val="28"/>
        </w:rPr>
        <w:t>adresi</w:t>
      </w:r>
      <w:r w:rsidRPr="00191D29" w:rsidR="0A16D168">
        <w:rPr>
          <w:rFonts w:ascii="Times New Roman" w:hAnsi="Times New Roman" w:cs="Times New Roman"/>
          <w:sz w:val="28"/>
          <w:szCs w:val="28"/>
        </w:rPr>
        <w:t xml:space="preserve"> </w:t>
      </w:r>
      <w:hyperlink r:id="rId10">
        <w:r w:rsidRPr="00191D29" w:rsidR="004F0E78">
          <w:rPr>
            <w:rStyle w:val="Hyperlink"/>
            <w:rFonts w:ascii="Times New Roman" w:hAnsi="Times New Roman" w:cs="Times New Roman"/>
            <w:sz w:val="28"/>
            <w:szCs w:val="28"/>
          </w:rPr>
          <w:t>zaiga.vitola</w:t>
        </w:r>
        <w:r w:rsidRPr="00191D29" w:rsidR="00A05117">
          <w:rPr>
            <w:rStyle w:val="Hyperlink"/>
            <w:rFonts w:ascii="Times New Roman" w:hAnsi="Times New Roman" w:cs="Times New Roman"/>
            <w:sz w:val="28"/>
            <w:szCs w:val="28"/>
          </w:rPr>
          <w:t>@izm.gov.lv</w:t>
        </w:r>
      </w:hyperlink>
      <w:r w:rsidRPr="00191D29" w:rsidR="00CF0782">
        <w:rPr>
          <w:rFonts w:ascii="Times New Roman" w:hAnsi="Times New Roman" w:cs="Times New Roman"/>
          <w:sz w:val="28"/>
          <w:szCs w:val="28"/>
        </w:rPr>
        <w:t>.</w:t>
      </w:r>
    </w:p>
    <w:p w:rsidR="00444A32" w:rsidRPr="000B4EB4" w:rsidP="46BDC4E2" w14:paraId="7023C61D" w14:textId="23E0306A">
      <w:pPr>
        <w:pStyle w:val="ListParagraph"/>
        <w:numPr>
          <w:ilvl w:val="0"/>
          <w:numId w:val="25"/>
        </w:numPr>
        <w:suppressAutoHyphens/>
        <w:spacing w:after="120" w:line="240" w:lineRule="auto"/>
        <w:contextualSpacing w:val="0"/>
        <w:jc w:val="both"/>
        <w:rPr>
          <w:rFonts w:ascii="Times New Roman" w:hAnsi="Times New Roman" w:cs="Times New Roman"/>
          <w:sz w:val="28"/>
          <w:szCs w:val="28"/>
        </w:rPr>
      </w:pPr>
      <w:r w:rsidRPr="50923BD0">
        <w:rPr>
          <w:rFonts w:ascii="Times New Roman" w:hAnsi="Times New Roman" w:cs="Times New Roman"/>
          <w:sz w:val="28"/>
          <w:szCs w:val="28"/>
        </w:rPr>
        <w:t xml:space="preserve">Ministrijas kontaktpersona </w:t>
      </w:r>
      <w:r w:rsidRPr="50923BD0" w:rsidR="1D0AD47F">
        <w:rPr>
          <w:rFonts w:ascii="Times New Roman" w:hAnsi="Times New Roman" w:cs="Times New Roman"/>
          <w:sz w:val="28"/>
          <w:szCs w:val="28"/>
        </w:rPr>
        <w:t>Līguma izpildes laikā</w:t>
      </w:r>
      <w:r w:rsidRPr="50923BD0">
        <w:rPr>
          <w:rFonts w:ascii="Times New Roman" w:hAnsi="Times New Roman" w:cs="Times New Roman"/>
          <w:sz w:val="28"/>
          <w:szCs w:val="28"/>
        </w:rPr>
        <w:t xml:space="preserve"> ir </w:t>
      </w:r>
      <w:r w:rsidRPr="50923BD0" w:rsidR="1D0AD47F">
        <w:rPr>
          <w:rFonts w:ascii="Times New Roman" w:hAnsi="Times New Roman" w:cs="Times New Roman"/>
          <w:sz w:val="28"/>
          <w:szCs w:val="28"/>
        </w:rPr>
        <w:t xml:space="preserve">Ministrijas </w:t>
      </w:r>
      <w:r w:rsidRPr="50923BD0" w:rsidR="68901698">
        <w:rPr>
          <w:rFonts w:ascii="Times New Roman" w:hAnsi="Times New Roman" w:cs="Times New Roman"/>
          <w:sz w:val="28"/>
          <w:szCs w:val="28"/>
        </w:rPr>
        <w:t xml:space="preserve">Augstākās izglītības, zinātnes un inovāciju departamenta </w:t>
      </w:r>
      <w:r w:rsidRPr="50923BD0" w:rsidR="42271152">
        <w:rPr>
          <w:rFonts w:ascii="Times New Roman" w:hAnsi="Times New Roman" w:cs="Times New Roman"/>
          <w:sz w:val="28"/>
          <w:szCs w:val="28"/>
        </w:rPr>
        <w:t xml:space="preserve">vecākā eksperte </w:t>
      </w:r>
      <w:r w:rsidRPr="50923BD0" w:rsidR="129F57EC">
        <w:rPr>
          <w:rFonts w:ascii="Times New Roman" w:hAnsi="Times New Roman" w:cs="Times New Roman"/>
          <w:sz w:val="28"/>
          <w:szCs w:val="28"/>
        </w:rPr>
        <w:t xml:space="preserve">Zaiga Vītola </w:t>
      </w:r>
      <w:r w:rsidRPr="50923BD0" w:rsidR="42271152">
        <w:rPr>
          <w:rFonts w:ascii="Times New Roman" w:hAnsi="Times New Roman" w:cs="Times New Roman"/>
          <w:sz w:val="28"/>
          <w:szCs w:val="28"/>
        </w:rPr>
        <w:t xml:space="preserve">(e-pasts: </w:t>
      </w:r>
      <w:hyperlink r:id="rId11">
        <w:r w:rsidRPr="50923BD0" w:rsidR="129F57EC">
          <w:rPr>
            <w:rStyle w:val="Hyperlink"/>
            <w:rFonts w:ascii="Times New Roman" w:hAnsi="Times New Roman" w:cs="Times New Roman"/>
            <w:sz w:val="28"/>
            <w:szCs w:val="28"/>
          </w:rPr>
          <w:t>zaiga.vitola</w:t>
        </w:r>
        <w:r w:rsidRPr="50923BD0" w:rsidR="42271152">
          <w:rPr>
            <w:rStyle w:val="Hyperlink"/>
            <w:rFonts w:ascii="Times New Roman" w:hAnsi="Times New Roman" w:cs="Times New Roman"/>
            <w:sz w:val="28"/>
            <w:szCs w:val="28"/>
          </w:rPr>
          <w:t>@izm.gov.lv</w:t>
        </w:r>
      </w:hyperlink>
      <w:r w:rsidRPr="50923BD0" w:rsidR="42271152">
        <w:rPr>
          <w:rFonts w:ascii="Times New Roman" w:hAnsi="Times New Roman" w:cs="Times New Roman"/>
          <w:sz w:val="28"/>
          <w:szCs w:val="28"/>
        </w:rPr>
        <w:t xml:space="preserve">, tel. </w:t>
      </w:r>
      <w:r w:rsidRPr="50923BD0" w:rsidR="34C66241">
        <w:rPr>
          <w:rFonts w:ascii="Times New Roman" w:hAnsi="Times New Roman" w:cs="Times New Roman"/>
          <w:sz w:val="28"/>
          <w:szCs w:val="28"/>
        </w:rPr>
        <w:t>+371 67047838</w:t>
      </w:r>
      <w:r w:rsidRPr="50923BD0" w:rsidR="42271152">
        <w:rPr>
          <w:rFonts w:ascii="Times New Roman" w:hAnsi="Times New Roman" w:cs="Times New Roman"/>
          <w:sz w:val="28"/>
          <w:szCs w:val="28"/>
        </w:rPr>
        <w:t>)</w:t>
      </w:r>
      <w:r w:rsidR="00DB1639">
        <w:rPr>
          <w:rFonts w:ascii="Times New Roman" w:hAnsi="Times New Roman" w:cs="Times New Roman"/>
          <w:sz w:val="28"/>
          <w:szCs w:val="28"/>
        </w:rPr>
        <w:t>.</w:t>
      </w:r>
      <w:r w:rsidRPr="50923BD0" w:rsidR="3E0AC188">
        <w:rPr>
          <w:rFonts w:ascii="Times New Roman" w:hAnsi="Times New Roman" w:cs="Times New Roman"/>
          <w:sz w:val="28"/>
          <w:szCs w:val="28"/>
        </w:rPr>
        <w:t xml:space="preserve"> </w:t>
      </w:r>
      <w:r w:rsidRPr="50923BD0" w:rsidR="1D0AD47F">
        <w:rPr>
          <w:rFonts w:ascii="Times New Roman" w:hAnsi="Times New Roman" w:cs="Times New Roman"/>
          <w:sz w:val="28"/>
          <w:szCs w:val="28"/>
        </w:rPr>
        <w:t>Biedrība</w:t>
      </w:r>
      <w:r w:rsidRPr="50923BD0">
        <w:rPr>
          <w:rFonts w:ascii="Times New Roman" w:hAnsi="Times New Roman" w:cs="Times New Roman"/>
          <w:sz w:val="28"/>
          <w:szCs w:val="28"/>
        </w:rPr>
        <w:t>s kontaktpersona Līguma izpildes laikā ir</w:t>
      </w:r>
      <w:r w:rsidRPr="50923BD0" w:rsidR="5C343D47">
        <w:rPr>
          <w:rFonts w:ascii="Times New Roman" w:hAnsi="Times New Roman" w:cs="Times New Roman"/>
          <w:sz w:val="28"/>
          <w:szCs w:val="28"/>
        </w:rPr>
        <w:t xml:space="preserve"> </w:t>
      </w:r>
      <w:r w:rsidRPr="50923BD0" w:rsidR="0CC103CA">
        <w:rPr>
          <w:rFonts w:ascii="Times New Roman" w:hAnsi="Times New Roman" w:cs="Times New Roman"/>
          <w:sz w:val="28"/>
          <w:szCs w:val="28"/>
        </w:rPr>
        <w:t xml:space="preserve">Biedrības valdes </w:t>
      </w:r>
      <w:r w:rsidRPr="50923BD0" w:rsidR="4CF4DB8B">
        <w:rPr>
          <w:rFonts w:ascii="Times New Roman" w:hAnsi="Times New Roman" w:cs="Times New Roman"/>
          <w:sz w:val="28"/>
          <w:szCs w:val="28"/>
        </w:rPr>
        <w:t>loceklis</w:t>
      </w:r>
      <w:r w:rsidRPr="50923BD0" w:rsidR="19727DF4">
        <w:rPr>
          <w:rFonts w:ascii="Times New Roman" w:hAnsi="Times New Roman" w:cs="Times New Roman"/>
          <w:sz w:val="28"/>
          <w:szCs w:val="28"/>
        </w:rPr>
        <w:t xml:space="preserve"> </w:t>
      </w:r>
      <w:r w:rsidRPr="50923BD0" w:rsidR="5C343D47">
        <w:rPr>
          <w:rFonts w:ascii="Times New Roman" w:hAnsi="Times New Roman" w:cs="Times New Roman"/>
          <w:sz w:val="28"/>
          <w:szCs w:val="28"/>
        </w:rPr>
        <w:t xml:space="preserve">Iļja </w:t>
      </w:r>
      <w:r w:rsidRPr="50923BD0" w:rsidR="5C343D47">
        <w:rPr>
          <w:rFonts w:ascii="Times New Roman" w:hAnsi="Times New Roman" w:cs="Times New Roman"/>
          <w:sz w:val="28"/>
          <w:szCs w:val="28"/>
        </w:rPr>
        <w:t>Afanasjevs</w:t>
      </w:r>
      <w:r w:rsidRPr="50923BD0" w:rsidR="5C343D47">
        <w:rPr>
          <w:rFonts w:ascii="Times New Roman" w:hAnsi="Times New Roman" w:cs="Times New Roman"/>
          <w:sz w:val="28"/>
          <w:szCs w:val="28"/>
        </w:rPr>
        <w:t xml:space="preserve"> (e-pasts: </w:t>
      </w:r>
      <w:hyperlink r:id="rId12">
        <w:r w:rsidRPr="50923BD0" w:rsidR="0CC103CA">
          <w:rPr>
            <w:rStyle w:val="Hyperlink"/>
            <w:rFonts w:ascii="Times New Roman" w:hAnsi="Times New Roman" w:cs="Times New Roman"/>
            <w:sz w:val="28"/>
            <w:szCs w:val="28"/>
          </w:rPr>
          <w:t>ilja.afanasjevs</w:t>
        </w:r>
        <w:r w:rsidRPr="50923BD0" w:rsidR="5C343D47">
          <w:rPr>
            <w:rStyle w:val="Hyperlink"/>
            <w:rFonts w:ascii="Times New Roman" w:hAnsi="Times New Roman" w:cs="Times New Roman"/>
            <w:sz w:val="28"/>
            <w:szCs w:val="28"/>
          </w:rPr>
          <w:t>@</w:t>
        </w:r>
        <w:r w:rsidRPr="50923BD0" w:rsidR="0CC103CA">
          <w:rPr>
            <w:rStyle w:val="Hyperlink"/>
            <w:rFonts w:ascii="Times New Roman" w:hAnsi="Times New Roman" w:cs="Times New Roman"/>
            <w:sz w:val="28"/>
            <w:szCs w:val="28"/>
          </w:rPr>
          <w:t>vpc</w:t>
        </w:r>
        <w:r w:rsidRPr="50923BD0" w:rsidR="5C343D47">
          <w:rPr>
            <w:rStyle w:val="Hyperlink"/>
            <w:rFonts w:ascii="Times New Roman" w:hAnsi="Times New Roman" w:cs="Times New Roman"/>
            <w:sz w:val="28"/>
            <w:szCs w:val="28"/>
          </w:rPr>
          <w:t>.lv</w:t>
        </w:r>
      </w:hyperlink>
      <w:r w:rsidRPr="50923BD0" w:rsidR="5C343D47">
        <w:rPr>
          <w:rFonts w:ascii="Times New Roman" w:hAnsi="Times New Roman" w:cs="Times New Roman"/>
          <w:sz w:val="28"/>
          <w:szCs w:val="28"/>
        </w:rPr>
        <w:t xml:space="preserve">, tel. +371 </w:t>
      </w:r>
      <w:r w:rsidRPr="50923BD0" w:rsidR="08F46236">
        <w:rPr>
          <w:rFonts w:ascii="Times New Roman" w:hAnsi="Times New Roman" w:cs="Times New Roman"/>
          <w:sz w:val="28"/>
          <w:szCs w:val="28"/>
        </w:rPr>
        <w:t>20208595</w:t>
      </w:r>
      <w:r w:rsidRPr="50923BD0" w:rsidR="5C343D47">
        <w:rPr>
          <w:rFonts w:ascii="Times New Roman" w:hAnsi="Times New Roman" w:cs="Times New Roman"/>
          <w:sz w:val="28"/>
          <w:szCs w:val="28"/>
        </w:rPr>
        <w:t>)</w:t>
      </w:r>
      <w:r w:rsidRPr="50923BD0" w:rsidR="2A0C6F49">
        <w:rPr>
          <w:rFonts w:ascii="Times New Roman" w:hAnsi="Times New Roman" w:cs="Times New Roman"/>
          <w:sz w:val="28"/>
          <w:szCs w:val="28"/>
        </w:rPr>
        <w:t>.</w:t>
      </w:r>
    </w:p>
    <w:p w:rsidR="00444A32" w:rsidRPr="00D8359A" w:rsidP="6FEEBE86" w14:paraId="616829B7" w14:textId="3E7C1A5C">
      <w:pPr>
        <w:pStyle w:val="ListParagraph"/>
        <w:numPr>
          <w:ilvl w:val="0"/>
          <w:numId w:val="25"/>
        </w:numPr>
        <w:suppressAutoHyphens/>
        <w:spacing w:after="120" w:line="240" w:lineRule="auto"/>
        <w:contextualSpacing w:val="0"/>
        <w:jc w:val="both"/>
        <w:rPr>
          <w:rFonts w:ascii="Times New Roman" w:hAnsi="Times New Roman" w:cs="Times New Roman"/>
          <w:sz w:val="28"/>
          <w:szCs w:val="28"/>
        </w:rPr>
      </w:pPr>
      <w:r w:rsidRPr="6FEEBE86">
        <w:rPr>
          <w:rFonts w:ascii="Times New Roman" w:hAnsi="Times New Roman" w:cs="Times New Roman"/>
          <w:sz w:val="28"/>
          <w:szCs w:val="28"/>
        </w:rPr>
        <w:t>Visas Līguma izpildes rezultātā radušās autor</w:t>
      </w:r>
      <w:r w:rsidRPr="6FEEBE86" w:rsidR="00A636C5">
        <w:rPr>
          <w:rFonts w:ascii="Times New Roman" w:hAnsi="Times New Roman" w:cs="Times New Roman"/>
          <w:sz w:val="28"/>
          <w:szCs w:val="28"/>
        </w:rPr>
        <w:t xml:space="preserve">u mantiskās </w:t>
      </w:r>
      <w:r w:rsidRPr="6FEEBE86">
        <w:rPr>
          <w:rFonts w:ascii="Times New Roman" w:hAnsi="Times New Roman" w:cs="Times New Roman"/>
          <w:sz w:val="28"/>
          <w:szCs w:val="28"/>
        </w:rPr>
        <w:t>tiesības tiek nodotas Ministrijai līdz ar to radīšanas brīdi, un vienīgi Ministrijai ir tiesības tās izmantot.</w:t>
      </w:r>
    </w:p>
    <w:p w:rsidR="00387ADB" w:rsidRPr="000B4EB4" w:rsidP="09A781F5" w14:paraId="35BE8FA4" w14:textId="326400E7">
      <w:pPr>
        <w:pStyle w:val="ListParagraph"/>
        <w:numPr>
          <w:ilvl w:val="0"/>
          <w:numId w:val="25"/>
        </w:numPr>
        <w:spacing w:after="120" w:line="240" w:lineRule="auto"/>
        <w:contextualSpacing w:val="0"/>
        <w:jc w:val="both"/>
        <w:rPr>
          <w:rFonts w:ascii="Times New Roman" w:eastAsia="Times New Roman" w:hAnsi="Times New Roman" w:cs="Times New Roman"/>
          <w:sz w:val="28"/>
          <w:szCs w:val="28"/>
        </w:rPr>
      </w:pPr>
      <w:r w:rsidRPr="09A781F5">
        <w:rPr>
          <w:rFonts w:ascii="Times New Roman" w:eastAsia="Times New Roman" w:hAnsi="Times New Roman" w:cs="Times New Roman"/>
          <w:sz w:val="28"/>
          <w:szCs w:val="28"/>
        </w:rPr>
        <w:t xml:space="preserve">Līgums ir sastādīts uz </w:t>
      </w:r>
      <w:r w:rsidRPr="09A781F5" w:rsidR="5FA04303">
        <w:rPr>
          <w:rFonts w:ascii="Times New Roman" w:eastAsia="Times New Roman" w:hAnsi="Times New Roman" w:cs="Times New Roman"/>
          <w:sz w:val="28"/>
          <w:szCs w:val="28"/>
        </w:rPr>
        <w:t>9</w:t>
      </w:r>
      <w:r w:rsidRPr="09A781F5">
        <w:rPr>
          <w:rFonts w:ascii="Times New Roman" w:eastAsia="Times New Roman" w:hAnsi="Times New Roman" w:cs="Times New Roman"/>
          <w:sz w:val="28"/>
          <w:szCs w:val="28"/>
        </w:rPr>
        <w:t xml:space="preserve"> (</w:t>
      </w:r>
      <w:r w:rsidRPr="09A781F5" w:rsidR="5FA04303">
        <w:rPr>
          <w:rFonts w:ascii="Times New Roman" w:eastAsia="Times New Roman" w:hAnsi="Times New Roman" w:cs="Times New Roman"/>
          <w:sz w:val="28"/>
          <w:szCs w:val="28"/>
        </w:rPr>
        <w:t>deviņām</w:t>
      </w:r>
      <w:r w:rsidRPr="09A781F5">
        <w:rPr>
          <w:rFonts w:ascii="Times New Roman" w:eastAsia="Times New Roman" w:hAnsi="Times New Roman" w:cs="Times New Roman"/>
          <w:sz w:val="28"/>
          <w:szCs w:val="28"/>
        </w:rPr>
        <w:t>) lappusēm un tam ir šādi pielikumi, kas ir neatņemama Līguma sastāvdaļa:</w:t>
      </w:r>
    </w:p>
    <w:p w:rsidR="00387ADB" w:rsidRPr="000B4EB4" w:rsidP="09A781F5" w14:paraId="4F71CF61" w14:textId="2B75FAE5">
      <w:pPr>
        <w:pStyle w:val="ListParagraph"/>
        <w:numPr>
          <w:ilvl w:val="1"/>
          <w:numId w:val="25"/>
        </w:numPr>
        <w:spacing w:after="120" w:line="240" w:lineRule="auto"/>
        <w:contextualSpacing w:val="0"/>
        <w:jc w:val="both"/>
        <w:rPr>
          <w:rFonts w:ascii="Times New Roman" w:eastAsia="Times New Roman" w:hAnsi="Times New Roman" w:cs="Times New Roman"/>
          <w:sz w:val="28"/>
          <w:szCs w:val="28"/>
        </w:rPr>
      </w:pPr>
      <w:r w:rsidRPr="49B36CB4">
        <w:rPr>
          <w:rFonts w:ascii="Times New Roman" w:eastAsia="Times New Roman" w:hAnsi="Times New Roman" w:cs="Times New Roman"/>
          <w:sz w:val="28"/>
          <w:szCs w:val="28"/>
        </w:rPr>
        <w:t xml:space="preserve">1. pielikums - </w:t>
      </w:r>
      <w:r w:rsidRPr="49B36CB4" w:rsidR="61A011EC">
        <w:rPr>
          <w:rFonts w:ascii="Times New Roman" w:eastAsia="Times New Roman" w:hAnsi="Times New Roman" w:cs="Times New Roman"/>
          <w:sz w:val="28"/>
          <w:szCs w:val="28"/>
        </w:rPr>
        <w:t>Deleģēto uzdevumu izpildes plāns;</w:t>
      </w:r>
    </w:p>
    <w:p w:rsidR="00387ADB" w:rsidRPr="000B4EB4" w:rsidP="09A781F5" w14:paraId="0B75482A" w14:textId="5FCF8FF6">
      <w:pPr>
        <w:pStyle w:val="ListParagraph"/>
        <w:numPr>
          <w:ilvl w:val="1"/>
          <w:numId w:val="25"/>
        </w:numPr>
        <w:spacing w:after="120" w:line="240" w:lineRule="auto"/>
        <w:contextualSpacing w:val="0"/>
        <w:jc w:val="both"/>
        <w:rPr>
          <w:rFonts w:ascii="Times New Roman" w:eastAsia="Times New Roman" w:hAnsi="Times New Roman" w:cs="Times New Roman"/>
          <w:sz w:val="28"/>
          <w:szCs w:val="28"/>
        </w:rPr>
      </w:pPr>
      <w:r w:rsidRPr="09A781F5">
        <w:rPr>
          <w:rFonts w:ascii="Times New Roman" w:eastAsia="Times New Roman" w:hAnsi="Times New Roman" w:cs="Times New Roman"/>
          <w:sz w:val="28"/>
          <w:szCs w:val="28"/>
        </w:rPr>
        <w:t xml:space="preserve">2. pielikums - </w:t>
      </w:r>
      <w:r w:rsidRPr="09A781F5" w:rsidR="61A011EC">
        <w:rPr>
          <w:rFonts w:ascii="Times New Roman" w:eastAsia="Times New Roman" w:hAnsi="Times New Roman" w:cs="Times New Roman"/>
          <w:sz w:val="28"/>
          <w:szCs w:val="28"/>
        </w:rPr>
        <w:t>Finansējuma izlietojuma plāns</w:t>
      </w:r>
      <w:r w:rsidRPr="09A781F5">
        <w:rPr>
          <w:rFonts w:ascii="Times New Roman" w:eastAsia="Times New Roman" w:hAnsi="Times New Roman" w:cs="Times New Roman"/>
          <w:sz w:val="28"/>
          <w:szCs w:val="28"/>
        </w:rPr>
        <w:t xml:space="preserve">; </w:t>
      </w:r>
    </w:p>
    <w:p w:rsidR="00387ADB" w:rsidRPr="000B4EB4" w:rsidP="09A781F5" w14:paraId="327A4B1F" w14:textId="1C1BD600">
      <w:pPr>
        <w:pStyle w:val="ListParagraph"/>
        <w:numPr>
          <w:ilvl w:val="1"/>
          <w:numId w:val="25"/>
        </w:numPr>
        <w:spacing w:after="120" w:line="240" w:lineRule="auto"/>
        <w:contextualSpacing w:val="0"/>
        <w:jc w:val="both"/>
        <w:rPr>
          <w:rFonts w:ascii="Times New Roman" w:eastAsia="Times New Roman" w:hAnsi="Times New Roman" w:cs="Times New Roman"/>
          <w:sz w:val="28"/>
          <w:szCs w:val="28"/>
        </w:rPr>
      </w:pPr>
      <w:r w:rsidRPr="09A781F5">
        <w:rPr>
          <w:rFonts w:ascii="Times New Roman" w:eastAsia="Times New Roman" w:hAnsi="Times New Roman" w:cs="Times New Roman"/>
          <w:sz w:val="28"/>
          <w:szCs w:val="28"/>
        </w:rPr>
        <w:t xml:space="preserve">3. pielikums - </w:t>
      </w:r>
      <w:r w:rsidRPr="09A781F5" w:rsidR="61A011EC">
        <w:rPr>
          <w:rFonts w:ascii="Times New Roman" w:eastAsia="Times New Roman" w:hAnsi="Times New Roman" w:cs="Times New Roman"/>
          <w:sz w:val="28"/>
          <w:szCs w:val="28"/>
        </w:rPr>
        <w:t>Atskaite par deleģēto uzdevumu izpildi;</w:t>
      </w:r>
    </w:p>
    <w:p w:rsidR="00387ADB" w:rsidRPr="000B4EB4" w:rsidP="09A781F5" w14:paraId="391ECFA8" w14:textId="16864D04">
      <w:pPr>
        <w:pStyle w:val="ListParagraph"/>
        <w:numPr>
          <w:ilvl w:val="1"/>
          <w:numId w:val="25"/>
        </w:numPr>
        <w:spacing w:after="120" w:line="240" w:lineRule="auto"/>
        <w:contextualSpacing w:val="0"/>
        <w:jc w:val="both"/>
        <w:rPr>
          <w:rFonts w:ascii="Times New Roman" w:eastAsia="Times New Roman" w:hAnsi="Times New Roman" w:cs="Times New Roman"/>
          <w:sz w:val="28"/>
          <w:szCs w:val="28"/>
        </w:rPr>
      </w:pPr>
      <w:r w:rsidRPr="09A781F5">
        <w:rPr>
          <w:rFonts w:ascii="Times New Roman" w:eastAsia="Times New Roman" w:hAnsi="Times New Roman" w:cs="Times New Roman"/>
          <w:sz w:val="28"/>
          <w:szCs w:val="28"/>
        </w:rPr>
        <w:t xml:space="preserve">4. pielikums - </w:t>
      </w:r>
      <w:r w:rsidRPr="09A781F5" w:rsidR="61A011EC">
        <w:rPr>
          <w:rFonts w:ascii="Times New Roman" w:eastAsia="Times New Roman" w:hAnsi="Times New Roman" w:cs="Times New Roman"/>
          <w:sz w:val="28"/>
          <w:szCs w:val="28"/>
        </w:rPr>
        <w:t>Atskaite par saņemtā finansējuma izlietojumu</w:t>
      </w:r>
      <w:r w:rsidRPr="09A781F5" w:rsidR="1F0B109E">
        <w:rPr>
          <w:rFonts w:ascii="Times New Roman" w:eastAsia="Times New Roman" w:hAnsi="Times New Roman" w:cs="Times New Roman"/>
          <w:sz w:val="28"/>
          <w:szCs w:val="28"/>
        </w:rPr>
        <w:t>.</w:t>
      </w:r>
    </w:p>
    <w:p w:rsidR="00506806" w:rsidP="00C92CB0" w14:paraId="38D019B4" w14:textId="77777777">
      <w:pPr>
        <w:spacing w:after="0" w:line="240" w:lineRule="auto"/>
        <w:jc w:val="both"/>
        <w:rPr>
          <w:rFonts w:ascii="Times New Roman" w:eastAsia="Times New Roman" w:hAnsi="Times New Roman" w:cs="Times New Roman"/>
          <w:sz w:val="28"/>
          <w:szCs w:val="28"/>
        </w:rPr>
      </w:pPr>
    </w:p>
    <w:p w:rsidR="0092279C" w:rsidRPr="00C92CB0" w:rsidP="00C92CB0" w14:paraId="69691C3F" w14:textId="77777777">
      <w:pPr>
        <w:spacing w:after="0" w:line="240" w:lineRule="auto"/>
        <w:jc w:val="both"/>
        <w:rPr>
          <w:rFonts w:ascii="Times New Roman" w:eastAsia="Times New Roman" w:hAnsi="Times New Roman" w:cs="Times New Roman"/>
          <w:sz w:val="28"/>
          <w:szCs w:val="28"/>
        </w:rPr>
      </w:pPr>
    </w:p>
    <w:p w:rsidR="44DD11E4" w:rsidRPr="000B4EB4" w:rsidP="00B85188" w14:paraId="5542292D" w14:textId="6E352107">
      <w:pPr>
        <w:spacing w:after="0" w:line="240" w:lineRule="auto"/>
        <w:jc w:val="center"/>
      </w:pPr>
      <w:r w:rsidRPr="09A781F5">
        <w:rPr>
          <w:rFonts w:ascii="Times New Roman" w:eastAsia="Times New Roman" w:hAnsi="Times New Roman" w:cs="Times New Roman"/>
          <w:b/>
          <w:bCs/>
          <w:sz w:val="28"/>
          <w:szCs w:val="28"/>
        </w:rPr>
        <w:t>V</w:t>
      </w:r>
      <w:r w:rsidRPr="09A781F5" w:rsidR="7704624F">
        <w:rPr>
          <w:rFonts w:ascii="Times New Roman" w:eastAsia="Times New Roman" w:hAnsi="Times New Roman" w:cs="Times New Roman"/>
          <w:b/>
          <w:bCs/>
          <w:sz w:val="28"/>
          <w:szCs w:val="28"/>
        </w:rPr>
        <w:t>I</w:t>
      </w:r>
      <w:r w:rsidRPr="09A781F5">
        <w:rPr>
          <w:rFonts w:ascii="Times New Roman" w:eastAsia="Times New Roman" w:hAnsi="Times New Roman" w:cs="Times New Roman"/>
          <w:b/>
          <w:bCs/>
          <w:sz w:val="28"/>
          <w:szCs w:val="28"/>
        </w:rPr>
        <w:t>. Līgumslēdzēju Pušu paraksti un rekvizīti</w:t>
      </w:r>
    </w:p>
    <w:tbl>
      <w:tblPr>
        <w:tblpPr w:leftFromText="180" w:rightFromText="180" w:vertAnchor="text" w:horzAnchor="margin" w:tblpY="264"/>
        <w:tblW w:w="9498" w:type="dxa"/>
        <w:tblLayout w:type="fixed"/>
        <w:tblLook w:val="0000"/>
      </w:tblPr>
      <w:tblGrid>
        <w:gridCol w:w="4678"/>
        <w:gridCol w:w="4820"/>
      </w:tblGrid>
      <w:tr w14:paraId="4E3E4B46" w14:textId="77777777" w:rsidTr="007F6A71">
        <w:tblPrEx>
          <w:tblW w:w="9498" w:type="dxa"/>
          <w:tblLayout w:type="fixed"/>
          <w:tblLook w:val="0000"/>
        </w:tblPrEx>
        <w:trPr>
          <w:trHeight w:val="2116"/>
        </w:trPr>
        <w:tc>
          <w:tcPr>
            <w:tcW w:w="4678" w:type="dxa"/>
          </w:tcPr>
          <w:p w:rsidR="007F6A71" w:rsidP="00B9261C" w14:paraId="6ED34F9D" w14:textId="77777777">
            <w:pPr>
              <w:snapToGrid w:val="0"/>
              <w:spacing w:after="0" w:line="240" w:lineRule="auto"/>
              <w:rPr>
                <w:rFonts w:ascii="Times New Roman" w:hAnsi="Times New Roman"/>
                <w:b/>
                <w:bCs/>
                <w:iCs/>
                <w:sz w:val="28"/>
                <w:szCs w:val="28"/>
              </w:rPr>
            </w:pPr>
          </w:p>
          <w:p w:rsidR="00121439" w:rsidP="00B9261C" w14:paraId="4B97C985" w14:textId="77777777">
            <w:pPr>
              <w:snapToGrid w:val="0"/>
              <w:spacing w:after="0" w:line="240" w:lineRule="auto"/>
              <w:rPr>
                <w:rFonts w:ascii="Times New Roman" w:hAnsi="Times New Roman"/>
                <w:b/>
                <w:bCs/>
                <w:iCs/>
                <w:sz w:val="28"/>
                <w:szCs w:val="28"/>
              </w:rPr>
            </w:pPr>
            <w:r w:rsidRPr="000B4EB4">
              <w:rPr>
                <w:rFonts w:ascii="Times New Roman" w:hAnsi="Times New Roman"/>
                <w:b/>
                <w:bCs/>
                <w:iCs/>
                <w:sz w:val="28"/>
                <w:szCs w:val="28"/>
              </w:rPr>
              <w:t>Izglītības un zinātnes ministrija</w:t>
            </w:r>
          </w:p>
          <w:p w:rsidR="00B9261C" w:rsidRPr="000B4EB4" w:rsidP="00B9261C" w14:paraId="10253222" w14:textId="74D28727">
            <w:pPr>
              <w:snapToGrid w:val="0"/>
              <w:spacing w:after="0" w:line="240" w:lineRule="auto"/>
              <w:rPr>
                <w:rFonts w:ascii="Times New Roman" w:hAnsi="Times New Roman"/>
                <w:b/>
                <w:bCs/>
                <w:iCs/>
                <w:sz w:val="28"/>
                <w:szCs w:val="28"/>
              </w:rPr>
            </w:pPr>
            <w:r w:rsidRPr="000B4EB4">
              <w:rPr>
                <w:rFonts w:ascii="Times New Roman" w:hAnsi="Times New Roman"/>
                <w:b/>
                <w:bCs/>
                <w:iCs/>
                <w:sz w:val="28"/>
                <w:szCs w:val="28"/>
              </w:rPr>
              <w:t xml:space="preserve"> </w:t>
            </w:r>
          </w:p>
          <w:p w:rsidR="00B9261C" w:rsidRPr="000B4EB4" w:rsidP="00B9261C" w14:paraId="7E00F3BA" w14:textId="77777777">
            <w:pPr>
              <w:snapToGrid w:val="0"/>
              <w:spacing w:after="0" w:line="240" w:lineRule="auto"/>
              <w:rPr>
                <w:rFonts w:ascii="Times New Roman" w:hAnsi="Times New Roman"/>
                <w:iCs/>
                <w:sz w:val="28"/>
                <w:szCs w:val="28"/>
              </w:rPr>
            </w:pPr>
            <w:r w:rsidRPr="000B4EB4">
              <w:rPr>
                <w:rFonts w:ascii="Times New Roman" w:hAnsi="Times New Roman"/>
                <w:iCs/>
                <w:sz w:val="28"/>
                <w:szCs w:val="28"/>
              </w:rPr>
              <w:t>Reģ</w:t>
            </w:r>
            <w:r w:rsidRPr="000B4EB4">
              <w:rPr>
                <w:rFonts w:ascii="Times New Roman" w:hAnsi="Times New Roman"/>
                <w:iCs/>
                <w:sz w:val="28"/>
                <w:szCs w:val="28"/>
              </w:rPr>
              <w:t>. Nr. 90000022399</w:t>
            </w:r>
          </w:p>
          <w:p w:rsidR="00B9261C" w:rsidRPr="007F6A71" w:rsidP="44DD11E4" w14:paraId="778B7F89" w14:textId="03221E47">
            <w:pPr>
              <w:snapToGrid w:val="0"/>
              <w:spacing w:after="0" w:line="240" w:lineRule="auto"/>
              <w:rPr>
                <w:rFonts w:ascii="Times New Roman" w:hAnsi="Times New Roman"/>
                <w:iCs/>
                <w:sz w:val="28"/>
                <w:szCs w:val="28"/>
              </w:rPr>
            </w:pPr>
            <w:r w:rsidRPr="000B4EB4">
              <w:rPr>
                <w:rFonts w:ascii="Times New Roman" w:hAnsi="Times New Roman"/>
                <w:iCs/>
                <w:sz w:val="28"/>
                <w:szCs w:val="28"/>
              </w:rPr>
              <w:t xml:space="preserve">Vaļņu iela 2, Rīga, LV-1050, Latvija </w:t>
            </w:r>
            <w:r w:rsidRPr="000B4EB4">
              <w:rPr>
                <w:rFonts w:ascii="Times New Roman" w:hAnsi="Times New Roman"/>
                <w:iCs/>
                <w:sz w:val="28"/>
                <w:szCs w:val="28"/>
              </w:rPr>
              <w:br/>
              <w:t>Valsts kase</w:t>
            </w:r>
            <w:r w:rsidR="007F6A71">
              <w:rPr>
                <w:rFonts w:ascii="Times New Roman" w:hAnsi="Times New Roman"/>
                <w:iCs/>
                <w:sz w:val="28"/>
                <w:szCs w:val="28"/>
              </w:rPr>
              <w:t xml:space="preserve">, </w:t>
            </w:r>
            <w:r w:rsidRPr="000B4EB4">
              <w:rPr>
                <w:rFonts w:ascii="Times New Roman" w:hAnsi="Times New Roman"/>
                <w:sz w:val="28"/>
                <w:szCs w:val="28"/>
              </w:rPr>
              <w:t>Kods: TRELLV22</w:t>
            </w:r>
          </w:p>
          <w:p w:rsidR="00B9261C" w:rsidRPr="000B4EB4" w:rsidP="00B9261C" w14:paraId="3DA8A2CE" w14:textId="1A5A451D">
            <w:pPr>
              <w:autoSpaceDE w:val="0"/>
              <w:autoSpaceDN w:val="0"/>
              <w:adjustRightInd w:val="0"/>
              <w:spacing w:after="0" w:line="240" w:lineRule="auto"/>
              <w:rPr>
                <w:rFonts w:ascii="Times New Roman" w:hAnsi="Times New Roman"/>
                <w:sz w:val="28"/>
                <w:szCs w:val="28"/>
                <w:lang w:eastAsia="lv-LV"/>
              </w:rPr>
            </w:pPr>
            <w:r w:rsidRPr="000B4EB4">
              <w:rPr>
                <w:rFonts w:ascii="Times New Roman" w:hAnsi="Times New Roman"/>
                <w:sz w:val="28"/>
                <w:szCs w:val="28"/>
              </w:rPr>
              <w:t>Konta nr.:</w:t>
            </w:r>
            <w:r w:rsidR="007F6A71">
              <w:rPr>
                <w:rFonts w:ascii="Times New Roman" w:hAnsi="Times New Roman"/>
                <w:sz w:val="28"/>
                <w:szCs w:val="28"/>
              </w:rPr>
              <w:t xml:space="preserve"> </w:t>
            </w:r>
            <w:r w:rsidRPr="000B4EB4">
              <w:rPr>
                <w:rFonts w:ascii="Times New Roman" w:hAnsi="Times New Roman"/>
                <w:sz w:val="28"/>
                <w:szCs w:val="28"/>
              </w:rPr>
              <w:t>LV</w:t>
            </w:r>
            <w:r w:rsidRPr="000B4EB4" w:rsidR="00D3118E">
              <w:rPr>
                <w:rFonts w:ascii="Times New Roman" w:hAnsi="Times New Roman"/>
                <w:sz w:val="28"/>
                <w:szCs w:val="28"/>
              </w:rPr>
              <w:t>32</w:t>
            </w:r>
            <w:r w:rsidRPr="000B4EB4">
              <w:rPr>
                <w:rFonts w:ascii="Times New Roman" w:hAnsi="Times New Roman"/>
                <w:sz w:val="28"/>
                <w:szCs w:val="28"/>
              </w:rPr>
              <w:t>TREL2150170</w:t>
            </w:r>
            <w:r w:rsidRPr="000B4EB4" w:rsidR="00D3118E">
              <w:rPr>
                <w:rFonts w:ascii="Times New Roman" w:hAnsi="Times New Roman"/>
                <w:sz w:val="28"/>
                <w:szCs w:val="28"/>
              </w:rPr>
              <w:t>31800B</w:t>
            </w:r>
          </w:p>
          <w:p w:rsidR="00B9261C" w:rsidRPr="000B4EB4" w:rsidP="00B9261C" w14:paraId="097A9261" w14:textId="77777777">
            <w:pPr>
              <w:autoSpaceDE w:val="0"/>
              <w:autoSpaceDN w:val="0"/>
              <w:adjustRightInd w:val="0"/>
              <w:spacing w:after="0" w:line="240" w:lineRule="auto"/>
              <w:rPr>
                <w:rFonts w:ascii="Times New Roman" w:hAnsi="Times New Roman"/>
                <w:sz w:val="28"/>
                <w:szCs w:val="28"/>
                <w:lang w:eastAsia="lv-LV"/>
              </w:rPr>
            </w:pPr>
          </w:p>
          <w:p w:rsidR="007F6A71" w:rsidP="00A32A67" w14:paraId="2A86D24D" w14:textId="77777777">
            <w:pPr>
              <w:rPr>
                <w:rFonts w:ascii="Times New Roman" w:hAnsi="Times New Roman"/>
                <w:sz w:val="26"/>
                <w:szCs w:val="26"/>
              </w:rPr>
            </w:pPr>
          </w:p>
          <w:p w:rsidR="00B9261C" w:rsidRPr="000B4EB4" w:rsidP="00A32A67" w14:paraId="3E4E490A" w14:textId="113E995C">
            <w:pPr>
              <w:rPr>
                <w:rFonts w:ascii="Times New Roman" w:hAnsi="Times New Roman"/>
                <w:sz w:val="28"/>
                <w:szCs w:val="28"/>
                <w:lang w:eastAsia="lv-LV"/>
              </w:rPr>
            </w:pPr>
            <w:r w:rsidRPr="000B4EB4">
              <w:rPr>
                <w:rFonts w:ascii="Times New Roman" w:hAnsi="Times New Roman"/>
                <w:sz w:val="26"/>
                <w:szCs w:val="26"/>
              </w:rPr>
              <w:t xml:space="preserve"> /</w:t>
            </w:r>
            <w:r w:rsidRPr="000B4EB4" w:rsidR="001A403D">
              <w:rPr>
                <w:rFonts w:ascii="Times New Roman" w:hAnsi="Times New Roman"/>
                <w:sz w:val="26"/>
                <w:szCs w:val="26"/>
              </w:rPr>
              <w:t>J.Paiders</w:t>
            </w:r>
            <w:r w:rsidRPr="000B4EB4">
              <w:rPr>
                <w:rFonts w:ascii="Times New Roman" w:hAnsi="Times New Roman"/>
                <w:sz w:val="26"/>
                <w:szCs w:val="26"/>
              </w:rPr>
              <w:t>/</w:t>
            </w:r>
          </w:p>
          <w:p w:rsidR="00B9261C" w:rsidRPr="000B4EB4" w:rsidP="00B9261C" w14:paraId="78064B75" w14:textId="77777777">
            <w:pPr>
              <w:autoSpaceDE w:val="0"/>
              <w:autoSpaceDN w:val="0"/>
              <w:adjustRightInd w:val="0"/>
              <w:spacing w:after="0" w:line="240" w:lineRule="auto"/>
              <w:rPr>
                <w:rFonts w:ascii="Times New Roman" w:hAnsi="Times New Roman"/>
                <w:sz w:val="28"/>
                <w:szCs w:val="28"/>
                <w:lang w:eastAsia="lv-LV"/>
              </w:rPr>
            </w:pPr>
          </w:p>
          <w:p w:rsidR="00B9261C" w:rsidRPr="000B4EB4" w:rsidP="00B9261C" w14:paraId="616719A7" w14:textId="77777777">
            <w:pPr>
              <w:spacing w:after="0" w:line="240" w:lineRule="auto"/>
              <w:rPr>
                <w:rFonts w:ascii="Times New Roman" w:hAnsi="Times New Roman"/>
                <w:sz w:val="28"/>
                <w:szCs w:val="28"/>
              </w:rPr>
            </w:pPr>
          </w:p>
        </w:tc>
        <w:tc>
          <w:tcPr>
            <w:tcW w:w="4820" w:type="dxa"/>
          </w:tcPr>
          <w:p w:rsidR="00B9261C" w:rsidRPr="00B84D4E" w:rsidP="50923BD0" w14:paraId="4B4FF582" w14:textId="72065733">
            <w:pPr>
              <w:spacing w:after="0" w:line="240" w:lineRule="auto"/>
              <w:rPr>
                <w:rFonts w:ascii="Times New Roman" w:hAnsi="Times New Roman"/>
                <w:b/>
                <w:bCs/>
                <w:sz w:val="28"/>
                <w:szCs w:val="28"/>
              </w:rPr>
            </w:pPr>
            <w:r w:rsidRPr="50923BD0">
              <w:rPr>
                <w:rFonts w:ascii="Times New Roman" w:hAnsi="Times New Roman"/>
                <w:b/>
                <w:bCs/>
                <w:sz w:val="28"/>
                <w:szCs w:val="28"/>
              </w:rPr>
              <w:t>Biedrība “Augstākās izglītības un zinātnes informācijas tehnoloģijas koplietošanas pakalpojumu centrs”</w:t>
            </w:r>
          </w:p>
          <w:p w:rsidR="00B9261C" w:rsidRPr="005C0B16" w:rsidP="50923BD0" w14:paraId="558A4DE6" w14:textId="77777777">
            <w:pPr>
              <w:spacing w:after="0" w:line="240" w:lineRule="auto"/>
              <w:rPr>
                <w:rFonts w:ascii="Times New Roman" w:hAnsi="Times New Roman"/>
                <w:sz w:val="28"/>
                <w:szCs w:val="28"/>
              </w:rPr>
            </w:pPr>
            <w:r w:rsidRPr="50923BD0">
              <w:rPr>
                <w:rFonts w:ascii="Times New Roman" w:hAnsi="Times New Roman"/>
                <w:sz w:val="28"/>
                <w:szCs w:val="28"/>
              </w:rPr>
              <w:t>Reģ</w:t>
            </w:r>
            <w:r w:rsidRPr="50923BD0">
              <w:rPr>
                <w:rFonts w:ascii="Times New Roman" w:hAnsi="Times New Roman"/>
                <w:sz w:val="28"/>
                <w:szCs w:val="28"/>
              </w:rPr>
              <w:t>. Nr.: 40008314266</w:t>
            </w:r>
          </w:p>
          <w:p w:rsidR="00B9261C" w:rsidRPr="005C0B16" w:rsidP="50923BD0" w14:paraId="35DB49F2" w14:textId="5CB32DDB">
            <w:pPr>
              <w:snapToGrid w:val="0"/>
              <w:spacing w:after="0" w:line="240" w:lineRule="auto"/>
              <w:rPr>
                <w:rFonts w:ascii="Times New Roman" w:hAnsi="Times New Roman"/>
                <w:sz w:val="28"/>
                <w:szCs w:val="28"/>
              </w:rPr>
            </w:pPr>
            <w:r w:rsidRPr="50923BD0">
              <w:rPr>
                <w:rFonts w:ascii="Times New Roman" w:hAnsi="Times New Roman"/>
                <w:sz w:val="28"/>
                <w:szCs w:val="28"/>
              </w:rPr>
              <w:t xml:space="preserve">Krišjāņa Valdemāra iela 8 – 10, </w:t>
            </w:r>
            <w:r w:rsidRPr="50923BD0" w:rsidR="0B955370">
              <w:rPr>
                <w:rFonts w:ascii="Times New Roman" w:hAnsi="Times New Roman"/>
                <w:sz w:val="28"/>
                <w:szCs w:val="28"/>
              </w:rPr>
              <w:t xml:space="preserve">Rīga, </w:t>
            </w:r>
            <w:r w:rsidRPr="50923BD0">
              <w:rPr>
                <w:rFonts w:ascii="Times New Roman" w:hAnsi="Times New Roman"/>
                <w:sz w:val="28"/>
                <w:szCs w:val="28"/>
              </w:rPr>
              <w:t>LV-1010</w:t>
            </w:r>
            <w:r w:rsidRPr="50923BD0" w:rsidR="00B84D4E">
              <w:rPr>
                <w:rFonts w:ascii="Times New Roman" w:hAnsi="Times New Roman"/>
                <w:sz w:val="28"/>
                <w:szCs w:val="28"/>
              </w:rPr>
              <w:t>, Latvija</w:t>
            </w:r>
          </w:p>
          <w:p w:rsidR="00B9261C" w:rsidRPr="00B84D4E" w:rsidP="50923BD0" w14:paraId="38B09724" w14:textId="0DC112B6">
            <w:pPr>
              <w:snapToGrid w:val="0"/>
              <w:spacing w:after="0" w:line="240" w:lineRule="auto"/>
              <w:rPr>
                <w:rFonts w:ascii="Times New Roman" w:hAnsi="Times New Roman"/>
                <w:sz w:val="28"/>
                <w:szCs w:val="28"/>
              </w:rPr>
            </w:pPr>
            <w:r w:rsidRPr="50923BD0">
              <w:rPr>
                <w:rFonts w:ascii="Times New Roman" w:hAnsi="Times New Roman"/>
                <w:sz w:val="28"/>
                <w:szCs w:val="28"/>
              </w:rPr>
              <w:t>Valsts Kase</w:t>
            </w:r>
            <w:r w:rsidRPr="50923BD0" w:rsidR="2CCF4BDB">
              <w:rPr>
                <w:rFonts w:ascii="Times New Roman" w:hAnsi="Times New Roman"/>
                <w:sz w:val="28"/>
                <w:szCs w:val="28"/>
              </w:rPr>
              <w:t xml:space="preserve">, </w:t>
            </w:r>
            <w:r w:rsidR="2CCF4BDB">
              <w:t xml:space="preserve"> </w:t>
            </w:r>
            <w:r w:rsidRPr="50923BD0" w:rsidR="2CCF4BDB">
              <w:rPr>
                <w:rFonts w:ascii="Times New Roman" w:hAnsi="Times New Roman"/>
                <w:sz w:val="28"/>
                <w:szCs w:val="28"/>
              </w:rPr>
              <w:t>Kods: TRELLV22</w:t>
            </w:r>
          </w:p>
          <w:p w:rsidR="00B9261C" w:rsidRPr="00B84D4E" w:rsidP="50923BD0" w14:paraId="69A30BD4" w14:textId="77777777">
            <w:pPr>
              <w:snapToGrid w:val="0"/>
              <w:spacing w:after="0" w:line="240" w:lineRule="auto"/>
              <w:rPr>
                <w:rFonts w:ascii="Times New Roman" w:hAnsi="Times New Roman"/>
                <w:sz w:val="28"/>
                <w:szCs w:val="28"/>
              </w:rPr>
            </w:pPr>
            <w:r w:rsidRPr="49B36CB4">
              <w:rPr>
                <w:rFonts w:ascii="Times New Roman" w:hAnsi="Times New Roman"/>
                <w:sz w:val="28"/>
                <w:szCs w:val="28"/>
              </w:rPr>
              <w:t xml:space="preserve">Konta </w:t>
            </w:r>
            <w:r w:rsidRPr="49B36CB4">
              <w:rPr>
                <w:rFonts w:ascii="Times New Roman" w:hAnsi="Times New Roman"/>
                <w:sz w:val="28"/>
                <w:szCs w:val="28"/>
              </w:rPr>
              <w:t>Nr</w:t>
            </w:r>
            <w:r w:rsidRPr="49B36CB4">
              <w:rPr>
                <w:rFonts w:ascii="Times New Roman" w:hAnsi="Times New Roman"/>
                <w:sz w:val="28"/>
                <w:szCs w:val="28"/>
              </w:rPr>
              <w:t>:  LV65TREL990981300100B</w:t>
            </w:r>
          </w:p>
          <w:p w:rsidR="00613670" w:rsidRPr="00B84D4E" w:rsidP="50923BD0" w14:paraId="45DF715A" w14:textId="77777777">
            <w:pPr>
              <w:jc w:val="both"/>
              <w:rPr>
                <w:sz w:val="24"/>
                <w:szCs w:val="24"/>
              </w:rPr>
            </w:pPr>
          </w:p>
          <w:p w:rsidR="00616716" w:rsidRPr="00B84D4E" w:rsidP="50923BD0" w14:paraId="71AE7EAB" w14:textId="631A8B88">
            <w:pPr>
              <w:jc w:val="both"/>
              <w:rPr>
                <w:rFonts w:ascii="Times New Roman" w:hAnsi="Times New Roman"/>
                <w:sz w:val="28"/>
                <w:szCs w:val="28"/>
              </w:rPr>
            </w:pPr>
            <w:r w:rsidRPr="50923BD0">
              <w:rPr>
                <w:sz w:val="24"/>
                <w:szCs w:val="24"/>
              </w:rPr>
              <w:t xml:space="preserve">   </w:t>
            </w:r>
            <w:r w:rsidRPr="50923BD0">
              <w:rPr>
                <w:rFonts w:ascii="Times New Roman" w:hAnsi="Times New Roman" w:cs="Times New Roman"/>
                <w:sz w:val="24"/>
                <w:szCs w:val="24"/>
              </w:rPr>
              <w:t xml:space="preserve"> /</w:t>
            </w:r>
            <w:r w:rsidRPr="50923BD0" w:rsidR="00EA6603">
              <w:rPr>
                <w:rFonts w:ascii="Times New Roman" w:hAnsi="Times New Roman" w:cs="Times New Roman"/>
                <w:sz w:val="24"/>
                <w:szCs w:val="24"/>
              </w:rPr>
              <w:t>I.</w:t>
            </w:r>
            <w:r w:rsidRPr="50923BD0" w:rsidR="00EA6603">
              <w:rPr>
                <w:rFonts w:ascii="Times New Roman" w:hAnsi="Times New Roman"/>
                <w:sz w:val="26"/>
                <w:szCs w:val="26"/>
              </w:rPr>
              <w:t>Afanasjevs</w:t>
            </w:r>
            <w:r w:rsidRPr="50923BD0">
              <w:rPr>
                <w:rFonts w:ascii="Times New Roman" w:hAnsi="Times New Roman"/>
                <w:sz w:val="26"/>
                <w:szCs w:val="26"/>
              </w:rPr>
              <w:t>/</w:t>
            </w:r>
          </w:p>
        </w:tc>
      </w:tr>
    </w:tbl>
    <w:p w:rsidR="00387ADB" w:rsidP="00224E43" w14:paraId="3E8F178B" w14:textId="77777777"/>
    <w:sectPr w:rsidSect="00C92CB0">
      <w:headerReference w:type="default" r:id="rId13"/>
      <w:footerReference w:type="default" r:id="rId14"/>
      <w:footerReference w:type="first" r:id="rId15"/>
      <w:pgSz w:w="12240" w:h="15840"/>
      <w:pgMar w:top="1135" w:right="1608" w:bottom="1843"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0EEB" w14:paraId="2F2B553D" w14:textId="41F94CBF">
    <w:pPr>
      <w:pStyle w:val="Footer"/>
      <w:jc w:val="center"/>
    </w:pPr>
  </w:p>
  <w:p w:rsidR="00BC0EEB" w:rsidRPr="00BC0EEB" w:rsidP="00BC0EEB" w14:paraId="4379E165" w14:textId="7565E7A3">
    <w:pPr>
      <w:suppressAutoHyphens/>
      <w:jc w:val="center"/>
      <w:rPr>
        <w:rFonts w:ascii="Times New Roman" w:hAnsi="Times New Roman" w:cs="Times New Roman"/>
        <w:b/>
        <w:caps/>
        <w:color w:val="00000A"/>
        <w:kern w:val="2"/>
        <w:sz w:val="20"/>
        <w:szCs w:val="20"/>
      </w:rPr>
    </w:pPr>
    <w:r w:rsidRPr="00BC0EEB">
      <w:rPr>
        <w:rFonts w:ascii="Times New Roman" w:hAnsi="Times New Roman" w:cs="Times New Roman"/>
        <w:b/>
        <w:caps/>
        <w:color w:val="00000A"/>
        <w:kern w:val="2"/>
        <w:sz w:val="20"/>
        <w:szCs w:val="20"/>
      </w:rPr>
      <w:t>Dokuments parakstīts ar drošu elektronisko parakstu Un satur laika zīmogu</w:t>
    </w:r>
  </w:p>
  <w:p w:rsidR="422048A4" w:rsidRPr="00BC0EEB" w:rsidP="00BC0EEB" w14:paraId="6B1928E7" w14:textId="23BD45CB">
    <w:pPr>
      <w:pStyle w:val="Footer"/>
      <w:jc w:val="cen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6BE6" w:rsidP="007C6BE6" w14:paraId="75F235C8" w14:textId="77777777">
    <w:pPr>
      <w:pStyle w:val="Footer"/>
      <w:jc w:val="center"/>
    </w:pPr>
  </w:p>
  <w:p w:rsidR="007C6BE6" w:rsidRPr="00BC0EEB" w:rsidP="007C6BE6" w14:paraId="68063DD4" w14:textId="77777777">
    <w:pPr>
      <w:suppressAutoHyphens/>
      <w:jc w:val="center"/>
      <w:rPr>
        <w:rFonts w:ascii="Times New Roman" w:hAnsi="Times New Roman" w:cs="Times New Roman"/>
        <w:b/>
        <w:caps/>
        <w:color w:val="00000A"/>
        <w:kern w:val="2"/>
        <w:sz w:val="20"/>
        <w:szCs w:val="20"/>
      </w:rPr>
    </w:pPr>
    <w:r w:rsidRPr="00BC0EEB">
      <w:rPr>
        <w:rFonts w:ascii="Times New Roman" w:hAnsi="Times New Roman" w:cs="Times New Roman"/>
        <w:b/>
        <w:caps/>
        <w:color w:val="00000A"/>
        <w:kern w:val="2"/>
        <w:sz w:val="20"/>
        <w:szCs w:val="20"/>
      </w:rPr>
      <w:t>Dokuments parakstīts ar drošu elektronisko parakstu Un satur laika zīmogu</w:t>
    </w:r>
  </w:p>
  <w:p w:rsidR="007C6BE6" w:rsidP="007C6BE6" w14:paraId="6881E34B" w14:textId="77777777">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46979893"/>
      <w:docPartObj>
        <w:docPartGallery w:val="Page Numbers (Top of Page)"/>
        <w:docPartUnique/>
      </w:docPartObj>
    </w:sdtPr>
    <w:sdtEndPr>
      <w:rPr>
        <w:rFonts w:ascii="Times New Roman" w:hAnsi="Times New Roman" w:cs="Times New Roman"/>
        <w:noProof/>
        <w:sz w:val="24"/>
        <w:szCs w:val="24"/>
      </w:rPr>
    </w:sdtEndPr>
    <w:sdtContent>
      <w:p w:rsidR="0021257D" w:rsidRPr="0021257D" w14:paraId="50B729C1" w14:textId="608CF7D3">
        <w:pPr>
          <w:pStyle w:val="Header"/>
          <w:jc w:val="center"/>
          <w:rPr>
            <w:rFonts w:ascii="Times New Roman" w:hAnsi="Times New Roman" w:cs="Times New Roman"/>
            <w:sz w:val="24"/>
            <w:szCs w:val="24"/>
          </w:rPr>
        </w:pPr>
        <w:r w:rsidRPr="0021257D">
          <w:rPr>
            <w:rFonts w:ascii="Times New Roman" w:hAnsi="Times New Roman" w:cs="Times New Roman"/>
            <w:sz w:val="24"/>
            <w:szCs w:val="24"/>
          </w:rPr>
          <w:fldChar w:fldCharType="begin"/>
        </w:r>
        <w:r w:rsidRPr="0021257D">
          <w:rPr>
            <w:rFonts w:ascii="Times New Roman" w:hAnsi="Times New Roman" w:cs="Times New Roman"/>
            <w:sz w:val="24"/>
            <w:szCs w:val="24"/>
          </w:rPr>
          <w:instrText xml:space="preserve"> PAGE   \* MERGEFORMAT </w:instrText>
        </w:r>
        <w:r w:rsidRPr="0021257D">
          <w:rPr>
            <w:rFonts w:ascii="Times New Roman" w:hAnsi="Times New Roman" w:cs="Times New Roman"/>
            <w:sz w:val="24"/>
            <w:szCs w:val="24"/>
          </w:rPr>
          <w:fldChar w:fldCharType="separate"/>
        </w:r>
        <w:r w:rsidR="007C6BE6">
          <w:rPr>
            <w:rFonts w:ascii="Times New Roman" w:hAnsi="Times New Roman" w:cs="Times New Roman"/>
            <w:noProof/>
            <w:sz w:val="24"/>
            <w:szCs w:val="24"/>
          </w:rPr>
          <w:t>9</w:t>
        </w:r>
        <w:r w:rsidRPr="0021257D">
          <w:rPr>
            <w:rFonts w:ascii="Times New Roman" w:hAnsi="Times New Roman" w:cs="Times New Roman"/>
            <w:noProof/>
            <w:sz w:val="24"/>
            <w:szCs w:val="24"/>
          </w:rPr>
          <w:fldChar w:fldCharType="end"/>
        </w:r>
      </w:p>
    </w:sdtContent>
  </w:sdt>
  <w:p w:rsidR="422048A4" w:rsidP="004A39A6" w14:paraId="41F42F6E" w14:textId="27168C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931BAF"/>
    <w:multiLevelType w:val="hybridMultilevel"/>
    <w:tmpl w:val="23E45E9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2ABD20"/>
    <w:multiLevelType w:val="hybridMultilevel"/>
    <w:tmpl w:val="0E089BD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BF6061"/>
    <w:multiLevelType w:val="hybridMultilevel"/>
    <w:tmpl w:val="50E82D6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DCDEF1E"/>
    <w:multiLevelType w:val="multilevel"/>
    <w:tmpl w:val="32D8E08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1">
    <w:nsid w:val="0E615E92"/>
    <w:multiLevelType w:val="multilevel"/>
    <w:tmpl w:val="124EB8A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432"/>
        </w:tabs>
        <w:ind w:left="432" w:hanging="432"/>
      </w:pPr>
      <w:rPr>
        <w:rFonts w:cs="Times New Roman"/>
        <w:b w:val="0"/>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55"/>
        </w:tabs>
        <w:ind w:left="1783"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0EFB55A2"/>
    <w:multiLevelType w:val="multilevel"/>
    <w:tmpl w:val="EC00538C"/>
    <w:lvl w:ilvl="0">
      <w:start w:val="1"/>
      <w:numFmt w:val="decimal"/>
      <w:lvlText w:val="%1."/>
      <w:lvlJc w:val="left"/>
      <w:pPr>
        <w:ind w:left="360" w:hanging="360"/>
      </w:pPr>
      <w:rPr>
        <w:rFonts w:ascii="Times New Roman" w:hAnsi="Times New Roman" w:hint="default"/>
        <w:b w:val="0"/>
        <w:bCs w:val="0"/>
        <w:sz w:val="28"/>
        <w:szCs w:val="28"/>
      </w:rPr>
    </w:lvl>
    <w:lvl w:ilvl="1">
      <w:start w:val="1"/>
      <w:numFmt w:val="decimal"/>
      <w:isLgl/>
      <w:lvlText w:val="%1.%2."/>
      <w:lvlJc w:val="left"/>
      <w:pPr>
        <w:ind w:left="1440" w:hanging="72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108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2160" w:hanging="1440"/>
      </w:pPr>
      <w:rPr>
        <w:rFonts w:eastAsia="Times New Roman" w:hint="default"/>
      </w:rPr>
    </w:lvl>
    <w:lvl w:ilvl="6">
      <w:start w:val="1"/>
      <w:numFmt w:val="decimal"/>
      <w:isLgl/>
      <w:lvlText w:val="%1.%2.%3.%4.%5.%6.%7."/>
      <w:lvlJc w:val="left"/>
      <w:pPr>
        <w:ind w:left="2520" w:hanging="1800"/>
      </w:pPr>
      <w:rPr>
        <w:rFonts w:eastAsia="Times New Roman" w:hint="default"/>
      </w:rPr>
    </w:lvl>
    <w:lvl w:ilvl="7">
      <w:start w:val="1"/>
      <w:numFmt w:val="decimal"/>
      <w:isLgl/>
      <w:lvlText w:val="%1.%2.%3.%4.%5.%6.%7.%8."/>
      <w:lvlJc w:val="left"/>
      <w:pPr>
        <w:ind w:left="2520" w:hanging="1800"/>
      </w:pPr>
      <w:rPr>
        <w:rFonts w:eastAsia="Times New Roman" w:hint="default"/>
      </w:rPr>
    </w:lvl>
    <w:lvl w:ilvl="8">
      <w:start w:val="1"/>
      <w:numFmt w:val="decimal"/>
      <w:isLgl/>
      <w:lvlText w:val="%1.%2.%3.%4.%5.%6.%7.%8.%9."/>
      <w:lvlJc w:val="left"/>
      <w:pPr>
        <w:ind w:left="2880" w:hanging="2160"/>
      </w:pPr>
      <w:rPr>
        <w:rFonts w:eastAsia="Times New Roman" w:hint="default"/>
      </w:rPr>
    </w:lvl>
  </w:abstractNum>
  <w:abstractNum w:abstractNumId="6" w15:restartNumberingAfterBreak="0">
    <w:nsid w:val="152A17F3"/>
    <w:multiLevelType w:val="multilevel"/>
    <w:tmpl w:val="6BBEBC90"/>
    <w:lvl w:ilvl="0">
      <w:start w:val="1"/>
      <w:numFmt w:val="decimal"/>
      <w:lvlText w:val="%1."/>
      <w:lvlJc w:val="left"/>
      <w:pPr>
        <w:ind w:left="360" w:hanging="360"/>
      </w:pPr>
      <w:rPr>
        <w:rFonts w:ascii="Times New Roman" w:hAnsi="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E671E22"/>
    <w:multiLevelType w:val="hybridMultilevel"/>
    <w:tmpl w:val="A65C8456"/>
    <w:lvl w:ilvl="0">
      <w:start w:val="30"/>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15:restartNumberingAfterBreak="0">
    <w:nsid w:val="2349B951"/>
    <w:multiLevelType w:val="hybridMultilevel"/>
    <w:tmpl w:val="E08C1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210DE8"/>
    <w:multiLevelType w:val="multilevel"/>
    <w:tmpl w:val="EC00538C"/>
    <w:lvl w:ilvl="0">
      <w:start w:val="1"/>
      <w:numFmt w:val="decimal"/>
      <w:lvlText w:val="%1."/>
      <w:lvlJc w:val="left"/>
      <w:pPr>
        <w:ind w:left="360" w:hanging="360"/>
      </w:pPr>
      <w:rPr>
        <w:rFonts w:ascii="Times New Roman" w:eastAsia="Times New Roman" w:hAnsi="Times New Roman" w:cs="Times New Roman"/>
        <w:b w:val="0"/>
        <w:bCs w:val="0"/>
        <w:sz w:val="28"/>
        <w:szCs w:val="28"/>
      </w:rPr>
    </w:lvl>
    <w:lvl w:ilvl="1">
      <w:start w:val="1"/>
      <w:numFmt w:val="decimal"/>
      <w:isLgl/>
      <w:lvlText w:val="%1.%2."/>
      <w:lvlJc w:val="left"/>
      <w:pPr>
        <w:ind w:left="1440" w:hanging="72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108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2160" w:hanging="1440"/>
      </w:pPr>
      <w:rPr>
        <w:rFonts w:eastAsia="Times New Roman" w:hint="default"/>
      </w:rPr>
    </w:lvl>
    <w:lvl w:ilvl="6">
      <w:start w:val="1"/>
      <w:numFmt w:val="decimal"/>
      <w:isLgl/>
      <w:lvlText w:val="%1.%2.%3.%4.%5.%6.%7."/>
      <w:lvlJc w:val="left"/>
      <w:pPr>
        <w:ind w:left="2520" w:hanging="1800"/>
      </w:pPr>
      <w:rPr>
        <w:rFonts w:eastAsia="Times New Roman" w:hint="default"/>
      </w:rPr>
    </w:lvl>
    <w:lvl w:ilvl="7">
      <w:start w:val="1"/>
      <w:numFmt w:val="decimal"/>
      <w:isLgl/>
      <w:lvlText w:val="%1.%2.%3.%4.%5.%6.%7.%8."/>
      <w:lvlJc w:val="left"/>
      <w:pPr>
        <w:ind w:left="2520" w:hanging="1800"/>
      </w:pPr>
      <w:rPr>
        <w:rFonts w:eastAsia="Times New Roman" w:hint="default"/>
      </w:rPr>
    </w:lvl>
    <w:lvl w:ilvl="8">
      <w:start w:val="1"/>
      <w:numFmt w:val="decimal"/>
      <w:isLgl/>
      <w:lvlText w:val="%1.%2.%3.%4.%5.%6.%7.%8.%9."/>
      <w:lvlJc w:val="left"/>
      <w:pPr>
        <w:ind w:left="2880" w:hanging="2160"/>
      </w:pPr>
      <w:rPr>
        <w:rFonts w:eastAsia="Times New Roman" w:hint="default"/>
      </w:rPr>
    </w:lvl>
  </w:abstractNum>
  <w:abstractNum w:abstractNumId="10" w15:restartNumberingAfterBreak="0">
    <w:nsid w:val="2F4D6BF1"/>
    <w:multiLevelType w:val="multilevel"/>
    <w:tmpl w:val="EC00538C"/>
    <w:lvl w:ilvl="0">
      <w:start w:val="1"/>
      <w:numFmt w:val="decimal"/>
      <w:lvlText w:val="%1."/>
      <w:lvlJc w:val="left"/>
      <w:pPr>
        <w:ind w:left="360" w:hanging="360"/>
      </w:pPr>
      <w:rPr>
        <w:rFonts w:ascii="Times New Roman" w:eastAsia="Times New Roman" w:hAnsi="Times New Roman" w:cs="Times New Roman"/>
        <w:b w:val="0"/>
        <w:bCs w:val="0"/>
        <w:sz w:val="28"/>
        <w:szCs w:val="28"/>
      </w:rPr>
    </w:lvl>
    <w:lvl w:ilvl="1">
      <w:start w:val="1"/>
      <w:numFmt w:val="decimal"/>
      <w:isLgl/>
      <w:lvlText w:val="%1.%2."/>
      <w:lvlJc w:val="left"/>
      <w:pPr>
        <w:ind w:left="1440" w:hanging="72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108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2160" w:hanging="1440"/>
      </w:pPr>
      <w:rPr>
        <w:rFonts w:eastAsia="Times New Roman" w:hint="default"/>
      </w:rPr>
    </w:lvl>
    <w:lvl w:ilvl="6">
      <w:start w:val="1"/>
      <w:numFmt w:val="decimal"/>
      <w:isLgl/>
      <w:lvlText w:val="%1.%2.%3.%4.%5.%6.%7."/>
      <w:lvlJc w:val="left"/>
      <w:pPr>
        <w:ind w:left="2520" w:hanging="1800"/>
      </w:pPr>
      <w:rPr>
        <w:rFonts w:eastAsia="Times New Roman" w:hint="default"/>
      </w:rPr>
    </w:lvl>
    <w:lvl w:ilvl="7">
      <w:start w:val="1"/>
      <w:numFmt w:val="decimal"/>
      <w:isLgl/>
      <w:lvlText w:val="%1.%2.%3.%4.%5.%6.%7.%8."/>
      <w:lvlJc w:val="left"/>
      <w:pPr>
        <w:ind w:left="2520" w:hanging="1800"/>
      </w:pPr>
      <w:rPr>
        <w:rFonts w:eastAsia="Times New Roman" w:hint="default"/>
      </w:rPr>
    </w:lvl>
    <w:lvl w:ilvl="8">
      <w:start w:val="1"/>
      <w:numFmt w:val="decimal"/>
      <w:isLgl/>
      <w:lvlText w:val="%1.%2.%3.%4.%5.%6.%7.%8.%9."/>
      <w:lvlJc w:val="left"/>
      <w:pPr>
        <w:ind w:left="2880" w:hanging="2160"/>
      </w:pPr>
      <w:rPr>
        <w:rFonts w:eastAsia="Times New Roman" w:hint="default"/>
      </w:rPr>
    </w:lvl>
  </w:abstractNum>
  <w:abstractNum w:abstractNumId="11" w15:restartNumberingAfterBreak="0">
    <w:nsid w:val="3E521E3D"/>
    <w:multiLevelType w:val="hybridMultilevel"/>
    <w:tmpl w:val="59F691B2"/>
    <w:lvl w:ilvl="0">
      <w:start w:val="3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3F517EEA"/>
    <w:multiLevelType w:val="hybridMultilevel"/>
    <w:tmpl w:val="5EB242E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214F73"/>
    <w:multiLevelType w:val="multilevel"/>
    <w:tmpl w:val="EC00538C"/>
    <w:lvl w:ilvl="0">
      <w:start w:val="1"/>
      <w:numFmt w:val="decimal"/>
      <w:lvlText w:val="%1."/>
      <w:lvlJc w:val="left"/>
      <w:pPr>
        <w:ind w:left="360" w:hanging="360"/>
      </w:pPr>
      <w:rPr>
        <w:rFonts w:ascii="Times New Roman" w:hAnsi="Times New Roman" w:hint="default"/>
        <w:b w:val="0"/>
        <w:bCs w:val="0"/>
        <w:sz w:val="28"/>
        <w:szCs w:val="28"/>
      </w:rPr>
    </w:lvl>
    <w:lvl w:ilvl="1">
      <w:start w:val="1"/>
      <w:numFmt w:val="decimal"/>
      <w:isLgl/>
      <w:lvlText w:val="%1.%2."/>
      <w:lvlJc w:val="left"/>
      <w:pPr>
        <w:ind w:left="1440" w:hanging="72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108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2160" w:hanging="1440"/>
      </w:pPr>
      <w:rPr>
        <w:rFonts w:eastAsia="Times New Roman" w:hint="default"/>
      </w:rPr>
    </w:lvl>
    <w:lvl w:ilvl="6">
      <w:start w:val="1"/>
      <w:numFmt w:val="decimal"/>
      <w:isLgl/>
      <w:lvlText w:val="%1.%2.%3.%4.%5.%6.%7."/>
      <w:lvlJc w:val="left"/>
      <w:pPr>
        <w:ind w:left="2520" w:hanging="1800"/>
      </w:pPr>
      <w:rPr>
        <w:rFonts w:eastAsia="Times New Roman" w:hint="default"/>
      </w:rPr>
    </w:lvl>
    <w:lvl w:ilvl="7">
      <w:start w:val="1"/>
      <w:numFmt w:val="decimal"/>
      <w:isLgl/>
      <w:lvlText w:val="%1.%2.%3.%4.%5.%6.%7.%8."/>
      <w:lvlJc w:val="left"/>
      <w:pPr>
        <w:ind w:left="2520" w:hanging="1800"/>
      </w:pPr>
      <w:rPr>
        <w:rFonts w:eastAsia="Times New Roman" w:hint="default"/>
      </w:rPr>
    </w:lvl>
    <w:lvl w:ilvl="8">
      <w:start w:val="1"/>
      <w:numFmt w:val="decimal"/>
      <w:isLgl/>
      <w:lvlText w:val="%1.%2.%3.%4.%5.%6.%7.%8.%9."/>
      <w:lvlJc w:val="left"/>
      <w:pPr>
        <w:ind w:left="2880" w:hanging="2160"/>
      </w:pPr>
      <w:rPr>
        <w:rFonts w:eastAsia="Times New Roman" w:hint="default"/>
      </w:rPr>
    </w:lvl>
  </w:abstractNum>
  <w:abstractNum w:abstractNumId="14" w15:restartNumberingAfterBreak="0">
    <w:nsid w:val="4C2F7744"/>
    <w:multiLevelType w:val="multilevel"/>
    <w:tmpl w:val="8564B182"/>
    <w:lvl w:ilvl="0">
      <w:start w:val="1"/>
      <w:numFmt w:val="decimal"/>
      <w:lvlText w:val="%1."/>
      <w:lvlJc w:val="left"/>
      <w:pPr>
        <w:ind w:left="470" w:hanging="470"/>
      </w:pPr>
      <w:rPr>
        <w:rFonts w:hint="default"/>
      </w:rPr>
    </w:lvl>
    <w:lvl w:ilvl="1">
      <w:start w:val="1"/>
      <w:numFmt w:val="decimal"/>
      <w:lvlText w:val="%1.%2."/>
      <w:lvlJc w:val="left"/>
      <w:pPr>
        <w:ind w:left="1190" w:hanging="4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C3556B0"/>
    <w:multiLevelType w:val="multilevel"/>
    <w:tmpl w:val="EC00538C"/>
    <w:lvl w:ilvl="0">
      <w:start w:val="1"/>
      <w:numFmt w:val="decimal"/>
      <w:lvlText w:val="%1."/>
      <w:lvlJc w:val="left"/>
      <w:pPr>
        <w:ind w:left="360" w:hanging="360"/>
      </w:pPr>
      <w:rPr>
        <w:rFonts w:ascii="Times New Roman" w:eastAsia="Times New Roman" w:hAnsi="Times New Roman" w:cs="Times New Roman"/>
        <w:b w:val="0"/>
        <w:bCs w:val="0"/>
        <w:sz w:val="28"/>
        <w:szCs w:val="28"/>
      </w:rPr>
    </w:lvl>
    <w:lvl w:ilvl="1">
      <w:start w:val="1"/>
      <w:numFmt w:val="decimal"/>
      <w:isLgl/>
      <w:lvlText w:val="%1.%2."/>
      <w:lvlJc w:val="left"/>
      <w:pPr>
        <w:ind w:left="1440" w:hanging="72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108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2160" w:hanging="1440"/>
      </w:pPr>
      <w:rPr>
        <w:rFonts w:eastAsia="Times New Roman" w:hint="default"/>
      </w:rPr>
    </w:lvl>
    <w:lvl w:ilvl="6">
      <w:start w:val="1"/>
      <w:numFmt w:val="decimal"/>
      <w:isLgl/>
      <w:lvlText w:val="%1.%2.%3.%4.%5.%6.%7."/>
      <w:lvlJc w:val="left"/>
      <w:pPr>
        <w:ind w:left="2520" w:hanging="1800"/>
      </w:pPr>
      <w:rPr>
        <w:rFonts w:eastAsia="Times New Roman" w:hint="default"/>
      </w:rPr>
    </w:lvl>
    <w:lvl w:ilvl="7">
      <w:start w:val="1"/>
      <w:numFmt w:val="decimal"/>
      <w:isLgl/>
      <w:lvlText w:val="%1.%2.%3.%4.%5.%6.%7.%8."/>
      <w:lvlJc w:val="left"/>
      <w:pPr>
        <w:ind w:left="2520" w:hanging="1800"/>
      </w:pPr>
      <w:rPr>
        <w:rFonts w:eastAsia="Times New Roman" w:hint="default"/>
      </w:rPr>
    </w:lvl>
    <w:lvl w:ilvl="8">
      <w:start w:val="1"/>
      <w:numFmt w:val="decimal"/>
      <w:isLgl/>
      <w:lvlText w:val="%1.%2.%3.%4.%5.%6.%7.%8.%9."/>
      <w:lvlJc w:val="left"/>
      <w:pPr>
        <w:ind w:left="2880" w:hanging="2160"/>
      </w:pPr>
      <w:rPr>
        <w:rFonts w:eastAsia="Times New Roman" w:hint="default"/>
      </w:rPr>
    </w:lvl>
  </w:abstractNum>
  <w:abstractNum w:abstractNumId="16" w15:restartNumberingAfterBreak="0">
    <w:nsid w:val="4C779768"/>
    <w:multiLevelType w:val="hybridMultilevel"/>
    <w:tmpl w:val="6B98291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FF66764"/>
    <w:multiLevelType w:val="multilevel"/>
    <w:tmpl w:val="2446E27A"/>
    <w:lvl w:ilvl="0">
      <w:start w:val="8"/>
      <w:numFmt w:val="decimal"/>
      <w:lvlText w:val="%1."/>
      <w:lvlJc w:val="left"/>
      <w:pPr>
        <w:ind w:left="720" w:hanging="360"/>
      </w:pPr>
      <w:rPr>
        <w:rFonts w:hint="default"/>
        <w:b w:val="0"/>
        <w:bCs w:val="0"/>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5406B545"/>
    <w:multiLevelType w:val="hybridMultilevel"/>
    <w:tmpl w:val="40508D9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EAE6DED"/>
    <w:multiLevelType w:val="hybridMultilevel"/>
    <w:tmpl w:val="FA485C0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07B59F1"/>
    <w:multiLevelType w:val="hybridMultilevel"/>
    <w:tmpl w:val="C5AABF1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5B86777"/>
    <w:multiLevelType w:val="hybridMultilevel"/>
    <w:tmpl w:val="9146B8C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91D272D"/>
    <w:multiLevelType w:val="hybridMultilevel"/>
    <w:tmpl w:val="A260E08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9CD643C"/>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AB0ABF2"/>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D77115E"/>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DF92CD3"/>
    <w:multiLevelType w:val="multilevel"/>
    <w:tmpl w:val="EC00538C"/>
    <w:lvl w:ilvl="0">
      <w:start w:val="1"/>
      <w:numFmt w:val="decimal"/>
      <w:lvlText w:val="%1."/>
      <w:lvlJc w:val="left"/>
      <w:pPr>
        <w:ind w:left="360" w:hanging="360"/>
      </w:pPr>
      <w:rPr>
        <w:rFonts w:ascii="Times New Roman" w:eastAsia="Times New Roman" w:hAnsi="Times New Roman" w:cs="Times New Roman"/>
        <w:b w:val="0"/>
        <w:bCs w:val="0"/>
        <w:sz w:val="28"/>
        <w:szCs w:val="28"/>
      </w:rPr>
    </w:lvl>
    <w:lvl w:ilvl="1">
      <w:start w:val="1"/>
      <w:numFmt w:val="decimal"/>
      <w:isLgl/>
      <w:lvlText w:val="%1.%2."/>
      <w:lvlJc w:val="left"/>
      <w:pPr>
        <w:ind w:left="1440" w:hanging="72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108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2160" w:hanging="1440"/>
      </w:pPr>
      <w:rPr>
        <w:rFonts w:eastAsia="Times New Roman" w:hint="default"/>
      </w:rPr>
    </w:lvl>
    <w:lvl w:ilvl="6">
      <w:start w:val="1"/>
      <w:numFmt w:val="decimal"/>
      <w:isLgl/>
      <w:lvlText w:val="%1.%2.%3.%4.%5.%6.%7."/>
      <w:lvlJc w:val="left"/>
      <w:pPr>
        <w:ind w:left="2520" w:hanging="1800"/>
      </w:pPr>
      <w:rPr>
        <w:rFonts w:eastAsia="Times New Roman" w:hint="default"/>
      </w:rPr>
    </w:lvl>
    <w:lvl w:ilvl="7">
      <w:start w:val="1"/>
      <w:numFmt w:val="decimal"/>
      <w:isLgl/>
      <w:lvlText w:val="%1.%2.%3.%4.%5.%6.%7.%8."/>
      <w:lvlJc w:val="left"/>
      <w:pPr>
        <w:ind w:left="2520" w:hanging="1800"/>
      </w:pPr>
      <w:rPr>
        <w:rFonts w:eastAsia="Times New Roman" w:hint="default"/>
      </w:rPr>
    </w:lvl>
    <w:lvl w:ilvl="8">
      <w:start w:val="1"/>
      <w:numFmt w:val="decimal"/>
      <w:isLgl/>
      <w:lvlText w:val="%1.%2.%3.%4.%5.%6.%7.%8.%9."/>
      <w:lvlJc w:val="left"/>
      <w:pPr>
        <w:ind w:left="2880" w:hanging="2160"/>
      </w:pPr>
      <w:rPr>
        <w:rFonts w:eastAsia="Times New Roman" w:hint="default"/>
      </w:rPr>
    </w:lvl>
  </w:abstractNum>
  <w:abstractNum w:abstractNumId="27" w15:restartNumberingAfterBreak="0">
    <w:nsid w:val="77FC10F3"/>
    <w:multiLevelType w:val="hybridMultilevel"/>
    <w:tmpl w:val="B818E7E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C29712F"/>
    <w:multiLevelType w:val="hybridMultilevel"/>
    <w:tmpl w:val="04F20B92"/>
    <w:lvl w:ilvl="0">
      <w:start w:val="1"/>
      <w:numFmt w:val="upperRoman"/>
      <w:lvlText w:val="%1."/>
      <w:lvlJc w:val="left"/>
      <w:pPr>
        <w:ind w:left="1429" w:hanging="72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num w:numId="1" w16cid:durableId="1355617795">
    <w:abstractNumId w:val="6"/>
  </w:num>
  <w:num w:numId="2" w16cid:durableId="1469476952">
    <w:abstractNumId w:val="1"/>
  </w:num>
  <w:num w:numId="3" w16cid:durableId="880554244">
    <w:abstractNumId w:val="20"/>
  </w:num>
  <w:num w:numId="4" w16cid:durableId="873540029">
    <w:abstractNumId w:val="12"/>
  </w:num>
  <w:num w:numId="5" w16cid:durableId="1181621166">
    <w:abstractNumId w:val="18"/>
  </w:num>
  <w:num w:numId="6" w16cid:durableId="1523477464">
    <w:abstractNumId w:val="8"/>
  </w:num>
  <w:num w:numId="7" w16cid:durableId="253974927">
    <w:abstractNumId w:val="16"/>
  </w:num>
  <w:num w:numId="8" w16cid:durableId="1318075833">
    <w:abstractNumId w:val="0"/>
  </w:num>
  <w:num w:numId="9" w16cid:durableId="1706980345">
    <w:abstractNumId w:val="21"/>
  </w:num>
  <w:num w:numId="10" w16cid:durableId="1820996600">
    <w:abstractNumId w:val="27"/>
  </w:num>
  <w:num w:numId="11" w16cid:durableId="328481180">
    <w:abstractNumId w:val="19"/>
  </w:num>
  <w:num w:numId="12" w16cid:durableId="1927614001">
    <w:abstractNumId w:val="22"/>
  </w:num>
  <w:num w:numId="13" w16cid:durableId="484320530">
    <w:abstractNumId w:val="5"/>
  </w:num>
  <w:num w:numId="14" w16cid:durableId="778914411">
    <w:abstractNumId w:val="28"/>
  </w:num>
  <w:num w:numId="15" w16cid:durableId="206068807">
    <w:abstractNumId w:val="4"/>
  </w:num>
  <w:num w:numId="16" w16cid:durableId="273946925">
    <w:abstractNumId w:val="7"/>
  </w:num>
  <w:num w:numId="17" w16cid:durableId="1242907239">
    <w:abstractNumId w:val="14"/>
  </w:num>
  <w:num w:numId="18" w16cid:durableId="635185523">
    <w:abstractNumId w:val="17"/>
  </w:num>
  <w:num w:numId="19" w16cid:durableId="421031359">
    <w:abstractNumId w:val="2"/>
  </w:num>
  <w:num w:numId="20" w16cid:durableId="729503925">
    <w:abstractNumId w:val="9"/>
  </w:num>
  <w:num w:numId="21" w16cid:durableId="1881939450">
    <w:abstractNumId w:val="15"/>
  </w:num>
  <w:num w:numId="22" w16cid:durableId="1299997792">
    <w:abstractNumId w:val="26"/>
  </w:num>
  <w:num w:numId="23" w16cid:durableId="1017467046">
    <w:abstractNumId w:val="10"/>
  </w:num>
  <w:num w:numId="24" w16cid:durableId="274101008">
    <w:abstractNumId w:val="3"/>
  </w:num>
  <w:num w:numId="25" w16cid:durableId="1181048228">
    <w:abstractNumId w:val="13"/>
  </w:num>
  <w:num w:numId="26" w16cid:durableId="1703825970">
    <w:abstractNumId w:val="25"/>
  </w:num>
  <w:num w:numId="27" w16cid:durableId="540096757">
    <w:abstractNumId w:val="24"/>
  </w:num>
  <w:num w:numId="28" w16cid:durableId="1302685257">
    <w:abstractNumId w:val="23"/>
  </w:num>
  <w:num w:numId="29" w16cid:durableId="2037609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76B"/>
    <w:rsid w:val="00001BCE"/>
    <w:rsid w:val="00001C3B"/>
    <w:rsid w:val="000041FE"/>
    <w:rsid w:val="0000646C"/>
    <w:rsid w:val="00010D84"/>
    <w:rsid w:val="0001188A"/>
    <w:rsid w:val="00017520"/>
    <w:rsid w:val="00020B4F"/>
    <w:rsid w:val="00021510"/>
    <w:rsid w:val="00021591"/>
    <w:rsid w:val="000227FF"/>
    <w:rsid w:val="00022AE2"/>
    <w:rsid w:val="00022D93"/>
    <w:rsid w:val="00026F38"/>
    <w:rsid w:val="00031AEF"/>
    <w:rsid w:val="00033727"/>
    <w:rsid w:val="00036149"/>
    <w:rsid w:val="00037B67"/>
    <w:rsid w:val="00041289"/>
    <w:rsid w:val="00044158"/>
    <w:rsid w:val="000466C3"/>
    <w:rsid w:val="00046CC4"/>
    <w:rsid w:val="0005215A"/>
    <w:rsid w:val="00054F9C"/>
    <w:rsid w:val="000550A4"/>
    <w:rsid w:val="00055E6E"/>
    <w:rsid w:val="00057AFC"/>
    <w:rsid w:val="00064117"/>
    <w:rsid w:val="0006529A"/>
    <w:rsid w:val="0006532A"/>
    <w:rsid w:val="000667E9"/>
    <w:rsid w:val="00072FFF"/>
    <w:rsid w:val="00081B61"/>
    <w:rsid w:val="00081F22"/>
    <w:rsid w:val="000829AD"/>
    <w:rsid w:val="0008319F"/>
    <w:rsid w:val="00084CC3"/>
    <w:rsid w:val="00085B17"/>
    <w:rsid w:val="00087DB9"/>
    <w:rsid w:val="00090238"/>
    <w:rsid w:val="000931A6"/>
    <w:rsid w:val="0009394B"/>
    <w:rsid w:val="000951EC"/>
    <w:rsid w:val="000958A7"/>
    <w:rsid w:val="0009730F"/>
    <w:rsid w:val="000A1F0C"/>
    <w:rsid w:val="000A4EB1"/>
    <w:rsid w:val="000A509A"/>
    <w:rsid w:val="000A5715"/>
    <w:rsid w:val="000A6355"/>
    <w:rsid w:val="000B03D0"/>
    <w:rsid w:val="000B05E2"/>
    <w:rsid w:val="000B3BCD"/>
    <w:rsid w:val="000B4EB4"/>
    <w:rsid w:val="000B56BC"/>
    <w:rsid w:val="000B63B9"/>
    <w:rsid w:val="000C062E"/>
    <w:rsid w:val="000C34AD"/>
    <w:rsid w:val="000C4EC4"/>
    <w:rsid w:val="000C5FEC"/>
    <w:rsid w:val="000D04B5"/>
    <w:rsid w:val="000D4547"/>
    <w:rsid w:val="000D4B15"/>
    <w:rsid w:val="000D61A4"/>
    <w:rsid w:val="000D624A"/>
    <w:rsid w:val="000E2386"/>
    <w:rsid w:val="000E2460"/>
    <w:rsid w:val="000E56D3"/>
    <w:rsid w:val="000E5B78"/>
    <w:rsid w:val="000E5F42"/>
    <w:rsid w:val="000E6AA8"/>
    <w:rsid w:val="000F4CB9"/>
    <w:rsid w:val="000F5BB9"/>
    <w:rsid w:val="000F611F"/>
    <w:rsid w:val="000F6CB2"/>
    <w:rsid w:val="000F72FC"/>
    <w:rsid w:val="000F7D03"/>
    <w:rsid w:val="001020BE"/>
    <w:rsid w:val="0010378C"/>
    <w:rsid w:val="00104B57"/>
    <w:rsid w:val="00105A25"/>
    <w:rsid w:val="00106731"/>
    <w:rsid w:val="00107CB1"/>
    <w:rsid w:val="0011156E"/>
    <w:rsid w:val="00111CA5"/>
    <w:rsid w:val="001122A4"/>
    <w:rsid w:val="001133F8"/>
    <w:rsid w:val="0011341C"/>
    <w:rsid w:val="00116196"/>
    <w:rsid w:val="00116313"/>
    <w:rsid w:val="00116CC3"/>
    <w:rsid w:val="0011736D"/>
    <w:rsid w:val="001178A3"/>
    <w:rsid w:val="00121439"/>
    <w:rsid w:val="00130035"/>
    <w:rsid w:val="00130344"/>
    <w:rsid w:val="00130D59"/>
    <w:rsid w:val="001327BD"/>
    <w:rsid w:val="00134346"/>
    <w:rsid w:val="00134CAD"/>
    <w:rsid w:val="0013524D"/>
    <w:rsid w:val="00135E86"/>
    <w:rsid w:val="00137054"/>
    <w:rsid w:val="00137EE7"/>
    <w:rsid w:val="001406F5"/>
    <w:rsid w:val="001422AC"/>
    <w:rsid w:val="00142CD0"/>
    <w:rsid w:val="00160BC9"/>
    <w:rsid w:val="001647E1"/>
    <w:rsid w:val="00164EC7"/>
    <w:rsid w:val="00165F91"/>
    <w:rsid w:val="001663A0"/>
    <w:rsid w:val="001672B0"/>
    <w:rsid w:val="001675E2"/>
    <w:rsid w:val="00170804"/>
    <w:rsid w:val="001714D1"/>
    <w:rsid w:val="00171773"/>
    <w:rsid w:val="00171966"/>
    <w:rsid w:val="00172E96"/>
    <w:rsid w:val="0017361B"/>
    <w:rsid w:val="001759A3"/>
    <w:rsid w:val="00180014"/>
    <w:rsid w:val="00182780"/>
    <w:rsid w:val="001850B9"/>
    <w:rsid w:val="00185795"/>
    <w:rsid w:val="00186D2D"/>
    <w:rsid w:val="00191D29"/>
    <w:rsid w:val="001928B4"/>
    <w:rsid w:val="001936FF"/>
    <w:rsid w:val="00196E3E"/>
    <w:rsid w:val="001A00CA"/>
    <w:rsid w:val="001A3A64"/>
    <w:rsid w:val="001A403D"/>
    <w:rsid w:val="001A4C20"/>
    <w:rsid w:val="001A602A"/>
    <w:rsid w:val="001B2CA4"/>
    <w:rsid w:val="001B3B8C"/>
    <w:rsid w:val="001B55D6"/>
    <w:rsid w:val="001C108D"/>
    <w:rsid w:val="001C4D9A"/>
    <w:rsid w:val="001D1702"/>
    <w:rsid w:val="001D2221"/>
    <w:rsid w:val="001D27DF"/>
    <w:rsid w:val="001D2C9B"/>
    <w:rsid w:val="001D3F72"/>
    <w:rsid w:val="001D7EEC"/>
    <w:rsid w:val="001E00FC"/>
    <w:rsid w:val="001E1D48"/>
    <w:rsid w:val="001E4CF3"/>
    <w:rsid w:val="001E5877"/>
    <w:rsid w:val="001E60F4"/>
    <w:rsid w:val="001E6CF9"/>
    <w:rsid w:val="001F04F3"/>
    <w:rsid w:val="001F0CBE"/>
    <w:rsid w:val="001F16ED"/>
    <w:rsid w:val="001F3E32"/>
    <w:rsid w:val="001F5343"/>
    <w:rsid w:val="001F5502"/>
    <w:rsid w:val="00200204"/>
    <w:rsid w:val="00201F40"/>
    <w:rsid w:val="002037D9"/>
    <w:rsid w:val="00210179"/>
    <w:rsid w:val="00210696"/>
    <w:rsid w:val="00210723"/>
    <w:rsid w:val="0021257D"/>
    <w:rsid w:val="00214DC6"/>
    <w:rsid w:val="00215C95"/>
    <w:rsid w:val="002170D4"/>
    <w:rsid w:val="002220C4"/>
    <w:rsid w:val="00222A08"/>
    <w:rsid w:val="00224E43"/>
    <w:rsid w:val="002300F7"/>
    <w:rsid w:val="00231926"/>
    <w:rsid w:val="0023468A"/>
    <w:rsid w:val="00244874"/>
    <w:rsid w:val="00244F47"/>
    <w:rsid w:val="002466AC"/>
    <w:rsid w:val="0024681E"/>
    <w:rsid w:val="00250EB9"/>
    <w:rsid w:val="00252496"/>
    <w:rsid w:val="00252C60"/>
    <w:rsid w:val="002530C9"/>
    <w:rsid w:val="002535F0"/>
    <w:rsid w:val="002537C8"/>
    <w:rsid w:val="00254857"/>
    <w:rsid w:val="00257860"/>
    <w:rsid w:val="0026002A"/>
    <w:rsid w:val="00265A2D"/>
    <w:rsid w:val="00267A2E"/>
    <w:rsid w:val="00270223"/>
    <w:rsid w:val="00270561"/>
    <w:rsid w:val="00270A1C"/>
    <w:rsid w:val="00275D9E"/>
    <w:rsid w:val="002809AB"/>
    <w:rsid w:val="00281A27"/>
    <w:rsid w:val="0028523E"/>
    <w:rsid w:val="002902E7"/>
    <w:rsid w:val="00290CE1"/>
    <w:rsid w:val="00292FD6"/>
    <w:rsid w:val="00294193"/>
    <w:rsid w:val="00294B01"/>
    <w:rsid w:val="002955B6"/>
    <w:rsid w:val="00295AFE"/>
    <w:rsid w:val="00296494"/>
    <w:rsid w:val="002A1CC9"/>
    <w:rsid w:val="002A5A69"/>
    <w:rsid w:val="002A7C6C"/>
    <w:rsid w:val="002A7DD1"/>
    <w:rsid w:val="002B23FE"/>
    <w:rsid w:val="002B4C2E"/>
    <w:rsid w:val="002B6093"/>
    <w:rsid w:val="002C0552"/>
    <w:rsid w:val="002C05ED"/>
    <w:rsid w:val="002C36F4"/>
    <w:rsid w:val="002C6247"/>
    <w:rsid w:val="002D0B4C"/>
    <w:rsid w:val="002D1783"/>
    <w:rsid w:val="002D1B87"/>
    <w:rsid w:val="002D5DD0"/>
    <w:rsid w:val="002D6EFF"/>
    <w:rsid w:val="002D6FF5"/>
    <w:rsid w:val="002E023E"/>
    <w:rsid w:val="002E1623"/>
    <w:rsid w:val="002E1DF9"/>
    <w:rsid w:val="002E1F99"/>
    <w:rsid w:val="002E509E"/>
    <w:rsid w:val="002E53CC"/>
    <w:rsid w:val="002E5A13"/>
    <w:rsid w:val="002E5D41"/>
    <w:rsid w:val="002E6BA2"/>
    <w:rsid w:val="002E6C26"/>
    <w:rsid w:val="002E7606"/>
    <w:rsid w:val="002F0A8C"/>
    <w:rsid w:val="002F3069"/>
    <w:rsid w:val="002F383E"/>
    <w:rsid w:val="002F3C05"/>
    <w:rsid w:val="002F5819"/>
    <w:rsid w:val="00301727"/>
    <w:rsid w:val="0030233F"/>
    <w:rsid w:val="00302FF8"/>
    <w:rsid w:val="00312C43"/>
    <w:rsid w:val="0031396A"/>
    <w:rsid w:val="0031515B"/>
    <w:rsid w:val="00315163"/>
    <w:rsid w:val="00320C05"/>
    <w:rsid w:val="00320CC8"/>
    <w:rsid w:val="00320F83"/>
    <w:rsid w:val="00321E15"/>
    <w:rsid w:val="00324CB2"/>
    <w:rsid w:val="003267F8"/>
    <w:rsid w:val="00330C2E"/>
    <w:rsid w:val="00330C67"/>
    <w:rsid w:val="00337153"/>
    <w:rsid w:val="003377ED"/>
    <w:rsid w:val="003457B5"/>
    <w:rsid w:val="00347652"/>
    <w:rsid w:val="00347CDB"/>
    <w:rsid w:val="00351603"/>
    <w:rsid w:val="00353156"/>
    <w:rsid w:val="003572D5"/>
    <w:rsid w:val="003625F0"/>
    <w:rsid w:val="003642F3"/>
    <w:rsid w:val="00365066"/>
    <w:rsid w:val="00371BFF"/>
    <w:rsid w:val="003721C3"/>
    <w:rsid w:val="003723D0"/>
    <w:rsid w:val="0037274F"/>
    <w:rsid w:val="00373521"/>
    <w:rsid w:val="00374165"/>
    <w:rsid w:val="00375B42"/>
    <w:rsid w:val="003824BF"/>
    <w:rsid w:val="00382CC4"/>
    <w:rsid w:val="00382D6B"/>
    <w:rsid w:val="00382FCD"/>
    <w:rsid w:val="00385103"/>
    <w:rsid w:val="003878DB"/>
    <w:rsid w:val="00387ADB"/>
    <w:rsid w:val="0039231B"/>
    <w:rsid w:val="003947D8"/>
    <w:rsid w:val="00396D15"/>
    <w:rsid w:val="003A0A44"/>
    <w:rsid w:val="003A50D4"/>
    <w:rsid w:val="003A6750"/>
    <w:rsid w:val="003A79E6"/>
    <w:rsid w:val="003B2F41"/>
    <w:rsid w:val="003B451F"/>
    <w:rsid w:val="003B47AF"/>
    <w:rsid w:val="003B5F0F"/>
    <w:rsid w:val="003B6D00"/>
    <w:rsid w:val="003B7EBD"/>
    <w:rsid w:val="003C07AA"/>
    <w:rsid w:val="003C34D6"/>
    <w:rsid w:val="003C5FE8"/>
    <w:rsid w:val="003D44DB"/>
    <w:rsid w:val="003D644B"/>
    <w:rsid w:val="003D758E"/>
    <w:rsid w:val="003D7A2E"/>
    <w:rsid w:val="003D7D23"/>
    <w:rsid w:val="003E2391"/>
    <w:rsid w:val="003E3648"/>
    <w:rsid w:val="003E45A1"/>
    <w:rsid w:val="003E5569"/>
    <w:rsid w:val="003E7030"/>
    <w:rsid w:val="003E7132"/>
    <w:rsid w:val="003F05D4"/>
    <w:rsid w:val="003F17C4"/>
    <w:rsid w:val="003F42CB"/>
    <w:rsid w:val="003F490D"/>
    <w:rsid w:val="003F7E1F"/>
    <w:rsid w:val="003F7EE9"/>
    <w:rsid w:val="00403F28"/>
    <w:rsid w:val="0040694B"/>
    <w:rsid w:val="00410A55"/>
    <w:rsid w:val="00411576"/>
    <w:rsid w:val="00411C59"/>
    <w:rsid w:val="00411ED6"/>
    <w:rsid w:val="0041246C"/>
    <w:rsid w:val="00422CD2"/>
    <w:rsid w:val="00440AD9"/>
    <w:rsid w:val="0044234D"/>
    <w:rsid w:val="00444020"/>
    <w:rsid w:val="00444A32"/>
    <w:rsid w:val="00444E11"/>
    <w:rsid w:val="00445FBB"/>
    <w:rsid w:val="0044676B"/>
    <w:rsid w:val="00447556"/>
    <w:rsid w:val="0044755F"/>
    <w:rsid w:val="0044776C"/>
    <w:rsid w:val="00450CF7"/>
    <w:rsid w:val="00451645"/>
    <w:rsid w:val="0045649A"/>
    <w:rsid w:val="00457A79"/>
    <w:rsid w:val="00457C0B"/>
    <w:rsid w:val="00457E92"/>
    <w:rsid w:val="004611CB"/>
    <w:rsid w:val="0046213D"/>
    <w:rsid w:val="00462604"/>
    <w:rsid w:val="004633AA"/>
    <w:rsid w:val="004641F3"/>
    <w:rsid w:val="00465D41"/>
    <w:rsid w:val="00471439"/>
    <w:rsid w:val="00472ECE"/>
    <w:rsid w:val="00475350"/>
    <w:rsid w:val="00476A2B"/>
    <w:rsid w:val="00477655"/>
    <w:rsid w:val="004803E2"/>
    <w:rsid w:val="00481D84"/>
    <w:rsid w:val="00481E94"/>
    <w:rsid w:val="00482227"/>
    <w:rsid w:val="00482EFA"/>
    <w:rsid w:val="0048485F"/>
    <w:rsid w:val="004858DF"/>
    <w:rsid w:val="00486AFC"/>
    <w:rsid w:val="0048771C"/>
    <w:rsid w:val="00487E97"/>
    <w:rsid w:val="0049306A"/>
    <w:rsid w:val="00493F8C"/>
    <w:rsid w:val="004952B4"/>
    <w:rsid w:val="0049648D"/>
    <w:rsid w:val="004A3811"/>
    <w:rsid w:val="004A39A6"/>
    <w:rsid w:val="004A3D2E"/>
    <w:rsid w:val="004B14FE"/>
    <w:rsid w:val="004B2020"/>
    <w:rsid w:val="004B209C"/>
    <w:rsid w:val="004B71F2"/>
    <w:rsid w:val="004B7822"/>
    <w:rsid w:val="004C030E"/>
    <w:rsid w:val="004C0FEA"/>
    <w:rsid w:val="004C63CF"/>
    <w:rsid w:val="004D1332"/>
    <w:rsid w:val="004D20C5"/>
    <w:rsid w:val="004D2D17"/>
    <w:rsid w:val="004D493B"/>
    <w:rsid w:val="004D7926"/>
    <w:rsid w:val="004E394A"/>
    <w:rsid w:val="004E3BF4"/>
    <w:rsid w:val="004E466A"/>
    <w:rsid w:val="004E5288"/>
    <w:rsid w:val="004E5CA2"/>
    <w:rsid w:val="004E5E87"/>
    <w:rsid w:val="004E630D"/>
    <w:rsid w:val="004E6AC5"/>
    <w:rsid w:val="004F0E78"/>
    <w:rsid w:val="004F42D3"/>
    <w:rsid w:val="004F43F7"/>
    <w:rsid w:val="004F4B84"/>
    <w:rsid w:val="004F5BE2"/>
    <w:rsid w:val="0050266F"/>
    <w:rsid w:val="005028DA"/>
    <w:rsid w:val="005044A1"/>
    <w:rsid w:val="00506806"/>
    <w:rsid w:val="00510807"/>
    <w:rsid w:val="00514E66"/>
    <w:rsid w:val="005164B8"/>
    <w:rsid w:val="005164DD"/>
    <w:rsid w:val="00516511"/>
    <w:rsid w:val="005175CA"/>
    <w:rsid w:val="005179CC"/>
    <w:rsid w:val="005215D2"/>
    <w:rsid w:val="00522670"/>
    <w:rsid w:val="0052370A"/>
    <w:rsid w:val="0053086B"/>
    <w:rsid w:val="005319FD"/>
    <w:rsid w:val="005322D9"/>
    <w:rsid w:val="00532459"/>
    <w:rsid w:val="005332E2"/>
    <w:rsid w:val="0053355A"/>
    <w:rsid w:val="00533B29"/>
    <w:rsid w:val="00533CC7"/>
    <w:rsid w:val="00535D33"/>
    <w:rsid w:val="0053742D"/>
    <w:rsid w:val="0054331F"/>
    <w:rsid w:val="00543B9C"/>
    <w:rsid w:val="00546633"/>
    <w:rsid w:val="005504E6"/>
    <w:rsid w:val="00550833"/>
    <w:rsid w:val="00550962"/>
    <w:rsid w:val="00551644"/>
    <w:rsid w:val="00551E71"/>
    <w:rsid w:val="005539DB"/>
    <w:rsid w:val="00562FB3"/>
    <w:rsid w:val="00564B07"/>
    <w:rsid w:val="00566290"/>
    <w:rsid w:val="005676AF"/>
    <w:rsid w:val="0057485D"/>
    <w:rsid w:val="00575423"/>
    <w:rsid w:val="00576368"/>
    <w:rsid w:val="00576ADE"/>
    <w:rsid w:val="00576E78"/>
    <w:rsid w:val="00580EA1"/>
    <w:rsid w:val="00581CE9"/>
    <w:rsid w:val="00582BAE"/>
    <w:rsid w:val="00583344"/>
    <w:rsid w:val="00583AA1"/>
    <w:rsid w:val="00583FA5"/>
    <w:rsid w:val="00586F0F"/>
    <w:rsid w:val="0058710D"/>
    <w:rsid w:val="005930D9"/>
    <w:rsid w:val="00595D7A"/>
    <w:rsid w:val="005965C1"/>
    <w:rsid w:val="005968B6"/>
    <w:rsid w:val="00596B86"/>
    <w:rsid w:val="00596F3C"/>
    <w:rsid w:val="005B0600"/>
    <w:rsid w:val="005B13D5"/>
    <w:rsid w:val="005B1E86"/>
    <w:rsid w:val="005B1EEA"/>
    <w:rsid w:val="005B4117"/>
    <w:rsid w:val="005C0B16"/>
    <w:rsid w:val="005C1E04"/>
    <w:rsid w:val="005C25B4"/>
    <w:rsid w:val="005C443D"/>
    <w:rsid w:val="005C5B1B"/>
    <w:rsid w:val="005D0B56"/>
    <w:rsid w:val="005D1882"/>
    <w:rsid w:val="005D2979"/>
    <w:rsid w:val="005D3E26"/>
    <w:rsid w:val="005D3E64"/>
    <w:rsid w:val="005D4673"/>
    <w:rsid w:val="005D4AA8"/>
    <w:rsid w:val="005D5248"/>
    <w:rsid w:val="005D561B"/>
    <w:rsid w:val="005D5B0C"/>
    <w:rsid w:val="005D5DCA"/>
    <w:rsid w:val="005D70D1"/>
    <w:rsid w:val="005E1BBF"/>
    <w:rsid w:val="005E324F"/>
    <w:rsid w:val="005E358C"/>
    <w:rsid w:val="005E4398"/>
    <w:rsid w:val="005E69E7"/>
    <w:rsid w:val="005F0C4D"/>
    <w:rsid w:val="005F1264"/>
    <w:rsid w:val="005F3705"/>
    <w:rsid w:val="005F3762"/>
    <w:rsid w:val="005F3C81"/>
    <w:rsid w:val="005F470C"/>
    <w:rsid w:val="005F61B5"/>
    <w:rsid w:val="005F6652"/>
    <w:rsid w:val="006021E7"/>
    <w:rsid w:val="006067EC"/>
    <w:rsid w:val="006072A8"/>
    <w:rsid w:val="006074DA"/>
    <w:rsid w:val="0060796D"/>
    <w:rsid w:val="006106C8"/>
    <w:rsid w:val="00613670"/>
    <w:rsid w:val="00616716"/>
    <w:rsid w:val="006230DF"/>
    <w:rsid w:val="00623DE9"/>
    <w:rsid w:val="00627CEA"/>
    <w:rsid w:val="00631540"/>
    <w:rsid w:val="00634693"/>
    <w:rsid w:val="00635535"/>
    <w:rsid w:val="00636C12"/>
    <w:rsid w:val="0063714E"/>
    <w:rsid w:val="00637B3D"/>
    <w:rsid w:val="00640CBD"/>
    <w:rsid w:val="00640FCF"/>
    <w:rsid w:val="006419C1"/>
    <w:rsid w:val="00642486"/>
    <w:rsid w:val="006460E2"/>
    <w:rsid w:val="0065317A"/>
    <w:rsid w:val="00656F2D"/>
    <w:rsid w:val="00657BED"/>
    <w:rsid w:val="006609BF"/>
    <w:rsid w:val="00662ECF"/>
    <w:rsid w:val="00665219"/>
    <w:rsid w:val="00665606"/>
    <w:rsid w:val="00667265"/>
    <w:rsid w:val="00670D47"/>
    <w:rsid w:val="00670FC6"/>
    <w:rsid w:val="00672106"/>
    <w:rsid w:val="00672FBB"/>
    <w:rsid w:val="00673605"/>
    <w:rsid w:val="00673CB2"/>
    <w:rsid w:val="006742E2"/>
    <w:rsid w:val="006746EA"/>
    <w:rsid w:val="00677EE2"/>
    <w:rsid w:val="00681C62"/>
    <w:rsid w:val="00683334"/>
    <w:rsid w:val="006836B3"/>
    <w:rsid w:val="00683BC3"/>
    <w:rsid w:val="00693ACA"/>
    <w:rsid w:val="00695ACF"/>
    <w:rsid w:val="006960CA"/>
    <w:rsid w:val="006A09B7"/>
    <w:rsid w:val="006A5244"/>
    <w:rsid w:val="006A737F"/>
    <w:rsid w:val="006A7B5A"/>
    <w:rsid w:val="006B0356"/>
    <w:rsid w:val="006B04BC"/>
    <w:rsid w:val="006B1781"/>
    <w:rsid w:val="006B71A6"/>
    <w:rsid w:val="006B7EA2"/>
    <w:rsid w:val="006C5E6A"/>
    <w:rsid w:val="006C6518"/>
    <w:rsid w:val="006C686C"/>
    <w:rsid w:val="006D060E"/>
    <w:rsid w:val="006D159A"/>
    <w:rsid w:val="006D2F17"/>
    <w:rsid w:val="006D585D"/>
    <w:rsid w:val="006D6457"/>
    <w:rsid w:val="006E59EC"/>
    <w:rsid w:val="006E72CA"/>
    <w:rsid w:val="006E762E"/>
    <w:rsid w:val="006F10CB"/>
    <w:rsid w:val="006F371F"/>
    <w:rsid w:val="006F4A8C"/>
    <w:rsid w:val="0070375E"/>
    <w:rsid w:val="0070771D"/>
    <w:rsid w:val="007079B2"/>
    <w:rsid w:val="00712C1B"/>
    <w:rsid w:val="00715646"/>
    <w:rsid w:val="007161A1"/>
    <w:rsid w:val="00720EDF"/>
    <w:rsid w:val="00721A3B"/>
    <w:rsid w:val="00724407"/>
    <w:rsid w:val="00727246"/>
    <w:rsid w:val="0073158F"/>
    <w:rsid w:val="007321B3"/>
    <w:rsid w:val="00733C91"/>
    <w:rsid w:val="00733F6D"/>
    <w:rsid w:val="00741FD9"/>
    <w:rsid w:val="0074285B"/>
    <w:rsid w:val="00743C9C"/>
    <w:rsid w:val="00745AD1"/>
    <w:rsid w:val="00745B16"/>
    <w:rsid w:val="00747C90"/>
    <w:rsid w:val="0075336A"/>
    <w:rsid w:val="0075441B"/>
    <w:rsid w:val="0075467F"/>
    <w:rsid w:val="00754F80"/>
    <w:rsid w:val="0075538B"/>
    <w:rsid w:val="00755C73"/>
    <w:rsid w:val="00756A10"/>
    <w:rsid w:val="00760B80"/>
    <w:rsid w:val="00762FBB"/>
    <w:rsid w:val="00764918"/>
    <w:rsid w:val="007659B9"/>
    <w:rsid w:val="0076621D"/>
    <w:rsid w:val="00766465"/>
    <w:rsid w:val="0076689B"/>
    <w:rsid w:val="00771AB1"/>
    <w:rsid w:val="00773CDB"/>
    <w:rsid w:val="00775490"/>
    <w:rsid w:val="007771AF"/>
    <w:rsid w:val="00781DFF"/>
    <w:rsid w:val="00783951"/>
    <w:rsid w:val="00783B5B"/>
    <w:rsid w:val="00784D5C"/>
    <w:rsid w:val="0078635C"/>
    <w:rsid w:val="007867A4"/>
    <w:rsid w:val="00790C35"/>
    <w:rsid w:val="00792759"/>
    <w:rsid w:val="0079572B"/>
    <w:rsid w:val="00797F88"/>
    <w:rsid w:val="007A2801"/>
    <w:rsid w:val="007A297B"/>
    <w:rsid w:val="007A3638"/>
    <w:rsid w:val="007A4730"/>
    <w:rsid w:val="007A62A3"/>
    <w:rsid w:val="007A6BBA"/>
    <w:rsid w:val="007B0A57"/>
    <w:rsid w:val="007B1BE8"/>
    <w:rsid w:val="007B453E"/>
    <w:rsid w:val="007C1A50"/>
    <w:rsid w:val="007C23F8"/>
    <w:rsid w:val="007C3D6B"/>
    <w:rsid w:val="007C5404"/>
    <w:rsid w:val="007C6BE6"/>
    <w:rsid w:val="007C6FF4"/>
    <w:rsid w:val="007C7770"/>
    <w:rsid w:val="007C7E4A"/>
    <w:rsid w:val="007D0099"/>
    <w:rsid w:val="007D12E6"/>
    <w:rsid w:val="007D25BC"/>
    <w:rsid w:val="007D5A6B"/>
    <w:rsid w:val="007D624C"/>
    <w:rsid w:val="007D6309"/>
    <w:rsid w:val="007D687A"/>
    <w:rsid w:val="007E3063"/>
    <w:rsid w:val="007F02F7"/>
    <w:rsid w:val="007F0544"/>
    <w:rsid w:val="007F10F2"/>
    <w:rsid w:val="007F14DA"/>
    <w:rsid w:val="007F1512"/>
    <w:rsid w:val="007F28AD"/>
    <w:rsid w:val="007F2C0D"/>
    <w:rsid w:val="007F39C9"/>
    <w:rsid w:val="007F4556"/>
    <w:rsid w:val="007F4F89"/>
    <w:rsid w:val="007F6A17"/>
    <w:rsid w:val="007F6A71"/>
    <w:rsid w:val="007F7217"/>
    <w:rsid w:val="00800EAF"/>
    <w:rsid w:val="00801F36"/>
    <w:rsid w:val="00802090"/>
    <w:rsid w:val="00802277"/>
    <w:rsid w:val="00804676"/>
    <w:rsid w:val="008076A0"/>
    <w:rsid w:val="00812004"/>
    <w:rsid w:val="0081512E"/>
    <w:rsid w:val="008158CC"/>
    <w:rsid w:val="0081597F"/>
    <w:rsid w:val="0082033A"/>
    <w:rsid w:val="00821F56"/>
    <w:rsid w:val="0082393C"/>
    <w:rsid w:val="00827E20"/>
    <w:rsid w:val="008303B3"/>
    <w:rsid w:val="00830C70"/>
    <w:rsid w:val="00834B8D"/>
    <w:rsid w:val="008408FC"/>
    <w:rsid w:val="0084211B"/>
    <w:rsid w:val="00845627"/>
    <w:rsid w:val="008460D7"/>
    <w:rsid w:val="00846C8E"/>
    <w:rsid w:val="00846E84"/>
    <w:rsid w:val="0085556F"/>
    <w:rsid w:val="00857223"/>
    <w:rsid w:val="00857FF5"/>
    <w:rsid w:val="00862ABD"/>
    <w:rsid w:val="00863393"/>
    <w:rsid w:val="0086383F"/>
    <w:rsid w:val="0087150B"/>
    <w:rsid w:val="008716CC"/>
    <w:rsid w:val="008736AB"/>
    <w:rsid w:val="00873750"/>
    <w:rsid w:val="00873FB2"/>
    <w:rsid w:val="00874CE1"/>
    <w:rsid w:val="008807F2"/>
    <w:rsid w:val="00881FBB"/>
    <w:rsid w:val="00882929"/>
    <w:rsid w:val="008843CD"/>
    <w:rsid w:val="00885004"/>
    <w:rsid w:val="0088665B"/>
    <w:rsid w:val="008869BA"/>
    <w:rsid w:val="00891A7A"/>
    <w:rsid w:val="00891E75"/>
    <w:rsid w:val="00893978"/>
    <w:rsid w:val="00895B32"/>
    <w:rsid w:val="008969D8"/>
    <w:rsid w:val="00897F2B"/>
    <w:rsid w:val="008A1054"/>
    <w:rsid w:val="008A2887"/>
    <w:rsid w:val="008A2BC7"/>
    <w:rsid w:val="008A4B31"/>
    <w:rsid w:val="008A6413"/>
    <w:rsid w:val="008A6493"/>
    <w:rsid w:val="008A6C18"/>
    <w:rsid w:val="008A70E9"/>
    <w:rsid w:val="008A7814"/>
    <w:rsid w:val="008B56B7"/>
    <w:rsid w:val="008B5B8C"/>
    <w:rsid w:val="008B75D9"/>
    <w:rsid w:val="008C217D"/>
    <w:rsid w:val="008C3B71"/>
    <w:rsid w:val="008C4F08"/>
    <w:rsid w:val="008C634F"/>
    <w:rsid w:val="008C6C1A"/>
    <w:rsid w:val="008D217C"/>
    <w:rsid w:val="008D5416"/>
    <w:rsid w:val="008E0489"/>
    <w:rsid w:val="008E074D"/>
    <w:rsid w:val="008E576E"/>
    <w:rsid w:val="008F331B"/>
    <w:rsid w:val="008F7915"/>
    <w:rsid w:val="0090102A"/>
    <w:rsid w:val="009033BC"/>
    <w:rsid w:val="00906E53"/>
    <w:rsid w:val="00907073"/>
    <w:rsid w:val="00914A90"/>
    <w:rsid w:val="00916ED8"/>
    <w:rsid w:val="00917169"/>
    <w:rsid w:val="00920CF8"/>
    <w:rsid w:val="00921349"/>
    <w:rsid w:val="0092279C"/>
    <w:rsid w:val="00922933"/>
    <w:rsid w:val="009251DE"/>
    <w:rsid w:val="0093097A"/>
    <w:rsid w:val="00930B09"/>
    <w:rsid w:val="0093239E"/>
    <w:rsid w:val="009336F9"/>
    <w:rsid w:val="00935E87"/>
    <w:rsid w:val="00937CB3"/>
    <w:rsid w:val="00941F8E"/>
    <w:rsid w:val="00942AE4"/>
    <w:rsid w:val="00943181"/>
    <w:rsid w:val="00943652"/>
    <w:rsid w:val="0094405A"/>
    <w:rsid w:val="0094428E"/>
    <w:rsid w:val="0094534A"/>
    <w:rsid w:val="0095296B"/>
    <w:rsid w:val="009530A6"/>
    <w:rsid w:val="009535B3"/>
    <w:rsid w:val="009624FC"/>
    <w:rsid w:val="0096574A"/>
    <w:rsid w:val="00966997"/>
    <w:rsid w:val="0096BE00"/>
    <w:rsid w:val="00974C1E"/>
    <w:rsid w:val="0097521F"/>
    <w:rsid w:val="009814C3"/>
    <w:rsid w:val="00981C4F"/>
    <w:rsid w:val="00983591"/>
    <w:rsid w:val="00984332"/>
    <w:rsid w:val="00984990"/>
    <w:rsid w:val="00990413"/>
    <w:rsid w:val="00992BE9"/>
    <w:rsid w:val="00996BF7"/>
    <w:rsid w:val="009A07C8"/>
    <w:rsid w:val="009A0825"/>
    <w:rsid w:val="009A32A8"/>
    <w:rsid w:val="009A5070"/>
    <w:rsid w:val="009A5802"/>
    <w:rsid w:val="009A6323"/>
    <w:rsid w:val="009B3678"/>
    <w:rsid w:val="009C5D29"/>
    <w:rsid w:val="009C6FCF"/>
    <w:rsid w:val="009D3377"/>
    <w:rsid w:val="009D382B"/>
    <w:rsid w:val="009D4DF1"/>
    <w:rsid w:val="009E1B32"/>
    <w:rsid w:val="009E50A0"/>
    <w:rsid w:val="009E68E6"/>
    <w:rsid w:val="009E787A"/>
    <w:rsid w:val="009F5FAA"/>
    <w:rsid w:val="00A00884"/>
    <w:rsid w:val="00A00EF8"/>
    <w:rsid w:val="00A010BB"/>
    <w:rsid w:val="00A01215"/>
    <w:rsid w:val="00A0249C"/>
    <w:rsid w:val="00A05117"/>
    <w:rsid w:val="00A0548C"/>
    <w:rsid w:val="00A117BF"/>
    <w:rsid w:val="00A14A02"/>
    <w:rsid w:val="00A15CB8"/>
    <w:rsid w:val="00A203D6"/>
    <w:rsid w:val="00A22E11"/>
    <w:rsid w:val="00A244F8"/>
    <w:rsid w:val="00A24685"/>
    <w:rsid w:val="00A30BB8"/>
    <w:rsid w:val="00A319A2"/>
    <w:rsid w:val="00A329B9"/>
    <w:rsid w:val="00A32A67"/>
    <w:rsid w:val="00A34208"/>
    <w:rsid w:val="00A35C7F"/>
    <w:rsid w:val="00A36392"/>
    <w:rsid w:val="00A369B4"/>
    <w:rsid w:val="00A36B7E"/>
    <w:rsid w:val="00A378DE"/>
    <w:rsid w:val="00A37B6A"/>
    <w:rsid w:val="00A41079"/>
    <w:rsid w:val="00A42AB7"/>
    <w:rsid w:val="00A42E13"/>
    <w:rsid w:val="00A43723"/>
    <w:rsid w:val="00A43D88"/>
    <w:rsid w:val="00A502E9"/>
    <w:rsid w:val="00A52BE1"/>
    <w:rsid w:val="00A53562"/>
    <w:rsid w:val="00A538E7"/>
    <w:rsid w:val="00A57503"/>
    <w:rsid w:val="00A57B23"/>
    <w:rsid w:val="00A6030A"/>
    <w:rsid w:val="00A608F3"/>
    <w:rsid w:val="00A61B9E"/>
    <w:rsid w:val="00A61BF9"/>
    <w:rsid w:val="00A61EDC"/>
    <w:rsid w:val="00A63504"/>
    <w:rsid w:val="00A636C5"/>
    <w:rsid w:val="00A646E5"/>
    <w:rsid w:val="00A646E6"/>
    <w:rsid w:val="00A64C9E"/>
    <w:rsid w:val="00A66451"/>
    <w:rsid w:val="00A710F5"/>
    <w:rsid w:val="00A71A56"/>
    <w:rsid w:val="00A7237A"/>
    <w:rsid w:val="00A762F9"/>
    <w:rsid w:val="00A76D4A"/>
    <w:rsid w:val="00A87231"/>
    <w:rsid w:val="00A926D8"/>
    <w:rsid w:val="00A93117"/>
    <w:rsid w:val="00A93532"/>
    <w:rsid w:val="00A96F4D"/>
    <w:rsid w:val="00A971EF"/>
    <w:rsid w:val="00AA02DB"/>
    <w:rsid w:val="00AA054B"/>
    <w:rsid w:val="00AA099E"/>
    <w:rsid w:val="00AA10B7"/>
    <w:rsid w:val="00AA29C0"/>
    <w:rsid w:val="00AB2A11"/>
    <w:rsid w:val="00AB31B0"/>
    <w:rsid w:val="00AB331B"/>
    <w:rsid w:val="00AB40C0"/>
    <w:rsid w:val="00AB6F34"/>
    <w:rsid w:val="00AB7DE9"/>
    <w:rsid w:val="00AC1512"/>
    <w:rsid w:val="00AC6820"/>
    <w:rsid w:val="00AC7A03"/>
    <w:rsid w:val="00AD00AE"/>
    <w:rsid w:val="00AD08E1"/>
    <w:rsid w:val="00AD17E6"/>
    <w:rsid w:val="00AD1920"/>
    <w:rsid w:val="00AD5A8C"/>
    <w:rsid w:val="00AD5CD9"/>
    <w:rsid w:val="00AD6EB3"/>
    <w:rsid w:val="00AE0024"/>
    <w:rsid w:val="00AE7455"/>
    <w:rsid w:val="00AE7B15"/>
    <w:rsid w:val="00AF07F2"/>
    <w:rsid w:val="00AF671E"/>
    <w:rsid w:val="00AF7F5B"/>
    <w:rsid w:val="00B01369"/>
    <w:rsid w:val="00B01BFC"/>
    <w:rsid w:val="00B02069"/>
    <w:rsid w:val="00B02EFD"/>
    <w:rsid w:val="00B03429"/>
    <w:rsid w:val="00B05EBE"/>
    <w:rsid w:val="00B06E67"/>
    <w:rsid w:val="00B11AA5"/>
    <w:rsid w:val="00B1662C"/>
    <w:rsid w:val="00B20F28"/>
    <w:rsid w:val="00B21D42"/>
    <w:rsid w:val="00B279C4"/>
    <w:rsid w:val="00B27EA4"/>
    <w:rsid w:val="00B32F14"/>
    <w:rsid w:val="00B34102"/>
    <w:rsid w:val="00B358B4"/>
    <w:rsid w:val="00B35ECE"/>
    <w:rsid w:val="00B36747"/>
    <w:rsid w:val="00B36A90"/>
    <w:rsid w:val="00B373CE"/>
    <w:rsid w:val="00B37E6C"/>
    <w:rsid w:val="00B403F6"/>
    <w:rsid w:val="00B40C56"/>
    <w:rsid w:val="00B41269"/>
    <w:rsid w:val="00B442DA"/>
    <w:rsid w:val="00B44533"/>
    <w:rsid w:val="00B556D0"/>
    <w:rsid w:val="00B55709"/>
    <w:rsid w:val="00B603DB"/>
    <w:rsid w:val="00B61246"/>
    <w:rsid w:val="00B63B97"/>
    <w:rsid w:val="00B63C10"/>
    <w:rsid w:val="00B644B0"/>
    <w:rsid w:val="00B673F8"/>
    <w:rsid w:val="00B7041C"/>
    <w:rsid w:val="00B70E42"/>
    <w:rsid w:val="00B72E95"/>
    <w:rsid w:val="00B74820"/>
    <w:rsid w:val="00B74843"/>
    <w:rsid w:val="00B74F33"/>
    <w:rsid w:val="00B753DF"/>
    <w:rsid w:val="00B8020B"/>
    <w:rsid w:val="00B80C56"/>
    <w:rsid w:val="00B81B24"/>
    <w:rsid w:val="00B8268B"/>
    <w:rsid w:val="00B82D14"/>
    <w:rsid w:val="00B831EC"/>
    <w:rsid w:val="00B84D4E"/>
    <w:rsid w:val="00B85188"/>
    <w:rsid w:val="00B87B5D"/>
    <w:rsid w:val="00B9261C"/>
    <w:rsid w:val="00B95208"/>
    <w:rsid w:val="00B9751D"/>
    <w:rsid w:val="00BA0252"/>
    <w:rsid w:val="00BA0B44"/>
    <w:rsid w:val="00BA4F90"/>
    <w:rsid w:val="00BA6383"/>
    <w:rsid w:val="00BB3030"/>
    <w:rsid w:val="00BB38D8"/>
    <w:rsid w:val="00BB3B51"/>
    <w:rsid w:val="00BB52A0"/>
    <w:rsid w:val="00BC0757"/>
    <w:rsid w:val="00BC0EEB"/>
    <w:rsid w:val="00BC1273"/>
    <w:rsid w:val="00BC1756"/>
    <w:rsid w:val="00BC27DB"/>
    <w:rsid w:val="00BC3696"/>
    <w:rsid w:val="00BC4E06"/>
    <w:rsid w:val="00BD004F"/>
    <w:rsid w:val="00BD1CF4"/>
    <w:rsid w:val="00BD3B7B"/>
    <w:rsid w:val="00BD4AD2"/>
    <w:rsid w:val="00BD4BDE"/>
    <w:rsid w:val="00BD535C"/>
    <w:rsid w:val="00BD7D4F"/>
    <w:rsid w:val="00BE394C"/>
    <w:rsid w:val="00BE4FE6"/>
    <w:rsid w:val="00BE51C8"/>
    <w:rsid w:val="00BE5CA9"/>
    <w:rsid w:val="00BE734B"/>
    <w:rsid w:val="00BF21B5"/>
    <w:rsid w:val="00BF5807"/>
    <w:rsid w:val="00C069F4"/>
    <w:rsid w:val="00C156C3"/>
    <w:rsid w:val="00C17A0B"/>
    <w:rsid w:val="00C21205"/>
    <w:rsid w:val="00C21983"/>
    <w:rsid w:val="00C22A06"/>
    <w:rsid w:val="00C24277"/>
    <w:rsid w:val="00C26D8A"/>
    <w:rsid w:val="00C26DBC"/>
    <w:rsid w:val="00C32471"/>
    <w:rsid w:val="00C340FF"/>
    <w:rsid w:val="00C3561B"/>
    <w:rsid w:val="00C364D2"/>
    <w:rsid w:val="00C369A0"/>
    <w:rsid w:val="00C37540"/>
    <w:rsid w:val="00C40695"/>
    <w:rsid w:val="00C41746"/>
    <w:rsid w:val="00C457EB"/>
    <w:rsid w:val="00C45941"/>
    <w:rsid w:val="00C46851"/>
    <w:rsid w:val="00C50235"/>
    <w:rsid w:val="00C55B91"/>
    <w:rsid w:val="00C562E9"/>
    <w:rsid w:val="00C57540"/>
    <w:rsid w:val="00C57841"/>
    <w:rsid w:val="00C57887"/>
    <w:rsid w:val="00C57955"/>
    <w:rsid w:val="00C61A65"/>
    <w:rsid w:val="00C62043"/>
    <w:rsid w:val="00C632DC"/>
    <w:rsid w:val="00C6378F"/>
    <w:rsid w:val="00C71315"/>
    <w:rsid w:val="00C72478"/>
    <w:rsid w:val="00C726DD"/>
    <w:rsid w:val="00C73012"/>
    <w:rsid w:val="00C73DC9"/>
    <w:rsid w:val="00C73E8C"/>
    <w:rsid w:val="00C74F01"/>
    <w:rsid w:val="00C77A51"/>
    <w:rsid w:val="00C805DC"/>
    <w:rsid w:val="00C83BC5"/>
    <w:rsid w:val="00C86F3E"/>
    <w:rsid w:val="00C90B93"/>
    <w:rsid w:val="00C92432"/>
    <w:rsid w:val="00C92CB0"/>
    <w:rsid w:val="00C9496E"/>
    <w:rsid w:val="00C950A1"/>
    <w:rsid w:val="00C9514E"/>
    <w:rsid w:val="00C960E3"/>
    <w:rsid w:val="00CA0BE8"/>
    <w:rsid w:val="00CA0E6B"/>
    <w:rsid w:val="00CA13A2"/>
    <w:rsid w:val="00CA50B2"/>
    <w:rsid w:val="00CA713C"/>
    <w:rsid w:val="00CB0623"/>
    <w:rsid w:val="00CB3750"/>
    <w:rsid w:val="00CB40CE"/>
    <w:rsid w:val="00CB543C"/>
    <w:rsid w:val="00CB5B48"/>
    <w:rsid w:val="00CB5DD6"/>
    <w:rsid w:val="00CB7178"/>
    <w:rsid w:val="00CC166A"/>
    <w:rsid w:val="00CC2A2A"/>
    <w:rsid w:val="00CC32A6"/>
    <w:rsid w:val="00CC440E"/>
    <w:rsid w:val="00CC4C80"/>
    <w:rsid w:val="00CC632E"/>
    <w:rsid w:val="00CC7725"/>
    <w:rsid w:val="00CC7BC5"/>
    <w:rsid w:val="00CD3B9E"/>
    <w:rsid w:val="00CD5306"/>
    <w:rsid w:val="00CD60A9"/>
    <w:rsid w:val="00CD6515"/>
    <w:rsid w:val="00CE3BE7"/>
    <w:rsid w:val="00CF0782"/>
    <w:rsid w:val="00CF25F1"/>
    <w:rsid w:val="00CF317C"/>
    <w:rsid w:val="00CF3DFA"/>
    <w:rsid w:val="00CF44EC"/>
    <w:rsid w:val="00D03427"/>
    <w:rsid w:val="00D05415"/>
    <w:rsid w:val="00D05677"/>
    <w:rsid w:val="00D06AF8"/>
    <w:rsid w:val="00D1033F"/>
    <w:rsid w:val="00D11AD3"/>
    <w:rsid w:val="00D11F7A"/>
    <w:rsid w:val="00D13C67"/>
    <w:rsid w:val="00D14226"/>
    <w:rsid w:val="00D15335"/>
    <w:rsid w:val="00D161E6"/>
    <w:rsid w:val="00D20DE1"/>
    <w:rsid w:val="00D21282"/>
    <w:rsid w:val="00D21574"/>
    <w:rsid w:val="00D22422"/>
    <w:rsid w:val="00D23E53"/>
    <w:rsid w:val="00D24FA6"/>
    <w:rsid w:val="00D3118E"/>
    <w:rsid w:val="00D324BC"/>
    <w:rsid w:val="00D3442A"/>
    <w:rsid w:val="00D34A86"/>
    <w:rsid w:val="00D3573B"/>
    <w:rsid w:val="00D35B3C"/>
    <w:rsid w:val="00D40A5D"/>
    <w:rsid w:val="00D42536"/>
    <w:rsid w:val="00D42CF8"/>
    <w:rsid w:val="00D43A7D"/>
    <w:rsid w:val="00D44565"/>
    <w:rsid w:val="00D542E4"/>
    <w:rsid w:val="00D5628F"/>
    <w:rsid w:val="00D56571"/>
    <w:rsid w:val="00D57256"/>
    <w:rsid w:val="00D57A1F"/>
    <w:rsid w:val="00D62BD6"/>
    <w:rsid w:val="00D62F20"/>
    <w:rsid w:val="00D63CD7"/>
    <w:rsid w:val="00D669C6"/>
    <w:rsid w:val="00D6754D"/>
    <w:rsid w:val="00D70060"/>
    <w:rsid w:val="00D70D75"/>
    <w:rsid w:val="00D73BF0"/>
    <w:rsid w:val="00D741C0"/>
    <w:rsid w:val="00D754DD"/>
    <w:rsid w:val="00D75F3C"/>
    <w:rsid w:val="00D76374"/>
    <w:rsid w:val="00D773F9"/>
    <w:rsid w:val="00D77BE6"/>
    <w:rsid w:val="00D812E3"/>
    <w:rsid w:val="00D81455"/>
    <w:rsid w:val="00D82B6E"/>
    <w:rsid w:val="00D831CE"/>
    <w:rsid w:val="00D832C6"/>
    <w:rsid w:val="00D8359A"/>
    <w:rsid w:val="00D83680"/>
    <w:rsid w:val="00D83CE4"/>
    <w:rsid w:val="00D90029"/>
    <w:rsid w:val="00D92147"/>
    <w:rsid w:val="00D933ED"/>
    <w:rsid w:val="00D97730"/>
    <w:rsid w:val="00DA1875"/>
    <w:rsid w:val="00DA1BB3"/>
    <w:rsid w:val="00DA3A15"/>
    <w:rsid w:val="00DA4A48"/>
    <w:rsid w:val="00DA50E1"/>
    <w:rsid w:val="00DA57DD"/>
    <w:rsid w:val="00DB0CAE"/>
    <w:rsid w:val="00DB1639"/>
    <w:rsid w:val="00DB1878"/>
    <w:rsid w:val="00DB1B3C"/>
    <w:rsid w:val="00DB2C95"/>
    <w:rsid w:val="00DB5589"/>
    <w:rsid w:val="00DC0EA0"/>
    <w:rsid w:val="00DC3952"/>
    <w:rsid w:val="00DC3C9B"/>
    <w:rsid w:val="00DC4078"/>
    <w:rsid w:val="00DC4BEC"/>
    <w:rsid w:val="00DC7066"/>
    <w:rsid w:val="00DC70BE"/>
    <w:rsid w:val="00DD3118"/>
    <w:rsid w:val="00DD3850"/>
    <w:rsid w:val="00DD461A"/>
    <w:rsid w:val="00DD6AF9"/>
    <w:rsid w:val="00DE03D3"/>
    <w:rsid w:val="00DE2BC8"/>
    <w:rsid w:val="00DE4892"/>
    <w:rsid w:val="00DE4BDE"/>
    <w:rsid w:val="00DE7943"/>
    <w:rsid w:val="00DE7DB6"/>
    <w:rsid w:val="00DF053F"/>
    <w:rsid w:val="00DF1992"/>
    <w:rsid w:val="00E00A16"/>
    <w:rsid w:val="00E0129B"/>
    <w:rsid w:val="00E03C5D"/>
    <w:rsid w:val="00E054F6"/>
    <w:rsid w:val="00E0593A"/>
    <w:rsid w:val="00E05EDA"/>
    <w:rsid w:val="00E061EA"/>
    <w:rsid w:val="00E064A7"/>
    <w:rsid w:val="00E0763E"/>
    <w:rsid w:val="00E107AA"/>
    <w:rsid w:val="00E12694"/>
    <w:rsid w:val="00E12A2E"/>
    <w:rsid w:val="00E12D70"/>
    <w:rsid w:val="00E17921"/>
    <w:rsid w:val="00E21241"/>
    <w:rsid w:val="00E23365"/>
    <w:rsid w:val="00E26366"/>
    <w:rsid w:val="00E26FB3"/>
    <w:rsid w:val="00E3009D"/>
    <w:rsid w:val="00E31BA3"/>
    <w:rsid w:val="00E329CA"/>
    <w:rsid w:val="00E3305C"/>
    <w:rsid w:val="00E33F60"/>
    <w:rsid w:val="00E345EC"/>
    <w:rsid w:val="00E3559E"/>
    <w:rsid w:val="00E36EA4"/>
    <w:rsid w:val="00E37227"/>
    <w:rsid w:val="00E37B22"/>
    <w:rsid w:val="00E436A2"/>
    <w:rsid w:val="00E46012"/>
    <w:rsid w:val="00E46734"/>
    <w:rsid w:val="00E475E7"/>
    <w:rsid w:val="00E4D34E"/>
    <w:rsid w:val="00E52B68"/>
    <w:rsid w:val="00E558CF"/>
    <w:rsid w:val="00E57418"/>
    <w:rsid w:val="00E60F8E"/>
    <w:rsid w:val="00E61616"/>
    <w:rsid w:val="00E617B6"/>
    <w:rsid w:val="00E62A93"/>
    <w:rsid w:val="00E63425"/>
    <w:rsid w:val="00E65A30"/>
    <w:rsid w:val="00E66C8F"/>
    <w:rsid w:val="00E67B2D"/>
    <w:rsid w:val="00E70B64"/>
    <w:rsid w:val="00E72800"/>
    <w:rsid w:val="00E7360E"/>
    <w:rsid w:val="00E74B0D"/>
    <w:rsid w:val="00E755BC"/>
    <w:rsid w:val="00E770F7"/>
    <w:rsid w:val="00E77C56"/>
    <w:rsid w:val="00E77F9F"/>
    <w:rsid w:val="00E81CCD"/>
    <w:rsid w:val="00E8282E"/>
    <w:rsid w:val="00E8508D"/>
    <w:rsid w:val="00E90000"/>
    <w:rsid w:val="00E9262B"/>
    <w:rsid w:val="00E9608D"/>
    <w:rsid w:val="00E9683F"/>
    <w:rsid w:val="00E968DC"/>
    <w:rsid w:val="00EA12AF"/>
    <w:rsid w:val="00EA2A72"/>
    <w:rsid w:val="00EA5547"/>
    <w:rsid w:val="00EA5A20"/>
    <w:rsid w:val="00EA6603"/>
    <w:rsid w:val="00EA7205"/>
    <w:rsid w:val="00EB2292"/>
    <w:rsid w:val="00EB242E"/>
    <w:rsid w:val="00EB3E98"/>
    <w:rsid w:val="00EB5B88"/>
    <w:rsid w:val="00EB6681"/>
    <w:rsid w:val="00EC1797"/>
    <w:rsid w:val="00EC1FC0"/>
    <w:rsid w:val="00EC239A"/>
    <w:rsid w:val="00EC27E1"/>
    <w:rsid w:val="00EC322B"/>
    <w:rsid w:val="00EC6CF1"/>
    <w:rsid w:val="00ED02F0"/>
    <w:rsid w:val="00ED06D3"/>
    <w:rsid w:val="00ED11FB"/>
    <w:rsid w:val="00ED70AF"/>
    <w:rsid w:val="00ED7B00"/>
    <w:rsid w:val="00ED7E29"/>
    <w:rsid w:val="00EE0671"/>
    <w:rsid w:val="00EE2882"/>
    <w:rsid w:val="00EE7677"/>
    <w:rsid w:val="00EF1ACB"/>
    <w:rsid w:val="00EF365F"/>
    <w:rsid w:val="00EF3CA7"/>
    <w:rsid w:val="00EF4F19"/>
    <w:rsid w:val="00EF6366"/>
    <w:rsid w:val="00EF7C32"/>
    <w:rsid w:val="00F01E6D"/>
    <w:rsid w:val="00F02E84"/>
    <w:rsid w:val="00F052BF"/>
    <w:rsid w:val="00F05DD4"/>
    <w:rsid w:val="00F06413"/>
    <w:rsid w:val="00F06D47"/>
    <w:rsid w:val="00F070A0"/>
    <w:rsid w:val="00F1235E"/>
    <w:rsid w:val="00F1681B"/>
    <w:rsid w:val="00F173C5"/>
    <w:rsid w:val="00F206DF"/>
    <w:rsid w:val="00F20E0A"/>
    <w:rsid w:val="00F2358D"/>
    <w:rsid w:val="00F23AD2"/>
    <w:rsid w:val="00F23E60"/>
    <w:rsid w:val="00F254C6"/>
    <w:rsid w:val="00F255C5"/>
    <w:rsid w:val="00F2687C"/>
    <w:rsid w:val="00F316E5"/>
    <w:rsid w:val="00F35EAB"/>
    <w:rsid w:val="00F36C35"/>
    <w:rsid w:val="00F40296"/>
    <w:rsid w:val="00F42027"/>
    <w:rsid w:val="00F43381"/>
    <w:rsid w:val="00F458C2"/>
    <w:rsid w:val="00F45B8B"/>
    <w:rsid w:val="00F467F5"/>
    <w:rsid w:val="00F46A6F"/>
    <w:rsid w:val="00F53345"/>
    <w:rsid w:val="00F61E1E"/>
    <w:rsid w:val="00F6352A"/>
    <w:rsid w:val="00F63EF7"/>
    <w:rsid w:val="00F64606"/>
    <w:rsid w:val="00F66F5B"/>
    <w:rsid w:val="00F7118C"/>
    <w:rsid w:val="00F72CE5"/>
    <w:rsid w:val="00F73992"/>
    <w:rsid w:val="00F7737F"/>
    <w:rsid w:val="00F80BF1"/>
    <w:rsid w:val="00F81148"/>
    <w:rsid w:val="00F83A81"/>
    <w:rsid w:val="00F85276"/>
    <w:rsid w:val="00F873A0"/>
    <w:rsid w:val="00F91828"/>
    <w:rsid w:val="00F91D52"/>
    <w:rsid w:val="00F93CCB"/>
    <w:rsid w:val="00F94068"/>
    <w:rsid w:val="00F97739"/>
    <w:rsid w:val="00F9773E"/>
    <w:rsid w:val="00FA02B0"/>
    <w:rsid w:val="00FA2CFE"/>
    <w:rsid w:val="00FA450E"/>
    <w:rsid w:val="00FA57F2"/>
    <w:rsid w:val="00FA6217"/>
    <w:rsid w:val="00FA6E9D"/>
    <w:rsid w:val="00FA777D"/>
    <w:rsid w:val="00FB0FD6"/>
    <w:rsid w:val="00FB1166"/>
    <w:rsid w:val="00FB12DF"/>
    <w:rsid w:val="00FB13AE"/>
    <w:rsid w:val="00FB192F"/>
    <w:rsid w:val="00FB33DA"/>
    <w:rsid w:val="00FC3059"/>
    <w:rsid w:val="00FC46FE"/>
    <w:rsid w:val="00FC5D92"/>
    <w:rsid w:val="00FC623F"/>
    <w:rsid w:val="00FD1C30"/>
    <w:rsid w:val="00FD5267"/>
    <w:rsid w:val="00FD5880"/>
    <w:rsid w:val="00FD6945"/>
    <w:rsid w:val="00FD75C1"/>
    <w:rsid w:val="00FE3B09"/>
    <w:rsid w:val="00FF0801"/>
    <w:rsid w:val="00FF2CF8"/>
    <w:rsid w:val="00FF34B6"/>
    <w:rsid w:val="00FF501F"/>
    <w:rsid w:val="00FF622F"/>
    <w:rsid w:val="00FF6907"/>
    <w:rsid w:val="011B4243"/>
    <w:rsid w:val="0139B2E9"/>
    <w:rsid w:val="014D2E67"/>
    <w:rsid w:val="0151DE17"/>
    <w:rsid w:val="016A90CF"/>
    <w:rsid w:val="01713AAC"/>
    <w:rsid w:val="01936535"/>
    <w:rsid w:val="0198F668"/>
    <w:rsid w:val="01A0B047"/>
    <w:rsid w:val="01BE1121"/>
    <w:rsid w:val="024B95A2"/>
    <w:rsid w:val="0267D056"/>
    <w:rsid w:val="0280E830"/>
    <w:rsid w:val="02A56ED0"/>
    <w:rsid w:val="02D91AF1"/>
    <w:rsid w:val="0325638F"/>
    <w:rsid w:val="03564163"/>
    <w:rsid w:val="036CD399"/>
    <w:rsid w:val="039CDB7C"/>
    <w:rsid w:val="03D339A0"/>
    <w:rsid w:val="03DF7F20"/>
    <w:rsid w:val="03E41E33"/>
    <w:rsid w:val="042D2999"/>
    <w:rsid w:val="0435FA7F"/>
    <w:rsid w:val="043DEBF7"/>
    <w:rsid w:val="046860BB"/>
    <w:rsid w:val="048EFC65"/>
    <w:rsid w:val="05255307"/>
    <w:rsid w:val="054C167A"/>
    <w:rsid w:val="055F5DD2"/>
    <w:rsid w:val="05756740"/>
    <w:rsid w:val="058BBB5D"/>
    <w:rsid w:val="05DF54D1"/>
    <w:rsid w:val="05E98B01"/>
    <w:rsid w:val="05FCB5F8"/>
    <w:rsid w:val="062AFC96"/>
    <w:rsid w:val="06B46EAB"/>
    <w:rsid w:val="06DF572F"/>
    <w:rsid w:val="06EF38C7"/>
    <w:rsid w:val="06FBC4B4"/>
    <w:rsid w:val="070D4A65"/>
    <w:rsid w:val="07213EFB"/>
    <w:rsid w:val="072A8F64"/>
    <w:rsid w:val="0744994D"/>
    <w:rsid w:val="07683B46"/>
    <w:rsid w:val="07739EC5"/>
    <w:rsid w:val="077C0834"/>
    <w:rsid w:val="07933485"/>
    <w:rsid w:val="07A7236D"/>
    <w:rsid w:val="07C6CCF7"/>
    <w:rsid w:val="07F08670"/>
    <w:rsid w:val="07F5CA2F"/>
    <w:rsid w:val="07F6C96E"/>
    <w:rsid w:val="0810A2E2"/>
    <w:rsid w:val="0813E115"/>
    <w:rsid w:val="082261D8"/>
    <w:rsid w:val="0856DF29"/>
    <w:rsid w:val="08728F52"/>
    <w:rsid w:val="0878626B"/>
    <w:rsid w:val="088F03E6"/>
    <w:rsid w:val="08D61A53"/>
    <w:rsid w:val="08F03395"/>
    <w:rsid w:val="08F46236"/>
    <w:rsid w:val="091A252C"/>
    <w:rsid w:val="0981FEB2"/>
    <w:rsid w:val="0995ECC4"/>
    <w:rsid w:val="09A72EA5"/>
    <w:rsid w:val="09A781F5"/>
    <w:rsid w:val="09B9EE27"/>
    <w:rsid w:val="0A078B07"/>
    <w:rsid w:val="0A0CEB05"/>
    <w:rsid w:val="0A16D168"/>
    <w:rsid w:val="0A304127"/>
    <w:rsid w:val="0A314F86"/>
    <w:rsid w:val="0A958E98"/>
    <w:rsid w:val="0A9F6B15"/>
    <w:rsid w:val="0ACAF3A3"/>
    <w:rsid w:val="0B05F431"/>
    <w:rsid w:val="0B4780C2"/>
    <w:rsid w:val="0B517CB5"/>
    <w:rsid w:val="0B92F3B7"/>
    <w:rsid w:val="0B955370"/>
    <w:rsid w:val="0BD2BFD4"/>
    <w:rsid w:val="0BD45822"/>
    <w:rsid w:val="0BD9D19D"/>
    <w:rsid w:val="0C09854D"/>
    <w:rsid w:val="0C0C137B"/>
    <w:rsid w:val="0C4727BB"/>
    <w:rsid w:val="0C4BBE22"/>
    <w:rsid w:val="0C719C29"/>
    <w:rsid w:val="0C9C8BF2"/>
    <w:rsid w:val="0CC08E8B"/>
    <w:rsid w:val="0CC103CA"/>
    <w:rsid w:val="0CE77D1D"/>
    <w:rsid w:val="0CEA7147"/>
    <w:rsid w:val="0D008CAD"/>
    <w:rsid w:val="0D3DF2D9"/>
    <w:rsid w:val="0D535D0F"/>
    <w:rsid w:val="0D695B73"/>
    <w:rsid w:val="0DA7790C"/>
    <w:rsid w:val="0DC494DC"/>
    <w:rsid w:val="0DC5B41F"/>
    <w:rsid w:val="0DC7453F"/>
    <w:rsid w:val="0DDA00A1"/>
    <w:rsid w:val="0DE38206"/>
    <w:rsid w:val="0DEAD3C8"/>
    <w:rsid w:val="0DF71BF6"/>
    <w:rsid w:val="0E06AF3B"/>
    <w:rsid w:val="0E210EA0"/>
    <w:rsid w:val="0E38FCB6"/>
    <w:rsid w:val="0E61E787"/>
    <w:rsid w:val="0E692CBA"/>
    <w:rsid w:val="0E7DB36F"/>
    <w:rsid w:val="0EFE90CF"/>
    <w:rsid w:val="0F546099"/>
    <w:rsid w:val="0F58FC9B"/>
    <w:rsid w:val="0F5C19E0"/>
    <w:rsid w:val="0F6BF4C6"/>
    <w:rsid w:val="0FA2F3B4"/>
    <w:rsid w:val="0FDAE6F8"/>
    <w:rsid w:val="100D9E38"/>
    <w:rsid w:val="101E5E55"/>
    <w:rsid w:val="10200B5B"/>
    <w:rsid w:val="1076C51C"/>
    <w:rsid w:val="10906AC6"/>
    <w:rsid w:val="110E71DE"/>
    <w:rsid w:val="1129B4B2"/>
    <w:rsid w:val="11542220"/>
    <w:rsid w:val="11827AF9"/>
    <w:rsid w:val="12174920"/>
    <w:rsid w:val="121AD5B5"/>
    <w:rsid w:val="123D3106"/>
    <w:rsid w:val="129B31DC"/>
    <w:rsid w:val="129F57EC"/>
    <w:rsid w:val="12A18AC8"/>
    <w:rsid w:val="13299DAE"/>
    <w:rsid w:val="133AA0C9"/>
    <w:rsid w:val="134E6F3F"/>
    <w:rsid w:val="13844D76"/>
    <w:rsid w:val="13D44422"/>
    <w:rsid w:val="13F71F90"/>
    <w:rsid w:val="14200630"/>
    <w:rsid w:val="143CF961"/>
    <w:rsid w:val="14BA3864"/>
    <w:rsid w:val="14D80582"/>
    <w:rsid w:val="15001259"/>
    <w:rsid w:val="15825DCC"/>
    <w:rsid w:val="159B58E8"/>
    <w:rsid w:val="15B8D0B1"/>
    <w:rsid w:val="15F90CDB"/>
    <w:rsid w:val="163AD5DC"/>
    <w:rsid w:val="17142DBD"/>
    <w:rsid w:val="17697F5B"/>
    <w:rsid w:val="17BA235F"/>
    <w:rsid w:val="17C8F21B"/>
    <w:rsid w:val="17C9F39F"/>
    <w:rsid w:val="17F01486"/>
    <w:rsid w:val="18196DE5"/>
    <w:rsid w:val="18296F94"/>
    <w:rsid w:val="18311ADD"/>
    <w:rsid w:val="184044AF"/>
    <w:rsid w:val="184428AD"/>
    <w:rsid w:val="18815582"/>
    <w:rsid w:val="18CC2DC5"/>
    <w:rsid w:val="18DE2CF4"/>
    <w:rsid w:val="19684F99"/>
    <w:rsid w:val="19727DF4"/>
    <w:rsid w:val="197599F4"/>
    <w:rsid w:val="197B97F4"/>
    <w:rsid w:val="199A04A7"/>
    <w:rsid w:val="19A4C547"/>
    <w:rsid w:val="1A616AEA"/>
    <w:rsid w:val="1A7EC759"/>
    <w:rsid w:val="1A9B5389"/>
    <w:rsid w:val="1B4C7B80"/>
    <w:rsid w:val="1B64BD78"/>
    <w:rsid w:val="1B820A1A"/>
    <w:rsid w:val="1B8D668A"/>
    <w:rsid w:val="1BA5BFE1"/>
    <w:rsid w:val="1BB4ACC6"/>
    <w:rsid w:val="1BDCFAB4"/>
    <w:rsid w:val="1BED0208"/>
    <w:rsid w:val="1BEFC5B0"/>
    <w:rsid w:val="1BFF010F"/>
    <w:rsid w:val="1C2071A2"/>
    <w:rsid w:val="1C4B1BE2"/>
    <w:rsid w:val="1C5B5347"/>
    <w:rsid w:val="1C78B9B5"/>
    <w:rsid w:val="1CF6902C"/>
    <w:rsid w:val="1D0AD47F"/>
    <w:rsid w:val="1D403E75"/>
    <w:rsid w:val="1DD5B547"/>
    <w:rsid w:val="1DFB072B"/>
    <w:rsid w:val="1DFE14E6"/>
    <w:rsid w:val="1E182AAF"/>
    <w:rsid w:val="1E40BAA1"/>
    <w:rsid w:val="1E46D78F"/>
    <w:rsid w:val="1E7F88BB"/>
    <w:rsid w:val="1E9CAC42"/>
    <w:rsid w:val="1EA30850"/>
    <w:rsid w:val="1F0B109E"/>
    <w:rsid w:val="1F109D63"/>
    <w:rsid w:val="1F2C37AC"/>
    <w:rsid w:val="1F38528E"/>
    <w:rsid w:val="1F48F4A8"/>
    <w:rsid w:val="1F8161EF"/>
    <w:rsid w:val="1F8ABCFF"/>
    <w:rsid w:val="1FFB6CF3"/>
    <w:rsid w:val="2021C83B"/>
    <w:rsid w:val="204AC3C7"/>
    <w:rsid w:val="209F24A9"/>
    <w:rsid w:val="20ADB42E"/>
    <w:rsid w:val="20B45585"/>
    <w:rsid w:val="20D0B0E5"/>
    <w:rsid w:val="21072E89"/>
    <w:rsid w:val="2136AA39"/>
    <w:rsid w:val="21B22B13"/>
    <w:rsid w:val="21B7297D"/>
    <w:rsid w:val="21D22F7A"/>
    <w:rsid w:val="21F57801"/>
    <w:rsid w:val="225C01EC"/>
    <w:rsid w:val="2272A9DD"/>
    <w:rsid w:val="227ABE67"/>
    <w:rsid w:val="2283D56F"/>
    <w:rsid w:val="228B8D43"/>
    <w:rsid w:val="22A3CF96"/>
    <w:rsid w:val="22B68714"/>
    <w:rsid w:val="22DEEDD1"/>
    <w:rsid w:val="23239961"/>
    <w:rsid w:val="232A8790"/>
    <w:rsid w:val="234679AB"/>
    <w:rsid w:val="238B3B21"/>
    <w:rsid w:val="23B50D6B"/>
    <w:rsid w:val="23C36804"/>
    <w:rsid w:val="23F97B71"/>
    <w:rsid w:val="23FA8EF1"/>
    <w:rsid w:val="24075578"/>
    <w:rsid w:val="2407F64C"/>
    <w:rsid w:val="243A60FC"/>
    <w:rsid w:val="248DEFAE"/>
    <w:rsid w:val="2491401B"/>
    <w:rsid w:val="24AA6CF2"/>
    <w:rsid w:val="25004083"/>
    <w:rsid w:val="2501064D"/>
    <w:rsid w:val="250B861C"/>
    <w:rsid w:val="250C587C"/>
    <w:rsid w:val="2510A646"/>
    <w:rsid w:val="2511802C"/>
    <w:rsid w:val="2521E72E"/>
    <w:rsid w:val="2612FC8A"/>
    <w:rsid w:val="2648B658"/>
    <w:rsid w:val="2664D90E"/>
    <w:rsid w:val="2699C41D"/>
    <w:rsid w:val="27D53C01"/>
    <w:rsid w:val="282B716E"/>
    <w:rsid w:val="2881209D"/>
    <w:rsid w:val="2889FB25"/>
    <w:rsid w:val="28EAC1D4"/>
    <w:rsid w:val="28FAE0F6"/>
    <w:rsid w:val="2903A158"/>
    <w:rsid w:val="292B82D1"/>
    <w:rsid w:val="294C82F2"/>
    <w:rsid w:val="297AD343"/>
    <w:rsid w:val="2A07B3BD"/>
    <w:rsid w:val="2A0C6F49"/>
    <w:rsid w:val="2A0E87CB"/>
    <w:rsid w:val="2A59504E"/>
    <w:rsid w:val="2A706787"/>
    <w:rsid w:val="2AD19EB3"/>
    <w:rsid w:val="2AD991E7"/>
    <w:rsid w:val="2AE22021"/>
    <w:rsid w:val="2B1AC809"/>
    <w:rsid w:val="2B5A38EB"/>
    <w:rsid w:val="2B60AFB7"/>
    <w:rsid w:val="2B756CC7"/>
    <w:rsid w:val="2BD6A74A"/>
    <w:rsid w:val="2BF80483"/>
    <w:rsid w:val="2C2438D2"/>
    <w:rsid w:val="2C3E76EF"/>
    <w:rsid w:val="2C603230"/>
    <w:rsid w:val="2C78086E"/>
    <w:rsid w:val="2CCF4BDB"/>
    <w:rsid w:val="2D7D8BBD"/>
    <w:rsid w:val="2D93178E"/>
    <w:rsid w:val="2DE875FE"/>
    <w:rsid w:val="2DE8FFE1"/>
    <w:rsid w:val="2E1569F7"/>
    <w:rsid w:val="2E46958C"/>
    <w:rsid w:val="2E53FEA9"/>
    <w:rsid w:val="2E803472"/>
    <w:rsid w:val="2E893162"/>
    <w:rsid w:val="2EBA93ED"/>
    <w:rsid w:val="2ED26291"/>
    <w:rsid w:val="2EF5C8F5"/>
    <w:rsid w:val="2EF9DDA2"/>
    <w:rsid w:val="2F382E60"/>
    <w:rsid w:val="2F7ED6AC"/>
    <w:rsid w:val="2F9E949B"/>
    <w:rsid w:val="2FC1BEC4"/>
    <w:rsid w:val="305844FE"/>
    <w:rsid w:val="306414A6"/>
    <w:rsid w:val="3072ADC6"/>
    <w:rsid w:val="307D3D03"/>
    <w:rsid w:val="30BA7C79"/>
    <w:rsid w:val="30D1049C"/>
    <w:rsid w:val="30FC7E3B"/>
    <w:rsid w:val="30FED14D"/>
    <w:rsid w:val="310C177C"/>
    <w:rsid w:val="310F06F5"/>
    <w:rsid w:val="3110D72A"/>
    <w:rsid w:val="312FFC9D"/>
    <w:rsid w:val="318F4F4C"/>
    <w:rsid w:val="31C9798A"/>
    <w:rsid w:val="31CC83F9"/>
    <w:rsid w:val="31F1D8FF"/>
    <w:rsid w:val="3239F63E"/>
    <w:rsid w:val="326A0104"/>
    <w:rsid w:val="329BB75F"/>
    <w:rsid w:val="32AC7B64"/>
    <w:rsid w:val="32B319D8"/>
    <w:rsid w:val="32C1103A"/>
    <w:rsid w:val="32D22F53"/>
    <w:rsid w:val="3306FFA3"/>
    <w:rsid w:val="331A8CFF"/>
    <w:rsid w:val="332C22A2"/>
    <w:rsid w:val="3356BC4E"/>
    <w:rsid w:val="3377D3C1"/>
    <w:rsid w:val="337B58D1"/>
    <w:rsid w:val="33B4DD7B"/>
    <w:rsid w:val="340A4AE4"/>
    <w:rsid w:val="3413407D"/>
    <w:rsid w:val="345CE09B"/>
    <w:rsid w:val="348B9E7F"/>
    <w:rsid w:val="3494FD69"/>
    <w:rsid w:val="34963381"/>
    <w:rsid w:val="34C66241"/>
    <w:rsid w:val="34DE9E8C"/>
    <w:rsid w:val="34EC9186"/>
    <w:rsid w:val="35872BCA"/>
    <w:rsid w:val="35A90AFB"/>
    <w:rsid w:val="35AA906C"/>
    <w:rsid w:val="35B4FDC3"/>
    <w:rsid w:val="35BB0A6A"/>
    <w:rsid w:val="35C8509B"/>
    <w:rsid w:val="35EA1C06"/>
    <w:rsid w:val="35F7BB4B"/>
    <w:rsid w:val="360514E1"/>
    <w:rsid w:val="360F8F4A"/>
    <w:rsid w:val="36269BC4"/>
    <w:rsid w:val="3633E5EC"/>
    <w:rsid w:val="36832702"/>
    <w:rsid w:val="369771FC"/>
    <w:rsid w:val="36A26FE3"/>
    <w:rsid w:val="36CFF193"/>
    <w:rsid w:val="371836FC"/>
    <w:rsid w:val="375AA9C8"/>
    <w:rsid w:val="37602AAC"/>
    <w:rsid w:val="377FEC87"/>
    <w:rsid w:val="37BA55DA"/>
    <w:rsid w:val="37D7F8AC"/>
    <w:rsid w:val="37DDF7EB"/>
    <w:rsid w:val="382F4F0E"/>
    <w:rsid w:val="3886416D"/>
    <w:rsid w:val="3889E184"/>
    <w:rsid w:val="388EE486"/>
    <w:rsid w:val="38A37BD1"/>
    <w:rsid w:val="38DC59BC"/>
    <w:rsid w:val="38E30C83"/>
    <w:rsid w:val="3917FA3A"/>
    <w:rsid w:val="39186334"/>
    <w:rsid w:val="391E1F87"/>
    <w:rsid w:val="3930F17A"/>
    <w:rsid w:val="394F0BFC"/>
    <w:rsid w:val="39521C7E"/>
    <w:rsid w:val="39A77A8D"/>
    <w:rsid w:val="39ABA4F5"/>
    <w:rsid w:val="39B96699"/>
    <w:rsid w:val="39E6B138"/>
    <w:rsid w:val="3A2739D1"/>
    <w:rsid w:val="3A3E4F7B"/>
    <w:rsid w:val="3ACB3B30"/>
    <w:rsid w:val="3B16A630"/>
    <w:rsid w:val="3B33C961"/>
    <w:rsid w:val="3B36FA09"/>
    <w:rsid w:val="3B390195"/>
    <w:rsid w:val="3B3A1377"/>
    <w:rsid w:val="3B4FF394"/>
    <w:rsid w:val="3B5A3DE2"/>
    <w:rsid w:val="3B630245"/>
    <w:rsid w:val="3BA22E05"/>
    <w:rsid w:val="3BA605E5"/>
    <w:rsid w:val="3BA799C1"/>
    <w:rsid w:val="3BBA02F6"/>
    <w:rsid w:val="3BDDE43E"/>
    <w:rsid w:val="3BE8DB6C"/>
    <w:rsid w:val="3C3B8667"/>
    <w:rsid w:val="3C46F640"/>
    <w:rsid w:val="3C56C241"/>
    <w:rsid w:val="3CFEC517"/>
    <w:rsid w:val="3D1A2DB3"/>
    <w:rsid w:val="3D2BEF66"/>
    <w:rsid w:val="3DD33B99"/>
    <w:rsid w:val="3DF6E0A1"/>
    <w:rsid w:val="3DF8BAE1"/>
    <w:rsid w:val="3E0AC188"/>
    <w:rsid w:val="3E1DD4AF"/>
    <w:rsid w:val="3E315DED"/>
    <w:rsid w:val="3E41F4EE"/>
    <w:rsid w:val="3E97D5EE"/>
    <w:rsid w:val="3EB2D6E6"/>
    <w:rsid w:val="3EFE87B0"/>
    <w:rsid w:val="3F1994E3"/>
    <w:rsid w:val="3F21CB67"/>
    <w:rsid w:val="3F260A31"/>
    <w:rsid w:val="3F7A4A66"/>
    <w:rsid w:val="3FEAE898"/>
    <w:rsid w:val="40751CA3"/>
    <w:rsid w:val="4089534B"/>
    <w:rsid w:val="40D757E5"/>
    <w:rsid w:val="41404E2B"/>
    <w:rsid w:val="41764715"/>
    <w:rsid w:val="41BD7595"/>
    <w:rsid w:val="41F1E6BB"/>
    <w:rsid w:val="4203DD3A"/>
    <w:rsid w:val="420ED628"/>
    <w:rsid w:val="422048A4"/>
    <w:rsid w:val="42271152"/>
    <w:rsid w:val="4266BA31"/>
    <w:rsid w:val="4297EFD3"/>
    <w:rsid w:val="42A6341F"/>
    <w:rsid w:val="42EF4D4F"/>
    <w:rsid w:val="43170CEE"/>
    <w:rsid w:val="432FE8BD"/>
    <w:rsid w:val="43421AB0"/>
    <w:rsid w:val="434F64C3"/>
    <w:rsid w:val="43609F9A"/>
    <w:rsid w:val="4364790B"/>
    <w:rsid w:val="4392D71E"/>
    <w:rsid w:val="43BF41BD"/>
    <w:rsid w:val="43F0DE92"/>
    <w:rsid w:val="43FBEBE0"/>
    <w:rsid w:val="44399AE4"/>
    <w:rsid w:val="44568C0C"/>
    <w:rsid w:val="44B3EE7C"/>
    <w:rsid w:val="44D0ED6C"/>
    <w:rsid w:val="44DD11E4"/>
    <w:rsid w:val="44FAB53E"/>
    <w:rsid w:val="44FED57D"/>
    <w:rsid w:val="45825745"/>
    <w:rsid w:val="45AA5956"/>
    <w:rsid w:val="461BFE66"/>
    <w:rsid w:val="46416C86"/>
    <w:rsid w:val="4677CC4F"/>
    <w:rsid w:val="46AE8A18"/>
    <w:rsid w:val="46BDC4E2"/>
    <w:rsid w:val="4704D7F8"/>
    <w:rsid w:val="47099BC4"/>
    <w:rsid w:val="470E8F0F"/>
    <w:rsid w:val="472D61DF"/>
    <w:rsid w:val="473187B4"/>
    <w:rsid w:val="47370079"/>
    <w:rsid w:val="474B7AA4"/>
    <w:rsid w:val="47595C89"/>
    <w:rsid w:val="4799144F"/>
    <w:rsid w:val="47A142DE"/>
    <w:rsid w:val="47B080CF"/>
    <w:rsid w:val="47D17FF5"/>
    <w:rsid w:val="483823F3"/>
    <w:rsid w:val="4851C17F"/>
    <w:rsid w:val="486AA6DE"/>
    <w:rsid w:val="487FBBAA"/>
    <w:rsid w:val="489DDF05"/>
    <w:rsid w:val="48D2D0DA"/>
    <w:rsid w:val="48ED0782"/>
    <w:rsid w:val="49119E38"/>
    <w:rsid w:val="492224B3"/>
    <w:rsid w:val="495B665D"/>
    <w:rsid w:val="49B36CB4"/>
    <w:rsid w:val="4A02C721"/>
    <w:rsid w:val="4A32B561"/>
    <w:rsid w:val="4A3A387B"/>
    <w:rsid w:val="4A776E7E"/>
    <w:rsid w:val="4A80CB07"/>
    <w:rsid w:val="4AF0E73B"/>
    <w:rsid w:val="4B8662DB"/>
    <w:rsid w:val="4C886177"/>
    <w:rsid w:val="4CDAB1E4"/>
    <w:rsid w:val="4CF4DB8B"/>
    <w:rsid w:val="4D361769"/>
    <w:rsid w:val="4D37F88C"/>
    <w:rsid w:val="4D4618D7"/>
    <w:rsid w:val="4D603F92"/>
    <w:rsid w:val="4D7AE239"/>
    <w:rsid w:val="4DAF5C7E"/>
    <w:rsid w:val="4E222182"/>
    <w:rsid w:val="4E2457C3"/>
    <w:rsid w:val="4E41379A"/>
    <w:rsid w:val="4E490877"/>
    <w:rsid w:val="4E4E46C4"/>
    <w:rsid w:val="4E90446F"/>
    <w:rsid w:val="4EA9CCF3"/>
    <w:rsid w:val="4EBCC971"/>
    <w:rsid w:val="4ED6BC48"/>
    <w:rsid w:val="4F18D693"/>
    <w:rsid w:val="4F1A7C8E"/>
    <w:rsid w:val="4FBA5DB4"/>
    <w:rsid w:val="4FD4E007"/>
    <w:rsid w:val="4FDD51E8"/>
    <w:rsid w:val="4FE721C2"/>
    <w:rsid w:val="5018BCB4"/>
    <w:rsid w:val="5030BE08"/>
    <w:rsid w:val="50438F6E"/>
    <w:rsid w:val="5059D3FE"/>
    <w:rsid w:val="5061A4EB"/>
    <w:rsid w:val="50923BD0"/>
    <w:rsid w:val="5104B882"/>
    <w:rsid w:val="5154FD4D"/>
    <w:rsid w:val="515C7522"/>
    <w:rsid w:val="518EABFC"/>
    <w:rsid w:val="518EBD72"/>
    <w:rsid w:val="51E49151"/>
    <w:rsid w:val="5233D52B"/>
    <w:rsid w:val="52741797"/>
    <w:rsid w:val="52777D79"/>
    <w:rsid w:val="52B85AB9"/>
    <w:rsid w:val="532A4AD7"/>
    <w:rsid w:val="53528240"/>
    <w:rsid w:val="53A74C9B"/>
    <w:rsid w:val="540987FD"/>
    <w:rsid w:val="541FE0F4"/>
    <w:rsid w:val="54284757"/>
    <w:rsid w:val="546D1212"/>
    <w:rsid w:val="5498AB2A"/>
    <w:rsid w:val="549CDD27"/>
    <w:rsid w:val="54BB8F30"/>
    <w:rsid w:val="54F6B805"/>
    <w:rsid w:val="550B5228"/>
    <w:rsid w:val="55141CC4"/>
    <w:rsid w:val="5530E721"/>
    <w:rsid w:val="5571B7CA"/>
    <w:rsid w:val="557D5610"/>
    <w:rsid w:val="55A972F7"/>
    <w:rsid w:val="55CE9891"/>
    <w:rsid w:val="56061EF0"/>
    <w:rsid w:val="563D412A"/>
    <w:rsid w:val="5653791F"/>
    <w:rsid w:val="568D0048"/>
    <w:rsid w:val="56A2A2CA"/>
    <w:rsid w:val="56AB0B22"/>
    <w:rsid w:val="56D83B75"/>
    <w:rsid w:val="5702E895"/>
    <w:rsid w:val="571CF1E6"/>
    <w:rsid w:val="571E8797"/>
    <w:rsid w:val="578E858E"/>
    <w:rsid w:val="579CD4DC"/>
    <w:rsid w:val="579FA328"/>
    <w:rsid w:val="57D16260"/>
    <w:rsid w:val="57FF2F46"/>
    <w:rsid w:val="5804BB2F"/>
    <w:rsid w:val="585C3201"/>
    <w:rsid w:val="5881392B"/>
    <w:rsid w:val="58C8D379"/>
    <w:rsid w:val="5939720C"/>
    <w:rsid w:val="5966AFC6"/>
    <w:rsid w:val="59B31959"/>
    <w:rsid w:val="5A200E45"/>
    <w:rsid w:val="5A34B1BB"/>
    <w:rsid w:val="5AC54187"/>
    <w:rsid w:val="5AD5FE9D"/>
    <w:rsid w:val="5AEFDAA2"/>
    <w:rsid w:val="5B22A042"/>
    <w:rsid w:val="5B25911F"/>
    <w:rsid w:val="5B363495"/>
    <w:rsid w:val="5B465F77"/>
    <w:rsid w:val="5B524811"/>
    <w:rsid w:val="5B611833"/>
    <w:rsid w:val="5B7E4A9D"/>
    <w:rsid w:val="5BF81FD8"/>
    <w:rsid w:val="5C038EF4"/>
    <w:rsid w:val="5C11F271"/>
    <w:rsid w:val="5C3400E5"/>
    <w:rsid w:val="5C343D47"/>
    <w:rsid w:val="5C4716D8"/>
    <w:rsid w:val="5C8F6F43"/>
    <w:rsid w:val="5CADF3A0"/>
    <w:rsid w:val="5CF5578D"/>
    <w:rsid w:val="5D221FF8"/>
    <w:rsid w:val="5D278BEF"/>
    <w:rsid w:val="5DB9A928"/>
    <w:rsid w:val="5E0A3EE5"/>
    <w:rsid w:val="5EC0BFFB"/>
    <w:rsid w:val="5EEC7208"/>
    <w:rsid w:val="5F06912E"/>
    <w:rsid w:val="5F3889C7"/>
    <w:rsid w:val="5FA04303"/>
    <w:rsid w:val="5FAEE7CD"/>
    <w:rsid w:val="5FC3CAD4"/>
    <w:rsid w:val="5FD20835"/>
    <w:rsid w:val="5FE3167F"/>
    <w:rsid w:val="6019D09A"/>
    <w:rsid w:val="6037B867"/>
    <w:rsid w:val="604067AA"/>
    <w:rsid w:val="607FB820"/>
    <w:rsid w:val="60B58C68"/>
    <w:rsid w:val="6118F51E"/>
    <w:rsid w:val="616B138A"/>
    <w:rsid w:val="61816BF7"/>
    <w:rsid w:val="61965D91"/>
    <w:rsid w:val="619C789E"/>
    <w:rsid w:val="61A011EC"/>
    <w:rsid w:val="62368AC9"/>
    <w:rsid w:val="626F2695"/>
    <w:rsid w:val="6271ABFC"/>
    <w:rsid w:val="628B6243"/>
    <w:rsid w:val="62E4675E"/>
    <w:rsid w:val="62E9ED10"/>
    <w:rsid w:val="633848FF"/>
    <w:rsid w:val="637FB43E"/>
    <w:rsid w:val="638DE60B"/>
    <w:rsid w:val="63DC9C6A"/>
    <w:rsid w:val="63DCE27E"/>
    <w:rsid w:val="6450B211"/>
    <w:rsid w:val="64820EEA"/>
    <w:rsid w:val="649D7E70"/>
    <w:rsid w:val="64D76DDD"/>
    <w:rsid w:val="6520D18E"/>
    <w:rsid w:val="65833A66"/>
    <w:rsid w:val="65B2E2E8"/>
    <w:rsid w:val="65CC27D9"/>
    <w:rsid w:val="664303B9"/>
    <w:rsid w:val="66DB7239"/>
    <w:rsid w:val="66DC7A54"/>
    <w:rsid w:val="67090FA0"/>
    <w:rsid w:val="6741661C"/>
    <w:rsid w:val="675EECB5"/>
    <w:rsid w:val="678531D6"/>
    <w:rsid w:val="67C17799"/>
    <w:rsid w:val="67EAD64A"/>
    <w:rsid w:val="67F7D419"/>
    <w:rsid w:val="685D3F7F"/>
    <w:rsid w:val="6873D67F"/>
    <w:rsid w:val="6882E014"/>
    <w:rsid w:val="688BB7A4"/>
    <w:rsid w:val="68901698"/>
    <w:rsid w:val="68EAA03E"/>
    <w:rsid w:val="68F86F31"/>
    <w:rsid w:val="6950476E"/>
    <w:rsid w:val="69D9E156"/>
    <w:rsid w:val="6A4B601C"/>
    <w:rsid w:val="6A719D70"/>
    <w:rsid w:val="6A7F910A"/>
    <w:rsid w:val="6A85F305"/>
    <w:rsid w:val="6AAD845C"/>
    <w:rsid w:val="6AC45327"/>
    <w:rsid w:val="6ADD3DFA"/>
    <w:rsid w:val="6AF93271"/>
    <w:rsid w:val="6AFF4042"/>
    <w:rsid w:val="6B73B265"/>
    <w:rsid w:val="6BBD91E6"/>
    <w:rsid w:val="6C2EA70A"/>
    <w:rsid w:val="6C32392B"/>
    <w:rsid w:val="6C371DD7"/>
    <w:rsid w:val="6C69A3D5"/>
    <w:rsid w:val="6CBA1599"/>
    <w:rsid w:val="6CC99436"/>
    <w:rsid w:val="6CE4F3B3"/>
    <w:rsid w:val="6D165F9C"/>
    <w:rsid w:val="6D621672"/>
    <w:rsid w:val="6D6F1F38"/>
    <w:rsid w:val="6D77C79C"/>
    <w:rsid w:val="6DA4CD8A"/>
    <w:rsid w:val="6DAF6333"/>
    <w:rsid w:val="6DF3C2F4"/>
    <w:rsid w:val="6E05D5D4"/>
    <w:rsid w:val="6E1F7EC6"/>
    <w:rsid w:val="6E4E949C"/>
    <w:rsid w:val="6E664A9A"/>
    <w:rsid w:val="6E7965D7"/>
    <w:rsid w:val="6EC2D8A7"/>
    <w:rsid w:val="6ECA7E4B"/>
    <w:rsid w:val="6ECDBFC3"/>
    <w:rsid w:val="6EDC3A67"/>
    <w:rsid w:val="6F1CD859"/>
    <w:rsid w:val="6F437CCD"/>
    <w:rsid w:val="6F731A46"/>
    <w:rsid w:val="6F9F3738"/>
    <w:rsid w:val="6FBD9F68"/>
    <w:rsid w:val="6FDA86D9"/>
    <w:rsid w:val="6FEC7A6F"/>
    <w:rsid w:val="6FEEBE86"/>
    <w:rsid w:val="6FEF03CC"/>
    <w:rsid w:val="6FFB636B"/>
    <w:rsid w:val="702FC733"/>
    <w:rsid w:val="7038A2BD"/>
    <w:rsid w:val="708151F1"/>
    <w:rsid w:val="70A1D5D5"/>
    <w:rsid w:val="7100D730"/>
    <w:rsid w:val="7106BE77"/>
    <w:rsid w:val="71228B82"/>
    <w:rsid w:val="7143AE18"/>
    <w:rsid w:val="71478DCB"/>
    <w:rsid w:val="714C7B61"/>
    <w:rsid w:val="71637D26"/>
    <w:rsid w:val="71CB18EA"/>
    <w:rsid w:val="71E72EA6"/>
    <w:rsid w:val="71ED80EC"/>
    <w:rsid w:val="7221C875"/>
    <w:rsid w:val="72580754"/>
    <w:rsid w:val="72B6A8D1"/>
    <w:rsid w:val="72E84BC2"/>
    <w:rsid w:val="7325BD85"/>
    <w:rsid w:val="7346018C"/>
    <w:rsid w:val="7369B19D"/>
    <w:rsid w:val="738882D0"/>
    <w:rsid w:val="739D7057"/>
    <w:rsid w:val="73E2B978"/>
    <w:rsid w:val="73EE36C0"/>
    <w:rsid w:val="740EE7C8"/>
    <w:rsid w:val="741596E1"/>
    <w:rsid w:val="741841A6"/>
    <w:rsid w:val="745B5819"/>
    <w:rsid w:val="74638CFC"/>
    <w:rsid w:val="74CF126E"/>
    <w:rsid w:val="74DE014F"/>
    <w:rsid w:val="74EE2688"/>
    <w:rsid w:val="74F5F088"/>
    <w:rsid w:val="74FD2026"/>
    <w:rsid w:val="751413E7"/>
    <w:rsid w:val="751C0D42"/>
    <w:rsid w:val="75280C33"/>
    <w:rsid w:val="753C748C"/>
    <w:rsid w:val="7559ED5E"/>
    <w:rsid w:val="756E5EC2"/>
    <w:rsid w:val="7583AACC"/>
    <w:rsid w:val="75A84D6C"/>
    <w:rsid w:val="75B16742"/>
    <w:rsid w:val="75DEA347"/>
    <w:rsid w:val="75EDFD2F"/>
    <w:rsid w:val="762B4396"/>
    <w:rsid w:val="763474B3"/>
    <w:rsid w:val="7643050A"/>
    <w:rsid w:val="767D38A3"/>
    <w:rsid w:val="76818BD3"/>
    <w:rsid w:val="7704624F"/>
    <w:rsid w:val="77419926"/>
    <w:rsid w:val="776938C0"/>
    <w:rsid w:val="7794ABC8"/>
    <w:rsid w:val="7796C45A"/>
    <w:rsid w:val="77AFF139"/>
    <w:rsid w:val="77D17BB2"/>
    <w:rsid w:val="77FFAD2B"/>
    <w:rsid w:val="7826A444"/>
    <w:rsid w:val="7856BD84"/>
    <w:rsid w:val="785C34B6"/>
    <w:rsid w:val="78628937"/>
    <w:rsid w:val="78741697"/>
    <w:rsid w:val="788400DD"/>
    <w:rsid w:val="78C6F9C1"/>
    <w:rsid w:val="7958DD6B"/>
    <w:rsid w:val="796F28EC"/>
    <w:rsid w:val="79A35D74"/>
    <w:rsid w:val="79C59BD3"/>
    <w:rsid w:val="7A303588"/>
    <w:rsid w:val="7A3493B3"/>
    <w:rsid w:val="7A46D350"/>
    <w:rsid w:val="7A5A94EA"/>
    <w:rsid w:val="7A62A610"/>
    <w:rsid w:val="7B023B99"/>
    <w:rsid w:val="7B52C231"/>
    <w:rsid w:val="7B6B7228"/>
    <w:rsid w:val="7B6E98DC"/>
    <w:rsid w:val="7B9F9DB6"/>
    <w:rsid w:val="7BC44187"/>
    <w:rsid w:val="7C4D41A1"/>
    <w:rsid w:val="7C56FBD0"/>
    <w:rsid w:val="7C897724"/>
    <w:rsid w:val="7C8D0459"/>
    <w:rsid w:val="7CA47B4E"/>
    <w:rsid w:val="7D040C84"/>
    <w:rsid w:val="7D211309"/>
    <w:rsid w:val="7D349876"/>
    <w:rsid w:val="7D77CBDF"/>
    <w:rsid w:val="7DA25FBA"/>
    <w:rsid w:val="7DBD362D"/>
    <w:rsid w:val="7DC273A2"/>
    <w:rsid w:val="7DD7AFBD"/>
    <w:rsid w:val="7DD7FF61"/>
    <w:rsid w:val="7DE91202"/>
    <w:rsid w:val="7E30C07B"/>
    <w:rsid w:val="7E369F1A"/>
    <w:rsid w:val="7E4D6245"/>
    <w:rsid w:val="7E6250B7"/>
    <w:rsid w:val="7E9FE293"/>
    <w:rsid w:val="7EA342B7"/>
    <w:rsid w:val="7EBC42E9"/>
    <w:rsid w:val="7F1E4A7A"/>
    <w:rsid w:val="7F28C7CF"/>
    <w:rsid w:val="7F8C5F0D"/>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14:docId w14:val="5B1DFAE1"/>
  <w15:chartTrackingRefBased/>
  <w15:docId w15:val="{363DAFE1-703F-49A6-BEBE-81B0F1EBD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76B"/>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4234D"/>
    <w:rPr>
      <w:b/>
      <w:bCs/>
    </w:rPr>
  </w:style>
  <w:style w:type="character" w:customStyle="1" w:styleId="highlight">
    <w:name w:val="highlight"/>
    <w:basedOn w:val="DefaultParagraphFont"/>
    <w:rsid w:val="0010378C"/>
  </w:style>
  <w:style w:type="paragraph" w:styleId="FootnoteText">
    <w:name w:val="footnote text"/>
    <w:basedOn w:val="Normal"/>
    <w:link w:val="VrestekstsRakstz"/>
    <w:uiPriority w:val="99"/>
    <w:semiHidden/>
    <w:unhideWhenUsed/>
    <w:rsid w:val="00DD3118"/>
    <w:pPr>
      <w:spacing w:after="0" w:line="240" w:lineRule="auto"/>
    </w:pPr>
    <w:rPr>
      <w:rFonts w:ascii="Arial" w:eastAsia="Arial" w:hAnsi="Arial" w:cs="Arial"/>
      <w:sz w:val="20"/>
      <w:szCs w:val="20"/>
      <w:lang w:eastAsia="lv-LV"/>
    </w:rPr>
  </w:style>
  <w:style w:type="character" w:customStyle="1" w:styleId="VrestekstsRakstz">
    <w:name w:val="Vēres teksts Rakstz."/>
    <w:basedOn w:val="DefaultParagraphFont"/>
    <w:link w:val="FootnoteText"/>
    <w:uiPriority w:val="99"/>
    <w:semiHidden/>
    <w:rsid w:val="00DD3118"/>
    <w:rPr>
      <w:rFonts w:ascii="Arial" w:eastAsia="Arial" w:hAnsi="Arial" w:cs="Arial"/>
      <w:sz w:val="20"/>
      <w:szCs w:val="20"/>
      <w:lang w:val="lv-LV" w:eastAsia="lv-LV"/>
    </w:rPr>
  </w:style>
  <w:style w:type="character" w:styleId="FootnoteReference">
    <w:name w:val="footnote reference"/>
    <w:basedOn w:val="DefaultParagraphFont"/>
    <w:uiPriority w:val="99"/>
    <w:semiHidden/>
    <w:unhideWhenUsed/>
    <w:rsid w:val="00DD3118"/>
    <w:rPr>
      <w:vertAlign w:val="superscript"/>
    </w:rPr>
  </w:style>
  <w:style w:type="character" w:styleId="CommentReference">
    <w:name w:val="annotation reference"/>
    <w:basedOn w:val="DefaultParagraphFont"/>
    <w:uiPriority w:val="99"/>
    <w:semiHidden/>
    <w:unhideWhenUsed/>
    <w:rsid w:val="00DD3118"/>
    <w:rPr>
      <w:sz w:val="16"/>
      <w:szCs w:val="16"/>
    </w:rPr>
  </w:style>
  <w:style w:type="paragraph" w:styleId="CommentText">
    <w:name w:val="annotation text"/>
    <w:basedOn w:val="Normal"/>
    <w:link w:val="KomentratekstsRakstz"/>
    <w:uiPriority w:val="99"/>
    <w:unhideWhenUsed/>
    <w:rsid w:val="00DD3118"/>
    <w:pPr>
      <w:spacing w:line="240" w:lineRule="auto"/>
    </w:pPr>
    <w:rPr>
      <w:sz w:val="20"/>
      <w:szCs w:val="20"/>
    </w:rPr>
  </w:style>
  <w:style w:type="character" w:customStyle="1" w:styleId="KomentratekstsRakstz">
    <w:name w:val="Komentāra teksts Rakstz."/>
    <w:basedOn w:val="DefaultParagraphFont"/>
    <w:link w:val="CommentText"/>
    <w:uiPriority w:val="99"/>
    <w:rsid w:val="00DD3118"/>
    <w:rPr>
      <w:sz w:val="20"/>
      <w:szCs w:val="20"/>
      <w:lang w:val="lv-LV"/>
    </w:rPr>
  </w:style>
  <w:style w:type="paragraph" w:styleId="CommentSubject">
    <w:name w:val="annotation subject"/>
    <w:basedOn w:val="CommentText"/>
    <w:next w:val="CommentText"/>
    <w:link w:val="KomentratmaRakstz"/>
    <w:uiPriority w:val="99"/>
    <w:semiHidden/>
    <w:unhideWhenUsed/>
    <w:rsid w:val="00DD3118"/>
    <w:rPr>
      <w:b/>
      <w:bCs/>
    </w:rPr>
  </w:style>
  <w:style w:type="character" w:customStyle="1" w:styleId="KomentratmaRakstz">
    <w:name w:val="Komentāra tēma Rakstz."/>
    <w:basedOn w:val="KomentratekstsRakstz"/>
    <w:link w:val="CommentSubject"/>
    <w:uiPriority w:val="99"/>
    <w:semiHidden/>
    <w:rsid w:val="00DD3118"/>
    <w:rPr>
      <w:b/>
      <w:bCs/>
      <w:sz w:val="20"/>
      <w:szCs w:val="20"/>
      <w:lang w:val="lv-LV"/>
    </w:rPr>
  </w:style>
  <w:style w:type="paragraph" w:styleId="BalloonText">
    <w:name w:val="Balloon Text"/>
    <w:basedOn w:val="Normal"/>
    <w:link w:val="BalontekstsRakstz"/>
    <w:uiPriority w:val="99"/>
    <w:semiHidden/>
    <w:unhideWhenUsed/>
    <w:rsid w:val="00DD3118"/>
    <w:pPr>
      <w:spacing w:after="0" w:line="240" w:lineRule="auto"/>
    </w:pPr>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DD3118"/>
    <w:rPr>
      <w:rFonts w:ascii="Segoe UI" w:hAnsi="Segoe UI" w:cs="Segoe UI"/>
      <w:sz w:val="18"/>
      <w:szCs w:val="18"/>
      <w:lang w:val="lv-LV"/>
    </w:rPr>
  </w:style>
  <w:style w:type="paragraph" w:styleId="ListParagraph">
    <w:name w:val="List Paragraph"/>
    <w:aliases w:val="1st level - Bullet List Paragraph,2,Bullet list,H&amp;P List Paragraph,Lettre d'introduction,List Paragraph1,List Paragraph11,Medium Grid 1 - Accent 21,Normal bullet 2,Numbered List,Paragrafo elenco,Reference list,Saraksta rindkopa1,Strip"/>
    <w:basedOn w:val="Normal"/>
    <w:link w:val="SarakstarindkopaRakstz"/>
    <w:uiPriority w:val="34"/>
    <w:qFormat/>
    <w:rsid w:val="00F91D52"/>
    <w:pPr>
      <w:ind w:left="720"/>
      <w:contextualSpacing/>
    </w:pPr>
  </w:style>
  <w:style w:type="character" w:styleId="Emphasis">
    <w:name w:val="Emphasis"/>
    <w:basedOn w:val="DefaultParagraphFont"/>
    <w:uiPriority w:val="20"/>
    <w:qFormat/>
    <w:rsid w:val="000C5FEC"/>
    <w:rPr>
      <w:i/>
      <w:iCs/>
    </w:rPr>
  </w:style>
  <w:style w:type="paragraph" w:customStyle="1" w:styleId="tv213">
    <w:name w:val="tv213"/>
    <w:basedOn w:val="Normal"/>
    <w:rsid w:val="004E39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044158"/>
    <w:rPr>
      <w:color w:val="0563C1" w:themeColor="hyperlink"/>
      <w:u w:val="single"/>
    </w:rPr>
  </w:style>
  <w:style w:type="paragraph" w:styleId="Revision">
    <w:name w:val="Revision"/>
    <w:hidden/>
    <w:uiPriority w:val="99"/>
    <w:semiHidden/>
    <w:rsid w:val="00984990"/>
    <w:pPr>
      <w:spacing w:after="0" w:line="240" w:lineRule="auto"/>
    </w:pPr>
    <w:rPr>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alveneRakstz">
    <w:name w:val="Galvene Rakstz."/>
    <w:basedOn w:val="DefaultParagraphFont"/>
    <w:link w:val="Header"/>
    <w:uiPriority w:val="99"/>
  </w:style>
  <w:style w:type="paragraph" w:styleId="Header">
    <w:name w:val="header"/>
    <w:basedOn w:val="Normal"/>
    <w:link w:val="GalveneRakstz"/>
    <w:uiPriority w:val="99"/>
    <w:unhideWhenUsed/>
    <w:pPr>
      <w:tabs>
        <w:tab w:val="center" w:pos="4680"/>
        <w:tab w:val="right" w:pos="9360"/>
      </w:tabs>
      <w:spacing w:after="0" w:line="240" w:lineRule="auto"/>
    </w:pPr>
  </w:style>
  <w:style w:type="character" w:customStyle="1" w:styleId="KjeneRakstz">
    <w:name w:val="Kājene Rakstz."/>
    <w:basedOn w:val="DefaultParagraphFont"/>
    <w:link w:val="Footer"/>
    <w:uiPriority w:val="99"/>
  </w:style>
  <w:style w:type="paragraph" w:styleId="Footer">
    <w:name w:val="footer"/>
    <w:basedOn w:val="Normal"/>
    <w:link w:val="KjeneRakstz"/>
    <w:uiPriority w:val="99"/>
    <w:unhideWhenUsed/>
    <w:pPr>
      <w:tabs>
        <w:tab w:val="center" w:pos="4680"/>
        <w:tab w:val="right" w:pos="9360"/>
      </w:tabs>
      <w:spacing w:after="0" w:line="240" w:lineRule="auto"/>
    </w:pPr>
  </w:style>
  <w:style w:type="paragraph" w:styleId="Subtitle">
    <w:name w:val="Subtitle"/>
    <w:basedOn w:val="Normal"/>
    <w:link w:val="ApakvirsrakstsRakstz"/>
    <w:qFormat/>
    <w:rsid w:val="00085B17"/>
    <w:pPr>
      <w:spacing w:after="0" w:line="240" w:lineRule="auto"/>
      <w:jc w:val="both"/>
    </w:pPr>
    <w:rPr>
      <w:rFonts w:ascii="Times New Roman" w:eastAsia="Times New Roman" w:hAnsi="Times New Roman" w:cs="Times New Roman"/>
      <w:b/>
      <w:bCs/>
      <w:sz w:val="28"/>
      <w:szCs w:val="20"/>
      <w:lang w:val="x-none" w:eastAsia="x-none"/>
    </w:rPr>
  </w:style>
  <w:style w:type="character" w:customStyle="1" w:styleId="ApakvirsrakstsRakstz">
    <w:name w:val="Apakšvirsraksts Rakstz."/>
    <w:basedOn w:val="DefaultParagraphFont"/>
    <w:link w:val="Subtitle"/>
    <w:rsid w:val="00085B17"/>
    <w:rPr>
      <w:rFonts w:ascii="Times New Roman" w:eastAsia="Times New Roman" w:hAnsi="Times New Roman" w:cs="Times New Roman"/>
      <w:b/>
      <w:bCs/>
      <w:sz w:val="28"/>
      <w:szCs w:val="20"/>
      <w:lang w:val="x-none" w:eastAsia="x-none"/>
    </w:rPr>
  </w:style>
  <w:style w:type="character" w:customStyle="1" w:styleId="SarakstarindkopaRakstz">
    <w:name w:val="Saraksta rindkopa Rakstz."/>
    <w:aliases w:val="1st level - Bullet List Paragraph Rakstz.,2 Rakstz.,Bullet list Rakstz.,H&amp;P List Paragraph Rakstz.,Lettre d'introduction Rakstz.,List Paragraph1 Rakstz.,List Paragraph11 Rakstz.,Medium Grid 1 - Accent 21 Rakstz.,Strip Rakstz."/>
    <w:link w:val="ListParagraph"/>
    <w:uiPriority w:val="34"/>
    <w:qFormat/>
    <w:locked/>
    <w:rsid w:val="00543B9C"/>
    <w:rPr>
      <w:lang w:val="lv-LV"/>
    </w:rPr>
  </w:style>
  <w:style w:type="paragraph" w:customStyle="1" w:styleId="xmsonormal">
    <w:name w:val="x_msonormal"/>
    <w:basedOn w:val="Normal"/>
    <w:rsid w:val="00FF34B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B27EA4"/>
    <w:rPr>
      <w:color w:val="605E5C"/>
      <w:shd w:val="clear" w:color="auto" w:fill="E1DFDD"/>
    </w:rPr>
  </w:style>
  <w:style w:type="paragraph" w:customStyle="1" w:styleId="pf0">
    <w:name w:val="pf0"/>
    <w:basedOn w:val="Normal"/>
    <w:rsid w:val="003D7D2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D7D23"/>
    <w:rPr>
      <w:rFonts w:ascii="Segoe UI" w:hAnsi="Segoe UI" w:cs="Segoe UI" w:hint="default"/>
      <w:b/>
      <w:bCs/>
      <w:color w:val="333333"/>
      <w:sz w:val="18"/>
      <w:szCs w:val="18"/>
      <w:shd w:val="clear" w:color="auto" w:fill="FFFFFF"/>
    </w:rPr>
  </w:style>
  <w:style w:type="character" w:customStyle="1" w:styleId="cf11">
    <w:name w:val="cf11"/>
    <w:basedOn w:val="DefaultParagraphFont"/>
    <w:rsid w:val="0053355A"/>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dresi:&#8239;zaiga.vitola@izm.gov.lv" TargetMode="External" /><Relationship Id="rId11" Type="http://schemas.openxmlformats.org/officeDocument/2006/relationships/hyperlink" Target="mailto:zaiga.vitola@izm.gov.lv" TargetMode="External" /><Relationship Id="rId12" Type="http://schemas.openxmlformats.org/officeDocument/2006/relationships/hyperlink" Target="mailto:ilja.afanasjevs@vpc.lv"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info@vpc.lv" TargetMode="External" /><Relationship Id="rId9" Type="http://schemas.openxmlformats.org/officeDocument/2006/relationships/hyperlink" Target="mailto:pasts@izm.gov.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1ee0a84-17e1-4906-b272-906026632b8c" xsi:nil="true"/>
    <lcf76f155ced4ddcb4097134ff3c332f xmlns="250cd610-8008-4470-9a92-03f66d99b7f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9F8DBBB7880A484593D3491BBB69886A" ma:contentTypeVersion="12" ma:contentTypeDescription="Izveidot jaunu dokumentu." ma:contentTypeScope="" ma:versionID="bbb22138c5099a450de1022fca3edbc9">
  <xsd:schema xmlns:xsd="http://www.w3.org/2001/XMLSchema" xmlns:xs="http://www.w3.org/2001/XMLSchema" xmlns:p="http://schemas.microsoft.com/office/2006/metadata/properties" xmlns:ns2="250cd610-8008-4470-9a92-03f66d99b7f5" xmlns:ns3="21ee0a84-17e1-4906-b272-906026632b8c" targetNamespace="http://schemas.microsoft.com/office/2006/metadata/properties" ma:root="true" ma:fieldsID="9dde85039d6e58a65b121c3f313f351a" ns2:_="" ns3:_="">
    <xsd:import namespace="250cd610-8008-4470-9a92-03f66d99b7f5"/>
    <xsd:import namespace="21ee0a84-17e1-4906-b272-906026632b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cd610-8008-4470-9a92-03f66d99b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d280fad7-8666-4ec1-9377-a31f53add1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ee0a84-17e1-4906-b272-906026632b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78a2de-0559-4060-b583-2a092e93f652}" ma:internalName="TaxCatchAll" ma:showField="CatchAllData" ma:web="21ee0a84-17e1-4906-b272-906026632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13903E-ACB2-429C-8670-CF1F92D25132}">
  <ds:schemaRefs>
    <ds:schemaRef ds:uri="http://schemas.openxmlformats.org/officeDocument/2006/bibliography"/>
  </ds:schemaRefs>
</ds:datastoreItem>
</file>

<file path=customXml/itemProps2.xml><?xml version="1.0" encoding="utf-8"?>
<ds:datastoreItem xmlns:ds="http://schemas.openxmlformats.org/officeDocument/2006/customXml" ds:itemID="{0BAF254F-4101-4EE0-833F-4ED4A5E1A41F}">
  <ds:schemaRefs>
    <ds:schemaRef ds:uri="http://schemas.microsoft.com/office/2006/metadata/properties"/>
    <ds:schemaRef ds:uri="http://schemas.microsoft.com/office/infopath/2007/PartnerControls"/>
    <ds:schemaRef ds:uri="21ee0a84-17e1-4906-b272-906026632b8c"/>
    <ds:schemaRef ds:uri="250cd610-8008-4470-9a92-03f66d99b7f5"/>
  </ds:schemaRefs>
</ds:datastoreItem>
</file>

<file path=customXml/itemProps3.xml><?xml version="1.0" encoding="utf-8"?>
<ds:datastoreItem xmlns:ds="http://schemas.openxmlformats.org/officeDocument/2006/customXml" ds:itemID="{1C9E5B73-F1F0-48DB-A5E3-EA4B6D354AEE}">
  <ds:schemaRefs>
    <ds:schemaRef ds:uri="http://schemas.microsoft.com/sharepoint/v3/contenttype/forms"/>
  </ds:schemaRefs>
</ds:datastoreItem>
</file>

<file path=customXml/itemProps4.xml><?xml version="1.0" encoding="utf-8"?>
<ds:datastoreItem xmlns:ds="http://schemas.openxmlformats.org/officeDocument/2006/customXml" ds:itemID="{DE1017D3-21C6-466D-A3F7-E9F377C6B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cd610-8008-4470-9a92-03f66d99b7f5"/>
    <ds:schemaRef ds:uri="21ee0a84-17e1-4906-b272-906026632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Normal.dotm</Template>
  <TotalTime>29</TotalTime>
  <Pages>9</Pages>
  <Words>2274</Words>
  <Characters>16241</Characters>
  <Application>Microsoft Office Word</Application>
  <DocSecurity>0</DocSecurity>
  <Lines>135</Lines>
  <Paragraphs>36</Paragraphs>
  <ScaleCrop>false</ScaleCrop>
  <Company/>
  <LinksUpToDate>false</LinksUpToDate>
  <CharactersWithSpaces>18479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Depkovska</dc:creator>
  <cp:lastModifiedBy>Ieva Strēle</cp:lastModifiedBy>
  <cp:revision>18</cp:revision>
  <cp:lastPrinted>2025-05-29T05:08:00Z</cp:lastPrinted>
  <dcterms:created xsi:type="dcterms:W3CDTF">2026-05-26T14:39:00Z</dcterms:created>
  <dcterms:modified xsi:type="dcterms:W3CDTF">2026-06-30T06:22:00Z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0x0101009F8DBBB7880A484593D3491BBB69886A</vt:lpwstr>
  </property>
  <property fmtid="{D5CDD505-2E9C-101B-9397-08002B2CF9AE}" pid="3" name="GrammarlyDocumentId">
    <vt:lpwstr>c7197cd8f503936bc53ecdd5c1248fc5f17912569301fb9908e445a9b3f5d3a0</vt:lpwstr>
  </property>
  <property fmtid="{D5CDD505-2E9C-101B-9397-08002B2CF9AE}" pid="4" name="MediaServiceImageTags">
    <vt:lpwstr/>
  </property>
</Properties>
</file>