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88BCC" w14:textId="77777777" w:rsidR="003E558B" w:rsidRPr="004C2AA9" w:rsidRDefault="00CE43BA" w:rsidP="004C2AA9">
      <w:pPr>
        <w:pStyle w:val="NoSpacing"/>
        <w:jc w:val="right"/>
        <w:rPr>
          <w:rFonts w:ascii="Times New Roman" w:hAnsi="Times New Roman" w:cs="Times New Roman"/>
        </w:rPr>
      </w:pPr>
      <w:bookmarkStart w:id="0" w:name="_GoBack"/>
      <w:bookmarkEnd w:id="0"/>
      <w:r w:rsidRPr="004C2AA9">
        <w:rPr>
          <w:rFonts w:ascii="Times New Roman" w:hAnsi="Times New Roman" w:cs="Times New Roman"/>
        </w:rPr>
        <w:t>2</w:t>
      </w:r>
      <w:r w:rsidR="00BF441E" w:rsidRPr="004C2AA9">
        <w:rPr>
          <w:rFonts w:ascii="Times New Roman" w:hAnsi="Times New Roman" w:cs="Times New Roman"/>
        </w:rPr>
        <w:t>.pielikums </w:t>
      </w:r>
      <w:r w:rsidR="00BF441E" w:rsidRPr="004C2AA9">
        <w:rPr>
          <w:rFonts w:ascii="Times New Roman" w:hAnsi="Times New Roman" w:cs="Times New Roman"/>
        </w:rPr>
        <w:br/>
        <w:t>Ministru kabineta </w:t>
      </w:r>
    </w:p>
    <w:p w14:paraId="30C17F7F" w14:textId="2408479B" w:rsidR="003E558B" w:rsidRPr="004C2AA9" w:rsidRDefault="00BF441E" w:rsidP="004C2AA9">
      <w:pPr>
        <w:pStyle w:val="NoSpacing"/>
        <w:jc w:val="right"/>
        <w:rPr>
          <w:rFonts w:ascii="Times New Roman" w:hAnsi="Times New Roman" w:cs="Times New Roman"/>
        </w:rPr>
      </w:pPr>
      <w:r w:rsidRPr="004C2AA9">
        <w:rPr>
          <w:rFonts w:ascii="Times New Roman" w:hAnsi="Times New Roman" w:cs="Times New Roman"/>
        </w:rPr>
        <w:t xml:space="preserve">2020.gada ___.___________ </w:t>
      </w:r>
    </w:p>
    <w:p w14:paraId="582B02AB" w14:textId="0A44F89E" w:rsidR="00BF441E" w:rsidRPr="004C2AA9" w:rsidRDefault="00BF441E" w:rsidP="004C2AA9">
      <w:pPr>
        <w:pStyle w:val="NoSpacing"/>
        <w:jc w:val="right"/>
        <w:rPr>
          <w:rFonts w:ascii="Times New Roman" w:hAnsi="Times New Roman" w:cs="Times New Roman"/>
        </w:rPr>
      </w:pPr>
      <w:r w:rsidRPr="004C2AA9">
        <w:rPr>
          <w:rFonts w:ascii="Times New Roman" w:hAnsi="Times New Roman" w:cs="Times New Roman"/>
        </w:rPr>
        <w:t>noteikumiem Nr.___</w:t>
      </w:r>
    </w:p>
    <w:p w14:paraId="05124379" w14:textId="77777777" w:rsidR="00BF441E" w:rsidRDefault="00BF441E" w:rsidP="00BF441E">
      <w:pPr>
        <w:spacing w:after="0" w:line="240" w:lineRule="auto"/>
        <w:rPr>
          <w:rFonts w:ascii="Times New Roman" w:eastAsia="Times New Roman" w:hAnsi="Times New Roman" w:cs="Times New Roman"/>
          <w:color w:val="7030A0"/>
          <w:sz w:val="28"/>
          <w:szCs w:val="28"/>
        </w:rPr>
      </w:pPr>
    </w:p>
    <w:p w14:paraId="48616D5D" w14:textId="25A93965" w:rsidR="00ED0039" w:rsidRDefault="00BF441E" w:rsidP="00BF441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Sasniedzamie rezultāti</w:t>
      </w:r>
      <w:r w:rsidR="0006178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mācību priekšmeta </w:t>
      </w:r>
      <w:r w:rsidR="00B639D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Latvijas mācība</w:t>
      </w:r>
      <w:r w:rsidR="00B639D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14:paraId="28B33B45" w14:textId="5CAD60E6" w:rsidR="00BF441E" w:rsidRDefault="00BF441E" w:rsidP="00BF441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satura komponentā</w:t>
      </w:r>
      <w:r w:rsidR="00707F47">
        <w:rPr>
          <w:rFonts w:ascii="Times New Roman" w:eastAsia="Times New Roman" w:hAnsi="Times New Roman" w:cs="Times New Roman"/>
          <w:b/>
          <w:sz w:val="28"/>
          <w:szCs w:val="28"/>
        </w:rPr>
        <w:t xml:space="preserve"> Latvijas </w:t>
      </w:r>
      <w:r w:rsidR="003D3DF0">
        <w:rPr>
          <w:rFonts w:ascii="Times New Roman" w:eastAsia="Times New Roman" w:hAnsi="Times New Roman" w:cs="Times New Roman"/>
          <w:b/>
          <w:sz w:val="28"/>
          <w:szCs w:val="28"/>
        </w:rPr>
        <w:t>vēsture</w:t>
      </w:r>
      <w:r w:rsidR="00FD423A">
        <w:rPr>
          <w:rFonts w:ascii="Times New Roman" w:eastAsia="Times New Roman" w:hAnsi="Times New Roman" w:cs="Times New Roman"/>
          <w:b/>
          <w:sz w:val="28"/>
          <w:szCs w:val="28"/>
        </w:rPr>
        <w:t xml:space="preserve"> un </w:t>
      </w:r>
      <w:r w:rsidR="003D3DF0">
        <w:rPr>
          <w:rFonts w:ascii="Times New Roman" w:eastAsia="Times New Roman" w:hAnsi="Times New Roman" w:cs="Times New Roman"/>
          <w:b/>
          <w:sz w:val="28"/>
          <w:szCs w:val="28"/>
        </w:rPr>
        <w:t>kultūra</w:t>
      </w:r>
    </w:p>
    <w:p w14:paraId="7C545800" w14:textId="77777777" w:rsidR="00396A71" w:rsidRPr="005B768B" w:rsidRDefault="00396A71" w:rsidP="00BF670C">
      <w:pPr>
        <w:spacing w:after="0" w:line="240" w:lineRule="auto"/>
        <w:jc w:val="center"/>
        <w:rPr>
          <w:rFonts w:cstheme="minorHAnsi"/>
          <w:b/>
          <w:sz w:val="24"/>
          <w:szCs w:val="24"/>
        </w:rPr>
      </w:pPr>
    </w:p>
    <w:p w14:paraId="646F7DB5" w14:textId="335E9E8A" w:rsidR="003B4A36" w:rsidRPr="005B768B" w:rsidRDefault="003B4A36" w:rsidP="008F4CE2">
      <w:pPr>
        <w:jc w:val="both"/>
        <w:rPr>
          <w:rFonts w:ascii="Times New Roman" w:hAnsi="Times New Roman" w:cs="Times New Roman"/>
          <w:sz w:val="24"/>
          <w:szCs w:val="24"/>
        </w:rPr>
      </w:pPr>
    </w:p>
    <w:tbl>
      <w:tblPr>
        <w:tblStyle w:val="TableGrid"/>
        <w:tblW w:w="9072" w:type="dxa"/>
        <w:tblInd w:w="-5" w:type="dxa"/>
        <w:tblLayout w:type="fixed"/>
        <w:tblLook w:val="04A0" w:firstRow="1" w:lastRow="0" w:firstColumn="1" w:lastColumn="0" w:noHBand="0" w:noVBand="1"/>
      </w:tblPr>
      <w:tblGrid>
        <w:gridCol w:w="2977"/>
        <w:gridCol w:w="3071"/>
        <w:gridCol w:w="3024"/>
      </w:tblGrid>
      <w:tr w:rsidR="0004560D" w:rsidRPr="00BF441E" w14:paraId="1640C28B" w14:textId="77777777" w:rsidTr="00A02397">
        <w:tc>
          <w:tcPr>
            <w:tcW w:w="2977" w:type="dxa"/>
            <w:tcBorders>
              <w:bottom w:val="single" w:sz="4" w:space="0" w:color="auto"/>
            </w:tcBorders>
            <w:shd w:val="clear" w:color="auto" w:fill="auto"/>
          </w:tcPr>
          <w:p w14:paraId="2436721B" w14:textId="267892BE" w:rsidR="0004560D" w:rsidRPr="00FD423A" w:rsidRDefault="005B768B" w:rsidP="003D3DF0">
            <w:pPr>
              <w:spacing w:before="60" w:after="60"/>
              <w:jc w:val="center"/>
              <w:rPr>
                <w:rFonts w:ascii="Times New Roman" w:hAnsi="Times New Roman" w:cs="Times New Roman"/>
                <w:sz w:val="24"/>
                <w:szCs w:val="24"/>
              </w:rPr>
            </w:pPr>
            <w:r w:rsidRPr="00FD423A">
              <w:rPr>
                <w:rFonts w:ascii="Times New Roman" w:hAnsi="Times New Roman" w:cs="Times New Roman"/>
                <w:sz w:val="24"/>
                <w:szCs w:val="24"/>
              </w:rPr>
              <w:t>Beidzot pirmsskolu</w:t>
            </w:r>
          </w:p>
        </w:tc>
        <w:tc>
          <w:tcPr>
            <w:tcW w:w="3071" w:type="dxa"/>
            <w:tcBorders>
              <w:bottom w:val="single" w:sz="4" w:space="0" w:color="auto"/>
            </w:tcBorders>
            <w:shd w:val="clear" w:color="auto" w:fill="auto"/>
          </w:tcPr>
          <w:p w14:paraId="57C4381E" w14:textId="7672B8C4" w:rsidR="0004560D" w:rsidRPr="00FD423A" w:rsidRDefault="005B768B" w:rsidP="003D3DF0">
            <w:pPr>
              <w:spacing w:before="60" w:after="60"/>
              <w:jc w:val="center"/>
              <w:rPr>
                <w:rFonts w:ascii="Times New Roman" w:hAnsi="Times New Roman" w:cs="Times New Roman"/>
                <w:sz w:val="24"/>
                <w:szCs w:val="24"/>
              </w:rPr>
            </w:pPr>
            <w:r w:rsidRPr="00FD423A">
              <w:rPr>
                <w:rFonts w:ascii="Times New Roman" w:hAnsi="Times New Roman" w:cs="Times New Roman"/>
                <w:sz w:val="24"/>
                <w:szCs w:val="24"/>
              </w:rPr>
              <w:t>Beidzot pamatskolu</w:t>
            </w:r>
          </w:p>
        </w:tc>
        <w:tc>
          <w:tcPr>
            <w:tcW w:w="3024" w:type="dxa"/>
            <w:tcBorders>
              <w:bottom w:val="single" w:sz="4" w:space="0" w:color="auto"/>
            </w:tcBorders>
            <w:shd w:val="clear" w:color="auto" w:fill="auto"/>
          </w:tcPr>
          <w:p w14:paraId="1DA9CD96" w14:textId="394439F9" w:rsidR="0004560D" w:rsidRPr="00FD423A" w:rsidRDefault="005B768B" w:rsidP="003D3DF0">
            <w:pPr>
              <w:spacing w:before="60" w:after="60"/>
              <w:jc w:val="center"/>
              <w:rPr>
                <w:rFonts w:ascii="Times New Roman" w:hAnsi="Times New Roman" w:cs="Times New Roman"/>
                <w:sz w:val="24"/>
                <w:szCs w:val="24"/>
              </w:rPr>
            </w:pPr>
            <w:r w:rsidRPr="00FD423A">
              <w:rPr>
                <w:rFonts w:ascii="Times New Roman" w:hAnsi="Times New Roman" w:cs="Times New Roman"/>
                <w:sz w:val="24"/>
                <w:szCs w:val="24"/>
              </w:rPr>
              <w:t>Beidzot vidusskolu</w:t>
            </w:r>
          </w:p>
        </w:tc>
      </w:tr>
      <w:tr w:rsidR="00FD423A" w:rsidRPr="00BF441E" w14:paraId="163D0E34" w14:textId="77777777" w:rsidTr="00BF441E">
        <w:tc>
          <w:tcPr>
            <w:tcW w:w="9072" w:type="dxa"/>
            <w:gridSpan w:val="3"/>
            <w:tcBorders>
              <w:left w:val="single" w:sz="4" w:space="0" w:color="000000"/>
            </w:tcBorders>
            <w:shd w:val="clear" w:color="auto" w:fill="auto"/>
          </w:tcPr>
          <w:p w14:paraId="4A03FE3C" w14:textId="53A0ACFE" w:rsidR="00FD423A" w:rsidRPr="00394791" w:rsidRDefault="00E27E37" w:rsidP="003D3DF0">
            <w:pPr>
              <w:spacing w:before="60" w:after="60"/>
              <w:jc w:val="both"/>
              <w:rPr>
                <w:rFonts w:ascii="Times New Roman" w:hAnsi="Times New Roman" w:cs="Times New Roman"/>
                <w:b/>
                <w:color w:val="FF0000"/>
                <w:sz w:val="24"/>
                <w:szCs w:val="24"/>
              </w:rPr>
            </w:pPr>
            <w:r>
              <w:rPr>
                <w:rFonts w:ascii="Times New Roman" w:hAnsi="Times New Roman" w:cs="Times New Roman"/>
                <w:b/>
                <w:sz w:val="24"/>
                <w:szCs w:val="24"/>
              </w:rPr>
              <w:t>1. Latvijas valsts</w:t>
            </w:r>
            <w:r w:rsidR="00BF647A">
              <w:rPr>
                <w:rFonts w:ascii="Times New Roman" w:hAnsi="Times New Roman" w:cs="Times New Roman"/>
                <w:b/>
                <w:sz w:val="24"/>
                <w:szCs w:val="24"/>
              </w:rPr>
              <w:t xml:space="preserve"> </w:t>
            </w:r>
            <w:r w:rsidRPr="00ED51CE">
              <w:rPr>
                <w:rFonts w:ascii="Times New Roman" w:hAnsi="Times New Roman" w:cs="Times New Roman"/>
                <w:b/>
                <w:sz w:val="24"/>
                <w:szCs w:val="24"/>
              </w:rPr>
              <w:t>vēsturiskais konteksts</w:t>
            </w:r>
            <w:r>
              <w:rPr>
                <w:rFonts w:ascii="Times New Roman" w:hAnsi="Times New Roman" w:cs="Times New Roman"/>
                <w:b/>
                <w:sz w:val="24"/>
                <w:szCs w:val="24"/>
              </w:rPr>
              <w:t xml:space="preserve"> </w:t>
            </w:r>
            <w:r w:rsidR="00FD423A" w:rsidRPr="00130CB6">
              <w:rPr>
                <w:rFonts w:ascii="Times New Roman" w:hAnsi="Times New Roman" w:cs="Times New Roman"/>
                <w:b/>
                <w:sz w:val="24"/>
                <w:szCs w:val="24"/>
              </w:rPr>
              <w:t xml:space="preserve"> </w:t>
            </w:r>
          </w:p>
        </w:tc>
      </w:tr>
      <w:tr w:rsidR="00F0421D" w:rsidRPr="00BF441E" w14:paraId="7FBD9477" w14:textId="77777777" w:rsidTr="00A02397">
        <w:tc>
          <w:tcPr>
            <w:tcW w:w="2977" w:type="dxa"/>
            <w:tcBorders>
              <w:left w:val="single" w:sz="4" w:space="0" w:color="000000"/>
            </w:tcBorders>
            <w:shd w:val="clear" w:color="auto" w:fill="auto"/>
          </w:tcPr>
          <w:p w14:paraId="3C316951" w14:textId="51F1B8ED" w:rsidR="00F0421D" w:rsidRDefault="00F0421D" w:rsidP="00266C58">
            <w:pPr>
              <w:spacing w:before="60" w:after="60"/>
              <w:rPr>
                <w:rFonts w:ascii="Times New Roman" w:hAnsi="Times New Roman" w:cs="Times New Roman"/>
              </w:rPr>
            </w:pPr>
            <w:r>
              <w:rPr>
                <w:rFonts w:ascii="Times New Roman" w:hAnsi="Times New Roman" w:cs="Times New Roman"/>
              </w:rPr>
              <w:t xml:space="preserve">1.1. </w:t>
            </w:r>
            <w:r w:rsidR="00266C58">
              <w:rPr>
                <w:rFonts w:ascii="Times New Roman" w:hAnsi="Times New Roman" w:cs="Times New Roman"/>
              </w:rPr>
              <w:t>Atpazīst un nosauc Latvijas valsts simbolus – karogu un ģerboni, klausās himnu, mācās ar cieņu izturēties pret tiem</w:t>
            </w:r>
            <w:r w:rsidR="003E558B">
              <w:rPr>
                <w:rFonts w:ascii="Times New Roman" w:hAnsi="Times New Roman" w:cs="Times New Roman"/>
              </w:rPr>
              <w:t>.</w:t>
            </w:r>
            <w:r w:rsidR="00266C58">
              <w:rPr>
                <w:rFonts w:ascii="Times New Roman" w:hAnsi="Times New Roman" w:cs="Times New Roman"/>
              </w:rPr>
              <w:t xml:space="preserve"> </w:t>
            </w:r>
          </w:p>
        </w:tc>
        <w:tc>
          <w:tcPr>
            <w:tcW w:w="3071" w:type="dxa"/>
            <w:tcBorders>
              <w:left w:val="single" w:sz="4" w:space="0" w:color="000000"/>
            </w:tcBorders>
            <w:shd w:val="clear" w:color="auto" w:fill="auto"/>
          </w:tcPr>
          <w:p w14:paraId="4EA2263C" w14:textId="66EBF9CB" w:rsidR="00F0421D" w:rsidRDefault="00F0421D" w:rsidP="003D3DF0">
            <w:pPr>
              <w:spacing w:before="60" w:after="60"/>
              <w:rPr>
                <w:rFonts w:ascii="Times New Roman" w:hAnsi="Times New Roman" w:cs="Times New Roman"/>
              </w:rPr>
            </w:pPr>
            <w:r>
              <w:rPr>
                <w:rFonts w:ascii="Times New Roman" w:hAnsi="Times New Roman" w:cs="Times New Roman"/>
              </w:rPr>
              <w:t>1.1. I</w:t>
            </w:r>
            <w:r w:rsidRPr="00C83DE9">
              <w:rPr>
                <w:rFonts w:ascii="Times New Roman" w:hAnsi="Times New Roman" w:cs="Times New Roman"/>
              </w:rPr>
              <w:t xml:space="preserve">zprot Latvijas Republikas </w:t>
            </w:r>
            <w:r>
              <w:rPr>
                <w:rFonts w:ascii="Times New Roman" w:hAnsi="Times New Roman" w:cs="Times New Roman"/>
              </w:rPr>
              <w:t>pārvaldes sistēmu, m</w:t>
            </w:r>
            <w:r w:rsidRPr="00C83DE9">
              <w:rPr>
                <w:rFonts w:ascii="Times New Roman" w:hAnsi="Times New Roman" w:cs="Times New Roman"/>
              </w:rPr>
              <w:t xml:space="preserve">ūsdienu demokrātijas principu </w:t>
            </w:r>
            <w:r w:rsidR="00003DB2">
              <w:rPr>
                <w:rFonts w:ascii="Times New Roman" w:hAnsi="Times New Roman" w:cs="Times New Roman"/>
              </w:rPr>
              <w:t>īstenošanu</w:t>
            </w:r>
            <w:r w:rsidR="003E558B">
              <w:rPr>
                <w:rFonts w:ascii="Times New Roman" w:hAnsi="Times New Roman" w:cs="Times New Roman"/>
              </w:rPr>
              <w:t>.</w:t>
            </w:r>
          </w:p>
        </w:tc>
        <w:tc>
          <w:tcPr>
            <w:tcW w:w="3024" w:type="dxa"/>
            <w:tcBorders>
              <w:left w:val="single" w:sz="4" w:space="0" w:color="000000"/>
            </w:tcBorders>
            <w:shd w:val="clear" w:color="auto" w:fill="auto"/>
          </w:tcPr>
          <w:p w14:paraId="3DA1B585" w14:textId="0DE8C274" w:rsidR="00F0421D" w:rsidRDefault="00F0421D" w:rsidP="003D3DF0">
            <w:pPr>
              <w:spacing w:before="60" w:after="60"/>
              <w:rPr>
                <w:rFonts w:ascii="Times New Roman" w:hAnsi="Times New Roman" w:cs="Times New Roman"/>
              </w:rPr>
            </w:pPr>
            <w:r>
              <w:rPr>
                <w:rFonts w:ascii="Times New Roman" w:hAnsi="Times New Roman" w:cs="Times New Roman"/>
              </w:rPr>
              <w:t xml:space="preserve">1.1. </w:t>
            </w:r>
            <w:r w:rsidRPr="00C83DE9">
              <w:rPr>
                <w:rFonts w:ascii="Times New Roman" w:hAnsi="Times New Roman" w:cs="Times New Roman"/>
              </w:rPr>
              <w:t>Analizē Latvijas Republikas tiesisko pamatu, izprot valsts nepārtrauktības principu</w:t>
            </w:r>
            <w:r w:rsidR="00003DB2">
              <w:rPr>
                <w:rFonts w:ascii="Times New Roman" w:hAnsi="Times New Roman" w:cs="Times New Roman"/>
              </w:rPr>
              <w:t xml:space="preserve"> un ar to saistītās diskusijas</w:t>
            </w:r>
            <w:r w:rsidR="003E558B">
              <w:rPr>
                <w:rFonts w:ascii="Times New Roman" w:hAnsi="Times New Roman" w:cs="Times New Roman"/>
              </w:rPr>
              <w:t>.</w:t>
            </w:r>
          </w:p>
        </w:tc>
      </w:tr>
      <w:tr w:rsidR="00F0421D" w:rsidRPr="00BF441E" w14:paraId="6FC3248D" w14:textId="77777777" w:rsidTr="00A02397">
        <w:tc>
          <w:tcPr>
            <w:tcW w:w="2977" w:type="dxa"/>
            <w:tcBorders>
              <w:left w:val="single" w:sz="4" w:space="0" w:color="000000"/>
            </w:tcBorders>
            <w:shd w:val="clear" w:color="auto" w:fill="auto"/>
          </w:tcPr>
          <w:p w14:paraId="50E8DA58" w14:textId="77777777" w:rsidR="00F0421D" w:rsidRDefault="00F0421D" w:rsidP="003D3DF0">
            <w:pPr>
              <w:spacing w:before="60" w:after="60"/>
              <w:rPr>
                <w:rFonts w:ascii="Times New Roman" w:hAnsi="Times New Roman" w:cs="Times New Roman"/>
              </w:rPr>
            </w:pPr>
          </w:p>
        </w:tc>
        <w:tc>
          <w:tcPr>
            <w:tcW w:w="3071" w:type="dxa"/>
            <w:tcBorders>
              <w:left w:val="single" w:sz="4" w:space="0" w:color="000000"/>
            </w:tcBorders>
            <w:shd w:val="clear" w:color="auto" w:fill="auto"/>
          </w:tcPr>
          <w:p w14:paraId="5575394B" w14:textId="41504E83" w:rsidR="00F0421D" w:rsidRPr="00C83DE9" w:rsidRDefault="00F0421D" w:rsidP="003D3DF0">
            <w:pPr>
              <w:spacing w:before="60" w:after="60"/>
              <w:rPr>
                <w:rFonts w:ascii="Times New Roman" w:hAnsi="Times New Roman" w:cs="Times New Roman"/>
              </w:rPr>
            </w:pPr>
            <w:r w:rsidRPr="00003DB2">
              <w:rPr>
                <w:rFonts w:ascii="Times New Roman" w:hAnsi="Times New Roman" w:cs="Times New Roman"/>
              </w:rPr>
              <w:t>1.2. Salīdzina Latvijas un Eir</w:t>
            </w:r>
            <w:r w:rsidR="00003DB2" w:rsidRPr="00003DB2">
              <w:rPr>
                <w:rFonts w:ascii="Times New Roman" w:hAnsi="Times New Roman" w:cs="Times New Roman"/>
              </w:rPr>
              <w:t>opas sabiedrības diferenciāciju un pārvaldes principus dažādos</w:t>
            </w:r>
            <w:r w:rsidR="00003DB2">
              <w:rPr>
                <w:rFonts w:ascii="Times New Roman" w:hAnsi="Times New Roman" w:cs="Times New Roman"/>
              </w:rPr>
              <w:t xml:space="preserve"> vēstures periodos</w:t>
            </w:r>
            <w:r w:rsidR="003E558B">
              <w:rPr>
                <w:rFonts w:ascii="Times New Roman" w:hAnsi="Times New Roman" w:cs="Times New Roman"/>
              </w:rPr>
              <w:t>.</w:t>
            </w:r>
          </w:p>
          <w:p w14:paraId="100D342B" w14:textId="77777777" w:rsidR="00F0421D" w:rsidRDefault="00F0421D" w:rsidP="003D3DF0">
            <w:pPr>
              <w:spacing w:before="60" w:after="60"/>
              <w:rPr>
                <w:rFonts w:ascii="Times New Roman" w:hAnsi="Times New Roman" w:cs="Times New Roman"/>
              </w:rPr>
            </w:pPr>
          </w:p>
        </w:tc>
        <w:tc>
          <w:tcPr>
            <w:tcW w:w="3024" w:type="dxa"/>
            <w:tcBorders>
              <w:left w:val="single" w:sz="4" w:space="0" w:color="000000"/>
            </w:tcBorders>
            <w:shd w:val="clear" w:color="auto" w:fill="auto"/>
          </w:tcPr>
          <w:p w14:paraId="6597130F" w14:textId="40E0DF71" w:rsidR="00F0421D" w:rsidRDefault="00F0421D" w:rsidP="003D3DF0">
            <w:pPr>
              <w:spacing w:before="60" w:after="60"/>
              <w:rPr>
                <w:rFonts w:ascii="Times New Roman" w:hAnsi="Times New Roman" w:cs="Times New Roman"/>
              </w:rPr>
            </w:pPr>
            <w:r>
              <w:rPr>
                <w:rFonts w:ascii="Times New Roman" w:hAnsi="Times New Roman" w:cs="Times New Roman"/>
              </w:rPr>
              <w:t xml:space="preserve">1.2. </w:t>
            </w:r>
            <w:r w:rsidRPr="00C83DE9">
              <w:rPr>
                <w:rFonts w:ascii="Times New Roman" w:hAnsi="Times New Roman" w:cs="Times New Roman"/>
              </w:rPr>
              <w:t>Analizē cēloņus, kāpēc Latvijas un Eiropas sabiedrības un pārvaldes attīstība atsevišķos vē</w:t>
            </w:r>
            <w:r w:rsidR="00003DB2">
              <w:rPr>
                <w:rFonts w:ascii="Times New Roman" w:hAnsi="Times New Roman" w:cs="Times New Roman"/>
              </w:rPr>
              <w:t>stures periodos norit atšķirīgi</w:t>
            </w:r>
            <w:r w:rsidR="003E558B">
              <w:rPr>
                <w:rFonts w:ascii="Times New Roman" w:hAnsi="Times New Roman" w:cs="Times New Roman"/>
              </w:rPr>
              <w:t>.</w:t>
            </w:r>
          </w:p>
        </w:tc>
      </w:tr>
      <w:tr w:rsidR="00AA5BC5" w:rsidRPr="00BF441E" w14:paraId="5DC25349" w14:textId="77777777" w:rsidTr="00A02397">
        <w:tc>
          <w:tcPr>
            <w:tcW w:w="2977" w:type="dxa"/>
            <w:tcBorders>
              <w:left w:val="single" w:sz="4" w:space="0" w:color="000000"/>
            </w:tcBorders>
            <w:shd w:val="clear" w:color="auto" w:fill="auto"/>
          </w:tcPr>
          <w:p w14:paraId="5C68EAC3" w14:textId="1A27A1D8" w:rsidR="00AA5BC5" w:rsidRDefault="0005061D" w:rsidP="003D3DF0">
            <w:pPr>
              <w:spacing w:before="60" w:after="60"/>
              <w:rPr>
                <w:rFonts w:ascii="Times New Roman" w:hAnsi="Times New Roman" w:cs="Times New Roman"/>
              </w:rPr>
            </w:pPr>
            <w:r>
              <w:rPr>
                <w:rFonts w:ascii="Times New Roman" w:hAnsi="Times New Roman" w:cs="Times New Roman"/>
              </w:rPr>
              <w:t>1.3</w:t>
            </w:r>
            <w:r w:rsidR="00AA5BC5">
              <w:rPr>
                <w:rFonts w:ascii="Times New Roman" w:hAnsi="Times New Roman" w:cs="Times New Roman"/>
              </w:rPr>
              <w:t>. Zina,</w:t>
            </w:r>
            <w:r w:rsidR="00AA5BC5" w:rsidRPr="0083691E">
              <w:rPr>
                <w:rFonts w:ascii="Times New Roman" w:hAnsi="Times New Roman" w:cs="Times New Roman"/>
              </w:rPr>
              <w:t xml:space="preserve"> ka Latvijā dzīvo dažādi cilvēki: runā dažādās valodās, dažādi svin svētkus un atzīmē atceres pasākumus</w:t>
            </w:r>
            <w:r w:rsidR="003E558B">
              <w:rPr>
                <w:rFonts w:ascii="Times New Roman" w:hAnsi="Times New Roman" w:cs="Times New Roman"/>
              </w:rPr>
              <w:t>.</w:t>
            </w:r>
          </w:p>
        </w:tc>
        <w:tc>
          <w:tcPr>
            <w:tcW w:w="3071" w:type="dxa"/>
            <w:tcBorders>
              <w:left w:val="single" w:sz="4" w:space="0" w:color="000000"/>
            </w:tcBorders>
            <w:shd w:val="clear" w:color="auto" w:fill="auto"/>
          </w:tcPr>
          <w:p w14:paraId="7D3833B2" w14:textId="118E7DBA" w:rsidR="00ED51CE" w:rsidRDefault="00266C58" w:rsidP="00ED51CE">
            <w:pPr>
              <w:spacing w:before="60" w:after="60"/>
              <w:rPr>
                <w:rFonts w:ascii="Times New Roman" w:hAnsi="Times New Roman" w:cs="Times New Roman"/>
              </w:rPr>
            </w:pPr>
            <w:r>
              <w:rPr>
                <w:rFonts w:ascii="Times New Roman" w:hAnsi="Times New Roman" w:cs="Times New Roman"/>
              </w:rPr>
              <w:t>1.3. Izvēlas un s</w:t>
            </w:r>
            <w:r w:rsidR="00AA5BC5">
              <w:rPr>
                <w:rFonts w:ascii="Times New Roman" w:hAnsi="Times New Roman" w:cs="Times New Roman"/>
              </w:rPr>
              <w:t>tāsta par</w:t>
            </w:r>
            <w:r w:rsidR="00AA5BC5" w:rsidRPr="00FD423A">
              <w:rPr>
                <w:rFonts w:ascii="Times New Roman" w:hAnsi="Times New Roman" w:cs="Times New Roman"/>
              </w:rPr>
              <w:t xml:space="preserve"> </w:t>
            </w:r>
            <w:r>
              <w:rPr>
                <w:rFonts w:ascii="Times New Roman" w:hAnsi="Times New Roman" w:cs="Times New Roman"/>
              </w:rPr>
              <w:t>kādu vēsturisku personību, kurai ir</w:t>
            </w:r>
            <w:r w:rsidR="00AA5BC5" w:rsidRPr="00FD423A">
              <w:rPr>
                <w:rFonts w:ascii="Times New Roman" w:hAnsi="Times New Roman" w:cs="Times New Roman"/>
              </w:rPr>
              <w:t xml:space="preserve"> bijusi loma Latvijas valsts tapšanā un pastāvēšanā, </w:t>
            </w:r>
            <w:r w:rsidR="002734D7">
              <w:rPr>
                <w:rFonts w:ascii="Times New Roman" w:hAnsi="Times New Roman" w:cs="Times New Roman"/>
              </w:rPr>
              <w:t>apmeklē</w:t>
            </w:r>
            <w:r>
              <w:rPr>
                <w:rFonts w:ascii="Times New Roman" w:hAnsi="Times New Roman" w:cs="Times New Roman"/>
              </w:rPr>
              <w:t xml:space="preserve"> viņa</w:t>
            </w:r>
            <w:r w:rsidR="002734D7">
              <w:rPr>
                <w:rFonts w:ascii="Times New Roman" w:hAnsi="Times New Roman" w:cs="Times New Roman"/>
              </w:rPr>
              <w:t xml:space="preserve"> </w:t>
            </w:r>
            <w:r w:rsidR="00AA5BC5" w:rsidRPr="00FD423A">
              <w:rPr>
                <w:rFonts w:ascii="Times New Roman" w:hAnsi="Times New Roman" w:cs="Times New Roman"/>
              </w:rPr>
              <w:t>piemiņas vie</w:t>
            </w:r>
            <w:r w:rsidR="002734D7">
              <w:rPr>
                <w:rFonts w:ascii="Times New Roman" w:hAnsi="Times New Roman" w:cs="Times New Roman"/>
              </w:rPr>
              <w:t>tu</w:t>
            </w:r>
            <w:r w:rsidR="00AA5BC5" w:rsidRPr="00FD423A">
              <w:rPr>
                <w:rFonts w:ascii="Times New Roman" w:hAnsi="Times New Roman" w:cs="Times New Roman"/>
              </w:rPr>
              <w:t xml:space="preserve"> </w:t>
            </w:r>
            <w:r w:rsidR="002734D7">
              <w:rPr>
                <w:rFonts w:ascii="Times New Roman" w:hAnsi="Times New Roman" w:cs="Times New Roman"/>
              </w:rPr>
              <w:t>novadā/ pilsētā</w:t>
            </w:r>
            <w:r w:rsidR="00AA5BC5">
              <w:rPr>
                <w:rFonts w:ascii="Times New Roman" w:hAnsi="Times New Roman" w:cs="Times New Roman"/>
              </w:rPr>
              <w:t xml:space="preserve">. </w:t>
            </w:r>
          </w:p>
          <w:p w14:paraId="400310B5" w14:textId="06592FCE" w:rsidR="00AA5BC5" w:rsidRDefault="00AA5BC5" w:rsidP="00ED51CE">
            <w:pPr>
              <w:spacing w:before="60" w:after="60"/>
              <w:rPr>
                <w:rFonts w:ascii="Times New Roman" w:hAnsi="Times New Roman" w:cs="Times New Roman"/>
              </w:rPr>
            </w:pPr>
            <w:r>
              <w:rPr>
                <w:rFonts w:ascii="Times New Roman" w:hAnsi="Times New Roman" w:cs="Times New Roman"/>
              </w:rPr>
              <w:t>Izmantojot dažādus informācijas resursus, atlasa un apkopo informāciju</w:t>
            </w:r>
            <w:r w:rsidR="003E558B">
              <w:rPr>
                <w:rFonts w:ascii="Times New Roman" w:hAnsi="Times New Roman" w:cs="Times New Roman"/>
              </w:rPr>
              <w:t>.</w:t>
            </w:r>
            <w:r>
              <w:rPr>
                <w:rFonts w:ascii="Times New Roman" w:hAnsi="Times New Roman" w:cs="Times New Roman"/>
              </w:rPr>
              <w:t xml:space="preserve"> </w:t>
            </w:r>
          </w:p>
        </w:tc>
        <w:tc>
          <w:tcPr>
            <w:tcW w:w="3024" w:type="dxa"/>
            <w:tcBorders>
              <w:left w:val="single" w:sz="4" w:space="0" w:color="000000"/>
            </w:tcBorders>
            <w:shd w:val="clear" w:color="auto" w:fill="auto"/>
          </w:tcPr>
          <w:p w14:paraId="5E152E98" w14:textId="6B42D026" w:rsidR="00AA5BC5" w:rsidRDefault="00AA5BC5" w:rsidP="003D3DF0">
            <w:pPr>
              <w:spacing w:before="60" w:after="60"/>
              <w:rPr>
                <w:rFonts w:ascii="Times New Roman" w:hAnsi="Times New Roman" w:cs="Times New Roman"/>
              </w:rPr>
            </w:pPr>
            <w:r>
              <w:rPr>
                <w:rFonts w:ascii="Times New Roman" w:hAnsi="Times New Roman" w:cs="Times New Roman"/>
              </w:rPr>
              <w:t xml:space="preserve">1.3. </w:t>
            </w:r>
            <w:r w:rsidRPr="00FD423A">
              <w:rPr>
                <w:rFonts w:ascii="Times New Roman" w:hAnsi="Times New Roman" w:cs="Times New Roman"/>
              </w:rPr>
              <w:t xml:space="preserve">Atpazīst Latvijas valsts ievērojamākās </w:t>
            </w:r>
            <w:r w:rsidRPr="00641E5A">
              <w:rPr>
                <w:rFonts w:ascii="Times New Roman" w:hAnsi="Times New Roman" w:cs="Times New Roman"/>
              </w:rPr>
              <w:t>vēsturiskās</w:t>
            </w:r>
            <w:r w:rsidRPr="00FD423A">
              <w:rPr>
                <w:rFonts w:ascii="Times New Roman" w:hAnsi="Times New Roman" w:cs="Times New Roman"/>
              </w:rPr>
              <w:t xml:space="preserve"> personības. Izprot viņu devumu valsts tapšanā un attīstībā, zina to piemiņas vietas. </w:t>
            </w:r>
          </w:p>
          <w:p w14:paraId="50A4CFBD" w14:textId="588DC5FF" w:rsidR="00AA5BC5" w:rsidRDefault="00AA5BC5" w:rsidP="00266C58">
            <w:pPr>
              <w:spacing w:before="60" w:after="60"/>
              <w:rPr>
                <w:rFonts w:ascii="Times New Roman" w:hAnsi="Times New Roman" w:cs="Times New Roman"/>
              </w:rPr>
            </w:pPr>
            <w:r>
              <w:rPr>
                <w:rFonts w:ascii="Times New Roman" w:hAnsi="Times New Roman" w:cs="Times New Roman"/>
              </w:rPr>
              <w:t>Izmantojot bibliotēku un muzej</w:t>
            </w:r>
            <w:r w:rsidR="00ED51CE">
              <w:rPr>
                <w:rFonts w:ascii="Times New Roman" w:hAnsi="Times New Roman" w:cs="Times New Roman"/>
              </w:rPr>
              <w:t xml:space="preserve">u resursus, pēta un salīdzina  </w:t>
            </w:r>
            <w:r>
              <w:rPr>
                <w:rFonts w:ascii="Times New Roman" w:hAnsi="Times New Roman" w:cs="Times New Roman"/>
              </w:rPr>
              <w:t>Latvijas un citu valstu ievērojamo personību devumu konkrētā vēstures</w:t>
            </w:r>
            <w:r w:rsidR="00266C58">
              <w:rPr>
                <w:rFonts w:ascii="Times New Roman" w:hAnsi="Times New Roman" w:cs="Times New Roman"/>
              </w:rPr>
              <w:t xml:space="preserve"> posmā</w:t>
            </w:r>
            <w:r w:rsidR="003E558B">
              <w:rPr>
                <w:rFonts w:ascii="Times New Roman" w:hAnsi="Times New Roman" w:cs="Times New Roman"/>
              </w:rPr>
              <w:t>.</w:t>
            </w:r>
          </w:p>
        </w:tc>
      </w:tr>
      <w:tr w:rsidR="00FD423A" w:rsidRPr="00BF441E" w14:paraId="79A5F360" w14:textId="77777777" w:rsidTr="00A02397">
        <w:tc>
          <w:tcPr>
            <w:tcW w:w="2977" w:type="dxa"/>
            <w:tcBorders>
              <w:left w:val="single" w:sz="4" w:space="0" w:color="000000"/>
            </w:tcBorders>
            <w:shd w:val="clear" w:color="auto" w:fill="auto"/>
          </w:tcPr>
          <w:p w14:paraId="3212067F" w14:textId="148C718A" w:rsidR="00672878" w:rsidRPr="00FD423A" w:rsidRDefault="00803396" w:rsidP="00266C58">
            <w:pPr>
              <w:spacing w:before="60" w:after="60"/>
              <w:rPr>
                <w:rFonts w:ascii="Times New Roman" w:hAnsi="Times New Roman" w:cs="Times New Roman"/>
                <w:b/>
                <w:sz w:val="24"/>
                <w:szCs w:val="24"/>
              </w:rPr>
            </w:pPr>
            <w:r>
              <w:rPr>
                <w:rFonts w:ascii="Times New Roman" w:hAnsi="Times New Roman" w:cs="Times New Roman"/>
              </w:rPr>
              <w:t>1.</w:t>
            </w:r>
            <w:r w:rsidR="0005061D">
              <w:rPr>
                <w:rFonts w:ascii="Times New Roman" w:hAnsi="Times New Roman" w:cs="Times New Roman"/>
              </w:rPr>
              <w:t>4</w:t>
            </w:r>
            <w:r>
              <w:rPr>
                <w:rFonts w:ascii="Times New Roman" w:hAnsi="Times New Roman" w:cs="Times New Roman"/>
              </w:rPr>
              <w:t xml:space="preserve">. </w:t>
            </w:r>
            <w:r w:rsidR="00FD423A" w:rsidRPr="00FD423A">
              <w:rPr>
                <w:rFonts w:ascii="Times New Roman" w:hAnsi="Times New Roman" w:cs="Times New Roman"/>
              </w:rPr>
              <w:t>Piedalās valsts svētku</w:t>
            </w:r>
            <w:r w:rsidR="00A6797D">
              <w:rPr>
                <w:rFonts w:ascii="Times New Roman" w:hAnsi="Times New Roman" w:cs="Times New Roman"/>
              </w:rPr>
              <w:t xml:space="preserve"> un atzīmējamo dienu</w:t>
            </w:r>
            <w:r w:rsidR="00FD423A" w:rsidRPr="00FD423A">
              <w:rPr>
                <w:rFonts w:ascii="Times New Roman" w:hAnsi="Times New Roman" w:cs="Times New Roman"/>
              </w:rPr>
              <w:t xml:space="preserve"> (4.</w:t>
            </w:r>
            <w:r w:rsidR="00BB4BBE">
              <w:rPr>
                <w:rFonts w:ascii="Times New Roman" w:hAnsi="Times New Roman" w:cs="Times New Roman"/>
              </w:rPr>
              <w:t xml:space="preserve"> </w:t>
            </w:r>
            <w:r w:rsidR="00FD423A" w:rsidRPr="00FD423A">
              <w:rPr>
                <w:rFonts w:ascii="Times New Roman" w:hAnsi="Times New Roman" w:cs="Times New Roman"/>
              </w:rPr>
              <w:t>maijs, Lāčplēša diena, 18.</w:t>
            </w:r>
            <w:r w:rsidR="00BB4BBE">
              <w:rPr>
                <w:rFonts w:ascii="Times New Roman" w:hAnsi="Times New Roman" w:cs="Times New Roman"/>
              </w:rPr>
              <w:t xml:space="preserve"> </w:t>
            </w:r>
            <w:r w:rsidR="00FD423A" w:rsidRPr="00FD423A">
              <w:rPr>
                <w:rFonts w:ascii="Times New Roman" w:hAnsi="Times New Roman" w:cs="Times New Roman"/>
              </w:rPr>
              <w:t xml:space="preserve">novembris) </w:t>
            </w:r>
            <w:r w:rsidR="00A6797D">
              <w:rPr>
                <w:rFonts w:ascii="Times New Roman" w:hAnsi="Times New Roman" w:cs="Times New Roman"/>
              </w:rPr>
              <w:t>svinēšanā</w:t>
            </w:r>
            <w:r w:rsidR="003E558B">
              <w:rPr>
                <w:rFonts w:ascii="Times New Roman" w:hAnsi="Times New Roman" w:cs="Times New Roman"/>
              </w:rPr>
              <w:t>.</w:t>
            </w:r>
            <w:r w:rsidR="00266C58">
              <w:rPr>
                <w:rFonts w:ascii="Times New Roman" w:hAnsi="Times New Roman" w:cs="Times New Roman"/>
              </w:rPr>
              <w:t xml:space="preserve"> </w:t>
            </w:r>
          </w:p>
        </w:tc>
        <w:tc>
          <w:tcPr>
            <w:tcW w:w="3071" w:type="dxa"/>
            <w:tcBorders>
              <w:left w:val="single" w:sz="4" w:space="0" w:color="000000"/>
            </w:tcBorders>
            <w:shd w:val="clear" w:color="auto" w:fill="auto"/>
          </w:tcPr>
          <w:p w14:paraId="4891F1EA" w14:textId="227A1154" w:rsidR="00FD423A" w:rsidRDefault="0083691E" w:rsidP="003D3DF0">
            <w:pPr>
              <w:spacing w:before="60" w:after="60"/>
              <w:rPr>
                <w:rFonts w:ascii="Times New Roman" w:hAnsi="Times New Roman" w:cs="Times New Roman"/>
              </w:rPr>
            </w:pPr>
            <w:r>
              <w:rPr>
                <w:rFonts w:ascii="Times New Roman" w:hAnsi="Times New Roman" w:cs="Times New Roman"/>
              </w:rPr>
              <w:t>1.</w:t>
            </w:r>
            <w:r w:rsidR="00942C4F">
              <w:rPr>
                <w:rFonts w:ascii="Times New Roman" w:hAnsi="Times New Roman" w:cs="Times New Roman"/>
              </w:rPr>
              <w:t>4</w:t>
            </w:r>
            <w:r>
              <w:rPr>
                <w:rFonts w:ascii="Times New Roman" w:hAnsi="Times New Roman" w:cs="Times New Roman"/>
              </w:rPr>
              <w:t xml:space="preserve">. </w:t>
            </w:r>
            <w:r w:rsidR="00FD423A" w:rsidRPr="00FD423A">
              <w:rPr>
                <w:rFonts w:ascii="Times New Roman" w:hAnsi="Times New Roman" w:cs="Times New Roman"/>
              </w:rPr>
              <w:t>Zina, ar kādiem Latvijas vēstures notikumiem saistīta 4.maija, Lāčplēša dienas, 18.novembra svinēšana. Izprot šo svētku nozīmīgumu Latvijas tautai.</w:t>
            </w:r>
          </w:p>
          <w:p w14:paraId="3C63D311" w14:textId="3D51342B" w:rsidR="00803396" w:rsidRPr="00FD423A" w:rsidRDefault="00803396" w:rsidP="003D3DF0">
            <w:pPr>
              <w:spacing w:before="60" w:after="60"/>
              <w:rPr>
                <w:rFonts w:ascii="Times New Roman" w:hAnsi="Times New Roman" w:cs="Times New Roman"/>
              </w:rPr>
            </w:pPr>
            <w:r>
              <w:rPr>
                <w:rFonts w:ascii="Times New Roman" w:hAnsi="Times New Roman" w:cs="Times New Roman"/>
              </w:rPr>
              <w:t>Stāsta par Latvijas Republikas simbolu vēsturisko kontekstu</w:t>
            </w:r>
            <w:r w:rsidR="003E558B">
              <w:rPr>
                <w:rFonts w:ascii="Times New Roman" w:hAnsi="Times New Roman" w:cs="Times New Roman"/>
              </w:rPr>
              <w:t>.</w:t>
            </w:r>
          </w:p>
          <w:p w14:paraId="6DB10D9B" w14:textId="77777777" w:rsidR="00803396" w:rsidRPr="00FD423A" w:rsidRDefault="00803396" w:rsidP="003D3DF0">
            <w:pPr>
              <w:spacing w:before="60" w:after="60"/>
              <w:rPr>
                <w:rFonts w:ascii="Times New Roman" w:hAnsi="Times New Roman" w:cs="Times New Roman"/>
              </w:rPr>
            </w:pPr>
          </w:p>
          <w:p w14:paraId="21FA894F" w14:textId="77777777" w:rsidR="00FD423A" w:rsidRPr="00FD423A" w:rsidRDefault="00FD423A" w:rsidP="003D3DF0">
            <w:pPr>
              <w:spacing w:before="60" w:after="60"/>
              <w:rPr>
                <w:rFonts w:ascii="Times New Roman" w:hAnsi="Times New Roman" w:cs="Times New Roman"/>
              </w:rPr>
            </w:pPr>
          </w:p>
          <w:p w14:paraId="78901751" w14:textId="77777777" w:rsidR="00FD423A" w:rsidRPr="00FD423A" w:rsidRDefault="00FD423A" w:rsidP="003D3DF0">
            <w:pPr>
              <w:spacing w:before="60" w:after="60"/>
              <w:rPr>
                <w:rFonts w:ascii="Times New Roman" w:hAnsi="Times New Roman" w:cs="Times New Roman"/>
                <w:b/>
                <w:sz w:val="24"/>
                <w:szCs w:val="24"/>
              </w:rPr>
            </w:pPr>
          </w:p>
        </w:tc>
        <w:tc>
          <w:tcPr>
            <w:tcW w:w="3024" w:type="dxa"/>
            <w:tcBorders>
              <w:left w:val="single" w:sz="4" w:space="0" w:color="000000"/>
            </w:tcBorders>
            <w:shd w:val="clear" w:color="auto" w:fill="auto"/>
          </w:tcPr>
          <w:p w14:paraId="2372535F" w14:textId="6AEC6BE9" w:rsidR="00FD423A" w:rsidRDefault="0083691E" w:rsidP="003D3DF0">
            <w:pPr>
              <w:spacing w:before="60" w:after="60"/>
              <w:rPr>
                <w:rFonts w:ascii="Times New Roman" w:hAnsi="Times New Roman" w:cs="Times New Roman"/>
              </w:rPr>
            </w:pPr>
            <w:r>
              <w:rPr>
                <w:rFonts w:ascii="Times New Roman" w:hAnsi="Times New Roman" w:cs="Times New Roman"/>
              </w:rPr>
              <w:t>1.</w:t>
            </w:r>
            <w:r w:rsidR="00942C4F">
              <w:rPr>
                <w:rFonts w:ascii="Times New Roman" w:hAnsi="Times New Roman" w:cs="Times New Roman"/>
              </w:rPr>
              <w:t>4</w:t>
            </w:r>
            <w:r>
              <w:rPr>
                <w:rFonts w:ascii="Times New Roman" w:hAnsi="Times New Roman" w:cs="Times New Roman"/>
              </w:rPr>
              <w:t>.</w:t>
            </w:r>
            <w:r w:rsidR="0005061D">
              <w:rPr>
                <w:rFonts w:ascii="Times New Roman" w:hAnsi="Times New Roman" w:cs="Times New Roman"/>
              </w:rPr>
              <w:t xml:space="preserve"> </w:t>
            </w:r>
            <w:r w:rsidR="00FD423A" w:rsidRPr="00FD423A">
              <w:rPr>
                <w:rFonts w:ascii="Times New Roman" w:hAnsi="Times New Roman" w:cs="Times New Roman"/>
              </w:rPr>
              <w:t xml:space="preserve">Izprot Latvijas valsts dibināšanas un pastāvēšanas vēsturiskās likumsakarības. Analizē 4.maija, Lāčplēša dienas un 18.novembra nozīmi Latvijas valsts </w:t>
            </w:r>
            <w:r w:rsidR="006B6613">
              <w:rPr>
                <w:rFonts w:ascii="Times New Roman" w:hAnsi="Times New Roman" w:cs="Times New Roman"/>
              </w:rPr>
              <w:t xml:space="preserve">pastāvēšanā. </w:t>
            </w:r>
          </w:p>
          <w:p w14:paraId="3F56A287" w14:textId="33EF81F4" w:rsidR="00FD423A" w:rsidRPr="006B6613" w:rsidRDefault="006B6613" w:rsidP="003D3DF0">
            <w:pPr>
              <w:spacing w:before="60" w:after="60"/>
              <w:rPr>
                <w:rFonts w:ascii="Times New Roman" w:hAnsi="Times New Roman" w:cs="Times New Roman"/>
              </w:rPr>
            </w:pPr>
            <w:r>
              <w:rPr>
                <w:rFonts w:ascii="Times New Roman" w:hAnsi="Times New Roman" w:cs="Times New Roman"/>
              </w:rPr>
              <w:t xml:space="preserve">Salīdzinot Latvijas vēstures un Eiropas un pasaules vēstures notikumus, secina par Latvijas vēstures notikumu unikalitāti vai arī </w:t>
            </w:r>
            <w:r w:rsidR="00887FA4">
              <w:rPr>
                <w:rFonts w:ascii="Times New Roman" w:hAnsi="Times New Roman" w:cs="Times New Roman"/>
              </w:rPr>
              <w:t xml:space="preserve">par </w:t>
            </w:r>
            <w:r>
              <w:rPr>
                <w:rFonts w:ascii="Times New Roman" w:hAnsi="Times New Roman" w:cs="Times New Roman"/>
              </w:rPr>
              <w:t xml:space="preserve">likumsakarīgu Eiropas un </w:t>
            </w:r>
            <w:r w:rsidR="00003DB2">
              <w:rPr>
                <w:rFonts w:ascii="Times New Roman" w:hAnsi="Times New Roman" w:cs="Times New Roman"/>
              </w:rPr>
              <w:t>pasaules vēstures notikumu daļu</w:t>
            </w:r>
            <w:r w:rsidR="003E558B">
              <w:rPr>
                <w:rFonts w:ascii="Times New Roman" w:hAnsi="Times New Roman" w:cs="Times New Roman"/>
              </w:rPr>
              <w:t>.</w:t>
            </w:r>
          </w:p>
        </w:tc>
      </w:tr>
      <w:tr w:rsidR="00FD423A" w:rsidRPr="00BF441E" w14:paraId="5798C7E8" w14:textId="77777777" w:rsidTr="00A02397">
        <w:tc>
          <w:tcPr>
            <w:tcW w:w="2977" w:type="dxa"/>
            <w:tcBorders>
              <w:left w:val="single" w:sz="4" w:space="0" w:color="000000"/>
            </w:tcBorders>
            <w:shd w:val="clear" w:color="auto" w:fill="auto"/>
          </w:tcPr>
          <w:p w14:paraId="75AFD560" w14:textId="4E1C9E18" w:rsidR="00FD423A" w:rsidRPr="00FD423A" w:rsidRDefault="00FD423A" w:rsidP="003D3DF0">
            <w:pPr>
              <w:spacing w:before="60" w:after="60"/>
              <w:rPr>
                <w:rFonts w:ascii="Times New Roman" w:hAnsi="Times New Roman" w:cs="Times New Roman"/>
                <w:b/>
                <w:sz w:val="24"/>
                <w:szCs w:val="24"/>
              </w:rPr>
            </w:pPr>
          </w:p>
        </w:tc>
        <w:tc>
          <w:tcPr>
            <w:tcW w:w="3071" w:type="dxa"/>
            <w:tcBorders>
              <w:left w:val="single" w:sz="4" w:space="0" w:color="000000"/>
            </w:tcBorders>
            <w:shd w:val="clear" w:color="auto" w:fill="auto"/>
          </w:tcPr>
          <w:p w14:paraId="0AC43F96" w14:textId="69CB28B4" w:rsidR="00FD423A" w:rsidRPr="00FD423A" w:rsidRDefault="0083691E" w:rsidP="003D3DF0">
            <w:pPr>
              <w:spacing w:before="60" w:after="60"/>
              <w:rPr>
                <w:rFonts w:ascii="Times New Roman" w:hAnsi="Times New Roman" w:cs="Times New Roman"/>
              </w:rPr>
            </w:pPr>
            <w:r>
              <w:rPr>
                <w:rFonts w:ascii="Times New Roman" w:hAnsi="Times New Roman" w:cs="Times New Roman"/>
              </w:rPr>
              <w:t>1.</w:t>
            </w:r>
            <w:r w:rsidR="00942C4F">
              <w:rPr>
                <w:rFonts w:ascii="Times New Roman" w:hAnsi="Times New Roman" w:cs="Times New Roman"/>
              </w:rPr>
              <w:t>5</w:t>
            </w:r>
            <w:r>
              <w:rPr>
                <w:rFonts w:ascii="Times New Roman" w:hAnsi="Times New Roman" w:cs="Times New Roman"/>
              </w:rPr>
              <w:t xml:space="preserve">. </w:t>
            </w:r>
            <w:r w:rsidR="00D208EE">
              <w:rPr>
                <w:rFonts w:ascii="Times New Roman" w:hAnsi="Times New Roman" w:cs="Times New Roman"/>
              </w:rPr>
              <w:t xml:space="preserve">Zina </w:t>
            </w:r>
            <w:r w:rsidR="00FD423A" w:rsidRPr="00FD423A">
              <w:rPr>
                <w:rFonts w:ascii="Times New Roman" w:hAnsi="Times New Roman" w:cs="Times New Roman"/>
              </w:rPr>
              <w:t xml:space="preserve"> Latvijas vēstures  traģiskos notikumus </w:t>
            </w:r>
            <w:r w:rsidR="00FD423A" w:rsidRPr="00FD423A">
              <w:rPr>
                <w:rFonts w:ascii="Times New Roman" w:hAnsi="Times New Roman" w:cs="Times New Roman"/>
              </w:rPr>
              <w:lastRenderedPageBreak/>
              <w:t>(deportācijas</w:t>
            </w:r>
            <w:r w:rsidR="003E3C5E">
              <w:rPr>
                <w:rFonts w:ascii="Times New Roman" w:hAnsi="Times New Roman" w:cs="Times New Roman"/>
              </w:rPr>
              <w:t>,</w:t>
            </w:r>
            <w:r w:rsidR="00FD423A" w:rsidRPr="00FD423A">
              <w:rPr>
                <w:rFonts w:ascii="Times New Roman" w:hAnsi="Times New Roman" w:cs="Times New Roman"/>
              </w:rPr>
              <w:t xml:space="preserve"> komunistiskais genocīds, holokausts, barikādes), </w:t>
            </w:r>
            <w:r w:rsidR="0035164F">
              <w:rPr>
                <w:rFonts w:ascii="Times New Roman" w:hAnsi="Times New Roman" w:cs="Times New Roman"/>
              </w:rPr>
              <w:t>saskata</w:t>
            </w:r>
            <w:r w:rsidR="00FD423A" w:rsidRPr="00FD423A">
              <w:rPr>
                <w:rFonts w:ascii="Times New Roman" w:hAnsi="Times New Roman" w:cs="Times New Roman"/>
              </w:rPr>
              <w:t xml:space="preserve"> </w:t>
            </w:r>
            <w:r w:rsidR="0035164F">
              <w:rPr>
                <w:rFonts w:ascii="Times New Roman" w:hAnsi="Times New Roman" w:cs="Times New Roman"/>
              </w:rPr>
              <w:t xml:space="preserve">tos </w:t>
            </w:r>
            <w:r w:rsidR="00FD423A" w:rsidRPr="00FD423A">
              <w:rPr>
                <w:rFonts w:ascii="Times New Roman" w:hAnsi="Times New Roman" w:cs="Times New Roman"/>
              </w:rPr>
              <w:t>Eiropas un pasa</w:t>
            </w:r>
            <w:r w:rsidR="0035164F">
              <w:rPr>
                <w:rFonts w:ascii="Times New Roman" w:hAnsi="Times New Roman" w:cs="Times New Roman"/>
              </w:rPr>
              <w:t>ules vēstures notikumu kontekstā</w:t>
            </w:r>
            <w:r w:rsidR="00FD423A" w:rsidRPr="00FD423A">
              <w:rPr>
                <w:rFonts w:ascii="Times New Roman" w:hAnsi="Times New Roman" w:cs="Times New Roman"/>
              </w:rPr>
              <w:t>.</w:t>
            </w:r>
          </w:p>
          <w:p w14:paraId="7599B8D6" w14:textId="71329A2A" w:rsidR="00FD423A" w:rsidRPr="00FD423A" w:rsidRDefault="00FD423A" w:rsidP="003D3DF0">
            <w:pPr>
              <w:spacing w:before="60" w:after="60"/>
              <w:rPr>
                <w:rFonts w:ascii="Times New Roman" w:hAnsi="Times New Roman" w:cs="Times New Roman"/>
                <w:b/>
                <w:sz w:val="24"/>
                <w:szCs w:val="24"/>
              </w:rPr>
            </w:pPr>
            <w:r w:rsidRPr="00FD423A">
              <w:rPr>
                <w:rFonts w:ascii="Times New Roman" w:hAnsi="Times New Roman" w:cs="Times New Roman"/>
              </w:rPr>
              <w:t>Izprot piemiņas vietu veidošanas cēl</w:t>
            </w:r>
            <w:r w:rsidR="00E722AD">
              <w:rPr>
                <w:rFonts w:ascii="Times New Roman" w:hAnsi="Times New Roman" w:cs="Times New Roman"/>
              </w:rPr>
              <w:t>oņus, ar cieņu izturas pret tām</w:t>
            </w:r>
            <w:r w:rsidR="003E558B">
              <w:rPr>
                <w:rFonts w:ascii="Times New Roman" w:hAnsi="Times New Roman" w:cs="Times New Roman"/>
              </w:rPr>
              <w:t>.</w:t>
            </w:r>
          </w:p>
        </w:tc>
        <w:tc>
          <w:tcPr>
            <w:tcW w:w="3024" w:type="dxa"/>
            <w:tcBorders>
              <w:left w:val="single" w:sz="4" w:space="0" w:color="000000"/>
            </w:tcBorders>
            <w:shd w:val="clear" w:color="auto" w:fill="auto"/>
          </w:tcPr>
          <w:p w14:paraId="6E769E03" w14:textId="79349485" w:rsidR="00FD423A" w:rsidRPr="00FD423A" w:rsidRDefault="0083691E" w:rsidP="003D3DF0">
            <w:pPr>
              <w:spacing w:before="60" w:after="60"/>
              <w:rPr>
                <w:rFonts w:ascii="Times New Roman" w:hAnsi="Times New Roman" w:cs="Times New Roman"/>
                <w:b/>
                <w:sz w:val="24"/>
                <w:szCs w:val="24"/>
              </w:rPr>
            </w:pPr>
            <w:r>
              <w:rPr>
                <w:rFonts w:ascii="Times New Roman" w:hAnsi="Times New Roman" w:cs="Times New Roman"/>
              </w:rPr>
              <w:lastRenderedPageBreak/>
              <w:t>1.</w:t>
            </w:r>
            <w:r w:rsidR="00942C4F">
              <w:rPr>
                <w:rFonts w:ascii="Times New Roman" w:hAnsi="Times New Roman" w:cs="Times New Roman"/>
              </w:rPr>
              <w:t>5</w:t>
            </w:r>
            <w:r>
              <w:rPr>
                <w:rFonts w:ascii="Times New Roman" w:hAnsi="Times New Roman" w:cs="Times New Roman"/>
              </w:rPr>
              <w:t>.</w:t>
            </w:r>
            <w:r w:rsidR="00942C4F">
              <w:rPr>
                <w:rFonts w:ascii="Times New Roman" w:hAnsi="Times New Roman" w:cs="Times New Roman"/>
              </w:rPr>
              <w:t xml:space="preserve"> </w:t>
            </w:r>
            <w:r w:rsidR="00FD423A" w:rsidRPr="00FD423A">
              <w:rPr>
                <w:rFonts w:ascii="Times New Roman" w:hAnsi="Times New Roman" w:cs="Times New Roman"/>
              </w:rPr>
              <w:t xml:space="preserve">Analizē Latvijas vēstures traģisko notikumu </w:t>
            </w:r>
            <w:r w:rsidR="00FD423A" w:rsidRPr="00FD423A">
              <w:rPr>
                <w:rFonts w:ascii="Times New Roman" w:hAnsi="Times New Roman" w:cs="Times New Roman"/>
              </w:rPr>
              <w:lastRenderedPageBreak/>
              <w:t>(deportācijas, komunistiskais genocīds, padomju un vācu okupācijas, holokausts, barikādes) cēloņsakarības. Atpazīst konrtraversālus viedokļus par sensitīviem Latvijas vēstures n</w:t>
            </w:r>
            <w:r w:rsidR="00E722AD">
              <w:rPr>
                <w:rFonts w:ascii="Times New Roman" w:hAnsi="Times New Roman" w:cs="Times New Roman"/>
              </w:rPr>
              <w:t>otikumiem, spēj tos argumentēt</w:t>
            </w:r>
            <w:r w:rsidR="003E558B">
              <w:rPr>
                <w:rFonts w:ascii="Times New Roman" w:hAnsi="Times New Roman" w:cs="Times New Roman"/>
              </w:rPr>
              <w:t>.</w:t>
            </w:r>
          </w:p>
        </w:tc>
      </w:tr>
      <w:tr w:rsidR="00FD423A" w:rsidRPr="00BF441E" w14:paraId="512119A7" w14:textId="77777777" w:rsidTr="003D241F">
        <w:tc>
          <w:tcPr>
            <w:tcW w:w="9072" w:type="dxa"/>
            <w:gridSpan w:val="3"/>
            <w:tcBorders>
              <w:left w:val="single" w:sz="4" w:space="0" w:color="000000"/>
            </w:tcBorders>
            <w:shd w:val="clear" w:color="auto" w:fill="auto"/>
          </w:tcPr>
          <w:p w14:paraId="5FD6DE75" w14:textId="4BD57198" w:rsidR="00FD423A" w:rsidRPr="00130CB6" w:rsidRDefault="00FD423A" w:rsidP="003D3DF0">
            <w:pPr>
              <w:spacing w:before="60" w:after="60"/>
              <w:jc w:val="both"/>
              <w:rPr>
                <w:rFonts w:ascii="Times New Roman" w:hAnsi="Times New Roman" w:cs="Times New Roman"/>
                <w:b/>
                <w:sz w:val="24"/>
                <w:szCs w:val="24"/>
              </w:rPr>
            </w:pPr>
            <w:r w:rsidRPr="00130CB6">
              <w:rPr>
                <w:rFonts w:ascii="Times New Roman" w:hAnsi="Times New Roman" w:cs="Times New Roman"/>
                <w:b/>
                <w:sz w:val="24"/>
                <w:szCs w:val="24"/>
              </w:rPr>
              <w:lastRenderedPageBreak/>
              <w:t>2. Latvijas vēstures notikumu savstarpējā saistība ar Eiropas un pasaules vēstures notikumiem</w:t>
            </w:r>
          </w:p>
        </w:tc>
      </w:tr>
      <w:tr w:rsidR="00FD423A" w:rsidRPr="00BF441E" w14:paraId="18C9DCC8" w14:textId="77777777" w:rsidTr="00A02397">
        <w:tc>
          <w:tcPr>
            <w:tcW w:w="2977" w:type="dxa"/>
            <w:tcBorders>
              <w:left w:val="single" w:sz="4" w:space="0" w:color="000000"/>
            </w:tcBorders>
            <w:shd w:val="clear" w:color="auto" w:fill="auto"/>
          </w:tcPr>
          <w:p w14:paraId="7DE1EBC3" w14:textId="2C734BD3" w:rsidR="00321EE8" w:rsidRPr="00321EE8" w:rsidRDefault="00940A22" w:rsidP="003D3DF0">
            <w:pPr>
              <w:spacing w:before="60" w:after="60"/>
              <w:rPr>
                <w:rFonts w:ascii="Times New Roman" w:hAnsi="Times New Roman" w:cs="Times New Roman"/>
                <w:b/>
                <w:color w:val="0070C0"/>
                <w:sz w:val="24"/>
                <w:szCs w:val="24"/>
              </w:rPr>
            </w:pPr>
            <w:r w:rsidRPr="0083691E">
              <w:rPr>
                <w:rFonts w:ascii="Times New Roman" w:hAnsi="Times New Roman" w:cs="Times New Roman"/>
              </w:rPr>
              <w:t xml:space="preserve">2.1. </w:t>
            </w:r>
            <w:r w:rsidR="003E3C5E">
              <w:rPr>
                <w:rFonts w:ascii="Times New Roman" w:hAnsi="Times New Roman" w:cs="Times New Roman"/>
              </w:rPr>
              <w:t xml:space="preserve">Nosauc </w:t>
            </w:r>
            <w:r w:rsidRPr="0083691E">
              <w:rPr>
                <w:rFonts w:ascii="Times New Roman" w:hAnsi="Times New Roman" w:cs="Times New Roman"/>
              </w:rPr>
              <w:t xml:space="preserve">novadu vai pilsētu, kurā </w:t>
            </w:r>
            <w:r w:rsidR="003E3C5E">
              <w:rPr>
                <w:rFonts w:ascii="Times New Roman" w:hAnsi="Times New Roman" w:cs="Times New Roman"/>
              </w:rPr>
              <w:t>atrodas izglītības iestāde</w:t>
            </w:r>
            <w:r w:rsidR="003E558B">
              <w:rPr>
                <w:rFonts w:ascii="Times New Roman" w:hAnsi="Times New Roman" w:cs="Times New Roman"/>
              </w:rPr>
              <w:t>.</w:t>
            </w:r>
          </w:p>
        </w:tc>
        <w:tc>
          <w:tcPr>
            <w:tcW w:w="3071" w:type="dxa"/>
            <w:tcBorders>
              <w:left w:val="single" w:sz="4" w:space="0" w:color="000000"/>
            </w:tcBorders>
            <w:shd w:val="clear" w:color="auto" w:fill="auto"/>
          </w:tcPr>
          <w:p w14:paraId="5F1E9EB6" w14:textId="5E30B4F1" w:rsidR="00FD423A" w:rsidRPr="00C83DE9" w:rsidRDefault="0083691E" w:rsidP="00887FA4">
            <w:pPr>
              <w:spacing w:before="60" w:after="60"/>
              <w:rPr>
                <w:rFonts w:ascii="Times New Roman" w:hAnsi="Times New Roman" w:cs="Times New Roman"/>
                <w:b/>
                <w:sz w:val="24"/>
                <w:szCs w:val="24"/>
              </w:rPr>
            </w:pPr>
            <w:r>
              <w:rPr>
                <w:rFonts w:ascii="Times New Roman" w:hAnsi="Times New Roman" w:cs="Times New Roman"/>
              </w:rPr>
              <w:t xml:space="preserve">2.1. </w:t>
            </w:r>
            <w:r w:rsidR="001E3DD8">
              <w:rPr>
                <w:rFonts w:ascii="Times New Roman" w:hAnsi="Times New Roman" w:cs="Times New Roman"/>
              </w:rPr>
              <w:t>Zina</w:t>
            </w:r>
            <w:r w:rsidR="00887FA4">
              <w:rPr>
                <w:rFonts w:ascii="Times New Roman" w:hAnsi="Times New Roman" w:cs="Times New Roman"/>
              </w:rPr>
              <w:t xml:space="preserve">, ka ir </w:t>
            </w:r>
            <w:r w:rsidR="00FD423A" w:rsidRPr="00C83DE9">
              <w:rPr>
                <w:rFonts w:ascii="Times New Roman" w:hAnsi="Times New Roman" w:cs="Times New Roman"/>
              </w:rPr>
              <w:t>etnogrāfiskie novadi</w:t>
            </w:r>
            <w:r w:rsidR="00887FA4" w:rsidRPr="00C83DE9">
              <w:rPr>
                <w:rFonts w:ascii="Times New Roman" w:hAnsi="Times New Roman" w:cs="Times New Roman"/>
              </w:rPr>
              <w:t xml:space="preserve"> Latvijas teritorij</w:t>
            </w:r>
            <w:r w:rsidR="00887FA4">
              <w:rPr>
                <w:rFonts w:ascii="Times New Roman" w:hAnsi="Times New Roman" w:cs="Times New Roman"/>
              </w:rPr>
              <w:t>ā</w:t>
            </w:r>
            <w:r w:rsidR="00FD423A" w:rsidRPr="00C83DE9">
              <w:rPr>
                <w:rFonts w:ascii="Times New Roman" w:hAnsi="Times New Roman" w:cs="Times New Roman"/>
              </w:rPr>
              <w:t>, parād</w:t>
            </w:r>
            <w:r w:rsidR="00F0421D">
              <w:rPr>
                <w:rFonts w:ascii="Times New Roman" w:hAnsi="Times New Roman" w:cs="Times New Roman"/>
              </w:rPr>
              <w:t>a tos</w:t>
            </w:r>
            <w:r w:rsidR="00FD423A" w:rsidRPr="00C83DE9">
              <w:rPr>
                <w:rFonts w:ascii="Times New Roman" w:hAnsi="Times New Roman" w:cs="Times New Roman"/>
              </w:rPr>
              <w:t xml:space="preserve"> kartē, nosau</w:t>
            </w:r>
            <w:r w:rsidR="00F0421D">
              <w:rPr>
                <w:rFonts w:ascii="Times New Roman" w:hAnsi="Times New Roman" w:cs="Times New Roman"/>
              </w:rPr>
              <w:t>c</w:t>
            </w:r>
            <w:r w:rsidR="00FD423A" w:rsidRPr="00C83DE9">
              <w:rPr>
                <w:rFonts w:ascii="Times New Roman" w:hAnsi="Times New Roman" w:cs="Times New Roman"/>
              </w:rPr>
              <w:t xml:space="preserve"> </w:t>
            </w:r>
            <w:r w:rsidR="003E3C5E">
              <w:rPr>
                <w:rFonts w:ascii="Times New Roman" w:hAnsi="Times New Roman" w:cs="Times New Roman"/>
              </w:rPr>
              <w:t>novadu</w:t>
            </w:r>
            <w:r w:rsidR="00E722AD">
              <w:rPr>
                <w:rFonts w:ascii="Times New Roman" w:hAnsi="Times New Roman" w:cs="Times New Roman"/>
              </w:rPr>
              <w:t xml:space="preserve"> raksturīgākās iezīmes</w:t>
            </w:r>
            <w:r w:rsidR="003E558B">
              <w:rPr>
                <w:rFonts w:ascii="Times New Roman" w:hAnsi="Times New Roman" w:cs="Times New Roman"/>
              </w:rPr>
              <w:t>.</w:t>
            </w:r>
          </w:p>
        </w:tc>
        <w:tc>
          <w:tcPr>
            <w:tcW w:w="3024" w:type="dxa"/>
            <w:tcBorders>
              <w:left w:val="single" w:sz="4" w:space="0" w:color="000000"/>
            </w:tcBorders>
            <w:shd w:val="clear" w:color="auto" w:fill="auto"/>
          </w:tcPr>
          <w:p w14:paraId="34BB8429" w14:textId="0D9A72D9" w:rsidR="00FD423A" w:rsidRPr="00C83DE9" w:rsidRDefault="0083691E" w:rsidP="003D3DF0">
            <w:pPr>
              <w:spacing w:before="60" w:after="60"/>
              <w:rPr>
                <w:rFonts w:ascii="Times New Roman" w:hAnsi="Times New Roman" w:cs="Times New Roman"/>
                <w:b/>
                <w:sz w:val="24"/>
                <w:szCs w:val="24"/>
              </w:rPr>
            </w:pPr>
            <w:r>
              <w:rPr>
                <w:rFonts w:ascii="Times New Roman" w:hAnsi="Times New Roman" w:cs="Times New Roman"/>
              </w:rPr>
              <w:t xml:space="preserve">2.1. </w:t>
            </w:r>
            <w:r w:rsidR="00A6797D">
              <w:rPr>
                <w:rFonts w:ascii="Times New Roman" w:hAnsi="Times New Roman" w:cs="Times New Roman"/>
              </w:rPr>
              <w:t>Analizē</w:t>
            </w:r>
            <w:r w:rsidR="00FD423A" w:rsidRPr="00C83DE9">
              <w:rPr>
                <w:rFonts w:ascii="Times New Roman" w:hAnsi="Times New Roman" w:cs="Times New Roman"/>
              </w:rPr>
              <w:t xml:space="preserve"> Latvijas etnogrāfisko novadu veidošanos līdz 13.gs. Zina pa</w:t>
            </w:r>
            <w:r w:rsidR="00C7090B">
              <w:rPr>
                <w:rFonts w:ascii="Times New Roman" w:hAnsi="Times New Roman" w:cs="Times New Roman"/>
              </w:rPr>
              <w:t xml:space="preserve">r arheoloģijas nozīmi Latvijas </w:t>
            </w:r>
            <w:r w:rsidR="00FD423A" w:rsidRPr="00C83DE9">
              <w:rPr>
                <w:rFonts w:ascii="Times New Roman" w:hAnsi="Times New Roman" w:cs="Times New Roman"/>
              </w:rPr>
              <w:t>vēstures izpētē līdz 13.gs.</w:t>
            </w:r>
            <w:r w:rsidR="003E558B">
              <w:rPr>
                <w:rFonts w:ascii="Times New Roman" w:hAnsi="Times New Roman" w:cs="Times New Roman"/>
              </w:rPr>
              <w:t>.</w:t>
            </w:r>
          </w:p>
        </w:tc>
      </w:tr>
      <w:tr w:rsidR="00FD423A" w:rsidRPr="00BF441E" w14:paraId="5D469F24" w14:textId="77777777" w:rsidTr="00A02397">
        <w:tc>
          <w:tcPr>
            <w:tcW w:w="2977" w:type="dxa"/>
            <w:tcBorders>
              <w:left w:val="single" w:sz="4" w:space="0" w:color="000000"/>
            </w:tcBorders>
            <w:shd w:val="clear" w:color="auto" w:fill="auto"/>
          </w:tcPr>
          <w:p w14:paraId="1327ADDD" w14:textId="44EE8433" w:rsidR="00321EE8" w:rsidRPr="00C83DE9" w:rsidRDefault="00321EE8" w:rsidP="003D3DF0">
            <w:pPr>
              <w:spacing w:before="60" w:after="60"/>
              <w:rPr>
                <w:rFonts w:ascii="Times New Roman" w:hAnsi="Times New Roman" w:cs="Times New Roman"/>
                <w:b/>
                <w:sz w:val="24"/>
                <w:szCs w:val="24"/>
              </w:rPr>
            </w:pPr>
          </w:p>
        </w:tc>
        <w:tc>
          <w:tcPr>
            <w:tcW w:w="3071" w:type="dxa"/>
            <w:tcBorders>
              <w:left w:val="single" w:sz="4" w:space="0" w:color="000000"/>
            </w:tcBorders>
            <w:shd w:val="clear" w:color="auto" w:fill="auto"/>
          </w:tcPr>
          <w:p w14:paraId="7445BC84" w14:textId="19CC21BE" w:rsidR="00FD423A" w:rsidRPr="00C83DE9" w:rsidRDefault="0083691E" w:rsidP="003D3DF0">
            <w:pPr>
              <w:spacing w:before="60" w:after="60"/>
              <w:rPr>
                <w:rFonts w:ascii="Times New Roman" w:hAnsi="Times New Roman" w:cs="Times New Roman"/>
                <w:b/>
                <w:sz w:val="24"/>
                <w:szCs w:val="24"/>
              </w:rPr>
            </w:pPr>
            <w:r>
              <w:rPr>
                <w:rFonts w:ascii="Times New Roman" w:hAnsi="Times New Roman" w:cs="Times New Roman"/>
              </w:rPr>
              <w:t>2.2.</w:t>
            </w:r>
            <w:r w:rsidR="001E3DD8">
              <w:rPr>
                <w:rFonts w:ascii="Times New Roman" w:hAnsi="Times New Roman" w:cs="Times New Roman"/>
              </w:rPr>
              <w:t>Stāsta par</w:t>
            </w:r>
            <w:r w:rsidR="00FD423A" w:rsidRPr="00C83DE9">
              <w:rPr>
                <w:rFonts w:ascii="Times New Roman" w:hAnsi="Times New Roman" w:cs="Times New Roman"/>
              </w:rPr>
              <w:t xml:space="preserve"> Latvijas ģeopolitiskās situācijas īpatnīb</w:t>
            </w:r>
            <w:r w:rsidR="001E3DD8">
              <w:rPr>
                <w:rFonts w:ascii="Times New Roman" w:hAnsi="Times New Roman" w:cs="Times New Roman"/>
              </w:rPr>
              <w:t>ām</w:t>
            </w:r>
            <w:r w:rsidR="003E3C5E">
              <w:rPr>
                <w:rFonts w:ascii="Times New Roman" w:hAnsi="Times New Roman" w:cs="Times New Roman"/>
              </w:rPr>
              <w:t xml:space="preserve">, </w:t>
            </w:r>
            <w:r w:rsidR="00FD423A" w:rsidRPr="00C83DE9">
              <w:rPr>
                <w:rFonts w:ascii="Times New Roman" w:hAnsi="Times New Roman" w:cs="Times New Roman"/>
              </w:rPr>
              <w:t xml:space="preserve">lielvalstu (Polijas, Krievijas, Zviedrijas) ietekmi Latvijas vēsturē. </w:t>
            </w:r>
            <w:r w:rsidR="003E3C5E">
              <w:rPr>
                <w:rFonts w:ascii="Times New Roman" w:hAnsi="Times New Roman" w:cs="Times New Roman"/>
              </w:rPr>
              <w:t xml:space="preserve">Skaidro </w:t>
            </w:r>
            <w:r w:rsidR="00FD423A" w:rsidRPr="00C83DE9">
              <w:rPr>
                <w:rFonts w:ascii="Times New Roman" w:hAnsi="Times New Roman" w:cs="Times New Roman"/>
              </w:rPr>
              <w:t>politiskās kar</w:t>
            </w:r>
            <w:r w:rsidR="003E3C5E">
              <w:rPr>
                <w:rFonts w:ascii="Times New Roman" w:hAnsi="Times New Roman" w:cs="Times New Roman"/>
              </w:rPr>
              <w:t>tes izmaiņas militāru konfliktu un</w:t>
            </w:r>
            <w:r w:rsidR="00FD423A" w:rsidRPr="00C83DE9">
              <w:rPr>
                <w:rFonts w:ascii="Times New Roman" w:hAnsi="Times New Roman" w:cs="Times New Roman"/>
              </w:rPr>
              <w:t xml:space="preserve"> karu rezultātā</w:t>
            </w:r>
            <w:r w:rsidR="003E558B">
              <w:rPr>
                <w:rFonts w:ascii="Times New Roman" w:hAnsi="Times New Roman" w:cs="Times New Roman"/>
              </w:rPr>
              <w:t>.</w:t>
            </w:r>
            <w:r w:rsidR="00FD423A" w:rsidRPr="00C83DE9">
              <w:rPr>
                <w:rFonts w:ascii="Times New Roman" w:hAnsi="Times New Roman" w:cs="Times New Roman"/>
              </w:rPr>
              <w:t xml:space="preserve"> </w:t>
            </w:r>
          </w:p>
        </w:tc>
        <w:tc>
          <w:tcPr>
            <w:tcW w:w="3024" w:type="dxa"/>
            <w:tcBorders>
              <w:left w:val="single" w:sz="4" w:space="0" w:color="000000"/>
            </w:tcBorders>
            <w:shd w:val="clear" w:color="auto" w:fill="auto"/>
          </w:tcPr>
          <w:p w14:paraId="325E0DDD" w14:textId="4737382F" w:rsidR="00FD423A" w:rsidRPr="00C83DE9" w:rsidRDefault="0083691E" w:rsidP="003D3DF0">
            <w:pPr>
              <w:spacing w:before="60" w:after="60"/>
              <w:rPr>
                <w:rFonts w:ascii="Times New Roman" w:hAnsi="Times New Roman" w:cs="Times New Roman"/>
                <w:b/>
                <w:sz w:val="24"/>
                <w:szCs w:val="24"/>
              </w:rPr>
            </w:pPr>
            <w:r>
              <w:rPr>
                <w:rFonts w:ascii="Times New Roman" w:hAnsi="Times New Roman" w:cs="Times New Roman"/>
              </w:rPr>
              <w:t xml:space="preserve">2.2. </w:t>
            </w:r>
            <w:r w:rsidR="00FD423A" w:rsidRPr="00C83DE9">
              <w:rPr>
                <w:rFonts w:ascii="Times New Roman" w:hAnsi="Times New Roman" w:cs="Times New Roman"/>
              </w:rPr>
              <w:t xml:space="preserve">Analizē Latvijas ģeopolitisko situāciju un politiskās kartes izmaiņas lielvalstu konfliktu, interešu sfēru sadales rezultātā. </w:t>
            </w:r>
            <w:r w:rsidR="00907772">
              <w:rPr>
                <w:rFonts w:ascii="Times New Roman" w:hAnsi="Times New Roman" w:cs="Times New Roman"/>
              </w:rPr>
              <w:t xml:space="preserve">Izprot </w:t>
            </w:r>
            <w:r w:rsidR="00FD423A" w:rsidRPr="00C83DE9">
              <w:rPr>
                <w:rFonts w:ascii="Times New Roman" w:hAnsi="Times New Roman" w:cs="Times New Roman"/>
              </w:rPr>
              <w:t>procesu cēloņsakarības</w:t>
            </w:r>
            <w:r w:rsidR="00907772">
              <w:rPr>
                <w:rFonts w:ascii="Times New Roman" w:hAnsi="Times New Roman" w:cs="Times New Roman"/>
              </w:rPr>
              <w:t xml:space="preserve"> un to, </w:t>
            </w:r>
            <w:r w:rsidR="00FD423A" w:rsidRPr="00C83DE9">
              <w:rPr>
                <w:rFonts w:ascii="Times New Roman" w:hAnsi="Times New Roman" w:cs="Times New Roman"/>
              </w:rPr>
              <w:t>ka iesaistītājām pusēm var būt atšķirīgi viedokļi. Spēj analizēt un ar</w:t>
            </w:r>
            <w:r w:rsidR="00E722AD">
              <w:rPr>
                <w:rFonts w:ascii="Times New Roman" w:hAnsi="Times New Roman" w:cs="Times New Roman"/>
              </w:rPr>
              <w:t>gumentēt kontraversālus uzskatu</w:t>
            </w:r>
            <w:r w:rsidR="003E558B">
              <w:rPr>
                <w:rFonts w:ascii="Times New Roman" w:hAnsi="Times New Roman" w:cs="Times New Roman"/>
              </w:rPr>
              <w:t>.</w:t>
            </w:r>
          </w:p>
        </w:tc>
      </w:tr>
      <w:tr w:rsidR="00FD423A" w:rsidRPr="00BF441E" w14:paraId="3587C123" w14:textId="77777777" w:rsidTr="00A02397">
        <w:tc>
          <w:tcPr>
            <w:tcW w:w="2977" w:type="dxa"/>
            <w:tcBorders>
              <w:left w:val="single" w:sz="4" w:space="0" w:color="000000"/>
            </w:tcBorders>
            <w:shd w:val="clear" w:color="auto" w:fill="auto"/>
          </w:tcPr>
          <w:p w14:paraId="79540955" w14:textId="7F7E9B69" w:rsidR="00FD423A" w:rsidRPr="006B6613" w:rsidRDefault="00FD423A" w:rsidP="003D3DF0">
            <w:pPr>
              <w:spacing w:before="60" w:after="60"/>
              <w:rPr>
                <w:rFonts w:ascii="Times New Roman" w:hAnsi="Times New Roman" w:cs="Times New Roman"/>
                <w:b/>
                <w:sz w:val="24"/>
                <w:szCs w:val="24"/>
              </w:rPr>
            </w:pPr>
          </w:p>
        </w:tc>
        <w:tc>
          <w:tcPr>
            <w:tcW w:w="3071" w:type="dxa"/>
            <w:tcBorders>
              <w:left w:val="single" w:sz="4" w:space="0" w:color="000000"/>
            </w:tcBorders>
            <w:shd w:val="clear" w:color="auto" w:fill="auto"/>
          </w:tcPr>
          <w:p w14:paraId="27F6F93E" w14:textId="1ECE801C" w:rsidR="00FD423A" w:rsidRPr="00C83DE9" w:rsidRDefault="0083691E" w:rsidP="00266C58">
            <w:pPr>
              <w:spacing w:before="60" w:after="60"/>
              <w:rPr>
                <w:rFonts w:ascii="Times New Roman" w:hAnsi="Times New Roman" w:cs="Times New Roman"/>
                <w:b/>
                <w:sz w:val="24"/>
                <w:szCs w:val="24"/>
              </w:rPr>
            </w:pPr>
            <w:r>
              <w:rPr>
                <w:rFonts w:ascii="Times New Roman" w:hAnsi="Times New Roman" w:cs="Times New Roman"/>
              </w:rPr>
              <w:t xml:space="preserve">2.3. </w:t>
            </w:r>
            <w:r w:rsidR="00315A3F">
              <w:rPr>
                <w:rFonts w:ascii="Times New Roman" w:hAnsi="Times New Roman" w:cs="Times New Roman"/>
              </w:rPr>
              <w:t xml:space="preserve">Saskata </w:t>
            </w:r>
            <w:r w:rsidR="00F5391D" w:rsidRPr="00F5391D">
              <w:rPr>
                <w:rFonts w:ascii="Times New Roman" w:hAnsi="Times New Roman" w:cs="Times New Roman"/>
              </w:rPr>
              <w:t>vēsturisko notikumu</w:t>
            </w:r>
            <w:r w:rsidR="00F5391D">
              <w:rPr>
                <w:rFonts w:ascii="Times New Roman" w:hAnsi="Times New Roman" w:cs="Times New Roman"/>
              </w:rPr>
              <w:t xml:space="preserve"> gaitu</w:t>
            </w:r>
            <w:r w:rsidR="00F5391D" w:rsidRPr="00F5391D">
              <w:rPr>
                <w:rFonts w:ascii="Times New Roman" w:hAnsi="Times New Roman" w:cs="Times New Roman"/>
              </w:rPr>
              <w:t xml:space="preserve"> kristietības </w:t>
            </w:r>
            <w:r w:rsidR="00F5391D">
              <w:rPr>
                <w:rFonts w:ascii="Times New Roman" w:hAnsi="Times New Roman" w:cs="Times New Roman"/>
              </w:rPr>
              <w:t>ienākšanai</w:t>
            </w:r>
            <w:r w:rsidR="00F5391D" w:rsidRPr="00F5391D">
              <w:rPr>
                <w:rFonts w:ascii="Times New Roman" w:hAnsi="Times New Roman" w:cs="Times New Roman"/>
              </w:rPr>
              <w:t xml:space="preserve"> </w:t>
            </w:r>
            <w:r w:rsidR="00FD423A" w:rsidRPr="00F5391D">
              <w:rPr>
                <w:rFonts w:ascii="Times New Roman" w:hAnsi="Times New Roman" w:cs="Times New Roman"/>
              </w:rPr>
              <w:t>Latvijas teritorij</w:t>
            </w:r>
            <w:r w:rsidR="00F5391D" w:rsidRPr="00F5391D">
              <w:rPr>
                <w:rFonts w:ascii="Times New Roman" w:hAnsi="Times New Roman" w:cs="Times New Roman"/>
              </w:rPr>
              <w:t>ā</w:t>
            </w:r>
            <w:r w:rsidR="00FD423A" w:rsidRPr="00F5391D">
              <w:rPr>
                <w:rFonts w:ascii="Times New Roman" w:hAnsi="Times New Roman" w:cs="Times New Roman"/>
              </w:rPr>
              <w:t>.</w:t>
            </w:r>
            <w:r w:rsidR="00FD423A" w:rsidRPr="00C83DE9">
              <w:rPr>
                <w:rFonts w:ascii="Times New Roman" w:hAnsi="Times New Roman" w:cs="Times New Roman"/>
              </w:rPr>
              <w:t xml:space="preserve"> Saprot atbalstu reformācijas ideju straujajai izplatībai Latvijas teritorij</w:t>
            </w:r>
            <w:r w:rsidR="00F5391D">
              <w:rPr>
                <w:rFonts w:ascii="Times New Roman" w:hAnsi="Times New Roman" w:cs="Times New Roman"/>
              </w:rPr>
              <w:t>ā</w:t>
            </w:r>
            <w:r w:rsidR="00FD423A" w:rsidRPr="00C83DE9">
              <w:rPr>
                <w:rFonts w:ascii="Times New Roman" w:hAnsi="Times New Roman" w:cs="Times New Roman"/>
              </w:rPr>
              <w:t xml:space="preserve"> un šī procesa sekas</w:t>
            </w:r>
            <w:r w:rsidR="003E558B">
              <w:rPr>
                <w:rFonts w:ascii="Times New Roman" w:hAnsi="Times New Roman" w:cs="Times New Roman"/>
              </w:rPr>
              <w:t>.</w:t>
            </w:r>
          </w:p>
        </w:tc>
        <w:tc>
          <w:tcPr>
            <w:tcW w:w="3024" w:type="dxa"/>
            <w:tcBorders>
              <w:left w:val="single" w:sz="4" w:space="0" w:color="000000"/>
            </w:tcBorders>
            <w:shd w:val="clear" w:color="auto" w:fill="auto"/>
          </w:tcPr>
          <w:p w14:paraId="48C480A3" w14:textId="731578E7" w:rsidR="00FD423A" w:rsidRPr="00C83DE9" w:rsidRDefault="0083691E" w:rsidP="003D3DF0">
            <w:pPr>
              <w:spacing w:before="60" w:after="60"/>
              <w:rPr>
                <w:rFonts w:ascii="Times New Roman" w:hAnsi="Times New Roman" w:cs="Times New Roman"/>
                <w:b/>
                <w:sz w:val="24"/>
                <w:szCs w:val="24"/>
              </w:rPr>
            </w:pPr>
            <w:r>
              <w:rPr>
                <w:rFonts w:ascii="Times New Roman" w:hAnsi="Times New Roman" w:cs="Times New Roman"/>
              </w:rPr>
              <w:t xml:space="preserve">2.3. </w:t>
            </w:r>
            <w:r w:rsidR="00FD423A" w:rsidRPr="00C83DE9">
              <w:rPr>
                <w:rFonts w:ascii="Times New Roman" w:hAnsi="Times New Roman" w:cs="Times New Roman"/>
              </w:rPr>
              <w:t xml:space="preserve">Analizē dažādu pasaules filozofisko un reliģisko kustību izpausmes Latvijas teritorijā, salīdzinot </w:t>
            </w:r>
            <w:r w:rsidR="00907772">
              <w:rPr>
                <w:rFonts w:ascii="Times New Roman" w:hAnsi="Times New Roman" w:cs="Times New Roman"/>
              </w:rPr>
              <w:t xml:space="preserve">ar procesiem Eiropā un pasaulē, skaidro </w:t>
            </w:r>
            <w:r w:rsidR="00FD423A" w:rsidRPr="00C83DE9">
              <w:rPr>
                <w:rFonts w:ascii="Times New Roman" w:hAnsi="Times New Roman" w:cs="Times New Roman"/>
              </w:rPr>
              <w:t>cēloņsakarības u</w:t>
            </w:r>
            <w:r w:rsidR="00E722AD">
              <w:rPr>
                <w:rFonts w:ascii="Times New Roman" w:hAnsi="Times New Roman" w:cs="Times New Roman"/>
              </w:rPr>
              <w:t>n īpatnības Latvijas teritorijā</w:t>
            </w:r>
            <w:r w:rsidR="003E558B">
              <w:rPr>
                <w:rFonts w:ascii="Times New Roman" w:hAnsi="Times New Roman" w:cs="Times New Roman"/>
              </w:rPr>
              <w:t>.</w:t>
            </w:r>
          </w:p>
        </w:tc>
      </w:tr>
      <w:tr w:rsidR="00FD423A" w:rsidRPr="00BF441E" w14:paraId="3FAA76A1" w14:textId="77777777" w:rsidTr="00A02397">
        <w:tc>
          <w:tcPr>
            <w:tcW w:w="2977" w:type="dxa"/>
            <w:tcBorders>
              <w:left w:val="single" w:sz="4" w:space="0" w:color="000000"/>
            </w:tcBorders>
            <w:shd w:val="clear" w:color="auto" w:fill="auto"/>
          </w:tcPr>
          <w:p w14:paraId="2261FCFB" w14:textId="679DAD71" w:rsidR="00FD423A" w:rsidRPr="00E722AD" w:rsidRDefault="0005061D" w:rsidP="003D3DF0">
            <w:pPr>
              <w:spacing w:before="60" w:after="60"/>
              <w:rPr>
                <w:rFonts w:ascii="Times New Roman" w:hAnsi="Times New Roman" w:cs="Times New Roman"/>
                <w:color w:val="0070C0"/>
              </w:rPr>
            </w:pPr>
            <w:r>
              <w:rPr>
                <w:rFonts w:ascii="Times New Roman" w:hAnsi="Times New Roman" w:cs="Times New Roman"/>
              </w:rPr>
              <w:t>2.4</w:t>
            </w:r>
            <w:r w:rsidR="00E722AD" w:rsidRPr="00E722AD">
              <w:rPr>
                <w:rFonts w:ascii="Times New Roman" w:hAnsi="Times New Roman" w:cs="Times New Roman"/>
              </w:rPr>
              <w:t xml:space="preserve">. </w:t>
            </w:r>
            <w:r w:rsidR="00E722AD">
              <w:rPr>
                <w:rFonts w:ascii="Times New Roman" w:hAnsi="Times New Roman" w:cs="Times New Roman"/>
              </w:rPr>
              <w:t>Zina, ka Latvija ir daļa no pasaules</w:t>
            </w:r>
            <w:r w:rsidR="003E558B">
              <w:rPr>
                <w:rFonts w:ascii="Times New Roman" w:hAnsi="Times New Roman" w:cs="Times New Roman"/>
              </w:rPr>
              <w:t>.</w:t>
            </w:r>
          </w:p>
        </w:tc>
        <w:tc>
          <w:tcPr>
            <w:tcW w:w="3071" w:type="dxa"/>
            <w:tcBorders>
              <w:left w:val="single" w:sz="4" w:space="0" w:color="000000"/>
            </w:tcBorders>
            <w:shd w:val="clear" w:color="auto" w:fill="auto"/>
          </w:tcPr>
          <w:p w14:paraId="2432DF5C" w14:textId="3B94052C" w:rsidR="00FD423A" w:rsidRPr="00C83DE9" w:rsidRDefault="0083691E" w:rsidP="00266C58">
            <w:pPr>
              <w:spacing w:before="60" w:after="60"/>
              <w:rPr>
                <w:rFonts w:ascii="Times New Roman" w:hAnsi="Times New Roman" w:cs="Times New Roman"/>
                <w:b/>
                <w:sz w:val="24"/>
                <w:szCs w:val="24"/>
              </w:rPr>
            </w:pPr>
            <w:r>
              <w:rPr>
                <w:rFonts w:ascii="Times New Roman" w:hAnsi="Times New Roman" w:cs="Times New Roman"/>
              </w:rPr>
              <w:t>2.4</w:t>
            </w:r>
            <w:r w:rsidRPr="00C77C23">
              <w:rPr>
                <w:rFonts w:ascii="Times New Roman" w:hAnsi="Times New Roman" w:cs="Times New Roman"/>
              </w:rPr>
              <w:t xml:space="preserve">. </w:t>
            </w:r>
            <w:r w:rsidR="00F0421D" w:rsidRPr="00C77C23">
              <w:rPr>
                <w:rFonts w:ascii="Times New Roman" w:hAnsi="Times New Roman" w:cs="Times New Roman"/>
              </w:rPr>
              <w:t>Zina</w:t>
            </w:r>
            <w:r w:rsidR="00C77C23" w:rsidRPr="00C77C23">
              <w:rPr>
                <w:rFonts w:ascii="Times New Roman" w:hAnsi="Times New Roman" w:cs="Times New Roman"/>
              </w:rPr>
              <w:t xml:space="preserve">, ka </w:t>
            </w:r>
            <w:r w:rsidR="00C77C23">
              <w:rPr>
                <w:rFonts w:ascii="Times New Roman" w:hAnsi="Times New Roman" w:cs="Times New Roman"/>
              </w:rPr>
              <w:t>L</w:t>
            </w:r>
            <w:r w:rsidR="00C77C23" w:rsidRPr="00C77C23">
              <w:rPr>
                <w:rFonts w:ascii="Times New Roman" w:hAnsi="Times New Roman" w:cs="Times New Roman"/>
              </w:rPr>
              <w:t>atvija</w:t>
            </w:r>
            <w:r w:rsidR="00C77C23">
              <w:rPr>
                <w:rFonts w:ascii="Times New Roman" w:hAnsi="Times New Roman" w:cs="Times New Roman"/>
              </w:rPr>
              <w:t xml:space="preserve"> </w:t>
            </w:r>
            <w:r w:rsidR="00266C58">
              <w:rPr>
                <w:rFonts w:ascii="Times New Roman" w:hAnsi="Times New Roman" w:cs="Times New Roman"/>
              </w:rPr>
              <w:t xml:space="preserve">ir </w:t>
            </w:r>
            <w:r w:rsidR="00C77C23" w:rsidRPr="00C77C23">
              <w:rPr>
                <w:rFonts w:ascii="Times New Roman" w:hAnsi="Times New Roman" w:cs="Times New Roman"/>
                <w:color w:val="1B1D1F"/>
                <w:shd w:val="clear" w:color="auto" w:fill="FFFFFF"/>
              </w:rPr>
              <w:t>starptautisko organizāciju (</w:t>
            </w:r>
            <w:r w:rsidR="00C77C23" w:rsidRPr="00C77C23">
              <w:rPr>
                <w:rFonts w:ascii="Times New Roman" w:hAnsi="Times New Roman" w:cs="Times New Roman"/>
              </w:rPr>
              <w:t>ANO, NATO un ES</w:t>
            </w:r>
            <w:r w:rsidR="00C77C23">
              <w:rPr>
                <w:rFonts w:ascii="Times New Roman" w:hAnsi="Times New Roman" w:cs="Times New Roman"/>
              </w:rPr>
              <w:t>)</w:t>
            </w:r>
            <w:r w:rsidR="00266C58">
              <w:rPr>
                <w:rFonts w:ascii="Times New Roman" w:hAnsi="Times New Roman" w:cs="Times New Roman"/>
              </w:rPr>
              <w:t xml:space="preserve"> dalībvalsts</w:t>
            </w:r>
            <w:r w:rsidR="003E558B">
              <w:rPr>
                <w:rFonts w:ascii="Times New Roman" w:hAnsi="Times New Roman" w:cs="Times New Roman"/>
              </w:rPr>
              <w:t>.</w:t>
            </w:r>
            <w:r w:rsidR="00C77C23" w:rsidRPr="00C77C23">
              <w:rPr>
                <w:rFonts w:ascii="Times New Roman" w:hAnsi="Times New Roman" w:cs="Times New Roman"/>
                <w:color w:val="1B1D1F"/>
                <w:shd w:val="clear" w:color="auto" w:fill="FFFFFF"/>
              </w:rPr>
              <w:t xml:space="preserve"> </w:t>
            </w:r>
          </w:p>
        </w:tc>
        <w:tc>
          <w:tcPr>
            <w:tcW w:w="3024" w:type="dxa"/>
            <w:tcBorders>
              <w:left w:val="single" w:sz="4" w:space="0" w:color="000000"/>
            </w:tcBorders>
            <w:shd w:val="clear" w:color="auto" w:fill="auto"/>
          </w:tcPr>
          <w:p w14:paraId="4EAF8C69" w14:textId="389748BE" w:rsidR="00FD423A" w:rsidRPr="00C83DE9" w:rsidRDefault="0083691E" w:rsidP="003D3DF0">
            <w:pPr>
              <w:spacing w:before="60" w:after="60"/>
              <w:rPr>
                <w:rFonts w:ascii="Times New Roman" w:hAnsi="Times New Roman" w:cs="Times New Roman"/>
                <w:b/>
                <w:sz w:val="24"/>
                <w:szCs w:val="24"/>
              </w:rPr>
            </w:pPr>
            <w:r>
              <w:rPr>
                <w:rFonts w:ascii="Times New Roman" w:hAnsi="Times New Roman" w:cs="Times New Roman"/>
              </w:rPr>
              <w:t xml:space="preserve">2.4. </w:t>
            </w:r>
            <w:r w:rsidR="00FD423A" w:rsidRPr="00C83DE9">
              <w:rPr>
                <w:rFonts w:ascii="Times New Roman" w:hAnsi="Times New Roman" w:cs="Times New Roman"/>
              </w:rPr>
              <w:t>Argumentēti pamato Latvijas dalību starptautiskajās organizācijās</w:t>
            </w:r>
            <w:r w:rsidR="003E558B">
              <w:rPr>
                <w:rFonts w:ascii="Times New Roman" w:hAnsi="Times New Roman" w:cs="Times New Roman"/>
              </w:rPr>
              <w:t>.</w:t>
            </w:r>
          </w:p>
        </w:tc>
      </w:tr>
      <w:tr w:rsidR="00FD423A" w:rsidRPr="00BF441E" w14:paraId="601D8754" w14:textId="77777777" w:rsidTr="00A02397">
        <w:tc>
          <w:tcPr>
            <w:tcW w:w="2977" w:type="dxa"/>
            <w:tcBorders>
              <w:left w:val="single" w:sz="4" w:space="0" w:color="000000"/>
            </w:tcBorders>
            <w:shd w:val="clear" w:color="auto" w:fill="auto"/>
          </w:tcPr>
          <w:p w14:paraId="145B8C17" w14:textId="3B49EA8E" w:rsidR="00940A22" w:rsidRPr="00394791" w:rsidRDefault="00E722AD" w:rsidP="003D3DF0">
            <w:pPr>
              <w:spacing w:before="60" w:after="60"/>
              <w:rPr>
                <w:rFonts w:ascii="Times New Roman" w:hAnsi="Times New Roman" w:cs="Times New Roman"/>
                <w:b/>
                <w:color w:val="FF0000"/>
                <w:sz w:val="24"/>
                <w:szCs w:val="24"/>
              </w:rPr>
            </w:pPr>
            <w:r>
              <w:rPr>
                <w:rFonts w:ascii="Times New Roman" w:hAnsi="Times New Roman" w:cs="Times New Roman"/>
              </w:rPr>
              <w:t>2</w:t>
            </w:r>
            <w:r w:rsidR="0083691E">
              <w:rPr>
                <w:rFonts w:ascii="Times New Roman" w:hAnsi="Times New Roman" w:cs="Times New Roman"/>
              </w:rPr>
              <w:t>.</w:t>
            </w:r>
            <w:r w:rsidR="0005061D">
              <w:rPr>
                <w:rFonts w:ascii="Times New Roman" w:hAnsi="Times New Roman" w:cs="Times New Roman"/>
              </w:rPr>
              <w:t>5</w:t>
            </w:r>
            <w:r w:rsidR="0083691E">
              <w:rPr>
                <w:rFonts w:ascii="Times New Roman" w:hAnsi="Times New Roman" w:cs="Times New Roman"/>
              </w:rPr>
              <w:t xml:space="preserve">. </w:t>
            </w:r>
            <w:r w:rsidR="00940A22" w:rsidRPr="0083691E">
              <w:rPr>
                <w:rFonts w:ascii="Times New Roman" w:hAnsi="Times New Roman" w:cs="Times New Roman"/>
              </w:rPr>
              <w:t>Nosauc dažas Latvijā ražotas preces vai pakalpojumus</w:t>
            </w:r>
            <w:r w:rsidR="003E558B">
              <w:rPr>
                <w:rFonts w:ascii="Times New Roman" w:hAnsi="Times New Roman" w:cs="Times New Roman"/>
              </w:rPr>
              <w:t>.</w:t>
            </w:r>
            <w:r w:rsidR="00940A22" w:rsidRPr="0083691E">
              <w:rPr>
                <w:rFonts w:ascii="Times New Roman" w:hAnsi="Times New Roman" w:cs="Times New Roman"/>
              </w:rPr>
              <w:t xml:space="preserve"> </w:t>
            </w:r>
          </w:p>
        </w:tc>
        <w:tc>
          <w:tcPr>
            <w:tcW w:w="3071" w:type="dxa"/>
            <w:tcBorders>
              <w:left w:val="single" w:sz="4" w:space="0" w:color="000000"/>
            </w:tcBorders>
            <w:shd w:val="clear" w:color="auto" w:fill="auto"/>
          </w:tcPr>
          <w:p w14:paraId="171A1DC8" w14:textId="6502AA41" w:rsidR="00FD423A" w:rsidRPr="00C83DE9" w:rsidRDefault="00E722AD" w:rsidP="003D3DF0">
            <w:pPr>
              <w:spacing w:before="60" w:after="60"/>
              <w:rPr>
                <w:rFonts w:ascii="Times New Roman" w:hAnsi="Times New Roman" w:cs="Times New Roman"/>
                <w:b/>
                <w:sz w:val="24"/>
                <w:szCs w:val="24"/>
              </w:rPr>
            </w:pPr>
            <w:r>
              <w:rPr>
                <w:rFonts w:ascii="Times New Roman" w:hAnsi="Times New Roman" w:cs="Times New Roman"/>
              </w:rPr>
              <w:t>2.5.</w:t>
            </w:r>
            <w:r w:rsidR="0083691E">
              <w:rPr>
                <w:rFonts w:ascii="Times New Roman" w:hAnsi="Times New Roman" w:cs="Times New Roman"/>
              </w:rPr>
              <w:t xml:space="preserve"> </w:t>
            </w:r>
            <w:r w:rsidR="00FD423A" w:rsidRPr="00C83DE9">
              <w:rPr>
                <w:rFonts w:ascii="Times New Roman" w:hAnsi="Times New Roman" w:cs="Times New Roman"/>
              </w:rPr>
              <w:t>Salīdzina Latvijas politiskās un ekonomiskās attīstības kopsakarības. Zina ievērojamākos L</w:t>
            </w:r>
            <w:r>
              <w:rPr>
                <w:rFonts w:ascii="Times New Roman" w:hAnsi="Times New Roman" w:cs="Times New Roman"/>
              </w:rPr>
              <w:t>atvijas ekonomiskos sasniegumus</w:t>
            </w:r>
            <w:r w:rsidR="003E558B">
              <w:rPr>
                <w:rFonts w:ascii="Times New Roman" w:hAnsi="Times New Roman" w:cs="Times New Roman"/>
              </w:rPr>
              <w:t>.</w:t>
            </w:r>
          </w:p>
        </w:tc>
        <w:tc>
          <w:tcPr>
            <w:tcW w:w="3024" w:type="dxa"/>
            <w:tcBorders>
              <w:left w:val="single" w:sz="4" w:space="0" w:color="000000"/>
            </w:tcBorders>
            <w:shd w:val="clear" w:color="auto" w:fill="auto"/>
          </w:tcPr>
          <w:p w14:paraId="5FF549D0" w14:textId="324A631F" w:rsidR="00FD423A" w:rsidRPr="00C83DE9" w:rsidRDefault="00E722AD" w:rsidP="003D3DF0">
            <w:pPr>
              <w:spacing w:before="60" w:after="60"/>
              <w:rPr>
                <w:rFonts w:ascii="Times New Roman" w:hAnsi="Times New Roman" w:cs="Times New Roman"/>
                <w:b/>
                <w:sz w:val="24"/>
                <w:szCs w:val="24"/>
              </w:rPr>
            </w:pPr>
            <w:r>
              <w:rPr>
                <w:rFonts w:ascii="Times New Roman" w:hAnsi="Times New Roman" w:cs="Times New Roman"/>
              </w:rPr>
              <w:t>2.5</w:t>
            </w:r>
            <w:r w:rsidR="0083691E">
              <w:rPr>
                <w:rFonts w:ascii="Times New Roman" w:hAnsi="Times New Roman" w:cs="Times New Roman"/>
              </w:rPr>
              <w:t>.</w:t>
            </w:r>
            <w:r>
              <w:rPr>
                <w:rFonts w:ascii="Times New Roman" w:hAnsi="Times New Roman" w:cs="Times New Roman"/>
              </w:rPr>
              <w:t xml:space="preserve"> </w:t>
            </w:r>
            <w:r w:rsidR="00FD423A" w:rsidRPr="00C83DE9">
              <w:rPr>
                <w:rFonts w:ascii="Times New Roman" w:hAnsi="Times New Roman" w:cs="Times New Roman"/>
              </w:rPr>
              <w:t>Izprot Latvijas ekonomiskās attīstības ī</w:t>
            </w:r>
            <w:r>
              <w:rPr>
                <w:rFonts w:ascii="Times New Roman" w:hAnsi="Times New Roman" w:cs="Times New Roman"/>
              </w:rPr>
              <w:t>patnības dažādos laika periodos</w:t>
            </w:r>
            <w:r w:rsidR="003E558B">
              <w:rPr>
                <w:rFonts w:ascii="Times New Roman" w:hAnsi="Times New Roman" w:cs="Times New Roman"/>
              </w:rPr>
              <w:t>.</w:t>
            </w:r>
            <w:r w:rsidR="00FD423A" w:rsidRPr="00C83DE9">
              <w:rPr>
                <w:rFonts w:ascii="Times New Roman" w:hAnsi="Times New Roman" w:cs="Times New Roman"/>
              </w:rPr>
              <w:t xml:space="preserve"> </w:t>
            </w:r>
          </w:p>
        </w:tc>
      </w:tr>
      <w:tr w:rsidR="0004560D" w:rsidRPr="00BF441E" w14:paraId="2C790F75" w14:textId="77777777" w:rsidTr="00BF441E">
        <w:tc>
          <w:tcPr>
            <w:tcW w:w="9072" w:type="dxa"/>
            <w:gridSpan w:val="3"/>
            <w:tcBorders>
              <w:left w:val="single" w:sz="4" w:space="0" w:color="000000"/>
            </w:tcBorders>
            <w:shd w:val="clear" w:color="auto" w:fill="auto"/>
          </w:tcPr>
          <w:p w14:paraId="7964D62A" w14:textId="1AE00B91" w:rsidR="0004560D" w:rsidRPr="00C83DE9" w:rsidRDefault="00E722AD" w:rsidP="003D3DF0">
            <w:pPr>
              <w:spacing w:before="60" w:after="60"/>
              <w:jc w:val="both"/>
              <w:rPr>
                <w:rFonts w:ascii="Times New Roman" w:hAnsi="Times New Roman" w:cs="Times New Roman"/>
                <w:b/>
                <w:sz w:val="24"/>
                <w:szCs w:val="24"/>
              </w:rPr>
            </w:pPr>
            <w:r>
              <w:rPr>
                <w:rFonts w:ascii="Times New Roman" w:hAnsi="Times New Roman" w:cs="Times New Roman"/>
                <w:b/>
                <w:sz w:val="24"/>
                <w:szCs w:val="24"/>
              </w:rPr>
              <w:t>3</w:t>
            </w:r>
            <w:r w:rsidR="003A5BBF" w:rsidRPr="002214D3">
              <w:rPr>
                <w:rFonts w:ascii="Times New Roman" w:hAnsi="Times New Roman" w:cs="Times New Roman"/>
                <w:b/>
                <w:sz w:val="24"/>
                <w:szCs w:val="24"/>
              </w:rPr>
              <w:t xml:space="preserve">. </w:t>
            </w:r>
            <w:r w:rsidR="002214D3" w:rsidRPr="002214D3">
              <w:rPr>
                <w:rFonts w:ascii="Times New Roman" w:hAnsi="Times New Roman" w:cs="Times New Roman"/>
                <w:b/>
                <w:sz w:val="24"/>
                <w:szCs w:val="24"/>
              </w:rPr>
              <w:t>K</w:t>
            </w:r>
            <w:r w:rsidR="0004560D" w:rsidRPr="002214D3">
              <w:rPr>
                <w:rFonts w:ascii="Times New Roman" w:hAnsi="Times New Roman" w:cs="Times New Roman"/>
                <w:b/>
                <w:sz w:val="24"/>
                <w:szCs w:val="24"/>
              </w:rPr>
              <w:t>ultūras mantojums</w:t>
            </w:r>
            <w:r w:rsidR="005160ED" w:rsidRPr="002214D3">
              <w:rPr>
                <w:rFonts w:ascii="Times New Roman" w:hAnsi="Times New Roman" w:cs="Times New Roman"/>
                <w:b/>
                <w:sz w:val="24"/>
                <w:szCs w:val="24"/>
              </w:rPr>
              <w:t xml:space="preserve"> </w:t>
            </w:r>
            <w:r w:rsidR="00164C2C">
              <w:rPr>
                <w:rFonts w:ascii="Times New Roman" w:hAnsi="Times New Roman" w:cs="Times New Roman"/>
                <w:b/>
                <w:sz w:val="24"/>
                <w:szCs w:val="24"/>
              </w:rPr>
              <w:t xml:space="preserve">kā </w:t>
            </w:r>
            <w:r w:rsidR="0004560D" w:rsidRPr="002214D3">
              <w:rPr>
                <w:rFonts w:ascii="Times New Roman" w:hAnsi="Times New Roman" w:cs="Times New Roman"/>
                <w:b/>
                <w:sz w:val="24"/>
                <w:szCs w:val="24"/>
              </w:rPr>
              <w:t>latviskās kultūrtelpas izziņas avots</w:t>
            </w:r>
            <w:r w:rsidR="002C47BD">
              <w:rPr>
                <w:rFonts w:ascii="Times New Roman" w:hAnsi="Times New Roman" w:cs="Times New Roman"/>
                <w:b/>
                <w:sz w:val="24"/>
                <w:szCs w:val="24"/>
              </w:rPr>
              <w:t xml:space="preserve"> </w:t>
            </w:r>
          </w:p>
        </w:tc>
      </w:tr>
      <w:tr w:rsidR="0004560D" w:rsidRPr="00BF441E" w14:paraId="7728FF00" w14:textId="77777777" w:rsidTr="00A02397">
        <w:tc>
          <w:tcPr>
            <w:tcW w:w="2977" w:type="dxa"/>
            <w:shd w:val="clear" w:color="auto" w:fill="auto"/>
          </w:tcPr>
          <w:p w14:paraId="6FE70FA5" w14:textId="7E024D14" w:rsidR="0004560D" w:rsidRPr="003D3DF0" w:rsidRDefault="00E722AD" w:rsidP="003D3DF0">
            <w:pPr>
              <w:spacing w:before="60" w:after="60"/>
              <w:rPr>
                <w:rFonts w:ascii="Times New Roman" w:hAnsi="Times New Roman" w:cs="Times New Roman"/>
              </w:rPr>
            </w:pPr>
            <w:r>
              <w:rPr>
                <w:rFonts w:ascii="Times New Roman" w:hAnsi="Times New Roman" w:cs="Times New Roman"/>
              </w:rPr>
              <w:t>3</w:t>
            </w:r>
            <w:r w:rsidR="0004560D" w:rsidRPr="001C0BD9">
              <w:rPr>
                <w:rFonts w:ascii="Times New Roman" w:hAnsi="Times New Roman" w:cs="Times New Roman"/>
              </w:rPr>
              <w:t xml:space="preserve">.1. </w:t>
            </w:r>
            <w:r w:rsidR="00591DB5" w:rsidRPr="001C0BD9">
              <w:rPr>
                <w:rFonts w:ascii="Times New Roman" w:hAnsi="Times New Roman" w:cs="Times New Roman"/>
                <w:lang w:eastAsia="lv-LV"/>
              </w:rPr>
              <w:t xml:space="preserve">Iepazīst latviešu </w:t>
            </w:r>
            <w:r w:rsidR="009B4BBB">
              <w:rPr>
                <w:rFonts w:ascii="Times New Roman" w:hAnsi="Times New Roman" w:cs="Times New Roman"/>
                <w:lang w:eastAsia="lv-LV"/>
              </w:rPr>
              <w:t xml:space="preserve">tradicionālajai </w:t>
            </w:r>
            <w:r w:rsidR="00591DB5" w:rsidRPr="001C0BD9">
              <w:rPr>
                <w:rFonts w:ascii="Times New Roman" w:hAnsi="Times New Roman" w:cs="Times New Roman"/>
                <w:lang w:eastAsia="lv-LV"/>
              </w:rPr>
              <w:t xml:space="preserve">kultūrai raksturīgos </w:t>
            </w:r>
            <w:r w:rsidR="00806D07">
              <w:rPr>
                <w:rFonts w:ascii="Times New Roman" w:hAnsi="Times New Roman" w:cs="Times New Roman"/>
                <w:lang w:eastAsia="lv-LV"/>
              </w:rPr>
              <w:t xml:space="preserve">etnogrāfiskos </w:t>
            </w:r>
            <w:r w:rsidR="00591DB5" w:rsidRPr="001C0BD9">
              <w:rPr>
                <w:rFonts w:ascii="Times New Roman" w:hAnsi="Times New Roman" w:cs="Times New Roman"/>
                <w:lang w:eastAsia="lv-LV"/>
              </w:rPr>
              <w:t>sadzīves un darba rīkus (karote, krūze), apģērbu (cimdi, zeķes).</w:t>
            </w:r>
            <w:r w:rsidR="00266C58">
              <w:rPr>
                <w:rFonts w:ascii="Times New Roman" w:hAnsi="Times New Roman" w:cs="Times New Roman"/>
                <w:lang w:eastAsia="lv-LV"/>
              </w:rPr>
              <w:t xml:space="preserve"> </w:t>
            </w:r>
            <w:r w:rsidR="001C0BD9">
              <w:rPr>
                <w:rFonts w:ascii="Times New Roman" w:hAnsi="Times New Roman" w:cs="Times New Roman"/>
                <w:lang w:eastAsia="lv-LV"/>
              </w:rPr>
              <w:t>Saskata priekšmetos dažādas zīmes</w:t>
            </w:r>
            <w:r w:rsidR="00591DB5" w:rsidRPr="001C0BD9">
              <w:rPr>
                <w:rFonts w:ascii="Times New Roman" w:hAnsi="Times New Roman" w:cs="Times New Roman"/>
                <w:lang w:eastAsia="lv-LV"/>
              </w:rPr>
              <w:t xml:space="preserve"> </w:t>
            </w:r>
            <w:r w:rsidR="00806D07">
              <w:rPr>
                <w:rFonts w:ascii="Times New Roman" w:hAnsi="Times New Roman" w:cs="Times New Roman"/>
                <w:lang w:eastAsia="lv-LV"/>
              </w:rPr>
              <w:t>(līklocis, skujiņa, krustiņš)</w:t>
            </w:r>
            <w:r w:rsidR="003E558B">
              <w:rPr>
                <w:rFonts w:ascii="Times New Roman" w:hAnsi="Times New Roman" w:cs="Times New Roman"/>
                <w:lang w:eastAsia="lv-LV"/>
              </w:rPr>
              <w:t>.</w:t>
            </w:r>
          </w:p>
        </w:tc>
        <w:tc>
          <w:tcPr>
            <w:tcW w:w="3071" w:type="dxa"/>
            <w:shd w:val="clear" w:color="auto" w:fill="auto"/>
          </w:tcPr>
          <w:p w14:paraId="0E501505" w14:textId="3953F59F" w:rsidR="0004560D" w:rsidRPr="001C0BD9" w:rsidRDefault="00E722AD" w:rsidP="003D3DF0">
            <w:pPr>
              <w:autoSpaceDE w:val="0"/>
              <w:autoSpaceDN w:val="0"/>
              <w:adjustRightInd w:val="0"/>
              <w:spacing w:before="60" w:after="60"/>
              <w:rPr>
                <w:rFonts w:ascii="Times New Roman" w:hAnsi="Times New Roman" w:cs="Times New Roman"/>
              </w:rPr>
            </w:pPr>
            <w:r>
              <w:rPr>
                <w:rFonts w:ascii="Times New Roman" w:hAnsi="Times New Roman" w:cs="Times New Roman"/>
                <w:color w:val="000000" w:themeColor="text1"/>
                <w:shd w:val="clear" w:color="auto" w:fill="FFFFFF"/>
              </w:rPr>
              <w:t>3</w:t>
            </w:r>
            <w:r w:rsidR="0004560D" w:rsidRPr="001C0BD9">
              <w:rPr>
                <w:rFonts w:ascii="Times New Roman" w:hAnsi="Times New Roman" w:cs="Times New Roman"/>
                <w:color w:val="000000" w:themeColor="text1"/>
                <w:shd w:val="clear" w:color="auto" w:fill="FFFFFF"/>
              </w:rPr>
              <w:t>.1</w:t>
            </w:r>
            <w:r w:rsidR="00C75062" w:rsidRPr="001C0BD9">
              <w:rPr>
                <w:rFonts w:ascii="Times New Roman" w:hAnsi="Times New Roman" w:cs="Times New Roman"/>
                <w:shd w:val="clear" w:color="auto" w:fill="FFFFFF"/>
              </w:rPr>
              <w:t>.</w:t>
            </w:r>
            <w:r w:rsidR="00C75062" w:rsidRPr="001C0BD9">
              <w:rPr>
                <w:rFonts w:ascii="Times New Roman" w:hAnsi="Times New Roman" w:cs="Times New Roman"/>
                <w:color w:val="FF0000"/>
                <w:shd w:val="clear" w:color="auto" w:fill="FFFFFF"/>
              </w:rPr>
              <w:t xml:space="preserve"> </w:t>
            </w:r>
            <w:r w:rsidR="00C75062" w:rsidRPr="00907772">
              <w:rPr>
                <w:rFonts w:ascii="Times New Roman" w:hAnsi="Times New Roman" w:cs="Times New Roman"/>
                <w:lang w:eastAsia="lv-LV"/>
              </w:rPr>
              <w:t xml:space="preserve">Atpazīst dažādus </w:t>
            </w:r>
            <w:r w:rsidR="00806D07" w:rsidRPr="00907772">
              <w:rPr>
                <w:rFonts w:ascii="Times New Roman" w:hAnsi="Times New Roman" w:cs="Times New Roman"/>
                <w:lang w:eastAsia="lv-LV"/>
              </w:rPr>
              <w:t xml:space="preserve">etnogrāfiskus </w:t>
            </w:r>
            <w:r w:rsidR="00C75062" w:rsidRPr="00907772">
              <w:rPr>
                <w:rFonts w:ascii="Times New Roman" w:hAnsi="Times New Roman" w:cs="Times New Roman"/>
                <w:lang w:eastAsia="lv-LV"/>
              </w:rPr>
              <w:t>amatniecības izstrādājumus</w:t>
            </w:r>
            <w:r w:rsidR="003606A2">
              <w:rPr>
                <w:rFonts w:ascii="Times New Roman" w:hAnsi="Times New Roman" w:cs="Times New Roman"/>
                <w:lang w:eastAsia="lv-LV"/>
              </w:rPr>
              <w:t xml:space="preserve"> (</w:t>
            </w:r>
            <w:r w:rsidR="00C75062" w:rsidRPr="00907772">
              <w:rPr>
                <w:rFonts w:ascii="Times New Roman" w:hAnsi="Times New Roman" w:cs="Times New Roman"/>
                <w:lang w:eastAsia="lv-LV"/>
              </w:rPr>
              <w:t>māla trauk</w:t>
            </w:r>
            <w:r w:rsidR="003606A2">
              <w:rPr>
                <w:rFonts w:ascii="Times New Roman" w:hAnsi="Times New Roman" w:cs="Times New Roman"/>
                <w:lang w:eastAsia="lv-LV"/>
              </w:rPr>
              <w:t>i,</w:t>
            </w:r>
            <w:r w:rsidR="00C75062" w:rsidRPr="00907772">
              <w:rPr>
                <w:rFonts w:ascii="Times New Roman" w:hAnsi="Times New Roman" w:cs="Times New Roman"/>
                <w:lang w:eastAsia="lv-LV"/>
              </w:rPr>
              <w:t xml:space="preserve"> koka darba rīk</w:t>
            </w:r>
            <w:r w:rsidR="003606A2">
              <w:rPr>
                <w:rFonts w:ascii="Times New Roman" w:hAnsi="Times New Roman" w:cs="Times New Roman"/>
                <w:lang w:eastAsia="lv-LV"/>
              </w:rPr>
              <w:t>i</w:t>
            </w:r>
            <w:r w:rsidR="00C75062" w:rsidRPr="00907772">
              <w:rPr>
                <w:rFonts w:ascii="Times New Roman" w:hAnsi="Times New Roman" w:cs="Times New Roman"/>
                <w:lang w:eastAsia="lv-LV"/>
              </w:rPr>
              <w:t xml:space="preserve">, </w:t>
            </w:r>
            <w:r w:rsidR="00C75062" w:rsidRPr="00907772">
              <w:rPr>
                <w:rFonts w:ascii="Times New Roman" w:hAnsi="Times New Roman" w:cs="Times New Roman"/>
              </w:rPr>
              <w:t>tautas tērp</w:t>
            </w:r>
            <w:r w:rsidR="003606A2">
              <w:rPr>
                <w:rFonts w:ascii="Times New Roman" w:hAnsi="Times New Roman" w:cs="Times New Roman"/>
              </w:rPr>
              <w:t>s)</w:t>
            </w:r>
            <w:r w:rsidR="00C75062" w:rsidRPr="00907772">
              <w:rPr>
                <w:rFonts w:ascii="Times New Roman" w:hAnsi="Times New Roman" w:cs="Times New Roman"/>
                <w:lang w:eastAsia="lv-LV"/>
              </w:rPr>
              <w:t xml:space="preserve">. </w:t>
            </w:r>
            <w:r w:rsidR="00C75062" w:rsidRPr="00907772">
              <w:rPr>
                <w:rFonts w:ascii="Times New Roman" w:hAnsi="Times New Roman" w:cs="Times New Roman"/>
                <w:shd w:val="clear" w:color="auto" w:fill="FFFFFF"/>
              </w:rPr>
              <w:t xml:space="preserve">Saskata </w:t>
            </w:r>
            <w:r w:rsidR="009721D2" w:rsidRPr="00907772">
              <w:rPr>
                <w:rFonts w:ascii="Times New Roman" w:hAnsi="Times New Roman" w:cs="Times New Roman"/>
                <w:shd w:val="clear" w:color="auto" w:fill="FFFFFF"/>
              </w:rPr>
              <w:t>latvju</w:t>
            </w:r>
            <w:r w:rsidR="00C75062" w:rsidRPr="00907772">
              <w:rPr>
                <w:rFonts w:ascii="Times New Roman" w:hAnsi="Times New Roman" w:cs="Times New Roman"/>
              </w:rPr>
              <w:t xml:space="preserve"> </w:t>
            </w:r>
            <w:r w:rsidR="00C75062" w:rsidRPr="00907772">
              <w:rPr>
                <w:rFonts w:ascii="Times New Roman" w:hAnsi="Times New Roman" w:cs="Times New Roman"/>
                <w:shd w:val="clear" w:color="auto" w:fill="FFFFFF"/>
              </w:rPr>
              <w:t>rakstu zīmes (Saulīte, Jumis, Māras krusts)</w:t>
            </w:r>
            <w:r w:rsidR="009721D2" w:rsidRPr="00907772">
              <w:rPr>
                <w:rFonts w:ascii="Times New Roman" w:hAnsi="Times New Roman" w:cs="Times New Roman"/>
                <w:shd w:val="clear" w:color="auto" w:fill="FFFFFF"/>
              </w:rPr>
              <w:t>,</w:t>
            </w:r>
            <w:r w:rsidR="00C75062" w:rsidRPr="00907772">
              <w:rPr>
                <w:rFonts w:ascii="Times New Roman" w:hAnsi="Times New Roman" w:cs="Times New Roman"/>
                <w:shd w:val="clear" w:color="auto" w:fill="FFFFFF"/>
              </w:rPr>
              <w:t xml:space="preserve"> </w:t>
            </w:r>
            <w:r w:rsidR="0004560D" w:rsidRPr="001C0BD9">
              <w:rPr>
                <w:rFonts w:ascii="Times New Roman" w:hAnsi="Times New Roman" w:cs="Times New Roman"/>
                <w:color w:val="000000" w:themeColor="text1"/>
              </w:rPr>
              <w:t>salīdzin</w:t>
            </w:r>
            <w:r w:rsidR="007C33EB" w:rsidRPr="001C0BD9">
              <w:rPr>
                <w:rFonts w:ascii="Times New Roman" w:hAnsi="Times New Roman" w:cs="Times New Roman"/>
                <w:color w:val="000000" w:themeColor="text1"/>
              </w:rPr>
              <w:t>a</w:t>
            </w:r>
            <w:r w:rsidR="0004560D" w:rsidRPr="001C0BD9">
              <w:rPr>
                <w:rFonts w:ascii="Times New Roman" w:hAnsi="Times New Roman" w:cs="Times New Roman"/>
                <w:color w:val="000000" w:themeColor="text1"/>
              </w:rPr>
              <w:t xml:space="preserve"> ar citu tautu zīmēm un simboliem</w:t>
            </w:r>
            <w:r w:rsidR="003E558B">
              <w:rPr>
                <w:rFonts w:ascii="Times New Roman" w:hAnsi="Times New Roman" w:cs="Times New Roman"/>
                <w:color w:val="000000" w:themeColor="text1"/>
              </w:rPr>
              <w:t>.</w:t>
            </w:r>
          </w:p>
        </w:tc>
        <w:tc>
          <w:tcPr>
            <w:tcW w:w="3024" w:type="dxa"/>
            <w:shd w:val="clear" w:color="auto" w:fill="auto"/>
          </w:tcPr>
          <w:p w14:paraId="31431FD5" w14:textId="2884CB1F" w:rsidR="0004560D" w:rsidRPr="001C0BD9" w:rsidRDefault="00E722AD" w:rsidP="003D3DF0">
            <w:pPr>
              <w:spacing w:before="60" w:after="60"/>
              <w:rPr>
                <w:rFonts w:ascii="Times New Roman" w:hAnsi="Times New Roman" w:cs="Times New Roman"/>
                <w:shd w:val="clear" w:color="auto" w:fill="FFFFFF"/>
              </w:rPr>
            </w:pPr>
            <w:r>
              <w:rPr>
                <w:rFonts w:ascii="Times New Roman" w:hAnsi="Times New Roman" w:cs="Times New Roman"/>
                <w:shd w:val="clear" w:color="auto" w:fill="FFFFFF"/>
              </w:rPr>
              <w:t>3</w:t>
            </w:r>
            <w:r w:rsidR="0004560D" w:rsidRPr="001C0BD9">
              <w:rPr>
                <w:rFonts w:ascii="Times New Roman" w:hAnsi="Times New Roman" w:cs="Times New Roman"/>
                <w:shd w:val="clear" w:color="auto" w:fill="FFFFFF"/>
              </w:rPr>
              <w:t xml:space="preserve">.1. </w:t>
            </w:r>
            <w:r w:rsidR="00C75062" w:rsidRPr="001C0BD9">
              <w:rPr>
                <w:rFonts w:ascii="Times New Roman" w:hAnsi="Times New Roman" w:cs="Times New Roman"/>
                <w:shd w:val="clear" w:color="auto" w:fill="FFFFFF"/>
              </w:rPr>
              <w:t>Atpazīst Latvijas kultūras kanona vērtības, saskata to saikni ar laikmetīgajām kultūras izpausmēm.</w:t>
            </w:r>
            <w:r w:rsidR="00C75062" w:rsidRPr="001C0BD9">
              <w:rPr>
                <w:rFonts w:ascii="Times New Roman" w:hAnsi="Times New Roman" w:cs="Times New Roman"/>
                <w:color w:val="FF0000"/>
                <w:shd w:val="clear" w:color="auto" w:fill="FFFFFF"/>
              </w:rPr>
              <w:t xml:space="preserve"> </w:t>
            </w:r>
          </w:p>
        </w:tc>
      </w:tr>
      <w:tr w:rsidR="0004560D" w:rsidRPr="00BF441E" w14:paraId="46E52552" w14:textId="77777777" w:rsidTr="00A02397">
        <w:tc>
          <w:tcPr>
            <w:tcW w:w="2977" w:type="dxa"/>
            <w:shd w:val="clear" w:color="auto" w:fill="auto"/>
          </w:tcPr>
          <w:p w14:paraId="7ACB8DEB" w14:textId="3D83A29E" w:rsidR="00257EE7" w:rsidRPr="00F81347" w:rsidRDefault="00E722AD" w:rsidP="00061786">
            <w:pPr>
              <w:spacing w:before="60" w:after="60"/>
              <w:rPr>
                <w:rFonts w:ascii="Times New Roman" w:hAnsi="Times New Roman" w:cs="Times New Roman"/>
                <w:color w:val="7030A0"/>
              </w:rPr>
            </w:pPr>
            <w:r>
              <w:rPr>
                <w:rFonts w:ascii="Times New Roman" w:hAnsi="Times New Roman" w:cs="Times New Roman"/>
              </w:rPr>
              <w:lastRenderedPageBreak/>
              <w:t>3</w:t>
            </w:r>
            <w:r w:rsidR="0004560D" w:rsidRPr="00F81347">
              <w:rPr>
                <w:rFonts w:ascii="Times New Roman" w:hAnsi="Times New Roman" w:cs="Times New Roman"/>
              </w:rPr>
              <w:t>.2. Piedalās gadskārtu svētku svinēšanā</w:t>
            </w:r>
            <w:r>
              <w:rPr>
                <w:rFonts w:ascii="Times New Roman" w:hAnsi="Times New Roman" w:cs="Times New Roman"/>
              </w:rPr>
              <w:t>, iet rotaļās</w:t>
            </w:r>
            <w:r w:rsidR="003E558B">
              <w:rPr>
                <w:rFonts w:ascii="Times New Roman" w:hAnsi="Times New Roman" w:cs="Times New Roman"/>
              </w:rPr>
              <w:t>.</w:t>
            </w:r>
          </w:p>
        </w:tc>
        <w:tc>
          <w:tcPr>
            <w:tcW w:w="3071" w:type="dxa"/>
            <w:shd w:val="clear" w:color="auto" w:fill="auto"/>
          </w:tcPr>
          <w:p w14:paraId="08E67BB4" w14:textId="08B25C17" w:rsidR="0004560D" w:rsidRPr="003D3DF0" w:rsidRDefault="00E722AD" w:rsidP="003D3DF0">
            <w:pPr>
              <w:spacing w:before="60" w:after="60"/>
              <w:rPr>
                <w:rFonts w:ascii="Times New Roman" w:hAnsi="Times New Roman" w:cs="Times New Roman"/>
                <w:color w:val="7030A0"/>
              </w:rPr>
            </w:pPr>
            <w:r>
              <w:rPr>
                <w:rFonts w:ascii="Times New Roman" w:hAnsi="Times New Roman" w:cs="Times New Roman"/>
              </w:rPr>
              <w:t>3</w:t>
            </w:r>
            <w:r w:rsidR="0004560D" w:rsidRPr="00F81347">
              <w:rPr>
                <w:rFonts w:ascii="Times New Roman" w:hAnsi="Times New Roman" w:cs="Times New Roman"/>
              </w:rPr>
              <w:t xml:space="preserve">.2. </w:t>
            </w:r>
            <w:r w:rsidR="0004560D" w:rsidRPr="00907772">
              <w:rPr>
                <w:rFonts w:ascii="Times New Roman" w:hAnsi="Times New Roman" w:cs="Times New Roman"/>
              </w:rPr>
              <w:t xml:space="preserve">Zina svarīgākos gadskārtu svētkus </w:t>
            </w:r>
            <w:r w:rsidR="00394791" w:rsidRPr="00907772">
              <w:rPr>
                <w:rFonts w:ascii="Times New Roman" w:hAnsi="Times New Roman" w:cs="Times New Roman"/>
              </w:rPr>
              <w:t>(Lieldienas, Jāņi, Ziemassvētki, Mārtiņi)</w:t>
            </w:r>
            <w:r w:rsidR="0004560D" w:rsidRPr="00907772">
              <w:rPr>
                <w:rFonts w:ascii="Times New Roman" w:hAnsi="Times New Roman" w:cs="Times New Roman"/>
              </w:rPr>
              <w:t>, nozīmīgākās darbības</w:t>
            </w:r>
            <w:r w:rsidR="00315A3F">
              <w:rPr>
                <w:rFonts w:ascii="Times New Roman" w:hAnsi="Times New Roman" w:cs="Times New Roman"/>
              </w:rPr>
              <w:t xml:space="preserve"> (tradīcijas, apģērbs, ēdiens)</w:t>
            </w:r>
            <w:r w:rsidR="0004560D" w:rsidRPr="00907772">
              <w:rPr>
                <w:rFonts w:ascii="Times New Roman" w:hAnsi="Times New Roman" w:cs="Times New Roman"/>
              </w:rPr>
              <w:t>, norunā vai nodzied gadskārtu svētkiem atbilstošas tautasdziesmas,</w:t>
            </w:r>
            <w:r w:rsidR="00A16F58">
              <w:rPr>
                <w:rFonts w:ascii="Times New Roman" w:hAnsi="Times New Roman" w:cs="Times New Roman"/>
              </w:rPr>
              <w:t xml:space="preserve"> </w:t>
            </w:r>
            <w:r w:rsidR="00061786">
              <w:rPr>
                <w:rFonts w:ascii="Times New Roman" w:hAnsi="Times New Roman" w:cs="Times New Roman"/>
              </w:rPr>
              <w:t>iet rotaļās</w:t>
            </w:r>
            <w:r w:rsidR="003E558B">
              <w:rPr>
                <w:rFonts w:ascii="Times New Roman" w:hAnsi="Times New Roman" w:cs="Times New Roman"/>
              </w:rPr>
              <w:t>.</w:t>
            </w:r>
          </w:p>
        </w:tc>
        <w:tc>
          <w:tcPr>
            <w:tcW w:w="3024" w:type="dxa"/>
            <w:shd w:val="clear" w:color="auto" w:fill="auto"/>
          </w:tcPr>
          <w:p w14:paraId="0D245BDF" w14:textId="74C37026" w:rsidR="0004560D" w:rsidRPr="00F81347" w:rsidRDefault="00E722AD" w:rsidP="00266C58">
            <w:pPr>
              <w:spacing w:before="60" w:after="60"/>
              <w:rPr>
                <w:rFonts w:ascii="Times New Roman" w:hAnsi="Times New Roman" w:cs="Times New Roman"/>
              </w:rPr>
            </w:pPr>
            <w:r>
              <w:rPr>
                <w:rFonts w:ascii="Times New Roman" w:hAnsi="Times New Roman" w:cs="Times New Roman"/>
                <w:shd w:val="clear" w:color="auto" w:fill="FFFFFF"/>
              </w:rPr>
              <w:t>3</w:t>
            </w:r>
            <w:r w:rsidR="0004560D" w:rsidRPr="00F81347">
              <w:rPr>
                <w:rFonts w:ascii="Times New Roman" w:hAnsi="Times New Roman" w:cs="Times New Roman"/>
                <w:shd w:val="clear" w:color="auto" w:fill="FFFFFF"/>
              </w:rPr>
              <w:t xml:space="preserve">.2. </w:t>
            </w:r>
            <w:r w:rsidR="00A16F58" w:rsidRPr="00641E5A">
              <w:rPr>
                <w:rFonts w:ascii="Times New Roman" w:hAnsi="Times New Roman" w:cs="Times New Roman"/>
                <w:shd w:val="clear" w:color="auto" w:fill="FFFFFF"/>
              </w:rPr>
              <w:t>Izprot svētku būtību.</w:t>
            </w:r>
            <w:r w:rsidR="00A16F58">
              <w:rPr>
                <w:rFonts w:ascii="Times New Roman" w:hAnsi="Times New Roman" w:cs="Times New Roman"/>
                <w:shd w:val="clear" w:color="auto" w:fill="FFFFFF"/>
              </w:rPr>
              <w:t xml:space="preserve"> </w:t>
            </w:r>
            <w:r w:rsidR="0004560D" w:rsidRPr="00F81347">
              <w:rPr>
                <w:rFonts w:ascii="Times New Roman" w:hAnsi="Times New Roman" w:cs="Times New Roman"/>
                <w:shd w:val="clear" w:color="auto" w:fill="FFFFFF"/>
              </w:rPr>
              <w:t xml:space="preserve">Izzina materiālās un nemateriālās kultūras vērtības, </w:t>
            </w:r>
            <w:r w:rsidR="0004560D" w:rsidRPr="00FA30D3">
              <w:rPr>
                <w:rFonts w:ascii="Times New Roman" w:hAnsi="Times New Roman" w:cs="Times New Roman"/>
                <w:shd w:val="clear" w:color="auto" w:fill="FFFFFF"/>
              </w:rPr>
              <w:t>tradīcijas un pamato</w:t>
            </w:r>
            <w:r w:rsidR="0004560D" w:rsidRPr="00F81347">
              <w:rPr>
                <w:rFonts w:ascii="Times New Roman" w:hAnsi="Times New Roman" w:cs="Times New Roman"/>
                <w:shd w:val="clear" w:color="auto" w:fill="FFFFFF"/>
              </w:rPr>
              <w:t>, kāpēc tās ir uzskatāmas par kultūras mantojumu vai varētu par to</w:t>
            </w:r>
            <w:r w:rsidR="00266C58" w:rsidRPr="00F81347">
              <w:rPr>
                <w:rFonts w:ascii="Times New Roman" w:hAnsi="Times New Roman" w:cs="Times New Roman"/>
                <w:shd w:val="clear" w:color="auto" w:fill="FFFFFF"/>
              </w:rPr>
              <w:t xml:space="preserve"> kļūt</w:t>
            </w:r>
            <w:r w:rsidR="003E558B">
              <w:rPr>
                <w:rFonts w:ascii="Times New Roman" w:hAnsi="Times New Roman" w:cs="Times New Roman"/>
                <w:shd w:val="clear" w:color="auto" w:fill="FFFFFF"/>
              </w:rPr>
              <w:t>.</w:t>
            </w:r>
          </w:p>
        </w:tc>
      </w:tr>
      <w:tr w:rsidR="0004560D" w:rsidRPr="00BF441E" w14:paraId="2345389E" w14:textId="77777777" w:rsidTr="00A02397">
        <w:tc>
          <w:tcPr>
            <w:tcW w:w="2977" w:type="dxa"/>
            <w:shd w:val="clear" w:color="auto" w:fill="auto"/>
          </w:tcPr>
          <w:p w14:paraId="1FA276F0" w14:textId="77777777" w:rsidR="0004560D" w:rsidRPr="00F81347" w:rsidRDefault="0004560D" w:rsidP="003D3DF0">
            <w:pPr>
              <w:spacing w:before="60" w:after="60"/>
              <w:rPr>
                <w:rFonts w:ascii="Times New Roman" w:hAnsi="Times New Roman" w:cs="Times New Roman"/>
              </w:rPr>
            </w:pPr>
          </w:p>
        </w:tc>
        <w:tc>
          <w:tcPr>
            <w:tcW w:w="3071" w:type="dxa"/>
            <w:shd w:val="clear" w:color="auto" w:fill="auto"/>
          </w:tcPr>
          <w:p w14:paraId="36B9A0F1" w14:textId="4FF4E0C9" w:rsidR="0004560D" w:rsidRPr="00F81347" w:rsidRDefault="00E722AD" w:rsidP="003D3DF0">
            <w:pPr>
              <w:autoSpaceDE w:val="0"/>
              <w:autoSpaceDN w:val="0"/>
              <w:adjustRightInd w:val="0"/>
              <w:spacing w:before="60" w:after="60"/>
              <w:rPr>
                <w:rFonts w:ascii="Times New Roman" w:hAnsi="Times New Roman" w:cs="Times New Roman"/>
              </w:rPr>
            </w:pPr>
            <w:r>
              <w:rPr>
                <w:rFonts w:ascii="Times New Roman" w:hAnsi="Times New Roman" w:cs="Times New Roman"/>
              </w:rPr>
              <w:t>3</w:t>
            </w:r>
            <w:r w:rsidR="0004560D" w:rsidRPr="00F81347">
              <w:rPr>
                <w:rFonts w:ascii="Times New Roman" w:hAnsi="Times New Roman" w:cs="Times New Roman"/>
              </w:rPr>
              <w:t xml:space="preserve">.3. </w:t>
            </w:r>
            <w:r w:rsidR="008435BF" w:rsidRPr="00F81347">
              <w:rPr>
                <w:rFonts w:ascii="Times New Roman" w:hAnsi="Times New Roman" w:cs="Times New Roman"/>
              </w:rPr>
              <w:t>Atp</w:t>
            </w:r>
            <w:r w:rsidR="0004560D" w:rsidRPr="00F81347">
              <w:rPr>
                <w:rFonts w:ascii="Times New Roman" w:hAnsi="Times New Roman" w:cs="Times New Roman"/>
              </w:rPr>
              <w:t>azīst dažas raksturīgākās latviešu tautas tradīcijas un ieražas, kas saistītas ar cilvēka dzīves gājumu</w:t>
            </w:r>
            <w:r w:rsidR="00061C0A">
              <w:rPr>
                <w:rFonts w:ascii="Times New Roman" w:hAnsi="Times New Roman" w:cs="Times New Roman"/>
              </w:rPr>
              <w:t xml:space="preserve"> (bērna dzimšana, kāzas, bēres)</w:t>
            </w:r>
            <w:r w:rsidR="003E558B">
              <w:rPr>
                <w:rFonts w:ascii="Times New Roman" w:hAnsi="Times New Roman" w:cs="Times New Roman"/>
              </w:rPr>
              <w:t>.</w:t>
            </w:r>
          </w:p>
          <w:p w14:paraId="0A600988" w14:textId="77777777" w:rsidR="0004560D" w:rsidRPr="00F81347" w:rsidRDefault="0004560D" w:rsidP="003D3DF0">
            <w:pPr>
              <w:autoSpaceDE w:val="0"/>
              <w:autoSpaceDN w:val="0"/>
              <w:adjustRightInd w:val="0"/>
              <w:spacing w:before="60" w:after="60"/>
              <w:rPr>
                <w:rFonts w:ascii="Times New Roman" w:hAnsi="Times New Roman" w:cs="Times New Roman"/>
              </w:rPr>
            </w:pPr>
          </w:p>
        </w:tc>
        <w:tc>
          <w:tcPr>
            <w:tcW w:w="3024" w:type="dxa"/>
            <w:shd w:val="clear" w:color="auto" w:fill="auto"/>
          </w:tcPr>
          <w:p w14:paraId="215A60ED" w14:textId="26BB2692" w:rsidR="0004560D" w:rsidRPr="00F81347" w:rsidRDefault="00E722AD" w:rsidP="003D3DF0">
            <w:pPr>
              <w:autoSpaceDE w:val="0"/>
              <w:autoSpaceDN w:val="0"/>
              <w:adjustRightInd w:val="0"/>
              <w:spacing w:before="60" w:after="60"/>
              <w:rPr>
                <w:rFonts w:ascii="Times New Roman" w:hAnsi="Times New Roman" w:cs="Times New Roman"/>
              </w:rPr>
            </w:pPr>
            <w:r>
              <w:rPr>
                <w:rFonts w:ascii="Times New Roman" w:hAnsi="Times New Roman" w:cs="Times New Roman"/>
                <w:shd w:val="clear" w:color="auto" w:fill="FFFFFF"/>
              </w:rPr>
              <w:t>3</w:t>
            </w:r>
            <w:r w:rsidR="0004560D" w:rsidRPr="00F81347">
              <w:rPr>
                <w:rFonts w:ascii="Times New Roman" w:hAnsi="Times New Roman" w:cs="Times New Roman"/>
                <w:shd w:val="clear" w:color="auto" w:fill="FFFFFF"/>
              </w:rPr>
              <w:t xml:space="preserve">.3. </w:t>
            </w:r>
            <w:r w:rsidR="00061C0A">
              <w:rPr>
                <w:rFonts w:ascii="Times New Roman" w:hAnsi="Times New Roman" w:cs="Times New Roman"/>
                <w:shd w:val="clear" w:color="auto" w:fill="FFFFFF"/>
              </w:rPr>
              <w:t xml:space="preserve">Ar piemēriem skaidro </w:t>
            </w:r>
            <w:r w:rsidR="0004560D" w:rsidRPr="00F81347">
              <w:rPr>
                <w:rFonts w:ascii="Times New Roman" w:hAnsi="Times New Roman" w:cs="Times New Roman"/>
                <w:shd w:val="clear" w:color="auto" w:fill="FFFFFF"/>
              </w:rPr>
              <w:t>savu kultūras piederību (vienai vai vairākām grupām, kopienām,</w:t>
            </w:r>
            <w:r w:rsidR="00061C0A">
              <w:rPr>
                <w:rFonts w:ascii="Times New Roman" w:hAnsi="Times New Roman" w:cs="Times New Roman"/>
                <w:shd w:val="clear" w:color="auto" w:fill="FFFFFF"/>
              </w:rPr>
              <w:t xml:space="preserve"> tautām, valstīm) un identitāti, salīdzina ar pieredzi Latvijā</w:t>
            </w:r>
            <w:r w:rsidR="003E558B">
              <w:rPr>
                <w:rFonts w:ascii="Times New Roman" w:hAnsi="Times New Roman" w:cs="Times New Roman"/>
                <w:shd w:val="clear" w:color="auto" w:fill="FFFFFF"/>
              </w:rPr>
              <w:t>.</w:t>
            </w:r>
          </w:p>
        </w:tc>
      </w:tr>
      <w:tr w:rsidR="00ED519D" w:rsidRPr="00BF441E" w14:paraId="272BB483" w14:textId="77777777" w:rsidTr="00A02397">
        <w:tc>
          <w:tcPr>
            <w:tcW w:w="2977" w:type="dxa"/>
            <w:shd w:val="clear" w:color="auto" w:fill="auto"/>
          </w:tcPr>
          <w:p w14:paraId="3199DB0B" w14:textId="35D07031" w:rsidR="00ED519D" w:rsidRPr="00F81347" w:rsidRDefault="00E722AD" w:rsidP="003D3DF0">
            <w:pPr>
              <w:autoSpaceDE w:val="0"/>
              <w:autoSpaceDN w:val="0"/>
              <w:adjustRightInd w:val="0"/>
              <w:spacing w:before="60" w:after="60"/>
              <w:rPr>
                <w:rFonts w:ascii="Times New Roman" w:hAnsi="Times New Roman" w:cs="Times New Roman"/>
                <w:color w:val="7030A0"/>
              </w:rPr>
            </w:pPr>
            <w:r>
              <w:rPr>
                <w:rFonts w:ascii="Times New Roman" w:hAnsi="Times New Roman" w:cs="Times New Roman"/>
              </w:rPr>
              <w:t>3</w:t>
            </w:r>
            <w:r w:rsidR="00061C0A" w:rsidRPr="00061C0A">
              <w:rPr>
                <w:rFonts w:ascii="Times New Roman" w:hAnsi="Times New Roman" w:cs="Times New Roman"/>
              </w:rPr>
              <w:t>.4. Runā vai dzied kādu latviešu tautas dziesmu</w:t>
            </w:r>
            <w:r w:rsidR="003E558B">
              <w:rPr>
                <w:rFonts w:ascii="Times New Roman" w:hAnsi="Times New Roman" w:cs="Times New Roman"/>
              </w:rPr>
              <w:t>.</w:t>
            </w:r>
          </w:p>
        </w:tc>
        <w:tc>
          <w:tcPr>
            <w:tcW w:w="3071" w:type="dxa"/>
            <w:shd w:val="clear" w:color="auto" w:fill="auto"/>
          </w:tcPr>
          <w:p w14:paraId="76750012" w14:textId="186CCB04" w:rsidR="00ED519D" w:rsidRPr="00B03EE1" w:rsidRDefault="00E722AD" w:rsidP="003D3DF0">
            <w:pPr>
              <w:spacing w:before="60" w:after="60"/>
              <w:rPr>
                <w:rFonts w:ascii="Times New Roman" w:hAnsi="Times New Roman" w:cs="Times New Roman"/>
                <w:color w:val="FF0000"/>
              </w:rPr>
            </w:pPr>
            <w:r>
              <w:rPr>
                <w:rFonts w:ascii="Times New Roman" w:hAnsi="Times New Roman" w:cs="Times New Roman"/>
              </w:rPr>
              <w:t>3</w:t>
            </w:r>
            <w:r w:rsidR="00ED519D" w:rsidRPr="00F81347">
              <w:rPr>
                <w:rFonts w:ascii="Times New Roman" w:hAnsi="Times New Roman" w:cs="Times New Roman"/>
              </w:rPr>
              <w:t xml:space="preserve">.4. </w:t>
            </w:r>
            <w:r w:rsidR="00061C0A">
              <w:rPr>
                <w:rFonts w:ascii="Times New Roman" w:hAnsi="Times New Roman" w:cs="Times New Roman"/>
              </w:rPr>
              <w:t>Z</w:t>
            </w:r>
            <w:r w:rsidR="00061C0A" w:rsidRPr="00F81347">
              <w:rPr>
                <w:rFonts w:ascii="Times New Roman" w:hAnsi="Times New Roman" w:cs="Times New Roman"/>
              </w:rPr>
              <w:t>ina un dzied dažas pazīstamākās tautas dziesmas un/vai rotaļdziesmas</w:t>
            </w:r>
            <w:r w:rsidR="003E558B">
              <w:rPr>
                <w:rFonts w:ascii="Times New Roman" w:hAnsi="Times New Roman" w:cs="Times New Roman"/>
              </w:rPr>
              <w:t>.</w:t>
            </w:r>
            <w:r w:rsidR="00061C0A" w:rsidRPr="00F81347">
              <w:rPr>
                <w:rFonts w:ascii="Times New Roman" w:hAnsi="Times New Roman" w:cs="Times New Roman"/>
              </w:rPr>
              <w:t xml:space="preserve"> </w:t>
            </w:r>
          </w:p>
        </w:tc>
        <w:tc>
          <w:tcPr>
            <w:tcW w:w="3024" w:type="dxa"/>
            <w:shd w:val="clear" w:color="auto" w:fill="auto"/>
          </w:tcPr>
          <w:p w14:paraId="0190B2E5" w14:textId="20B5094F" w:rsidR="00ED519D" w:rsidRPr="00F81347" w:rsidRDefault="00E722AD" w:rsidP="003D3DF0">
            <w:pPr>
              <w:spacing w:before="60" w:after="60"/>
              <w:rPr>
                <w:rFonts w:ascii="Times New Roman" w:hAnsi="Times New Roman" w:cs="Times New Roman"/>
                <w:shd w:val="clear" w:color="auto" w:fill="FFFFFF"/>
              </w:rPr>
            </w:pPr>
            <w:r>
              <w:rPr>
                <w:rFonts w:ascii="Times New Roman" w:hAnsi="Times New Roman" w:cs="Times New Roman"/>
                <w:shd w:val="clear" w:color="auto" w:fill="FFFFFF"/>
              </w:rPr>
              <w:t>3</w:t>
            </w:r>
            <w:r w:rsidR="00ED519D" w:rsidRPr="00F81347">
              <w:rPr>
                <w:rFonts w:ascii="Times New Roman" w:hAnsi="Times New Roman" w:cs="Times New Roman"/>
                <w:shd w:val="clear" w:color="auto" w:fill="FFFFFF"/>
              </w:rPr>
              <w:t xml:space="preserve">.4. </w:t>
            </w:r>
            <w:r w:rsidR="00061C0A">
              <w:rPr>
                <w:rFonts w:ascii="Times New Roman" w:hAnsi="Times New Roman" w:cs="Times New Roman"/>
              </w:rPr>
              <w:t>Raksturo</w:t>
            </w:r>
            <w:r w:rsidR="00ED519D" w:rsidRPr="00F81347">
              <w:rPr>
                <w:rFonts w:ascii="Times New Roman" w:hAnsi="Times New Roman" w:cs="Times New Roman"/>
              </w:rPr>
              <w:t xml:space="preserve"> </w:t>
            </w:r>
            <w:r w:rsidR="00266C58">
              <w:rPr>
                <w:rFonts w:ascii="Times New Roman" w:hAnsi="Times New Roman" w:cs="Times New Roman"/>
              </w:rPr>
              <w:t xml:space="preserve">latviešu </w:t>
            </w:r>
            <w:r w:rsidR="00ED519D" w:rsidRPr="00F81347">
              <w:rPr>
                <w:rFonts w:ascii="Times New Roman" w:hAnsi="Times New Roman" w:cs="Times New Roman"/>
              </w:rPr>
              <w:t xml:space="preserve">tautasdziesmu </w:t>
            </w:r>
            <w:r w:rsidR="00266C58">
              <w:rPr>
                <w:rFonts w:ascii="Times New Roman" w:hAnsi="Times New Roman" w:cs="Times New Roman"/>
              </w:rPr>
              <w:t xml:space="preserve">unikalitāti un </w:t>
            </w:r>
            <w:r w:rsidR="00ED519D" w:rsidRPr="00F81347">
              <w:rPr>
                <w:rFonts w:ascii="Times New Roman" w:hAnsi="Times New Roman" w:cs="Times New Roman"/>
              </w:rPr>
              <w:t>tematiku</w:t>
            </w:r>
            <w:r w:rsidR="00FA30D3">
              <w:rPr>
                <w:rFonts w:ascii="Times New Roman" w:hAnsi="Times New Roman" w:cs="Times New Roman"/>
              </w:rPr>
              <w:t>.</w:t>
            </w:r>
            <w:r w:rsidR="00061C0A">
              <w:rPr>
                <w:rFonts w:ascii="Times New Roman" w:hAnsi="Times New Roman" w:cs="Times New Roman"/>
              </w:rPr>
              <w:t xml:space="preserve"> </w:t>
            </w:r>
            <w:r w:rsidR="00FA30D3">
              <w:rPr>
                <w:rFonts w:ascii="Times New Roman" w:hAnsi="Times New Roman" w:cs="Times New Roman"/>
              </w:rPr>
              <w:t>I</w:t>
            </w:r>
            <w:r w:rsidR="00061C0A">
              <w:rPr>
                <w:rFonts w:ascii="Times New Roman" w:hAnsi="Times New Roman" w:cs="Times New Roman"/>
              </w:rPr>
              <w:t>r priekšstats</w:t>
            </w:r>
            <w:r w:rsidR="00ED519D" w:rsidRPr="00F81347">
              <w:rPr>
                <w:rFonts w:ascii="Times New Roman" w:hAnsi="Times New Roman" w:cs="Times New Roman"/>
              </w:rPr>
              <w:t xml:space="preserve"> par Krišjāņa Barona ieguldījumu tautasdziesmu apkopošanā</w:t>
            </w:r>
            <w:r w:rsidR="003E558B">
              <w:rPr>
                <w:rFonts w:ascii="Times New Roman" w:hAnsi="Times New Roman" w:cs="Times New Roman"/>
              </w:rPr>
              <w:t>.</w:t>
            </w:r>
          </w:p>
        </w:tc>
      </w:tr>
      <w:tr w:rsidR="0004560D" w:rsidRPr="00BF441E" w14:paraId="1B8DBADD" w14:textId="77777777" w:rsidTr="00A02397">
        <w:tc>
          <w:tcPr>
            <w:tcW w:w="2977" w:type="dxa"/>
            <w:shd w:val="clear" w:color="auto" w:fill="auto"/>
          </w:tcPr>
          <w:p w14:paraId="2C9D671F" w14:textId="006051E5" w:rsidR="00D41B6D" w:rsidRPr="00D41B6D" w:rsidRDefault="00E722AD" w:rsidP="003D3DF0">
            <w:pPr>
              <w:spacing w:before="60" w:after="60"/>
              <w:rPr>
                <w:rFonts w:ascii="Times New Roman" w:hAnsi="Times New Roman" w:cs="Times New Roman"/>
              </w:rPr>
            </w:pPr>
            <w:r>
              <w:rPr>
                <w:rFonts w:ascii="Times New Roman" w:hAnsi="Times New Roman" w:cs="Times New Roman"/>
              </w:rPr>
              <w:t>3.5</w:t>
            </w:r>
            <w:r w:rsidR="00D41B6D">
              <w:rPr>
                <w:rFonts w:ascii="Times New Roman" w:hAnsi="Times New Roman" w:cs="Times New Roman"/>
              </w:rPr>
              <w:t>.</w:t>
            </w:r>
            <w:r w:rsidR="00D41B6D" w:rsidRPr="00D41B6D">
              <w:rPr>
                <w:rFonts w:ascii="Times New Roman" w:hAnsi="Times New Roman" w:cs="Times New Roman"/>
              </w:rPr>
              <w:t xml:space="preserve"> Klausās</w:t>
            </w:r>
            <w:r w:rsidR="003409CA">
              <w:rPr>
                <w:rFonts w:ascii="Times New Roman" w:hAnsi="Times New Roman" w:cs="Times New Roman"/>
              </w:rPr>
              <w:t xml:space="preserve"> un</w:t>
            </w:r>
            <w:r w:rsidR="00D41B6D" w:rsidRPr="00D41B6D">
              <w:rPr>
                <w:rFonts w:ascii="Times New Roman" w:hAnsi="Times New Roman" w:cs="Times New Roman"/>
              </w:rPr>
              <w:t xml:space="preserve"> </w:t>
            </w:r>
            <w:r w:rsidR="005C04C0">
              <w:rPr>
                <w:rFonts w:ascii="Times New Roman" w:hAnsi="Times New Roman" w:cs="Times New Roman"/>
              </w:rPr>
              <w:t>skandē</w:t>
            </w:r>
            <w:r w:rsidR="00D41B6D" w:rsidRPr="00D41B6D">
              <w:rPr>
                <w:rFonts w:ascii="Times New Roman" w:hAnsi="Times New Roman" w:cs="Times New Roman"/>
              </w:rPr>
              <w:t xml:space="preserve"> </w:t>
            </w:r>
            <w:r w:rsidR="003409CA" w:rsidRPr="00720061">
              <w:rPr>
                <w:rFonts w:ascii="Times New Roman" w:hAnsi="Times New Roman" w:cs="Times New Roman"/>
              </w:rPr>
              <w:t>latviešu tautas tradicionālos mūzikas instrumentus</w:t>
            </w:r>
            <w:r w:rsidR="00D41B6D" w:rsidRPr="00D41B6D">
              <w:rPr>
                <w:rFonts w:ascii="Times New Roman" w:hAnsi="Times New Roman" w:cs="Times New Roman"/>
              </w:rPr>
              <w:t xml:space="preserve"> (trīdeksnis, klapītes, zvārguļu josta</w:t>
            </w:r>
            <w:r w:rsidR="00D41B6D" w:rsidRPr="00D41B6D">
              <w:rPr>
                <w:rFonts w:ascii="Times New Roman" w:hAnsi="Times New Roman" w:cs="Times New Roman"/>
                <w:shd w:val="clear" w:color="auto" w:fill="FFFFFF"/>
              </w:rPr>
              <w:t>)</w:t>
            </w:r>
            <w:r w:rsidR="003E558B">
              <w:rPr>
                <w:rFonts w:ascii="Times New Roman" w:hAnsi="Times New Roman" w:cs="Times New Roman"/>
              </w:rPr>
              <w:t>.</w:t>
            </w:r>
          </w:p>
          <w:p w14:paraId="58B8E7B0" w14:textId="77777777" w:rsidR="0004560D" w:rsidRPr="00C83DE9" w:rsidRDefault="0004560D" w:rsidP="003D3DF0">
            <w:pPr>
              <w:spacing w:before="60" w:after="60"/>
              <w:rPr>
                <w:rFonts w:ascii="Times New Roman" w:hAnsi="Times New Roman" w:cs="Times New Roman"/>
                <w:sz w:val="24"/>
                <w:szCs w:val="24"/>
              </w:rPr>
            </w:pPr>
          </w:p>
        </w:tc>
        <w:tc>
          <w:tcPr>
            <w:tcW w:w="3071" w:type="dxa"/>
            <w:shd w:val="clear" w:color="auto" w:fill="auto"/>
          </w:tcPr>
          <w:p w14:paraId="4EAD0292" w14:textId="1FACE265" w:rsidR="0004560D" w:rsidRPr="003409CA" w:rsidRDefault="00E722AD" w:rsidP="003D3DF0">
            <w:pPr>
              <w:autoSpaceDE w:val="0"/>
              <w:autoSpaceDN w:val="0"/>
              <w:adjustRightInd w:val="0"/>
              <w:spacing w:before="60" w:after="60"/>
              <w:rPr>
                <w:rFonts w:ascii="Times New Roman" w:hAnsi="Times New Roman" w:cs="Times New Roman"/>
                <w:color w:val="7030A0"/>
              </w:rPr>
            </w:pPr>
            <w:r>
              <w:rPr>
                <w:rFonts w:ascii="Times New Roman" w:hAnsi="Times New Roman" w:cs="Times New Roman"/>
              </w:rPr>
              <w:t>3</w:t>
            </w:r>
            <w:r w:rsidR="0004560D" w:rsidRPr="00720061">
              <w:rPr>
                <w:rFonts w:ascii="Times New Roman" w:hAnsi="Times New Roman" w:cs="Times New Roman"/>
              </w:rPr>
              <w:t>.</w:t>
            </w:r>
            <w:r w:rsidR="00B03EE1" w:rsidRPr="00720061">
              <w:rPr>
                <w:rFonts w:ascii="Times New Roman" w:hAnsi="Times New Roman" w:cs="Times New Roman"/>
              </w:rPr>
              <w:t>5</w:t>
            </w:r>
            <w:r w:rsidR="0004560D" w:rsidRPr="00720061">
              <w:rPr>
                <w:rFonts w:ascii="Times New Roman" w:hAnsi="Times New Roman" w:cs="Times New Roman"/>
              </w:rPr>
              <w:t>. Klausās</w:t>
            </w:r>
            <w:r w:rsidR="00D41B6D">
              <w:rPr>
                <w:rFonts w:ascii="Times New Roman" w:hAnsi="Times New Roman" w:cs="Times New Roman"/>
              </w:rPr>
              <w:t>,</w:t>
            </w:r>
            <w:r w:rsidR="0004560D" w:rsidRPr="00720061">
              <w:rPr>
                <w:rFonts w:ascii="Times New Roman" w:hAnsi="Times New Roman" w:cs="Times New Roman"/>
              </w:rPr>
              <w:t xml:space="preserve"> atšķir </w:t>
            </w:r>
            <w:r w:rsidR="00D41B6D">
              <w:rPr>
                <w:rFonts w:ascii="Times New Roman" w:hAnsi="Times New Roman" w:cs="Times New Roman"/>
              </w:rPr>
              <w:t>un</w:t>
            </w:r>
            <w:r w:rsidR="003409CA">
              <w:rPr>
                <w:rFonts w:ascii="Times New Roman" w:hAnsi="Times New Roman" w:cs="Times New Roman"/>
              </w:rPr>
              <w:t>/ vai</w:t>
            </w:r>
            <w:r w:rsidR="00D41B6D">
              <w:rPr>
                <w:rFonts w:ascii="Times New Roman" w:hAnsi="Times New Roman" w:cs="Times New Roman"/>
              </w:rPr>
              <w:t xml:space="preserve"> skandē </w:t>
            </w:r>
            <w:r w:rsidR="0004560D" w:rsidRPr="00720061">
              <w:rPr>
                <w:rFonts w:ascii="Times New Roman" w:hAnsi="Times New Roman" w:cs="Times New Roman"/>
              </w:rPr>
              <w:t>latviešu tautas tradicionālos mūzikas instrumentu</w:t>
            </w:r>
            <w:r w:rsidR="00F840FF" w:rsidRPr="00720061">
              <w:rPr>
                <w:rFonts w:ascii="Times New Roman" w:hAnsi="Times New Roman" w:cs="Times New Roman"/>
              </w:rPr>
              <w:t>s</w:t>
            </w:r>
            <w:r w:rsidR="0004560D" w:rsidRPr="00720061">
              <w:rPr>
                <w:rFonts w:ascii="Times New Roman" w:hAnsi="Times New Roman" w:cs="Times New Roman"/>
              </w:rPr>
              <w:t xml:space="preserve"> </w:t>
            </w:r>
            <w:r w:rsidR="00B51018" w:rsidRPr="00720061">
              <w:rPr>
                <w:rFonts w:ascii="Times New Roman" w:hAnsi="Times New Roman" w:cs="Times New Roman"/>
              </w:rPr>
              <w:t xml:space="preserve"> un to </w:t>
            </w:r>
            <w:r w:rsidR="0004560D" w:rsidRPr="00720061">
              <w:rPr>
                <w:rFonts w:ascii="Times New Roman" w:hAnsi="Times New Roman" w:cs="Times New Roman"/>
              </w:rPr>
              <w:t>skanējum</w:t>
            </w:r>
            <w:r w:rsidR="00F840FF" w:rsidRPr="00720061">
              <w:rPr>
                <w:rFonts w:ascii="Times New Roman" w:hAnsi="Times New Roman" w:cs="Times New Roman"/>
              </w:rPr>
              <w:t>u</w:t>
            </w:r>
            <w:r w:rsidR="00B51018" w:rsidRPr="00720061">
              <w:rPr>
                <w:rFonts w:ascii="Times New Roman" w:hAnsi="Times New Roman" w:cs="Times New Roman"/>
              </w:rPr>
              <w:t>, salīdzina ar citu tautu mūzikas instrumentiem</w:t>
            </w:r>
            <w:r w:rsidR="007021D6" w:rsidRPr="00720061">
              <w:rPr>
                <w:rFonts w:ascii="Times New Roman" w:hAnsi="Times New Roman" w:cs="Times New Roman"/>
              </w:rPr>
              <w:t xml:space="preserve">. </w:t>
            </w:r>
            <w:r w:rsidR="00D41B6D" w:rsidRPr="00061C0A">
              <w:rPr>
                <w:rFonts w:ascii="Times New Roman" w:hAnsi="Times New Roman" w:cs="Times New Roman"/>
              </w:rPr>
              <w:t>Zina, ka tiek kopta kora dziedāš</w:t>
            </w:r>
            <w:r w:rsidR="00061786">
              <w:rPr>
                <w:rFonts w:ascii="Times New Roman" w:hAnsi="Times New Roman" w:cs="Times New Roman"/>
              </w:rPr>
              <w:t>anas tradīcija – Dziesmu svētki</w:t>
            </w:r>
            <w:r w:rsidR="003E558B">
              <w:rPr>
                <w:rFonts w:ascii="Times New Roman" w:hAnsi="Times New Roman" w:cs="Times New Roman"/>
              </w:rPr>
              <w:t>.</w:t>
            </w:r>
          </w:p>
        </w:tc>
        <w:tc>
          <w:tcPr>
            <w:tcW w:w="3024" w:type="dxa"/>
            <w:shd w:val="clear" w:color="auto" w:fill="auto"/>
          </w:tcPr>
          <w:p w14:paraId="5E486D16" w14:textId="0A326DA0" w:rsidR="0004560D" w:rsidRPr="00720061" w:rsidRDefault="00E722AD" w:rsidP="003D3DF0">
            <w:pPr>
              <w:spacing w:before="60" w:after="60"/>
              <w:rPr>
                <w:rFonts w:ascii="Times New Roman" w:hAnsi="Times New Roman" w:cs="Times New Roman"/>
              </w:rPr>
            </w:pPr>
            <w:r>
              <w:rPr>
                <w:rFonts w:ascii="Times New Roman" w:hAnsi="Times New Roman" w:cs="Times New Roman"/>
                <w:shd w:val="clear" w:color="auto" w:fill="FFFFFF"/>
              </w:rPr>
              <w:t>3</w:t>
            </w:r>
            <w:r w:rsidR="0004560D" w:rsidRPr="00720061">
              <w:rPr>
                <w:rFonts w:ascii="Times New Roman" w:hAnsi="Times New Roman" w:cs="Times New Roman"/>
                <w:shd w:val="clear" w:color="auto" w:fill="FFFFFF"/>
              </w:rPr>
              <w:t>.</w:t>
            </w:r>
            <w:r w:rsidR="005C04C0">
              <w:rPr>
                <w:rFonts w:ascii="Times New Roman" w:hAnsi="Times New Roman" w:cs="Times New Roman"/>
                <w:shd w:val="clear" w:color="auto" w:fill="FFFFFF"/>
              </w:rPr>
              <w:t>5</w:t>
            </w:r>
            <w:r w:rsidR="0004560D" w:rsidRPr="00720061">
              <w:rPr>
                <w:rFonts w:ascii="Times New Roman" w:hAnsi="Times New Roman" w:cs="Times New Roman"/>
                <w:shd w:val="clear" w:color="auto" w:fill="FFFFFF"/>
              </w:rPr>
              <w:t xml:space="preserve">. </w:t>
            </w:r>
            <w:r w:rsidR="005C04C0" w:rsidRPr="00720061">
              <w:rPr>
                <w:rFonts w:ascii="Times New Roman" w:hAnsi="Times New Roman" w:cs="Times New Roman"/>
                <w:shd w:val="clear" w:color="auto" w:fill="FFFFFF"/>
              </w:rPr>
              <w:t xml:space="preserve">Saskata tradicionālā un laikmetīgā mijiedarbi vienā </w:t>
            </w:r>
            <w:r w:rsidR="00061C0A">
              <w:rPr>
                <w:rFonts w:ascii="Times New Roman" w:hAnsi="Times New Roman" w:cs="Times New Roman"/>
                <w:shd w:val="clear" w:color="auto" w:fill="FFFFFF"/>
              </w:rPr>
              <w:t xml:space="preserve">latviešu mākslinieka </w:t>
            </w:r>
            <w:r w:rsidR="005C04C0" w:rsidRPr="00720061">
              <w:rPr>
                <w:rFonts w:ascii="Times New Roman" w:hAnsi="Times New Roman" w:cs="Times New Roman"/>
                <w:shd w:val="clear" w:color="auto" w:fill="FFFFFF"/>
              </w:rPr>
              <w:t xml:space="preserve">mākslas darbā vai kultūras norisē (Dziesmu un deju svētku koncerti, Dzejas dienas, </w:t>
            </w:r>
            <w:r w:rsidR="00467033">
              <w:rPr>
                <w:rFonts w:ascii="Times New Roman" w:hAnsi="Times New Roman" w:cs="Times New Roman"/>
                <w:shd w:val="clear" w:color="auto" w:fill="FFFFFF"/>
              </w:rPr>
              <w:t>mākslas</w:t>
            </w:r>
            <w:r w:rsidR="00F5391D">
              <w:rPr>
                <w:rFonts w:ascii="Times New Roman" w:hAnsi="Times New Roman" w:cs="Times New Roman"/>
                <w:shd w:val="clear" w:color="auto" w:fill="FFFFFF"/>
              </w:rPr>
              <w:t xml:space="preserve">, </w:t>
            </w:r>
            <w:r w:rsidR="00F5391D" w:rsidRPr="00720061">
              <w:rPr>
                <w:rFonts w:ascii="Times New Roman" w:hAnsi="Times New Roman" w:cs="Times New Roman"/>
                <w:shd w:val="clear" w:color="auto" w:fill="FFFFFF"/>
              </w:rPr>
              <w:t>mūzikas</w:t>
            </w:r>
            <w:r w:rsidR="005C04C0" w:rsidRPr="00720061">
              <w:rPr>
                <w:rFonts w:ascii="Times New Roman" w:hAnsi="Times New Roman" w:cs="Times New Roman"/>
                <w:shd w:val="clear" w:color="auto" w:fill="FFFFFF"/>
              </w:rPr>
              <w:t xml:space="preserve"> un teātra festivāli)</w:t>
            </w:r>
            <w:r w:rsidR="003E558B">
              <w:rPr>
                <w:rFonts w:ascii="Times New Roman" w:hAnsi="Times New Roman" w:cs="Times New Roman"/>
                <w:noProof/>
              </w:rPr>
              <w:t>.</w:t>
            </w:r>
          </w:p>
        </w:tc>
      </w:tr>
      <w:tr w:rsidR="007021D6" w:rsidRPr="00BF441E" w14:paraId="2CCD62B0" w14:textId="77777777" w:rsidTr="00A02397">
        <w:tc>
          <w:tcPr>
            <w:tcW w:w="2977" w:type="dxa"/>
            <w:tcBorders>
              <w:left w:val="single" w:sz="4" w:space="0" w:color="000000"/>
            </w:tcBorders>
            <w:shd w:val="clear" w:color="auto" w:fill="auto"/>
          </w:tcPr>
          <w:p w14:paraId="4B88A2C6" w14:textId="229DC006" w:rsidR="007021D6" w:rsidRPr="00720061" w:rsidRDefault="007021D6" w:rsidP="003D3DF0">
            <w:pPr>
              <w:autoSpaceDE w:val="0"/>
              <w:autoSpaceDN w:val="0"/>
              <w:adjustRightInd w:val="0"/>
              <w:spacing w:before="60" w:after="60"/>
              <w:rPr>
                <w:rFonts w:ascii="Times New Roman" w:hAnsi="Times New Roman" w:cs="Times New Roman"/>
              </w:rPr>
            </w:pPr>
          </w:p>
        </w:tc>
        <w:tc>
          <w:tcPr>
            <w:tcW w:w="3071" w:type="dxa"/>
            <w:shd w:val="clear" w:color="auto" w:fill="auto"/>
          </w:tcPr>
          <w:p w14:paraId="53D9738D" w14:textId="3C2B3EA8" w:rsidR="007021D6" w:rsidRPr="00720061" w:rsidRDefault="0005061D" w:rsidP="00AA7FFD">
            <w:pPr>
              <w:autoSpaceDE w:val="0"/>
              <w:autoSpaceDN w:val="0"/>
              <w:adjustRightInd w:val="0"/>
              <w:spacing w:before="60" w:after="60"/>
              <w:rPr>
                <w:rFonts w:ascii="Times New Roman" w:hAnsi="Times New Roman" w:cs="Times New Roman"/>
              </w:rPr>
            </w:pPr>
            <w:r>
              <w:rPr>
                <w:rFonts w:ascii="Times New Roman" w:hAnsi="Times New Roman" w:cs="Times New Roman"/>
              </w:rPr>
              <w:t>3</w:t>
            </w:r>
            <w:r w:rsidR="005D26DF">
              <w:rPr>
                <w:rFonts w:ascii="Times New Roman" w:hAnsi="Times New Roman" w:cs="Times New Roman"/>
              </w:rPr>
              <w:t>.6.</w:t>
            </w:r>
            <w:r w:rsidR="00266C58">
              <w:rPr>
                <w:rFonts w:ascii="Times New Roman" w:hAnsi="Times New Roman" w:cs="Times New Roman"/>
              </w:rPr>
              <w:t xml:space="preserve"> Ir iepazinis da</w:t>
            </w:r>
            <w:r w:rsidR="00AA7FFD">
              <w:rPr>
                <w:rFonts w:ascii="Times New Roman" w:hAnsi="Times New Roman" w:cs="Times New Roman"/>
              </w:rPr>
              <w:t xml:space="preserve">žus </w:t>
            </w:r>
            <w:r w:rsidR="007021D6" w:rsidRPr="00720061">
              <w:rPr>
                <w:rFonts w:ascii="Times New Roman" w:hAnsi="Times New Roman" w:cs="Times New Roman"/>
              </w:rPr>
              <w:t>UNESCO pasaules mantojuma sarakstā iekļautos Latvijas objektus</w:t>
            </w:r>
            <w:r w:rsidR="005C04C0">
              <w:rPr>
                <w:rFonts w:ascii="Times New Roman" w:hAnsi="Times New Roman" w:cs="Times New Roman"/>
              </w:rPr>
              <w:t xml:space="preserve"> un notikumus</w:t>
            </w:r>
            <w:r w:rsidR="00AA7FFD">
              <w:rPr>
                <w:rFonts w:ascii="Times New Roman" w:hAnsi="Times New Roman" w:cs="Times New Roman"/>
              </w:rPr>
              <w:t xml:space="preserve"> </w:t>
            </w:r>
            <w:r w:rsidR="007021D6" w:rsidRPr="00720061">
              <w:rPr>
                <w:rFonts w:ascii="Times New Roman" w:hAnsi="Times New Roman" w:cs="Times New Roman"/>
              </w:rPr>
              <w:t>(Baltijas Dziesmu un deju svētku tradīcija, Dainu skapis, “Baltijas ceļš”, Latvijas Nacionālā bibliotēka)</w:t>
            </w:r>
            <w:r w:rsidR="003E558B">
              <w:rPr>
                <w:rFonts w:ascii="Times New Roman" w:hAnsi="Times New Roman" w:cs="Times New Roman"/>
              </w:rPr>
              <w:t>.</w:t>
            </w:r>
          </w:p>
        </w:tc>
        <w:tc>
          <w:tcPr>
            <w:tcW w:w="3024" w:type="dxa"/>
            <w:shd w:val="clear" w:color="auto" w:fill="auto"/>
          </w:tcPr>
          <w:p w14:paraId="25644928" w14:textId="0B652420" w:rsidR="007021D6" w:rsidRPr="00720061" w:rsidRDefault="0005061D" w:rsidP="003D3DF0">
            <w:pPr>
              <w:spacing w:before="60" w:after="60"/>
              <w:rPr>
                <w:rFonts w:ascii="Times New Roman" w:hAnsi="Times New Roman" w:cs="Times New Roman"/>
              </w:rPr>
            </w:pPr>
            <w:r>
              <w:rPr>
                <w:rFonts w:ascii="Times New Roman" w:hAnsi="Times New Roman" w:cs="Times New Roman"/>
              </w:rPr>
              <w:t>3</w:t>
            </w:r>
            <w:r w:rsidR="003409CA">
              <w:rPr>
                <w:rFonts w:ascii="Times New Roman" w:hAnsi="Times New Roman" w:cs="Times New Roman"/>
              </w:rPr>
              <w:t>.6</w:t>
            </w:r>
            <w:r w:rsidR="007021D6" w:rsidRPr="00720061">
              <w:rPr>
                <w:rFonts w:ascii="Times New Roman" w:hAnsi="Times New Roman" w:cs="Times New Roman"/>
              </w:rPr>
              <w:t>.</w:t>
            </w:r>
            <w:r w:rsidR="00AA7FFD">
              <w:rPr>
                <w:rFonts w:ascii="Times New Roman" w:hAnsi="Times New Roman" w:cs="Times New Roman"/>
              </w:rPr>
              <w:t xml:space="preserve"> </w:t>
            </w:r>
            <w:r w:rsidR="007021D6" w:rsidRPr="00720061">
              <w:rPr>
                <w:rFonts w:ascii="Times New Roman" w:hAnsi="Times New Roman" w:cs="Times New Roman"/>
              </w:rPr>
              <w:t>Izprot</w:t>
            </w:r>
            <w:r w:rsidR="00A16F58">
              <w:rPr>
                <w:rFonts w:ascii="Times New Roman" w:hAnsi="Times New Roman" w:cs="Times New Roman"/>
              </w:rPr>
              <w:t xml:space="preserve"> un</w:t>
            </w:r>
            <w:r w:rsidR="007021D6" w:rsidRPr="00720061">
              <w:rPr>
                <w:rFonts w:ascii="Times New Roman" w:hAnsi="Times New Roman" w:cs="Times New Roman"/>
              </w:rPr>
              <w:t xml:space="preserve"> analizē, kāpēc  konkrēt</w:t>
            </w:r>
            <w:r w:rsidR="00A16F58">
              <w:rPr>
                <w:rFonts w:ascii="Times New Roman" w:hAnsi="Times New Roman" w:cs="Times New Roman"/>
              </w:rPr>
              <w:t>ie</w:t>
            </w:r>
            <w:r w:rsidR="007021D6" w:rsidRPr="00720061">
              <w:rPr>
                <w:rFonts w:ascii="Times New Roman" w:hAnsi="Times New Roman" w:cs="Times New Roman"/>
              </w:rPr>
              <w:t xml:space="preserve"> Latvijas objekt</w:t>
            </w:r>
            <w:r w:rsidR="00A16F58">
              <w:rPr>
                <w:rFonts w:ascii="Times New Roman" w:hAnsi="Times New Roman" w:cs="Times New Roman"/>
              </w:rPr>
              <w:t>i</w:t>
            </w:r>
            <w:r w:rsidR="00E722AD">
              <w:rPr>
                <w:rFonts w:ascii="Times New Roman" w:hAnsi="Times New Roman" w:cs="Times New Roman"/>
              </w:rPr>
              <w:t xml:space="preserve"> vai notikum</w:t>
            </w:r>
            <w:r w:rsidR="00A16F58">
              <w:rPr>
                <w:rFonts w:ascii="Times New Roman" w:hAnsi="Times New Roman" w:cs="Times New Roman"/>
              </w:rPr>
              <w:t xml:space="preserve">i </w:t>
            </w:r>
            <w:r w:rsidR="007021D6" w:rsidRPr="00720061">
              <w:rPr>
                <w:rFonts w:ascii="Times New Roman" w:hAnsi="Times New Roman" w:cs="Times New Roman"/>
              </w:rPr>
              <w:t xml:space="preserve">ir iekļauti UNESCO pasaules mantojuma sarakstā. </w:t>
            </w:r>
          </w:p>
          <w:p w14:paraId="5832B818" w14:textId="2F1A0510" w:rsidR="007021D6" w:rsidRPr="00720061" w:rsidRDefault="007021D6" w:rsidP="00AA7FFD">
            <w:pPr>
              <w:autoSpaceDE w:val="0"/>
              <w:autoSpaceDN w:val="0"/>
              <w:adjustRightInd w:val="0"/>
              <w:spacing w:before="60" w:after="60"/>
              <w:rPr>
                <w:rFonts w:ascii="Times New Roman" w:hAnsi="Times New Roman" w:cs="Times New Roman"/>
                <w:shd w:val="clear" w:color="auto" w:fill="FFFFFF"/>
              </w:rPr>
            </w:pPr>
            <w:r w:rsidRPr="00720061">
              <w:rPr>
                <w:rFonts w:ascii="Times New Roman" w:hAnsi="Times New Roman" w:cs="Times New Roman"/>
              </w:rPr>
              <w:t>Atšķir starptautiski atzītos un nacionāli novērtētos objektus (</w:t>
            </w:r>
            <w:r w:rsidR="00E722AD" w:rsidRPr="00641E5A">
              <w:rPr>
                <w:rFonts w:ascii="Times New Roman" w:hAnsi="Times New Roman" w:cs="Times New Roman"/>
              </w:rPr>
              <w:t>Suitu kultūrtelpa,</w:t>
            </w:r>
            <w:r w:rsidR="00E722AD" w:rsidRPr="00720061">
              <w:rPr>
                <w:rFonts w:ascii="Times New Roman" w:hAnsi="Times New Roman" w:cs="Times New Roman"/>
              </w:rPr>
              <w:t xml:space="preserve"> </w:t>
            </w:r>
            <w:r w:rsidRPr="00720061">
              <w:rPr>
                <w:rFonts w:ascii="Times New Roman" w:hAnsi="Times New Roman" w:cs="Times New Roman"/>
              </w:rPr>
              <w:t>Kuldīga</w:t>
            </w:r>
            <w:r w:rsidR="00AA7FFD">
              <w:rPr>
                <w:rFonts w:ascii="Times New Roman" w:hAnsi="Times New Roman" w:cs="Times New Roman"/>
              </w:rPr>
              <w:t>s vecpilsēta, Daugavas loki</w:t>
            </w:r>
            <w:r w:rsidRPr="00720061">
              <w:rPr>
                <w:rFonts w:ascii="Times New Roman" w:hAnsi="Times New Roman" w:cs="Times New Roman"/>
              </w:rPr>
              <w:t>)</w:t>
            </w:r>
            <w:r w:rsidR="003E558B">
              <w:rPr>
                <w:rFonts w:ascii="Times New Roman" w:hAnsi="Times New Roman" w:cs="Times New Roman"/>
              </w:rPr>
              <w:t>.</w:t>
            </w:r>
          </w:p>
        </w:tc>
      </w:tr>
      <w:tr w:rsidR="007021D6" w:rsidRPr="00BF441E" w14:paraId="249C9B43" w14:textId="77777777" w:rsidTr="00A02397">
        <w:tc>
          <w:tcPr>
            <w:tcW w:w="2977" w:type="dxa"/>
            <w:tcBorders>
              <w:left w:val="single" w:sz="4" w:space="0" w:color="000000"/>
            </w:tcBorders>
            <w:shd w:val="clear" w:color="auto" w:fill="auto"/>
          </w:tcPr>
          <w:p w14:paraId="5E4FB7FA" w14:textId="674AB194" w:rsidR="007021D6" w:rsidRPr="00720061" w:rsidRDefault="0005061D" w:rsidP="003D3DF0">
            <w:pPr>
              <w:autoSpaceDE w:val="0"/>
              <w:autoSpaceDN w:val="0"/>
              <w:adjustRightInd w:val="0"/>
              <w:spacing w:before="60" w:after="60"/>
              <w:rPr>
                <w:rFonts w:ascii="Times New Roman" w:hAnsi="Times New Roman" w:cs="Times New Roman"/>
              </w:rPr>
            </w:pPr>
            <w:r>
              <w:rPr>
                <w:rFonts w:ascii="Times New Roman" w:hAnsi="Times New Roman" w:cs="Times New Roman"/>
              </w:rPr>
              <w:t>3.7</w:t>
            </w:r>
            <w:r w:rsidR="00080552" w:rsidRPr="00720061">
              <w:rPr>
                <w:rFonts w:ascii="Times New Roman" w:hAnsi="Times New Roman" w:cs="Times New Roman"/>
              </w:rPr>
              <w:t xml:space="preserve">. </w:t>
            </w:r>
            <w:r w:rsidR="00BF647A">
              <w:rPr>
                <w:rFonts w:ascii="Times New Roman" w:hAnsi="Times New Roman" w:cs="Times New Roman"/>
              </w:rPr>
              <w:t>Iepazīst</w:t>
            </w:r>
            <w:r w:rsidR="00F5391D">
              <w:rPr>
                <w:rFonts w:ascii="Times New Roman" w:hAnsi="Times New Roman" w:cs="Times New Roman"/>
              </w:rPr>
              <w:t xml:space="preserve"> </w:t>
            </w:r>
            <w:r w:rsidR="00080552" w:rsidRPr="00641E5A">
              <w:rPr>
                <w:rFonts w:ascii="Times New Roman" w:hAnsi="Times New Roman" w:cs="Times New Roman"/>
              </w:rPr>
              <w:t>kultūrvēsturiskos</w:t>
            </w:r>
            <w:r w:rsidR="00080552" w:rsidRPr="00720061">
              <w:rPr>
                <w:rFonts w:ascii="Times New Roman" w:hAnsi="Times New Roman" w:cs="Times New Roman"/>
              </w:rPr>
              <w:t xml:space="preserve"> pieminekļus </w:t>
            </w:r>
            <w:r w:rsidR="00BF647A">
              <w:rPr>
                <w:rFonts w:ascii="Times New Roman" w:hAnsi="Times New Roman" w:cs="Times New Roman"/>
              </w:rPr>
              <w:t xml:space="preserve">tuvākajā apkārtnē un </w:t>
            </w:r>
            <w:r w:rsidR="00080552" w:rsidRPr="00720061">
              <w:rPr>
                <w:rFonts w:ascii="Times New Roman" w:hAnsi="Times New Roman" w:cs="Times New Roman"/>
              </w:rPr>
              <w:t>apmeklē kopā ar pieaugušo novada/ pilsētas muzeju</w:t>
            </w:r>
            <w:r w:rsidR="00080552">
              <w:rPr>
                <w:rFonts w:ascii="Times New Roman" w:hAnsi="Times New Roman" w:cs="Times New Roman"/>
              </w:rPr>
              <w:t>, atbilstoši uzvedas</w:t>
            </w:r>
            <w:r w:rsidR="003E558B">
              <w:rPr>
                <w:rFonts w:ascii="Times New Roman" w:hAnsi="Times New Roman" w:cs="Times New Roman"/>
              </w:rPr>
              <w:t>.</w:t>
            </w:r>
          </w:p>
        </w:tc>
        <w:tc>
          <w:tcPr>
            <w:tcW w:w="3071" w:type="dxa"/>
            <w:shd w:val="clear" w:color="auto" w:fill="auto"/>
          </w:tcPr>
          <w:p w14:paraId="2E88E5A1" w14:textId="7A5E3DC3" w:rsidR="00A02397" w:rsidRDefault="0005061D" w:rsidP="003D3DF0">
            <w:pPr>
              <w:spacing w:before="60" w:after="60"/>
              <w:rPr>
                <w:rFonts w:ascii="Times New Roman" w:hAnsi="Times New Roman" w:cs="Times New Roman"/>
              </w:rPr>
            </w:pPr>
            <w:r>
              <w:rPr>
                <w:rFonts w:ascii="Times New Roman" w:hAnsi="Times New Roman" w:cs="Times New Roman"/>
              </w:rPr>
              <w:t>3</w:t>
            </w:r>
            <w:r w:rsidR="003409CA">
              <w:rPr>
                <w:rFonts w:ascii="Times New Roman" w:hAnsi="Times New Roman" w:cs="Times New Roman"/>
              </w:rPr>
              <w:t>.7</w:t>
            </w:r>
            <w:r w:rsidR="007021D6" w:rsidRPr="00720061">
              <w:rPr>
                <w:rFonts w:ascii="Times New Roman" w:hAnsi="Times New Roman" w:cs="Times New Roman"/>
              </w:rPr>
              <w:t xml:space="preserve">. </w:t>
            </w:r>
            <w:r w:rsidR="0020099D">
              <w:rPr>
                <w:rFonts w:ascii="Times New Roman" w:hAnsi="Times New Roman" w:cs="Times New Roman"/>
              </w:rPr>
              <w:t>Zina</w:t>
            </w:r>
            <w:r w:rsidR="007021D6" w:rsidRPr="00720061">
              <w:rPr>
                <w:rFonts w:ascii="Times New Roman" w:hAnsi="Times New Roman" w:cs="Times New Roman"/>
              </w:rPr>
              <w:t xml:space="preserve"> nozīmīgākos Latvijas </w:t>
            </w:r>
            <w:r w:rsidR="00973561" w:rsidRPr="00A16F58">
              <w:rPr>
                <w:rFonts w:ascii="Times New Roman" w:hAnsi="Times New Roman" w:cs="Times New Roman"/>
              </w:rPr>
              <w:t>kultūras</w:t>
            </w:r>
            <w:r w:rsidR="00973561">
              <w:rPr>
                <w:rFonts w:ascii="Times New Roman" w:hAnsi="Times New Roman" w:cs="Times New Roman"/>
              </w:rPr>
              <w:t xml:space="preserve"> un </w:t>
            </w:r>
            <w:r w:rsidR="007021D6" w:rsidRPr="00720061">
              <w:rPr>
                <w:rFonts w:ascii="Times New Roman" w:hAnsi="Times New Roman" w:cs="Times New Roman"/>
              </w:rPr>
              <w:t>vēstures pieminekļus</w:t>
            </w:r>
            <w:r w:rsidR="003409CA">
              <w:rPr>
                <w:rFonts w:ascii="Times New Roman" w:hAnsi="Times New Roman" w:cs="Times New Roman"/>
              </w:rPr>
              <w:t xml:space="preserve">: </w:t>
            </w:r>
            <w:r w:rsidR="003409CA" w:rsidRPr="00BB4BBE">
              <w:rPr>
                <w:rFonts w:ascii="Times New Roman" w:hAnsi="Times New Roman" w:cs="Times New Roman"/>
              </w:rPr>
              <w:t>Vecrīgas siluetu (Doma baznīca, Rīgas pils) un Brīvības pieminekli</w:t>
            </w:r>
            <w:r w:rsidR="001F636E">
              <w:rPr>
                <w:rFonts w:ascii="Times New Roman" w:hAnsi="Times New Roman" w:cs="Times New Roman"/>
              </w:rPr>
              <w:t xml:space="preserve">, </w:t>
            </w:r>
            <w:r w:rsidR="001F636E" w:rsidRPr="00720061">
              <w:rPr>
                <w:rFonts w:ascii="Times New Roman" w:hAnsi="Times New Roman" w:cs="Times New Roman"/>
              </w:rPr>
              <w:t xml:space="preserve">to aizsardzības nepieciešamību. </w:t>
            </w:r>
            <w:r w:rsidR="007021D6" w:rsidRPr="00BB4BBE">
              <w:rPr>
                <w:rFonts w:ascii="Times New Roman" w:hAnsi="Times New Roman" w:cs="Times New Roman"/>
              </w:rPr>
              <w:t xml:space="preserve"> </w:t>
            </w:r>
          </w:p>
          <w:p w14:paraId="1C53ECE5" w14:textId="4A9753EE" w:rsidR="007021D6" w:rsidRDefault="00A02397" w:rsidP="003D3DF0">
            <w:pPr>
              <w:spacing w:before="60" w:after="60"/>
              <w:rPr>
                <w:rFonts w:ascii="Times New Roman" w:hAnsi="Times New Roman" w:cs="Times New Roman"/>
              </w:rPr>
            </w:pPr>
            <w:r w:rsidRPr="00720061">
              <w:rPr>
                <w:rFonts w:ascii="Times New Roman" w:hAnsi="Times New Roman" w:cs="Times New Roman"/>
              </w:rPr>
              <w:t>Zina, k</w:t>
            </w:r>
            <w:r>
              <w:rPr>
                <w:rFonts w:ascii="Times New Roman" w:hAnsi="Times New Roman" w:cs="Times New Roman"/>
              </w:rPr>
              <w:t>a</w:t>
            </w:r>
            <w:r w:rsidRPr="00720061">
              <w:rPr>
                <w:rFonts w:ascii="Times New Roman" w:hAnsi="Times New Roman" w:cs="Times New Roman"/>
              </w:rPr>
              <w:t xml:space="preserve"> Latvijas </w:t>
            </w:r>
            <w:r>
              <w:rPr>
                <w:rFonts w:ascii="Times New Roman" w:hAnsi="Times New Roman" w:cs="Times New Roman"/>
              </w:rPr>
              <w:t xml:space="preserve">normatīvie dokumenti </w:t>
            </w:r>
            <w:r w:rsidRPr="00720061">
              <w:rPr>
                <w:rFonts w:ascii="Times New Roman" w:hAnsi="Times New Roman" w:cs="Times New Roman"/>
              </w:rPr>
              <w:t>aizsargā pieminekļus</w:t>
            </w:r>
            <w:r w:rsidR="003E558B">
              <w:rPr>
                <w:rFonts w:ascii="Times New Roman" w:hAnsi="Times New Roman" w:cs="Times New Roman"/>
              </w:rPr>
              <w:t>.</w:t>
            </w:r>
          </w:p>
          <w:p w14:paraId="4D64C93C" w14:textId="77777777" w:rsidR="00A02397" w:rsidRPr="00720061" w:rsidRDefault="00A02397" w:rsidP="003D3DF0">
            <w:pPr>
              <w:spacing w:before="60" w:after="60"/>
              <w:rPr>
                <w:rFonts w:ascii="Times New Roman" w:hAnsi="Times New Roman" w:cs="Times New Roman"/>
              </w:rPr>
            </w:pPr>
          </w:p>
          <w:p w14:paraId="3351DAF2" w14:textId="7CF2FC88" w:rsidR="007021D6" w:rsidRPr="00720061" w:rsidRDefault="007021D6" w:rsidP="003D3DF0">
            <w:pPr>
              <w:autoSpaceDE w:val="0"/>
              <w:autoSpaceDN w:val="0"/>
              <w:adjustRightInd w:val="0"/>
              <w:spacing w:before="60" w:after="60"/>
              <w:rPr>
                <w:rFonts w:ascii="Times New Roman" w:hAnsi="Times New Roman" w:cs="Times New Roman"/>
              </w:rPr>
            </w:pPr>
          </w:p>
        </w:tc>
        <w:tc>
          <w:tcPr>
            <w:tcW w:w="3024" w:type="dxa"/>
            <w:shd w:val="clear" w:color="auto" w:fill="auto"/>
          </w:tcPr>
          <w:p w14:paraId="45B8C352" w14:textId="6455BA9C" w:rsidR="007021D6" w:rsidRDefault="0005061D" w:rsidP="003D3DF0">
            <w:pPr>
              <w:spacing w:before="60" w:after="60"/>
              <w:rPr>
                <w:rFonts w:ascii="Times New Roman" w:hAnsi="Times New Roman" w:cs="Times New Roman"/>
              </w:rPr>
            </w:pPr>
            <w:r>
              <w:rPr>
                <w:rFonts w:ascii="Times New Roman" w:hAnsi="Times New Roman" w:cs="Times New Roman"/>
              </w:rPr>
              <w:t>3</w:t>
            </w:r>
            <w:r w:rsidR="003409CA">
              <w:rPr>
                <w:rFonts w:ascii="Times New Roman" w:hAnsi="Times New Roman" w:cs="Times New Roman"/>
              </w:rPr>
              <w:t>.</w:t>
            </w:r>
            <w:r w:rsidR="007021D6" w:rsidRPr="00720061">
              <w:rPr>
                <w:rFonts w:ascii="Times New Roman" w:hAnsi="Times New Roman" w:cs="Times New Roman"/>
              </w:rPr>
              <w:t>7. Raksturo nozīmīgākos arhitektūras un vēstures pieminekļus un to autorus (Brāļu kapu ansamblis, Latvijas Nacionālais teātris, Latvijas Nacionālais mākslas muzejs)</w:t>
            </w:r>
            <w:r w:rsidR="003409CA">
              <w:rPr>
                <w:rFonts w:ascii="Times New Roman" w:hAnsi="Times New Roman" w:cs="Times New Roman"/>
              </w:rPr>
              <w:t>.</w:t>
            </w:r>
            <w:r w:rsidR="003409CA" w:rsidRPr="00720061">
              <w:rPr>
                <w:rFonts w:ascii="Times New Roman" w:hAnsi="Times New Roman" w:cs="Times New Roman"/>
              </w:rPr>
              <w:t xml:space="preserve"> Izprot, ka vēstures </w:t>
            </w:r>
            <w:r w:rsidR="001F636E">
              <w:rPr>
                <w:rFonts w:ascii="Times New Roman" w:hAnsi="Times New Roman" w:cs="Times New Roman"/>
              </w:rPr>
              <w:t xml:space="preserve">un kultūras </w:t>
            </w:r>
            <w:r w:rsidR="003409CA" w:rsidRPr="00720061">
              <w:rPr>
                <w:rFonts w:ascii="Times New Roman" w:hAnsi="Times New Roman" w:cs="Times New Roman"/>
              </w:rPr>
              <w:t xml:space="preserve">pētniecībai izmanto vēstures avotus, patstāvīgi tos atrod bibliotēkās, muzejos un arhīvos </w:t>
            </w:r>
            <w:r w:rsidR="003D3DF0">
              <w:rPr>
                <w:rFonts w:ascii="Times New Roman" w:hAnsi="Times New Roman" w:cs="Times New Roman"/>
              </w:rPr>
              <w:t xml:space="preserve">vai to </w:t>
            </w:r>
            <w:r w:rsidR="003409CA" w:rsidRPr="00720061">
              <w:rPr>
                <w:rFonts w:ascii="Times New Roman" w:hAnsi="Times New Roman" w:cs="Times New Roman"/>
              </w:rPr>
              <w:t>digitālajās datu bāzēs.</w:t>
            </w:r>
          </w:p>
          <w:p w14:paraId="664949AF" w14:textId="67AC2085" w:rsidR="001F636E" w:rsidRPr="003409CA" w:rsidRDefault="001F636E" w:rsidP="003D3DF0">
            <w:pPr>
              <w:spacing w:before="60" w:after="60"/>
              <w:rPr>
                <w:rFonts w:ascii="Times New Roman" w:hAnsi="Times New Roman" w:cs="Times New Roman"/>
              </w:rPr>
            </w:pPr>
            <w:r w:rsidRPr="00720061">
              <w:rPr>
                <w:rFonts w:ascii="Times New Roman" w:hAnsi="Times New Roman" w:cs="Times New Roman"/>
              </w:rPr>
              <w:t>Piedalās pieminekļu apzināšanā</w:t>
            </w:r>
            <w:r w:rsidR="003D3DF0">
              <w:rPr>
                <w:rFonts w:ascii="Times New Roman" w:hAnsi="Times New Roman" w:cs="Times New Roman"/>
              </w:rPr>
              <w:t xml:space="preserve"> un sakopšanā</w:t>
            </w:r>
            <w:r w:rsidR="003E558B">
              <w:rPr>
                <w:rFonts w:ascii="Times New Roman" w:hAnsi="Times New Roman" w:cs="Times New Roman"/>
              </w:rPr>
              <w:t>.</w:t>
            </w:r>
          </w:p>
        </w:tc>
      </w:tr>
      <w:tr w:rsidR="00A02397" w:rsidRPr="00BF441E" w14:paraId="0DAA74F8" w14:textId="77777777" w:rsidTr="007C512E">
        <w:tc>
          <w:tcPr>
            <w:tcW w:w="9072" w:type="dxa"/>
            <w:gridSpan w:val="3"/>
            <w:tcBorders>
              <w:left w:val="single" w:sz="4" w:space="0" w:color="000000"/>
            </w:tcBorders>
            <w:shd w:val="clear" w:color="auto" w:fill="auto"/>
          </w:tcPr>
          <w:p w14:paraId="3B6430A1" w14:textId="355EC604" w:rsidR="00A02397" w:rsidRPr="00A02397" w:rsidRDefault="003D3DF0" w:rsidP="003D3DF0">
            <w:pPr>
              <w:autoSpaceDE w:val="0"/>
              <w:autoSpaceDN w:val="0"/>
              <w:adjustRightInd w:val="0"/>
              <w:spacing w:before="60" w:after="60"/>
              <w:rPr>
                <w:rFonts w:ascii="Times New Roman" w:hAnsi="Times New Roman" w:cs="Times New Roman"/>
              </w:rPr>
            </w:pPr>
            <w:r>
              <w:rPr>
                <w:rFonts w:ascii="Times New Roman" w:hAnsi="Times New Roman" w:cs="Times New Roman"/>
                <w:b/>
                <w:sz w:val="24"/>
                <w:szCs w:val="24"/>
              </w:rPr>
              <w:t>4</w:t>
            </w:r>
            <w:r w:rsidR="00A02397" w:rsidRPr="003D3DF0">
              <w:rPr>
                <w:rFonts w:ascii="Times New Roman" w:hAnsi="Times New Roman" w:cs="Times New Roman"/>
                <w:b/>
                <w:sz w:val="24"/>
                <w:szCs w:val="24"/>
              </w:rPr>
              <w:t>. Mākslas darbs atsedz autora pieredzi, pasaules izpratni un kultūras vērtības un palīdz radoši pašizpausties</w:t>
            </w:r>
            <w:r w:rsidR="00A02397" w:rsidRPr="00720061">
              <w:rPr>
                <w:rFonts w:ascii="Times New Roman" w:hAnsi="Times New Roman" w:cs="Times New Roman"/>
                <w:b/>
                <w:sz w:val="24"/>
                <w:szCs w:val="24"/>
              </w:rPr>
              <w:t xml:space="preserve">  </w:t>
            </w:r>
          </w:p>
        </w:tc>
      </w:tr>
      <w:tr w:rsidR="00A02397" w:rsidRPr="00BF441E" w14:paraId="5AF45FAC" w14:textId="77777777" w:rsidTr="00A02397">
        <w:tc>
          <w:tcPr>
            <w:tcW w:w="2977" w:type="dxa"/>
            <w:tcBorders>
              <w:left w:val="single" w:sz="4" w:space="0" w:color="000000"/>
            </w:tcBorders>
            <w:shd w:val="clear" w:color="auto" w:fill="auto"/>
          </w:tcPr>
          <w:p w14:paraId="5F5617D2" w14:textId="721CC0CE" w:rsidR="00A02397" w:rsidRDefault="003D3DF0" w:rsidP="00AA7FFD">
            <w:pPr>
              <w:autoSpaceDE w:val="0"/>
              <w:autoSpaceDN w:val="0"/>
              <w:adjustRightInd w:val="0"/>
              <w:spacing w:before="60" w:after="60"/>
              <w:rPr>
                <w:rFonts w:ascii="Times New Roman" w:hAnsi="Times New Roman" w:cs="Times New Roman"/>
              </w:rPr>
            </w:pPr>
            <w:r>
              <w:rPr>
                <w:rFonts w:ascii="Times New Roman" w:hAnsi="Times New Roman" w:cs="Times New Roman"/>
                <w:shd w:val="clear" w:color="auto" w:fill="FFFFFF"/>
              </w:rPr>
              <w:lastRenderedPageBreak/>
              <w:t>4</w:t>
            </w:r>
            <w:r w:rsidR="00A02397" w:rsidRPr="005C04C0">
              <w:rPr>
                <w:rFonts w:ascii="Times New Roman" w:hAnsi="Times New Roman" w:cs="Times New Roman"/>
                <w:shd w:val="clear" w:color="auto" w:fill="FFFFFF"/>
              </w:rPr>
              <w:t xml:space="preserve">.1. Vēro </w:t>
            </w:r>
            <w:r w:rsidR="00A02397">
              <w:rPr>
                <w:rFonts w:ascii="Times New Roman" w:hAnsi="Times New Roman" w:cs="Times New Roman"/>
                <w:shd w:val="clear" w:color="auto" w:fill="FFFFFF"/>
              </w:rPr>
              <w:t>dabu</w:t>
            </w:r>
            <w:r w:rsidR="00A02397" w:rsidRPr="005C04C0">
              <w:rPr>
                <w:rFonts w:ascii="Times New Roman" w:hAnsi="Times New Roman" w:cs="Times New Roman"/>
                <w:shd w:val="clear" w:color="auto" w:fill="FFFFFF"/>
              </w:rPr>
              <w:t>, z</w:t>
            </w:r>
            <w:r w:rsidR="00A02397" w:rsidRPr="005C04C0">
              <w:rPr>
                <w:rFonts w:ascii="Times New Roman" w:hAnsi="Times New Roman" w:cs="Times New Roman"/>
              </w:rPr>
              <w:t>īmē, krāso (glezno)</w:t>
            </w:r>
            <w:r w:rsidR="00A02397">
              <w:rPr>
                <w:rFonts w:ascii="Times New Roman" w:hAnsi="Times New Roman" w:cs="Times New Roman"/>
              </w:rPr>
              <w:t xml:space="preserve"> sev būtiskāko</w:t>
            </w:r>
            <w:r w:rsidR="00A02397" w:rsidRPr="005C04C0">
              <w:rPr>
                <w:rFonts w:ascii="Times New Roman" w:hAnsi="Times New Roman" w:cs="Times New Roman"/>
              </w:rPr>
              <w:t>, veido dabas materiālos (smiltis, māls, sniegs)</w:t>
            </w:r>
            <w:r w:rsidR="00AA7FFD">
              <w:rPr>
                <w:rFonts w:ascii="Times New Roman" w:hAnsi="Times New Roman" w:cs="Times New Roman"/>
              </w:rPr>
              <w:t xml:space="preserve">. </w:t>
            </w:r>
          </w:p>
        </w:tc>
        <w:tc>
          <w:tcPr>
            <w:tcW w:w="3071" w:type="dxa"/>
            <w:shd w:val="clear" w:color="auto" w:fill="auto"/>
          </w:tcPr>
          <w:p w14:paraId="04DCC94E" w14:textId="5BD14380" w:rsidR="00A02397" w:rsidRDefault="003D3DF0" w:rsidP="00D44A9D">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rPr>
              <w:t>4</w:t>
            </w:r>
            <w:r w:rsidR="00A02397" w:rsidRPr="005C04C0">
              <w:rPr>
                <w:rFonts w:ascii="Times New Roman" w:hAnsi="Times New Roman" w:cs="Times New Roman"/>
              </w:rPr>
              <w:t>.</w:t>
            </w:r>
            <w:r w:rsidR="00A02397">
              <w:rPr>
                <w:rFonts w:ascii="Times New Roman" w:hAnsi="Times New Roman" w:cs="Times New Roman"/>
              </w:rPr>
              <w:t>1</w:t>
            </w:r>
            <w:r w:rsidR="00A02397" w:rsidRPr="005C04C0">
              <w:rPr>
                <w:rFonts w:ascii="Times New Roman" w:hAnsi="Times New Roman" w:cs="Times New Roman"/>
              </w:rPr>
              <w:t xml:space="preserve">. </w:t>
            </w:r>
            <w:r w:rsidR="00A02397" w:rsidRPr="005C04C0">
              <w:rPr>
                <w:rFonts w:ascii="Times New Roman" w:hAnsi="Times New Roman" w:cs="Times New Roman"/>
                <w:shd w:val="clear" w:color="auto" w:fill="FFFFFF"/>
              </w:rPr>
              <w:t>Vēro Latvijas ainavu, z</w:t>
            </w:r>
            <w:r w:rsidR="00A02397" w:rsidRPr="005C04C0">
              <w:rPr>
                <w:rFonts w:ascii="Times New Roman" w:hAnsi="Times New Roman" w:cs="Times New Roman"/>
              </w:rPr>
              <w:t xml:space="preserve">īmē, </w:t>
            </w:r>
            <w:r w:rsidR="00A02397">
              <w:rPr>
                <w:rFonts w:ascii="Times New Roman" w:hAnsi="Times New Roman" w:cs="Times New Roman"/>
              </w:rPr>
              <w:t>glezno</w:t>
            </w:r>
            <w:r w:rsidR="001F636E">
              <w:rPr>
                <w:rFonts w:ascii="Times New Roman" w:hAnsi="Times New Roman" w:cs="Times New Roman"/>
              </w:rPr>
              <w:t xml:space="preserve"> </w:t>
            </w:r>
            <w:r w:rsidR="00A02397" w:rsidRPr="005C04C0">
              <w:rPr>
                <w:rFonts w:ascii="Times New Roman" w:hAnsi="Times New Roman" w:cs="Times New Roman"/>
              </w:rPr>
              <w:t>saskatīto</w:t>
            </w:r>
            <w:r w:rsidR="00A02397">
              <w:rPr>
                <w:rFonts w:ascii="Times New Roman" w:hAnsi="Times New Roman" w:cs="Times New Roman"/>
              </w:rPr>
              <w:t>.</w:t>
            </w:r>
            <w:r w:rsidR="00A02397" w:rsidRPr="005C04C0">
              <w:rPr>
                <w:rFonts w:ascii="Times New Roman" w:hAnsi="Times New Roman" w:cs="Times New Roman"/>
              </w:rPr>
              <w:t xml:space="preserve"> Ir iepazinis raksturīgākos vizuālās mākslas veidus (grafika, glezniecība, tēlniecība), žanrus (ainava, portrets, klusā daba) latviešu vecmeistaru (R. Zariņš, </w:t>
            </w:r>
            <w:r w:rsidR="00D44A9D">
              <w:rPr>
                <w:rFonts w:ascii="Times New Roman" w:hAnsi="Times New Roman" w:cs="Times New Roman"/>
              </w:rPr>
              <w:t>J. Rozentāls</w:t>
            </w:r>
            <w:r w:rsidR="00A02397" w:rsidRPr="005C04C0">
              <w:rPr>
                <w:rFonts w:ascii="Times New Roman" w:hAnsi="Times New Roman" w:cs="Times New Roman"/>
              </w:rPr>
              <w:t>, T. Zaļkalns)  un mūsdienu māksl</w:t>
            </w:r>
            <w:r w:rsidR="00A02397">
              <w:rPr>
                <w:rFonts w:ascii="Times New Roman" w:hAnsi="Times New Roman" w:cs="Times New Roman"/>
              </w:rPr>
              <w:t>inieku</w:t>
            </w:r>
            <w:r w:rsidR="00A02397" w:rsidRPr="005C04C0">
              <w:rPr>
                <w:rFonts w:ascii="Times New Roman" w:hAnsi="Times New Roman" w:cs="Times New Roman"/>
              </w:rPr>
              <w:t xml:space="preserve"> darbos</w:t>
            </w:r>
            <w:r w:rsidR="003E558B">
              <w:rPr>
                <w:rFonts w:ascii="Times New Roman" w:hAnsi="Times New Roman" w:cs="Times New Roman"/>
              </w:rPr>
              <w:t>.</w:t>
            </w:r>
            <w:r w:rsidR="00A02397" w:rsidRPr="005C04C0">
              <w:rPr>
                <w:rFonts w:ascii="Times New Roman" w:hAnsi="Times New Roman" w:cs="Times New Roman"/>
              </w:rPr>
              <w:t xml:space="preserve"> </w:t>
            </w:r>
          </w:p>
        </w:tc>
        <w:tc>
          <w:tcPr>
            <w:tcW w:w="3024" w:type="dxa"/>
            <w:shd w:val="clear" w:color="auto" w:fill="auto"/>
          </w:tcPr>
          <w:p w14:paraId="25236C09" w14:textId="06176556" w:rsidR="00A02397" w:rsidRDefault="003D3DF0" w:rsidP="00D44A9D">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shd w:val="clear" w:color="auto" w:fill="FFFFFF"/>
              </w:rPr>
              <w:t>4</w:t>
            </w:r>
            <w:r w:rsidR="00A02397" w:rsidRPr="005C04C0">
              <w:rPr>
                <w:rFonts w:ascii="Times New Roman" w:hAnsi="Times New Roman" w:cs="Times New Roman"/>
                <w:shd w:val="clear" w:color="auto" w:fill="FFFFFF"/>
              </w:rPr>
              <w:t>.</w:t>
            </w:r>
            <w:r w:rsidR="00A02397">
              <w:rPr>
                <w:rFonts w:ascii="Times New Roman" w:hAnsi="Times New Roman" w:cs="Times New Roman"/>
                <w:shd w:val="clear" w:color="auto" w:fill="FFFFFF"/>
              </w:rPr>
              <w:t>1</w:t>
            </w:r>
            <w:r w:rsidR="00A02397" w:rsidRPr="005C04C0">
              <w:rPr>
                <w:rFonts w:ascii="Times New Roman" w:hAnsi="Times New Roman" w:cs="Times New Roman"/>
                <w:shd w:val="clear" w:color="auto" w:fill="FFFFFF"/>
              </w:rPr>
              <w:t>. Saskata specifisku izteiksmes līdzekļu (kompozīcijas, sižeta,  vizuālas, audiālas), kultūras zīmju un simbolu lietojumu audiovizuālajā mākslā (</w:t>
            </w:r>
            <w:r w:rsidR="00AA7FFD">
              <w:rPr>
                <w:rFonts w:ascii="Times New Roman" w:hAnsi="Times New Roman" w:cs="Times New Roman"/>
                <w:shd w:val="clear" w:color="auto" w:fill="FFFFFF"/>
              </w:rPr>
              <w:t xml:space="preserve">H.Franks, </w:t>
            </w:r>
            <w:r w:rsidR="00A02397" w:rsidRPr="005C04C0">
              <w:rPr>
                <w:rFonts w:ascii="Times New Roman" w:hAnsi="Times New Roman" w:cs="Times New Roman"/>
                <w:shd w:val="clear" w:color="auto" w:fill="FFFFFF"/>
              </w:rPr>
              <w:t xml:space="preserve">K. Neiburga, G. Gabrāns, </w:t>
            </w:r>
            <w:r w:rsidR="00A02397">
              <w:rPr>
                <w:rFonts w:ascii="Times New Roman" w:hAnsi="Times New Roman" w:cs="Times New Roman"/>
                <w:shd w:val="clear" w:color="auto" w:fill="FFFFFF"/>
              </w:rPr>
              <w:t>Dz. Dreibergs</w:t>
            </w:r>
            <w:r w:rsidR="00A02397" w:rsidRPr="005C04C0">
              <w:rPr>
                <w:rFonts w:ascii="Times New Roman" w:hAnsi="Times New Roman" w:cs="Times New Roman"/>
                <w:shd w:val="clear" w:color="auto" w:fill="FFFFFF"/>
              </w:rPr>
              <w:t>)</w:t>
            </w:r>
            <w:r w:rsidR="003E558B">
              <w:rPr>
                <w:rFonts w:ascii="Times New Roman" w:hAnsi="Times New Roman" w:cs="Times New Roman"/>
                <w:shd w:val="clear" w:color="auto" w:fill="FFFFFF"/>
              </w:rPr>
              <w:t>.</w:t>
            </w:r>
          </w:p>
        </w:tc>
      </w:tr>
      <w:tr w:rsidR="00A02397" w:rsidRPr="00BF441E" w14:paraId="76ACDA7D" w14:textId="77777777" w:rsidTr="00A02397">
        <w:tc>
          <w:tcPr>
            <w:tcW w:w="2977" w:type="dxa"/>
            <w:tcBorders>
              <w:left w:val="single" w:sz="4" w:space="0" w:color="000000"/>
            </w:tcBorders>
            <w:shd w:val="clear" w:color="auto" w:fill="auto"/>
          </w:tcPr>
          <w:p w14:paraId="768FA763" w14:textId="1916D832" w:rsidR="00A02397" w:rsidRPr="005C04C0" w:rsidRDefault="003D3DF0" w:rsidP="003D3DF0">
            <w:pPr>
              <w:autoSpaceDE w:val="0"/>
              <w:autoSpaceDN w:val="0"/>
              <w:adjustRightInd w:val="0"/>
              <w:spacing w:before="60" w:after="60"/>
              <w:rPr>
                <w:rFonts w:ascii="Times New Roman" w:hAnsi="Times New Roman" w:cs="Times New Roman"/>
              </w:rPr>
            </w:pPr>
            <w:r>
              <w:rPr>
                <w:rFonts w:ascii="Times New Roman" w:hAnsi="Times New Roman" w:cs="Times New Roman"/>
              </w:rPr>
              <w:t>4</w:t>
            </w:r>
            <w:r w:rsidR="00A02397" w:rsidRPr="005C04C0">
              <w:rPr>
                <w:rFonts w:ascii="Times New Roman" w:hAnsi="Times New Roman" w:cs="Times New Roman"/>
              </w:rPr>
              <w:t>.</w:t>
            </w:r>
            <w:r w:rsidR="00A02397">
              <w:rPr>
                <w:rFonts w:ascii="Times New Roman" w:hAnsi="Times New Roman" w:cs="Times New Roman"/>
              </w:rPr>
              <w:t>2</w:t>
            </w:r>
            <w:r w:rsidR="00A02397" w:rsidRPr="005C04C0">
              <w:rPr>
                <w:rFonts w:ascii="Times New Roman" w:hAnsi="Times New Roman" w:cs="Times New Roman"/>
              </w:rPr>
              <w:t xml:space="preserve">. Runā </w:t>
            </w:r>
            <w:r w:rsidR="00AA7FFD">
              <w:rPr>
                <w:rFonts w:ascii="Times New Roman" w:hAnsi="Times New Roman" w:cs="Times New Roman"/>
              </w:rPr>
              <w:t xml:space="preserve">valodas prasmei atbilstošu </w:t>
            </w:r>
            <w:r w:rsidR="00A02397" w:rsidRPr="005C04C0">
              <w:rPr>
                <w:rFonts w:ascii="Times New Roman" w:hAnsi="Times New Roman" w:cs="Times New Roman"/>
              </w:rPr>
              <w:t>latviešu autoru skaitāmpantus un īsus dzejoļus</w:t>
            </w:r>
            <w:r w:rsidR="003E558B">
              <w:rPr>
                <w:rFonts w:ascii="Times New Roman" w:hAnsi="Times New Roman" w:cs="Times New Roman"/>
              </w:rPr>
              <w:t>.</w:t>
            </w:r>
          </w:p>
          <w:p w14:paraId="6C07317C" w14:textId="77777777" w:rsidR="00A02397" w:rsidRDefault="00A02397" w:rsidP="003D3DF0">
            <w:pPr>
              <w:autoSpaceDE w:val="0"/>
              <w:autoSpaceDN w:val="0"/>
              <w:adjustRightInd w:val="0"/>
              <w:spacing w:before="60" w:after="60"/>
              <w:rPr>
                <w:rFonts w:ascii="Times New Roman" w:hAnsi="Times New Roman" w:cs="Times New Roman"/>
              </w:rPr>
            </w:pPr>
          </w:p>
        </w:tc>
        <w:tc>
          <w:tcPr>
            <w:tcW w:w="3071" w:type="dxa"/>
            <w:shd w:val="clear" w:color="auto" w:fill="auto"/>
          </w:tcPr>
          <w:p w14:paraId="6B024061" w14:textId="1C70AD2A" w:rsidR="00A02397" w:rsidRDefault="003D3DF0" w:rsidP="00AA7FFD">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rPr>
              <w:t>4</w:t>
            </w:r>
            <w:r w:rsidR="00A02397" w:rsidRPr="005C04C0">
              <w:rPr>
                <w:rFonts w:ascii="Times New Roman" w:hAnsi="Times New Roman" w:cs="Times New Roman"/>
              </w:rPr>
              <w:t>.</w:t>
            </w:r>
            <w:r w:rsidR="00A02397">
              <w:rPr>
                <w:rFonts w:ascii="Times New Roman" w:hAnsi="Times New Roman" w:cs="Times New Roman"/>
              </w:rPr>
              <w:t>2</w:t>
            </w:r>
            <w:r w:rsidR="00A02397" w:rsidRPr="005C04C0">
              <w:rPr>
                <w:rFonts w:ascii="Times New Roman" w:hAnsi="Times New Roman" w:cs="Times New Roman"/>
              </w:rPr>
              <w:t xml:space="preserve">. </w:t>
            </w:r>
            <w:r w:rsidR="00A02397" w:rsidRPr="00061C0A">
              <w:rPr>
                <w:rFonts w:ascii="Times New Roman" w:hAnsi="Times New Roman" w:cs="Times New Roman"/>
              </w:rPr>
              <w:t xml:space="preserve">Klausās un lasa </w:t>
            </w:r>
            <w:r w:rsidR="00AA7FFD">
              <w:rPr>
                <w:rFonts w:ascii="Times New Roman" w:hAnsi="Times New Roman" w:cs="Times New Roman"/>
              </w:rPr>
              <w:t xml:space="preserve">pedagoga izvēlētus </w:t>
            </w:r>
            <w:r w:rsidR="00A02397" w:rsidRPr="00061C0A">
              <w:rPr>
                <w:rFonts w:ascii="Times New Roman" w:hAnsi="Times New Roman" w:cs="Times New Roman"/>
              </w:rPr>
              <w:t xml:space="preserve">latviešu </w:t>
            </w:r>
            <w:r w:rsidR="00AA7FFD">
              <w:rPr>
                <w:rFonts w:ascii="Times New Roman" w:hAnsi="Times New Roman" w:cs="Times New Roman"/>
              </w:rPr>
              <w:t xml:space="preserve">20. un 21.gadsimta </w:t>
            </w:r>
            <w:r w:rsidR="00A02397" w:rsidRPr="00061C0A">
              <w:rPr>
                <w:rFonts w:ascii="Times New Roman" w:hAnsi="Times New Roman" w:cs="Times New Roman"/>
              </w:rPr>
              <w:t>autoru dzejoļus, prozas un dramaturģiskos darbus vai to fragmentus</w:t>
            </w:r>
            <w:r w:rsidR="00A02397" w:rsidRPr="005C04C0">
              <w:rPr>
                <w:rFonts w:ascii="Times New Roman" w:hAnsi="Times New Roman" w:cs="Times New Roman"/>
              </w:rPr>
              <w:t>.  Nosaka literārā darba tēmu un raksturo varoņus</w:t>
            </w:r>
            <w:r w:rsidR="003E558B">
              <w:rPr>
                <w:rFonts w:ascii="Times New Roman" w:hAnsi="Times New Roman" w:cs="Times New Roman"/>
              </w:rPr>
              <w:t>.</w:t>
            </w:r>
          </w:p>
        </w:tc>
        <w:tc>
          <w:tcPr>
            <w:tcW w:w="3024" w:type="dxa"/>
            <w:shd w:val="clear" w:color="auto" w:fill="auto"/>
          </w:tcPr>
          <w:p w14:paraId="506CBD74" w14:textId="29AFE42C" w:rsidR="003C6FFC" w:rsidRPr="003C6FFC" w:rsidRDefault="003D3DF0" w:rsidP="00AA7FFD">
            <w:pPr>
              <w:autoSpaceDE w:val="0"/>
              <w:autoSpaceDN w:val="0"/>
              <w:adjustRightInd w:val="0"/>
              <w:spacing w:before="60" w:after="60"/>
              <w:rPr>
                <w:rFonts w:ascii="Times New Roman" w:hAnsi="Times New Roman" w:cs="Times New Roman"/>
              </w:rPr>
            </w:pPr>
            <w:r w:rsidRPr="003C6FFC">
              <w:rPr>
                <w:rFonts w:ascii="Times New Roman" w:hAnsi="Times New Roman" w:cs="Times New Roman"/>
                <w:shd w:val="clear" w:color="auto" w:fill="FFFFFF"/>
              </w:rPr>
              <w:t>4</w:t>
            </w:r>
            <w:r w:rsidR="00A02397" w:rsidRPr="003C6FFC">
              <w:rPr>
                <w:rFonts w:ascii="Times New Roman" w:hAnsi="Times New Roman" w:cs="Times New Roman"/>
                <w:shd w:val="clear" w:color="auto" w:fill="FFFFFF"/>
              </w:rPr>
              <w:t xml:space="preserve">.2. </w:t>
            </w:r>
            <w:r w:rsidR="003C6FFC">
              <w:rPr>
                <w:rFonts w:ascii="Times New Roman" w:hAnsi="Times New Roman" w:cs="Times New Roman"/>
              </w:rPr>
              <w:t>I</w:t>
            </w:r>
            <w:r w:rsidR="003C6FFC" w:rsidRPr="003C6FFC">
              <w:rPr>
                <w:rFonts w:ascii="Times New Roman" w:hAnsi="Times New Roman" w:cs="Times New Roman"/>
              </w:rPr>
              <w:t xml:space="preserve">nterpretē klasiskos un mūsdienu dzejas, prozas, dramaturģijas darbus. Raksturo literārā darba tēmu, problēmas, varoņus, </w:t>
            </w:r>
            <w:r w:rsidR="003C6FFC">
              <w:rPr>
                <w:rFonts w:ascii="Times New Roman" w:hAnsi="Times New Roman" w:cs="Times New Roman"/>
              </w:rPr>
              <w:t>kompozīciju, mākslinieciskās iz</w:t>
            </w:r>
            <w:r w:rsidR="003C6FFC" w:rsidRPr="003C6FFC">
              <w:rPr>
                <w:rFonts w:ascii="Times New Roman" w:hAnsi="Times New Roman" w:cs="Times New Roman"/>
              </w:rPr>
              <w:t>teiksmes līdzekļus</w:t>
            </w:r>
            <w:r w:rsidR="003E558B">
              <w:rPr>
                <w:rFonts w:ascii="Times New Roman" w:hAnsi="Times New Roman" w:cs="Times New Roman"/>
              </w:rPr>
              <w:t>.</w:t>
            </w:r>
          </w:p>
        </w:tc>
      </w:tr>
      <w:tr w:rsidR="00A02397" w:rsidRPr="00BF441E" w14:paraId="751348BC" w14:textId="77777777" w:rsidTr="00A02397">
        <w:tc>
          <w:tcPr>
            <w:tcW w:w="2977" w:type="dxa"/>
            <w:tcBorders>
              <w:left w:val="single" w:sz="4" w:space="0" w:color="000000"/>
            </w:tcBorders>
            <w:shd w:val="clear" w:color="auto" w:fill="auto"/>
          </w:tcPr>
          <w:p w14:paraId="6046D4F6" w14:textId="68CCEFC2" w:rsidR="00A02397" w:rsidRDefault="003D3DF0" w:rsidP="003D3DF0">
            <w:pPr>
              <w:autoSpaceDE w:val="0"/>
              <w:autoSpaceDN w:val="0"/>
              <w:adjustRightInd w:val="0"/>
              <w:spacing w:before="60" w:after="60"/>
              <w:rPr>
                <w:rFonts w:ascii="Times New Roman" w:hAnsi="Times New Roman" w:cs="Times New Roman"/>
              </w:rPr>
            </w:pPr>
            <w:r>
              <w:rPr>
                <w:rFonts w:ascii="Times New Roman" w:hAnsi="Times New Roman" w:cs="Times New Roman"/>
              </w:rPr>
              <w:t>4</w:t>
            </w:r>
            <w:r w:rsidR="00A02397" w:rsidRPr="005C04C0">
              <w:rPr>
                <w:rFonts w:ascii="Times New Roman" w:hAnsi="Times New Roman" w:cs="Times New Roman"/>
              </w:rPr>
              <w:t>.</w:t>
            </w:r>
            <w:r w:rsidR="00A02397">
              <w:rPr>
                <w:rFonts w:ascii="Times New Roman" w:hAnsi="Times New Roman" w:cs="Times New Roman"/>
              </w:rPr>
              <w:t>3</w:t>
            </w:r>
            <w:r w:rsidR="00A02397" w:rsidRPr="005C04C0">
              <w:rPr>
                <w:rFonts w:ascii="Times New Roman" w:hAnsi="Times New Roman" w:cs="Times New Roman"/>
              </w:rPr>
              <w:t>. Dzied kādu latviešu komponista dziesmu kopā ar pieaugušo</w:t>
            </w:r>
            <w:r w:rsidR="003E558B">
              <w:rPr>
                <w:rFonts w:ascii="Times New Roman" w:hAnsi="Times New Roman" w:cs="Times New Roman"/>
              </w:rPr>
              <w:t>.</w:t>
            </w:r>
          </w:p>
        </w:tc>
        <w:tc>
          <w:tcPr>
            <w:tcW w:w="3071" w:type="dxa"/>
            <w:shd w:val="clear" w:color="auto" w:fill="auto"/>
          </w:tcPr>
          <w:p w14:paraId="1864BC68" w14:textId="7D3802B6" w:rsidR="00A02397" w:rsidRDefault="003D3DF0" w:rsidP="00D44A9D">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rPr>
              <w:t>4</w:t>
            </w:r>
            <w:r w:rsidR="00A02397" w:rsidRPr="005C04C0">
              <w:rPr>
                <w:rFonts w:ascii="Times New Roman" w:hAnsi="Times New Roman" w:cs="Times New Roman"/>
              </w:rPr>
              <w:t>.</w:t>
            </w:r>
            <w:r w:rsidR="00A02397">
              <w:rPr>
                <w:rFonts w:ascii="Times New Roman" w:hAnsi="Times New Roman" w:cs="Times New Roman"/>
              </w:rPr>
              <w:t>3</w:t>
            </w:r>
            <w:r w:rsidR="00A02397" w:rsidRPr="005C04C0">
              <w:rPr>
                <w:rFonts w:ascii="Times New Roman" w:hAnsi="Times New Roman" w:cs="Times New Roman"/>
              </w:rPr>
              <w:t xml:space="preserve">. </w:t>
            </w:r>
            <w:r w:rsidR="00A02397" w:rsidRPr="0044293F">
              <w:rPr>
                <w:rFonts w:ascii="Times New Roman" w:hAnsi="Times New Roman" w:cs="Times New Roman"/>
              </w:rPr>
              <w:t>Klausās dažādu laiku un žanru latviešu komponistu klasiskās (Jurjānu Andrejs, E. Dārziņš, J. Vītols)</w:t>
            </w:r>
            <w:r w:rsidR="00A02397">
              <w:rPr>
                <w:rFonts w:ascii="Times New Roman" w:hAnsi="Times New Roman" w:cs="Times New Roman"/>
              </w:rPr>
              <w:t>,</w:t>
            </w:r>
            <w:r w:rsidR="00A02397" w:rsidRPr="0044293F">
              <w:rPr>
                <w:rFonts w:ascii="Times New Roman" w:hAnsi="Times New Roman" w:cs="Times New Roman"/>
              </w:rPr>
              <w:t xml:space="preserve">  populārās un rokmūzikas skaņdarbus (Raimonds Pauls, </w:t>
            </w:r>
            <w:r w:rsidR="00A02397" w:rsidRPr="005C04C0">
              <w:rPr>
                <w:rFonts w:ascii="Times New Roman" w:hAnsi="Times New Roman" w:cs="Times New Roman"/>
              </w:rPr>
              <w:t>Imants Kalniņš, Mārtiņš Brauns</w:t>
            </w:r>
            <w:r w:rsidR="00A02397" w:rsidRPr="005C04C0">
              <w:rPr>
                <w:rFonts w:ascii="Times New Roman" w:hAnsi="Times New Roman" w:cs="Times New Roman"/>
                <w:color w:val="7030A0"/>
              </w:rPr>
              <w:t xml:space="preserve">). </w:t>
            </w:r>
            <w:r w:rsidR="00A02397" w:rsidRPr="005C04C0">
              <w:rPr>
                <w:rFonts w:ascii="Times New Roman" w:hAnsi="Times New Roman" w:cs="Times New Roman"/>
              </w:rPr>
              <w:t>Analizē noteikta laikmeta skaņdarbu, zina tā autoru un nosaukumu</w:t>
            </w:r>
            <w:r w:rsidR="00A02397">
              <w:rPr>
                <w:rFonts w:ascii="Times New Roman" w:hAnsi="Times New Roman" w:cs="Times New Roman"/>
              </w:rPr>
              <w:t xml:space="preserve">. </w:t>
            </w:r>
            <w:r w:rsidR="00A02397" w:rsidRPr="00D41B6D">
              <w:rPr>
                <w:rFonts w:ascii="Times New Roman" w:hAnsi="Times New Roman" w:cs="Times New Roman"/>
              </w:rPr>
              <w:t>Piedalās kolektīvajā muzicēšanā</w:t>
            </w:r>
            <w:r w:rsidR="003E558B">
              <w:rPr>
                <w:rFonts w:ascii="Times New Roman" w:hAnsi="Times New Roman" w:cs="Times New Roman"/>
              </w:rPr>
              <w:t>.</w:t>
            </w:r>
            <w:r w:rsidR="00A02397" w:rsidRPr="005C04C0">
              <w:rPr>
                <w:rFonts w:ascii="Times New Roman" w:hAnsi="Times New Roman" w:cs="Times New Roman"/>
              </w:rPr>
              <w:t xml:space="preserve"> </w:t>
            </w:r>
          </w:p>
        </w:tc>
        <w:tc>
          <w:tcPr>
            <w:tcW w:w="3024" w:type="dxa"/>
            <w:shd w:val="clear" w:color="auto" w:fill="auto"/>
          </w:tcPr>
          <w:p w14:paraId="6B9CAFDB" w14:textId="601E15D2" w:rsidR="00A02397" w:rsidRDefault="003D3DF0" w:rsidP="003D3DF0">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shd w:val="clear" w:color="auto" w:fill="FFFFFF"/>
              </w:rPr>
              <w:t>4</w:t>
            </w:r>
            <w:r w:rsidR="00A02397" w:rsidRPr="005C04C0">
              <w:rPr>
                <w:rFonts w:ascii="Times New Roman" w:hAnsi="Times New Roman" w:cs="Times New Roman"/>
                <w:shd w:val="clear" w:color="auto" w:fill="FFFFFF"/>
              </w:rPr>
              <w:t>.</w:t>
            </w:r>
            <w:r w:rsidR="00A02397">
              <w:rPr>
                <w:rFonts w:ascii="Times New Roman" w:hAnsi="Times New Roman" w:cs="Times New Roman"/>
                <w:shd w:val="clear" w:color="auto" w:fill="FFFFFF"/>
              </w:rPr>
              <w:t>3</w:t>
            </w:r>
            <w:r w:rsidR="00A02397" w:rsidRPr="005C04C0">
              <w:rPr>
                <w:rFonts w:ascii="Times New Roman" w:hAnsi="Times New Roman" w:cs="Times New Roman"/>
                <w:shd w:val="clear" w:color="auto" w:fill="FFFFFF"/>
              </w:rPr>
              <w:t>. Radošos uzdevumos dažādos mākslas veidos (vizuālā un audiovizuālā mākslā, mūzikā, literatūrā, teātra mākslā) piedzīvo radošo procesu, paužot savu viedokli par Latvijas sabiedrībai aktuāliem jautājumiem. Radošo procesu dokumentē un par to reflektē</w:t>
            </w:r>
            <w:r w:rsidR="003E558B">
              <w:rPr>
                <w:rFonts w:ascii="Times New Roman" w:hAnsi="Times New Roman" w:cs="Times New Roman"/>
                <w:shd w:val="clear" w:color="auto" w:fill="FFFFFF"/>
              </w:rPr>
              <w:t>.</w:t>
            </w:r>
          </w:p>
        </w:tc>
      </w:tr>
      <w:tr w:rsidR="001F636E" w:rsidRPr="00BF441E" w14:paraId="072EFCEF" w14:textId="77777777" w:rsidTr="00A02397">
        <w:tc>
          <w:tcPr>
            <w:tcW w:w="2977" w:type="dxa"/>
            <w:tcBorders>
              <w:left w:val="single" w:sz="4" w:space="0" w:color="000000"/>
            </w:tcBorders>
            <w:shd w:val="clear" w:color="auto" w:fill="auto"/>
          </w:tcPr>
          <w:p w14:paraId="7FDA4EF3" w14:textId="31847D0F" w:rsidR="001F636E" w:rsidRDefault="003D3DF0" w:rsidP="00D44A9D">
            <w:pPr>
              <w:autoSpaceDE w:val="0"/>
              <w:autoSpaceDN w:val="0"/>
              <w:adjustRightInd w:val="0"/>
              <w:spacing w:before="60" w:after="60"/>
              <w:rPr>
                <w:rFonts w:ascii="Times New Roman" w:hAnsi="Times New Roman" w:cs="Times New Roman"/>
              </w:rPr>
            </w:pPr>
            <w:r>
              <w:rPr>
                <w:rFonts w:ascii="Times New Roman" w:hAnsi="Times New Roman" w:cs="Times New Roman"/>
                <w:shd w:val="clear" w:color="auto" w:fill="FFFFFF"/>
              </w:rPr>
              <w:t>4</w:t>
            </w:r>
            <w:r w:rsidR="001F636E" w:rsidRPr="0020099D">
              <w:rPr>
                <w:rFonts w:ascii="Times New Roman" w:hAnsi="Times New Roman" w:cs="Times New Roman"/>
                <w:shd w:val="clear" w:color="auto" w:fill="FFFFFF"/>
              </w:rPr>
              <w:t>.</w:t>
            </w:r>
            <w:r w:rsidR="001F636E">
              <w:rPr>
                <w:rFonts w:ascii="Times New Roman" w:hAnsi="Times New Roman" w:cs="Times New Roman"/>
                <w:shd w:val="clear" w:color="auto" w:fill="FFFFFF"/>
              </w:rPr>
              <w:t>4</w:t>
            </w:r>
            <w:r w:rsidR="001F636E" w:rsidRPr="0020099D">
              <w:rPr>
                <w:rFonts w:ascii="Times New Roman" w:hAnsi="Times New Roman" w:cs="Times New Roman"/>
                <w:shd w:val="clear" w:color="auto" w:fill="FFFFFF"/>
              </w:rPr>
              <w:t xml:space="preserve">. </w:t>
            </w:r>
            <w:r w:rsidR="001F636E">
              <w:rPr>
                <w:rFonts w:ascii="Times New Roman" w:hAnsi="Times New Roman" w:cs="Times New Roman"/>
                <w:shd w:val="clear" w:color="auto" w:fill="FFFFFF"/>
              </w:rPr>
              <w:t>Iepazīst latviešu audiovizuālās mākslas darbus</w:t>
            </w:r>
            <w:r>
              <w:rPr>
                <w:rFonts w:ascii="Times New Roman" w:hAnsi="Times New Roman" w:cs="Times New Roman"/>
                <w:shd w:val="clear" w:color="auto" w:fill="FFFFFF"/>
              </w:rPr>
              <w:t>, apmeklē</w:t>
            </w:r>
            <w:r w:rsidR="001F636E">
              <w:rPr>
                <w:rFonts w:ascii="Times New Roman" w:hAnsi="Times New Roman" w:cs="Times New Roman"/>
                <w:shd w:val="clear" w:color="auto" w:fill="FFFFFF"/>
              </w:rPr>
              <w:t xml:space="preserve"> teātra izrād</w:t>
            </w:r>
            <w:r>
              <w:rPr>
                <w:rFonts w:ascii="Times New Roman" w:hAnsi="Times New Roman" w:cs="Times New Roman"/>
                <w:shd w:val="clear" w:color="auto" w:fill="FFFFFF"/>
              </w:rPr>
              <w:t>i</w:t>
            </w:r>
            <w:r w:rsidR="003E558B">
              <w:rPr>
                <w:rFonts w:ascii="Times New Roman" w:hAnsi="Times New Roman" w:cs="Times New Roman"/>
                <w:shd w:val="clear" w:color="auto" w:fill="FFFFFF"/>
              </w:rPr>
              <w:t>.</w:t>
            </w:r>
          </w:p>
        </w:tc>
        <w:tc>
          <w:tcPr>
            <w:tcW w:w="3071" w:type="dxa"/>
            <w:shd w:val="clear" w:color="auto" w:fill="auto"/>
          </w:tcPr>
          <w:p w14:paraId="7513CDD0" w14:textId="42BE690A" w:rsidR="001F636E" w:rsidRDefault="001F636E" w:rsidP="003D3DF0">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shd w:val="clear" w:color="auto" w:fill="FFFFFF"/>
              </w:rPr>
              <w:t>4.</w:t>
            </w:r>
            <w:r w:rsidR="003D3DF0">
              <w:rPr>
                <w:rFonts w:ascii="Times New Roman" w:hAnsi="Times New Roman" w:cs="Times New Roman"/>
                <w:shd w:val="clear" w:color="auto" w:fill="FFFFFF"/>
              </w:rPr>
              <w:t>4</w:t>
            </w:r>
            <w:r w:rsidRPr="005C04C0">
              <w:rPr>
                <w:rFonts w:ascii="Times New Roman" w:hAnsi="Times New Roman" w:cs="Times New Roman"/>
                <w:shd w:val="clear" w:color="auto" w:fill="FFFFFF"/>
              </w:rPr>
              <w:t>. Apmeklē kultūras notikumus</w:t>
            </w:r>
            <w:r>
              <w:rPr>
                <w:rFonts w:ascii="Times New Roman" w:hAnsi="Times New Roman" w:cs="Times New Roman"/>
                <w:shd w:val="clear" w:color="auto" w:fill="FFFFFF"/>
              </w:rPr>
              <w:t xml:space="preserve"> </w:t>
            </w:r>
            <w:r w:rsidRPr="005C04C0">
              <w:rPr>
                <w:rFonts w:ascii="Times New Roman" w:hAnsi="Times New Roman" w:cs="Times New Roman"/>
                <w:shd w:val="clear" w:color="auto" w:fill="FFFFFF"/>
              </w:rPr>
              <w:t xml:space="preserve"> Latvijā, vēro pilsētvidi, stāsta par saviem iespaidiem, uzklausa atšķirīgus uzskatus. Kultūras notikuma apmeklējuma laikā ievēro atbilstošu uzvedības modeli</w:t>
            </w:r>
            <w:r w:rsidR="003E558B">
              <w:rPr>
                <w:rFonts w:ascii="Times New Roman" w:hAnsi="Times New Roman" w:cs="Times New Roman"/>
                <w:shd w:val="clear" w:color="auto" w:fill="FFFFFF"/>
              </w:rPr>
              <w:t>.</w:t>
            </w:r>
          </w:p>
        </w:tc>
        <w:tc>
          <w:tcPr>
            <w:tcW w:w="3024" w:type="dxa"/>
            <w:shd w:val="clear" w:color="auto" w:fill="auto"/>
          </w:tcPr>
          <w:p w14:paraId="13CBA96A" w14:textId="1DD06E24" w:rsidR="001F636E" w:rsidRDefault="001F636E" w:rsidP="003D3DF0">
            <w:pPr>
              <w:autoSpaceDE w:val="0"/>
              <w:autoSpaceDN w:val="0"/>
              <w:adjustRightInd w:val="0"/>
              <w:spacing w:before="60" w:after="60"/>
              <w:rPr>
                <w:rFonts w:ascii="Times New Roman" w:hAnsi="Times New Roman" w:cs="Times New Roman"/>
                <w:shd w:val="clear" w:color="auto" w:fill="FFFFFF"/>
              </w:rPr>
            </w:pPr>
            <w:r>
              <w:rPr>
                <w:rFonts w:ascii="Times New Roman" w:hAnsi="Times New Roman" w:cs="Times New Roman"/>
                <w:shd w:val="clear" w:color="auto" w:fill="FFFFFF"/>
              </w:rPr>
              <w:t>4.</w:t>
            </w:r>
            <w:r w:rsidR="003D3DF0">
              <w:rPr>
                <w:rFonts w:ascii="Times New Roman" w:hAnsi="Times New Roman" w:cs="Times New Roman"/>
                <w:shd w:val="clear" w:color="auto" w:fill="FFFFFF"/>
              </w:rPr>
              <w:t>4</w:t>
            </w:r>
            <w:r w:rsidRPr="005C04C0">
              <w:rPr>
                <w:rFonts w:ascii="Times New Roman" w:hAnsi="Times New Roman" w:cs="Times New Roman"/>
                <w:shd w:val="clear" w:color="auto" w:fill="FFFFFF"/>
              </w:rPr>
              <w:t>. Klātienē piedzīvo kultūras notikumus, lai gūtu kultūras pieredzi Latvijā un veidotu paradumu apmeklēt un piedalīties kultūras pasākumos</w:t>
            </w:r>
            <w:r w:rsidR="003E558B">
              <w:rPr>
                <w:rFonts w:ascii="Times New Roman" w:hAnsi="Times New Roman" w:cs="Times New Roman"/>
                <w:shd w:val="clear" w:color="auto" w:fill="FFFFFF"/>
              </w:rPr>
              <w:t>.</w:t>
            </w:r>
          </w:p>
        </w:tc>
      </w:tr>
    </w:tbl>
    <w:p w14:paraId="4D9D8935" w14:textId="77777777" w:rsidR="003F603B" w:rsidRDefault="003F603B" w:rsidP="009E14B3">
      <w:pPr>
        <w:pStyle w:val="ListParagraph"/>
        <w:rPr>
          <w:rFonts w:ascii="Verdana" w:hAnsi="Verdana"/>
          <w:sz w:val="24"/>
          <w:szCs w:val="24"/>
        </w:rPr>
      </w:pPr>
    </w:p>
    <w:p w14:paraId="438404D3" w14:textId="6711D816" w:rsidR="003E558B" w:rsidRPr="0005061D" w:rsidRDefault="003E558B" w:rsidP="0005061D">
      <w:pPr>
        <w:rPr>
          <w:rFonts w:ascii="Times New Roman" w:hAnsi="Times New Roman" w:cs="Times New Roman"/>
          <w:sz w:val="24"/>
          <w:szCs w:val="24"/>
        </w:rPr>
      </w:pPr>
      <w:r w:rsidRPr="0005061D">
        <w:rPr>
          <w:rFonts w:ascii="Times New Roman" w:hAnsi="Times New Roman" w:cs="Times New Roman"/>
          <w:sz w:val="24"/>
          <w:szCs w:val="24"/>
        </w:rPr>
        <w:t>Piezīme. *Sasniedzamo rezultātu apguvē ieteicams izmantot Latvijas kultūras kanonā noteiktās mākslas darbu un kultūras vērtības.</w:t>
      </w:r>
    </w:p>
    <w:p w14:paraId="638F69FF" w14:textId="77777777" w:rsidR="006C53FE" w:rsidRDefault="006C53FE" w:rsidP="006C53FE">
      <w:pPr>
        <w:spacing w:after="0" w:line="240" w:lineRule="auto"/>
        <w:ind w:firstLine="709"/>
        <w:jc w:val="both"/>
        <w:rPr>
          <w:rFonts w:ascii="Times New Roman" w:hAnsi="Times New Roman"/>
          <w:sz w:val="28"/>
          <w:szCs w:val="28"/>
        </w:rPr>
      </w:pPr>
      <w:r>
        <w:rPr>
          <w:rFonts w:ascii="Times New Roman" w:hAnsi="Times New Roman"/>
          <w:sz w:val="28"/>
          <w:szCs w:val="28"/>
        </w:rPr>
        <w:t>Izglītības un zinātnes ministre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 Šuplinska</w:t>
      </w:r>
    </w:p>
    <w:p w14:paraId="0FE24D75" w14:textId="77777777" w:rsidR="006C53FE" w:rsidRDefault="006C53FE" w:rsidP="006C53FE">
      <w:pPr>
        <w:spacing w:after="0" w:line="240" w:lineRule="auto"/>
        <w:jc w:val="both"/>
        <w:rPr>
          <w:rFonts w:ascii="Times New Roman" w:hAnsi="Times New Roman"/>
          <w:sz w:val="28"/>
          <w:szCs w:val="28"/>
        </w:rPr>
      </w:pPr>
    </w:p>
    <w:p w14:paraId="77C2319B" w14:textId="77777777" w:rsidR="006C53FE" w:rsidRDefault="006C53FE" w:rsidP="006C53FE">
      <w:pPr>
        <w:spacing w:after="0" w:line="240" w:lineRule="auto"/>
        <w:jc w:val="both"/>
        <w:rPr>
          <w:rFonts w:ascii="Times New Roman" w:hAnsi="Times New Roman"/>
          <w:sz w:val="28"/>
          <w:szCs w:val="28"/>
        </w:rPr>
      </w:pPr>
    </w:p>
    <w:p w14:paraId="6FF5F8AC" w14:textId="77777777" w:rsidR="006C53FE" w:rsidRDefault="006C53FE" w:rsidP="006C53FE">
      <w:pPr>
        <w:spacing w:after="0" w:line="240" w:lineRule="auto"/>
        <w:jc w:val="both"/>
        <w:rPr>
          <w:rFonts w:ascii="Times New Roman" w:hAnsi="Times New Roman"/>
          <w:sz w:val="28"/>
          <w:szCs w:val="28"/>
        </w:rPr>
      </w:pPr>
      <w:r>
        <w:rPr>
          <w:rFonts w:ascii="Times New Roman" w:hAnsi="Times New Roman"/>
          <w:sz w:val="28"/>
          <w:szCs w:val="28"/>
        </w:rPr>
        <w:tab/>
        <w:t>Iesniedzējs:</w:t>
      </w:r>
    </w:p>
    <w:p w14:paraId="4A51D7F1" w14:textId="77777777" w:rsidR="006C53FE" w:rsidRDefault="006C53FE" w:rsidP="006C53FE">
      <w:pPr>
        <w:spacing w:after="0" w:line="240" w:lineRule="auto"/>
        <w:jc w:val="both"/>
        <w:rPr>
          <w:rFonts w:ascii="Times New Roman" w:hAnsi="Times New Roman"/>
          <w:sz w:val="28"/>
          <w:szCs w:val="28"/>
        </w:rPr>
      </w:pPr>
      <w:r>
        <w:rPr>
          <w:rFonts w:ascii="Times New Roman" w:hAnsi="Times New Roman"/>
          <w:sz w:val="28"/>
          <w:szCs w:val="28"/>
        </w:rPr>
        <w:tab/>
        <w:t>Izglītības un zinātnes ministre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 Šuplinska</w:t>
      </w:r>
    </w:p>
    <w:p w14:paraId="40D62353" w14:textId="77777777" w:rsidR="006C53FE" w:rsidRDefault="006C53FE" w:rsidP="006C53FE">
      <w:pPr>
        <w:spacing w:after="0" w:line="240" w:lineRule="auto"/>
        <w:jc w:val="both"/>
        <w:rPr>
          <w:rFonts w:ascii="Times New Roman" w:hAnsi="Times New Roman"/>
          <w:sz w:val="28"/>
          <w:szCs w:val="28"/>
        </w:rPr>
      </w:pPr>
    </w:p>
    <w:p w14:paraId="7215FAC5" w14:textId="77777777" w:rsidR="006C53FE" w:rsidRDefault="006C53FE" w:rsidP="006C53FE">
      <w:pPr>
        <w:spacing w:after="0" w:line="240" w:lineRule="auto"/>
        <w:jc w:val="both"/>
        <w:rPr>
          <w:rFonts w:ascii="Times New Roman" w:hAnsi="Times New Roman"/>
          <w:sz w:val="28"/>
          <w:szCs w:val="28"/>
        </w:rPr>
      </w:pPr>
    </w:p>
    <w:p w14:paraId="50424CAE" w14:textId="77777777" w:rsidR="006C53FE" w:rsidRDefault="006C53FE" w:rsidP="006C53FE">
      <w:pPr>
        <w:spacing w:after="0" w:line="240" w:lineRule="auto"/>
        <w:ind w:firstLine="709"/>
        <w:jc w:val="both"/>
        <w:rPr>
          <w:rFonts w:ascii="Times New Roman" w:hAnsi="Times New Roman"/>
          <w:sz w:val="28"/>
          <w:szCs w:val="28"/>
        </w:rPr>
      </w:pPr>
      <w:r>
        <w:rPr>
          <w:rFonts w:ascii="Times New Roman" w:hAnsi="Times New Roman"/>
          <w:sz w:val="28"/>
          <w:szCs w:val="28"/>
        </w:rPr>
        <w:t>Vizē:</w:t>
      </w:r>
    </w:p>
    <w:p w14:paraId="1A788AFB" w14:textId="77777777" w:rsidR="00333E91" w:rsidRDefault="00333E91" w:rsidP="00333E91">
      <w:pPr>
        <w:spacing w:after="0" w:line="240" w:lineRule="auto"/>
        <w:ind w:firstLine="709"/>
        <w:jc w:val="both"/>
        <w:rPr>
          <w:rFonts w:ascii="Times New Roman" w:hAnsi="Times New Roman"/>
          <w:sz w:val="28"/>
          <w:szCs w:val="28"/>
        </w:rPr>
      </w:pPr>
      <w:r>
        <w:rPr>
          <w:rFonts w:ascii="Times New Roman" w:hAnsi="Times New Roman"/>
          <w:sz w:val="28"/>
          <w:szCs w:val="28"/>
        </w:rPr>
        <w:t>Valsts sekretāra</w:t>
      </w:r>
    </w:p>
    <w:p w14:paraId="4FF8CABA" w14:textId="729BE370" w:rsidR="004C2AA9" w:rsidRDefault="00333E91" w:rsidP="004C2AA9">
      <w:pPr>
        <w:pStyle w:val="ListParagraph"/>
        <w:rPr>
          <w:rFonts w:ascii="Verdana" w:hAnsi="Verdana"/>
          <w:sz w:val="24"/>
          <w:szCs w:val="24"/>
        </w:rPr>
      </w:pPr>
      <w:r>
        <w:rPr>
          <w:rFonts w:ascii="Times New Roman" w:hAnsi="Times New Roman"/>
          <w:sz w:val="28"/>
          <w:szCs w:val="28"/>
        </w:rPr>
        <w:t xml:space="preserve">pienākumu izpildītājs        </w:t>
      </w:r>
      <w:r w:rsidR="004C2AA9">
        <w:rPr>
          <w:rFonts w:ascii="Times New Roman" w:hAnsi="Times New Roman"/>
          <w:sz w:val="28"/>
          <w:szCs w:val="28"/>
        </w:rPr>
        <w:tab/>
      </w:r>
      <w:r w:rsidR="004C2AA9">
        <w:rPr>
          <w:rFonts w:ascii="Times New Roman" w:hAnsi="Times New Roman"/>
          <w:sz w:val="28"/>
          <w:szCs w:val="28"/>
        </w:rPr>
        <w:tab/>
      </w:r>
      <w:r w:rsidR="004C2AA9">
        <w:rPr>
          <w:rFonts w:ascii="Times New Roman" w:hAnsi="Times New Roman"/>
          <w:sz w:val="28"/>
          <w:szCs w:val="28"/>
        </w:rPr>
        <w:tab/>
      </w:r>
      <w:r w:rsidR="004C2AA9">
        <w:rPr>
          <w:rFonts w:ascii="Times New Roman" w:hAnsi="Times New Roman"/>
          <w:sz w:val="28"/>
          <w:szCs w:val="28"/>
        </w:rPr>
        <w:tab/>
      </w:r>
      <w:r w:rsidR="004C2AA9">
        <w:rPr>
          <w:rFonts w:ascii="Times New Roman" w:hAnsi="Times New Roman"/>
          <w:sz w:val="28"/>
          <w:szCs w:val="28"/>
        </w:rPr>
        <w:tab/>
        <w:t>J. Volberts</w:t>
      </w:r>
    </w:p>
    <w:sectPr w:rsidR="004C2AA9" w:rsidSect="004C2AA9">
      <w:headerReference w:type="default" r:id="rId8"/>
      <w:footerReference w:type="default" r:id="rId9"/>
      <w:footerReference w:type="first" r:id="rId10"/>
      <w:pgSz w:w="11906" w:h="16838"/>
      <w:pgMar w:top="1418" w:right="1134" w:bottom="1134" w:left="1701" w:header="709" w:footer="90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95104" w16cid:durableId="232834E5"/>
  <w16cid:commentId w16cid:paraId="733A0305" w16cid:durableId="232834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B57D4" w14:textId="77777777" w:rsidR="00DC6A7C" w:rsidRDefault="00DC6A7C" w:rsidP="004D459A">
      <w:pPr>
        <w:spacing w:after="0" w:line="240" w:lineRule="auto"/>
      </w:pPr>
      <w:r>
        <w:separator/>
      </w:r>
    </w:p>
  </w:endnote>
  <w:endnote w:type="continuationSeparator" w:id="0">
    <w:p w14:paraId="41AFCC76" w14:textId="77777777" w:rsidR="00DC6A7C" w:rsidRDefault="00DC6A7C" w:rsidP="004D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66C3" w14:textId="20FDDA4D" w:rsidR="007021D6" w:rsidRPr="000D101D" w:rsidRDefault="0005061D" w:rsidP="000D101D">
    <w:pPr>
      <w:pStyle w:val="Footer"/>
    </w:pPr>
    <w:r>
      <w:rPr>
        <w:rFonts w:ascii="Times New Roman" w:hAnsi="Times New Roman" w:cs="Times New Roman"/>
      </w:rPr>
      <w:t>IZMNotp2_1</w:t>
    </w:r>
    <w:r w:rsidR="000D101D" w:rsidRPr="000D101D">
      <w:rPr>
        <w:rFonts w:ascii="Times New Roman" w:hAnsi="Times New Roman" w:cs="Times New Roman"/>
      </w:rPr>
      <w:t>31120</w:t>
    </w:r>
    <w:r w:rsidR="00461CFB">
      <w:rPr>
        <w:rFonts w:ascii="Times New Roman" w:hAnsi="Times New Roman" w:cs="Times New Roman"/>
        <w:sz w:val="20"/>
        <w:szCs w:val="20"/>
      </w:rPr>
      <w:t>_starp_sk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308E" w14:textId="549EEA3A" w:rsidR="0005061D" w:rsidRPr="000D101D" w:rsidRDefault="0005061D" w:rsidP="0005061D">
    <w:pPr>
      <w:pStyle w:val="Footer"/>
    </w:pPr>
    <w:r>
      <w:rPr>
        <w:rFonts w:ascii="Times New Roman" w:hAnsi="Times New Roman" w:cs="Times New Roman"/>
      </w:rPr>
      <w:t>IZMNotp2_1</w:t>
    </w:r>
    <w:r w:rsidRPr="000D101D">
      <w:rPr>
        <w:rFonts w:ascii="Times New Roman" w:hAnsi="Times New Roman" w:cs="Times New Roman"/>
      </w:rPr>
      <w:t>31120</w:t>
    </w:r>
    <w:r w:rsidR="00461CFB">
      <w:rPr>
        <w:rFonts w:ascii="Times New Roman" w:hAnsi="Times New Roman" w:cs="Times New Roman"/>
        <w:sz w:val="20"/>
        <w:szCs w:val="20"/>
      </w:rPr>
      <w:t>_starp_sk</w:t>
    </w:r>
  </w:p>
  <w:p w14:paraId="7D60FB6C" w14:textId="77777777" w:rsidR="007021D6" w:rsidRDefault="007021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A6C50" w14:textId="77777777" w:rsidR="00DC6A7C" w:rsidRDefault="00DC6A7C" w:rsidP="004D459A">
      <w:pPr>
        <w:spacing w:after="0" w:line="240" w:lineRule="auto"/>
      </w:pPr>
      <w:r>
        <w:separator/>
      </w:r>
    </w:p>
  </w:footnote>
  <w:footnote w:type="continuationSeparator" w:id="0">
    <w:p w14:paraId="516AA189" w14:textId="77777777" w:rsidR="00DC6A7C" w:rsidRDefault="00DC6A7C" w:rsidP="004D4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53415798"/>
      <w:docPartObj>
        <w:docPartGallery w:val="Page Numbers (Top of Page)"/>
        <w:docPartUnique/>
      </w:docPartObj>
    </w:sdtPr>
    <w:sdtEndPr>
      <w:rPr>
        <w:noProof/>
      </w:rPr>
    </w:sdtEndPr>
    <w:sdtContent>
      <w:p w14:paraId="23EDDE4B" w14:textId="762108FF" w:rsidR="00606B66" w:rsidRPr="004C2AA9" w:rsidRDefault="00606B66">
        <w:pPr>
          <w:pStyle w:val="Header"/>
          <w:jc w:val="center"/>
          <w:rPr>
            <w:rFonts w:ascii="Times New Roman" w:hAnsi="Times New Roman" w:cs="Times New Roman"/>
          </w:rPr>
        </w:pPr>
        <w:r w:rsidRPr="004C2AA9">
          <w:rPr>
            <w:rFonts w:ascii="Times New Roman" w:hAnsi="Times New Roman" w:cs="Times New Roman"/>
          </w:rPr>
          <w:fldChar w:fldCharType="begin"/>
        </w:r>
        <w:r w:rsidRPr="004C2AA9">
          <w:rPr>
            <w:rFonts w:ascii="Times New Roman" w:hAnsi="Times New Roman" w:cs="Times New Roman"/>
          </w:rPr>
          <w:instrText xml:space="preserve"> PAGE   \* MERGEFORMAT </w:instrText>
        </w:r>
        <w:r w:rsidRPr="004C2AA9">
          <w:rPr>
            <w:rFonts w:ascii="Times New Roman" w:hAnsi="Times New Roman" w:cs="Times New Roman"/>
          </w:rPr>
          <w:fldChar w:fldCharType="separate"/>
        </w:r>
        <w:r w:rsidR="006548DC">
          <w:rPr>
            <w:rFonts w:ascii="Times New Roman" w:hAnsi="Times New Roman" w:cs="Times New Roman"/>
            <w:noProof/>
          </w:rPr>
          <w:t>2</w:t>
        </w:r>
        <w:r w:rsidRPr="004C2AA9">
          <w:rPr>
            <w:rFonts w:ascii="Times New Roman" w:hAnsi="Times New Roman" w:cs="Times New Roman"/>
            <w:noProof/>
          </w:rPr>
          <w:fldChar w:fldCharType="end"/>
        </w:r>
      </w:p>
    </w:sdtContent>
  </w:sdt>
  <w:p w14:paraId="33C19B28" w14:textId="77777777" w:rsidR="007021D6" w:rsidRPr="004C2AA9" w:rsidRDefault="007021D6">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1153"/>
    <w:multiLevelType w:val="hybridMultilevel"/>
    <w:tmpl w:val="4DA66804"/>
    <w:lvl w:ilvl="0" w:tplc="B598305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4634BF"/>
    <w:multiLevelType w:val="hybridMultilevel"/>
    <w:tmpl w:val="649407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A61615"/>
    <w:multiLevelType w:val="hybridMultilevel"/>
    <w:tmpl w:val="70643A2C"/>
    <w:lvl w:ilvl="0" w:tplc="6952E262">
      <w:start w:val="1"/>
      <w:numFmt w:val="bullet"/>
      <w:lvlText w:val=""/>
      <w:lvlJc w:val="left"/>
      <w:pPr>
        <w:ind w:left="405" w:hanging="360"/>
      </w:pPr>
      <w:rPr>
        <w:rFonts w:ascii="Symbol" w:eastAsiaTheme="minorHAnsi" w:hAnsi="Symbol" w:cstheme="minorBid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3" w15:restartNumberingAfterBreak="0">
    <w:nsid w:val="11580F9C"/>
    <w:multiLevelType w:val="multilevel"/>
    <w:tmpl w:val="2320062E"/>
    <w:lvl w:ilvl="0">
      <w:start w:val="1"/>
      <w:numFmt w:val="decimal"/>
      <w:lvlText w:val="%1."/>
      <w:lvlJc w:val="left"/>
      <w:pPr>
        <w:ind w:left="81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C243B"/>
    <w:multiLevelType w:val="hybridMultilevel"/>
    <w:tmpl w:val="D4625BCC"/>
    <w:lvl w:ilvl="0" w:tplc="71CADDC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E1374BD"/>
    <w:multiLevelType w:val="multilevel"/>
    <w:tmpl w:val="6FB05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9C6873"/>
    <w:multiLevelType w:val="multilevel"/>
    <w:tmpl w:val="C8C83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93561"/>
    <w:multiLevelType w:val="hybridMultilevel"/>
    <w:tmpl w:val="93C4376A"/>
    <w:lvl w:ilvl="0" w:tplc="2828CDB8">
      <w:start w:val="1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7253A2"/>
    <w:multiLevelType w:val="multilevel"/>
    <w:tmpl w:val="88467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5A310D"/>
    <w:multiLevelType w:val="multilevel"/>
    <w:tmpl w:val="C3B8EE7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045053"/>
    <w:multiLevelType w:val="hybridMultilevel"/>
    <w:tmpl w:val="FA96097C"/>
    <w:lvl w:ilvl="0" w:tplc="FEA22D16">
      <w:start w:val="1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40E56B9"/>
    <w:multiLevelType w:val="multilevel"/>
    <w:tmpl w:val="89BEC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23F56"/>
    <w:multiLevelType w:val="multilevel"/>
    <w:tmpl w:val="FB8E3A34"/>
    <w:lvl w:ilvl="0">
      <w:start w:val="1"/>
      <w:numFmt w:val="decimal"/>
      <w:lvlText w:val="%1."/>
      <w:lvlJc w:val="left"/>
      <w:pPr>
        <w:ind w:left="645" w:hanging="64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68960475"/>
    <w:multiLevelType w:val="hybridMultilevel"/>
    <w:tmpl w:val="CFEE650C"/>
    <w:lvl w:ilvl="0" w:tplc="FB50CBBE">
      <w:start w:val="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7F12323"/>
    <w:multiLevelType w:val="hybridMultilevel"/>
    <w:tmpl w:val="BE5667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3"/>
  </w:num>
  <w:num w:numId="5">
    <w:abstractNumId w:val="8"/>
  </w:num>
  <w:num w:numId="6">
    <w:abstractNumId w:val="9"/>
  </w:num>
  <w:num w:numId="7">
    <w:abstractNumId w:val="4"/>
  </w:num>
  <w:num w:numId="8">
    <w:abstractNumId w:val="0"/>
  </w:num>
  <w:num w:numId="9">
    <w:abstractNumId w:val="14"/>
  </w:num>
  <w:num w:numId="10">
    <w:abstractNumId w:val="7"/>
  </w:num>
  <w:num w:numId="11">
    <w:abstractNumId w:val="13"/>
  </w:num>
  <w:num w:numId="12">
    <w:abstractNumId w:val="10"/>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35"/>
    <w:rsid w:val="00002B8E"/>
    <w:rsid w:val="00003DB2"/>
    <w:rsid w:val="00007D1D"/>
    <w:rsid w:val="00012213"/>
    <w:rsid w:val="00016949"/>
    <w:rsid w:val="000239A9"/>
    <w:rsid w:val="00026590"/>
    <w:rsid w:val="00027576"/>
    <w:rsid w:val="000276F6"/>
    <w:rsid w:val="00027FD1"/>
    <w:rsid w:val="000334FA"/>
    <w:rsid w:val="00042D44"/>
    <w:rsid w:val="000447BD"/>
    <w:rsid w:val="0004560D"/>
    <w:rsid w:val="00046421"/>
    <w:rsid w:val="000474EF"/>
    <w:rsid w:val="0005061D"/>
    <w:rsid w:val="00061786"/>
    <w:rsid w:val="0006199E"/>
    <w:rsid w:val="00061C0A"/>
    <w:rsid w:val="00064883"/>
    <w:rsid w:val="00080552"/>
    <w:rsid w:val="000814DD"/>
    <w:rsid w:val="00085B1A"/>
    <w:rsid w:val="000873F2"/>
    <w:rsid w:val="000A099C"/>
    <w:rsid w:val="000A57D2"/>
    <w:rsid w:val="000A7E5B"/>
    <w:rsid w:val="000B0CB1"/>
    <w:rsid w:val="000B1FC8"/>
    <w:rsid w:val="000B5BD6"/>
    <w:rsid w:val="000B6B8C"/>
    <w:rsid w:val="000C0901"/>
    <w:rsid w:val="000D101D"/>
    <w:rsid w:val="000D1734"/>
    <w:rsid w:val="000D1D9E"/>
    <w:rsid w:val="000D710D"/>
    <w:rsid w:val="000D72DC"/>
    <w:rsid w:val="000E38C5"/>
    <w:rsid w:val="000E3A31"/>
    <w:rsid w:val="000F32BD"/>
    <w:rsid w:val="000F6C61"/>
    <w:rsid w:val="00102E37"/>
    <w:rsid w:val="001142BD"/>
    <w:rsid w:val="00116013"/>
    <w:rsid w:val="0012052D"/>
    <w:rsid w:val="001211E4"/>
    <w:rsid w:val="0012747C"/>
    <w:rsid w:val="00130CB6"/>
    <w:rsid w:val="00131D57"/>
    <w:rsid w:val="0013508D"/>
    <w:rsid w:val="00136A43"/>
    <w:rsid w:val="001371E9"/>
    <w:rsid w:val="00145ADE"/>
    <w:rsid w:val="00155A9B"/>
    <w:rsid w:val="001641DA"/>
    <w:rsid w:val="00164C2C"/>
    <w:rsid w:val="00166886"/>
    <w:rsid w:val="001668E0"/>
    <w:rsid w:val="00175E4D"/>
    <w:rsid w:val="00186ED3"/>
    <w:rsid w:val="00197A8A"/>
    <w:rsid w:val="001C0BD9"/>
    <w:rsid w:val="001C1DF3"/>
    <w:rsid w:val="001E116D"/>
    <w:rsid w:val="001E3DD8"/>
    <w:rsid w:val="001E3E9F"/>
    <w:rsid w:val="001E52F9"/>
    <w:rsid w:val="001F636E"/>
    <w:rsid w:val="00200804"/>
    <w:rsid w:val="0020099D"/>
    <w:rsid w:val="002009C0"/>
    <w:rsid w:val="002019E4"/>
    <w:rsid w:val="002048E6"/>
    <w:rsid w:val="002214D3"/>
    <w:rsid w:val="0022348C"/>
    <w:rsid w:val="00231F78"/>
    <w:rsid w:val="00233FC4"/>
    <w:rsid w:val="00246EE8"/>
    <w:rsid w:val="00257EE7"/>
    <w:rsid w:val="00266C58"/>
    <w:rsid w:val="00266C78"/>
    <w:rsid w:val="00272DAF"/>
    <w:rsid w:val="002734D7"/>
    <w:rsid w:val="002746D3"/>
    <w:rsid w:val="00277CDE"/>
    <w:rsid w:val="00277DE1"/>
    <w:rsid w:val="002907DE"/>
    <w:rsid w:val="00291FF6"/>
    <w:rsid w:val="00292826"/>
    <w:rsid w:val="00293613"/>
    <w:rsid w:val="002A5542"/>
    <w:rsid w:val="002A6EB5"/>
    <w:rsid w:val="002B6109"/>
    <w:rsid w:val="002C1D9A"/>
    <w:rsid w:val="002C32AF"/>
    <w:rsid w:val="002C47BD"/>
    <w:rsid w:val="002C6E36"/>
    <w:rsid w:val="002D31AE"/>
    <w:rsid w:val="002D6A49"/>
    <w:rsid w:val="002E4AAC"/>
    <w:rsid w:val="002F195F"/>
    <w:rsid w:val="002F2E6B"/>
    <w:rsid w:val="00302CE7"/>
    <w:rsid w:val="003034FF"/>
    <w:rsid w:val="003077A6"/>
    <w:rsid w:val="003116B5"/>
    <w:rsid w:val="00311CEF"/>
    <w:rsid w:val="00315A3F"/>
    <w:rsid w:val="0032001E"/>
    <w:rsid w:val="00321EE8"/>
    <w:rsid w:val="003222EB"/>
    <w:rsid w:val="00333E91"/>
    <w:rsid w:val="00334363"/>
    <w:rsid w:val="003409CA"/>
    <w:rsid w:val="003437AC"/>
    <w:rsid w:val="00350FE8"/>
    <w:rsid w:val="0035164F"/>
    <w:rsid w:val="0036069B"/>
    <w:rsid w:val="003606A2"/>
    <w:rsid w:val="00362DB1"/>
    <w:rsid w:val="00367D5C"/>
    <w:rsid w:val="003702C9"/>
    <w:rsid w:val="00381B11"/>
    <w:rsid w:val="00382699"/>
    <w:rsid w:val="00385A98"/>
    <w:rsid w:val="00386306"/>
    <w:rsid w:val="00387780"/>
    <w:rsid w:val="00394791"/>
    <w:rsid w:val="00396A71"/>
    <w:rsid w:val="003A5BBF"/>
    <w:rsid w:val="003B3C7C"/>
    <w:rsid w:val="003B4A36"/>
    <w:rsid w:val="003B64D9"/>
    <w:rsid w:val="003C6FFC"/>
    <w:rsid w:val="003D22B8"/>
    <w:rsid w:val="003D241F"/>
    <w:rsid w:val="003D3DF0"/>
    <w:rsid w:val="003E2490"/>
    <w:rsid w:val="003E3C5E"/>
    <w:rsid w:val="003E558B"/>
    <w:rsid w:val="003F0088"/>
    <w:rsid w:val="003F58CC"/>
    <w:rsid w:val="003F59AE"/>
    <w:rsid w:val="003F603B"/>
    <w:rsid w:val="003F63E8"/>
    <w:rsid w:val="00402AB3"/>
    <w:rsid w:val="004056AF"/>
    <w:rsid w:val="00406C7F"/>
    <w:rsid w:val="00414A64"/>
    <w:rsid w:val="00426951"/>
    <w:rsid w:val="00435BB7"/>
    <w:rsid w:val="004405F4"/>
    <w:rsid w:val="0044122F"/>
    <w:rsid w:val="0044217A"/>
    <w:rsid w:val="0044293F"/>
    <w:rsid w:val="00445FB8"/>
    <w:rsid w:val="0045280E"/>
    <w:rsid w:val="00455288"/>
    <w:rsid w:val="00457444"/>
    <w:rsid w:val="00461CFB"/>
    <w:rsid w:val="004666C3"/>
    <w:rsid w:val="00467033"/>
    <w:rsid w:val="00470FB8"/>
    <w:rsid w:val="00475D29"/>
    <w:rsid w:val="00480EC6"/>
    <w:rsid w:val="00484021"/>
    <w:rsid w:val="004904F7"/>
    <w:rsid w:val="00490E0F"/>
    <w:rsid w:val="00493E04"/>
    <w:rsid w:val="004A5739"/>
    <w:rsid w:val="004B22D7"/>
    <w:rsid w:val="004C2AA9"/>
    <w:rsid w:val="004D3C7E"/>
    <w:rsid w:val="004D459A"/>
    <w:rsid w:val="004D6568"/>
    <w:rsid w:val="004E71A1"/>
    <w:rsid w:val="004F5E6E"/>
    <w:rsid w:val="005007C9"/>
    <w:rsid w:val="0050215B"/>
    <w:rsid w:val="0050444C"/>
    <w:rsid w:val="00511DE0"/>
    <w:rsid w:val="005129C8"/>
    <w:rsid w:val="00512D1D"/>
    <w:rsid w:val="005160ED"/>
    <w:rsid w:val="00520F99"/>
    <w:rsid w:val="00532FD1"/>
    <w:rsid w:val="00533D49"/>
    <w:rsid w:val="00544C8E"/>
    <w:rsid w:val="00550AD1"/>
    <w:rsid w:val="00552D7F"/>
    <w:rsid w:val="0055375D"/>
    <w:rsid w:val="00553DAD"/>
    <w:rsid w:val="00556E7B"/>
    <w:rsid w:val="00566A29"/>
    <w:rsid w:val="00572994"/>
    <w:rsid w:val="00575419"/>
    <w:rsid w:val="00575784"/>
    <w:rsid w:val="00583DB9"/>
    <w:rsid w:val="00584E08"/>
    <w:rsid w:val="00590A7C"/>
    <w:rsid w:val="00591DB5"/>
    <w:rsid w:val="00595509"/>
    <w:rsid w:val="005965F8"/>
    <w:rsid w:val="005A449F"/>
    <w:rsid w:val="005B768B"/>
    <w:rsid w:val="005C04C0"/>
    <w:rsid w:val="005C15E9"/>
    <w:rsid w:val="005C46DD"/>
    <w:rsid w:val="005C66E7"/>
    <w:rsid w:val="005D26DF"/>
    <w:rsid w:val="005D2E8C"/>
    <w:rsid w:val="005D42AA"/>
    <w:rsid w:val="005D7EA8"/>
    <w:rsid w:val="005E050C"/>
    <w:rsid w:val="005F299D"/>
    <w:rsid w:val="005F389D"/>
    <w:rsid w:val="005F41EA"/>
    <w:rsid w:val="00604F6D"/>
    <w:rsid w:val="00606B66"/>
    <w:rsid w:val="006071D1"/>
    <w:rsid w:val="00611D02"/>
    <w:rsid w:val="00612C82"/>
    <w:rsid w:val="00617B54"/>
    <w:rsid w:val="006275CE"/>
    <w:rsid w:val="00632F0A"/>
    <w:rsid w:val="00641E5A"/>
    <w:rsid w:val="0064555A"/>
    <w:rsid w:val="00647202"/>
    <w:rsid w:val="0065324A"/>
    <w:rsid w:val="006548DC"/>
    <w:rsid w:val="00654E95"/>
    <w:rsid w:val="0065635A"/>
    <w:rsid w:val="00662092"/>
    <w:rsid w:val="006704E0"/>
    <w:rsid w:val="00671C17"/>
    <w:rsid w:val="00672878"/>
    <w:rsid w:val="006852B2"/>
    <w:rsid w:val="006867C9"/>
    <w:rsid w:val="00695AC5"/>
    <w:rsid w:val="006A0722"/>
    <w:rsid w:val="006A0C9E"/>
    <w:rsid w:val="006A52E9"/>
    <w:rsid w:val="006A5788"/>
    <w:rsid w:val="006B19CE"/>
    <w:rsid w:val="006B6613"/>
    <w:rsid w:val="006C1D89"/>
    <w:rsid w:val="006C53FE"/>
    <w:rsid w:val="006D115F"/>
    <w:rsid w:val="006D281E"/>
    <w:rsid w:val="006D67A4"/>
    <w:rsid w:val="006D7A86"/>
    <w:rsid w:val="006E0316"/>
    <w:rsid w:val="006E6D3B"/>
    <w:rsid w:val="006F4438"/>
    <w:rsid w:val="00701352"/>
    <w:rsid w:val="007021D6"/>
    <w:rsid w:val="00706AE3"/>
    <w:rsid w:val="00707BD2"/>
    <w:rsid w:val="00707F47"/>
    <w:rsid w:val="00715A30"/>
    <w:rsid w:val="00720061"/>
    <w:rsid w:val="00720E74"/>
    <w:rsid w:val="007249F3"/>
    <w:rsid w:val="00724A57"/>
    <w:rsid w:val="0072503F"/>
    <w:rsid w:val="00732D51"/>
    <w:rsid w:val="007374DB"/>
    <w:rsid w:val="0074354C"/>
    <w:rsid w:val="00743AE3"/>
    <w:rsid w:val="0074595E"/>
    <w:rsid w:val="00747329"/>
    <w:rsid w:val="00763D4C"/>
    <w:rsid w:val="00767C58"/>
    <w:rsid w:val="00772BC4"/>
    <w:rsid w:val="007743EC"/>
    <w:rsid w:val="00774E11"/>
    <w:rsid w:val="00780B5D"/>
    <w:rsid w:val="00782662"/>
    <w:rsid w:val="00793EE8"/>
    <w:rsid w:val="00794B55"/>
    <w:rsid w:val="00796357"/>
    <w:rsid w:val="00796E42"/>
    <w:rsid w:val="00797484"/>
    <w:rsid w:val="007A07A2"/>
    <w:rsid w:val="007C2E0D"/>
    <w:rsid w:val="007C2F4A"/>
    <w:rsid w:val="007C33EB"/>
    <w:rsid w:val="007C3AD5"/>
    <w:rsid w:val="007C6E2D"/>
    <w:rsid w:val="007D5483"/>
    <w:rsid w:val="007E1D29"/>
    <w:rsid w:val="007E3474"/>
    <w:rsid w:val="00803396"/>
    <w:rsid w:val="0080417C"/>
    <w:rsid w:val="00805C98"/>
    <w:rsid w:val="00806D07"/>
    <w:rsid w:val="008116F1"/>
    <w:rsid w:val="00823733"/>
    <w:rsid w:val="00825F1C"/>
    <w:rsid w:val="00827718"/>
    <w:rsid w:val="00830035"/>
    <w:rsid w:val="0083171F"/>
    <w:rsid w:val="00835AD7"/>
    <w:rsid w:val="00835E33"/>
    <w:rsid w:val="0083691E"/>
    <w:rsid w:val="00840495"/>
    <w:rsid w:val="00841AAE"/>
    <w:rsid w:val="00842456"/>
    <w:rsid w:val="008435BF"/>
    <w:rsid w:val="00844AE1"/>
    <w:rsid w:val="00844E81"/>
    <w:rsid w:val="00850947"/>
    <w:rsid w:val="00865112"/>
    <w:rsid w:val="00866300"/>
    <w:rsid w:val="0086724F"/>
    <w:rsid w:val="008748BC"/>
    <w:rsid w:val="00875943"/>
    <w:rsid w:val="00883909"/>
    <w:rsid w:val="00883EC4"/>
    <w:rsid w:val="00887FA4"/>
    <w:rsid w:val="00891B62"/>
    <w:rsid w:val="008960BE"/>
    <w:rsid w:val="008A1138"/>
    <w:rsid w:val="008A13F3"/>
    <w:rsid w:val="008A4716"/>
    <w:rsid w:val="008C0F7A"/>
    <w:rsid w:val="008C78FF"/>
    <w:rsid w:val="008E3F21"/>
    <w:rsid w:val="008E6A3A"/>
    <w:rsid w:val="008E7915"/>
    <w:rsid w:val="008F4CE2"/>
    <w:rsid w:val="00907772"/>
    <w:rsid w:val="00912DE6"/>
    <w:rsid w:val="009131CC"/>
    <w:rsid w:val="0091702A"/>
    <w:rsid w:val="00937E55"/>
    <w:rsid w:val="00940A22"/>
    <w:rsid w:val="00941E64"/>
    <w:rsid w:val="00942C4F"/>
    <w:rsid w:val="00962E9A"/>
    <w:rsid w:val="0096462B"/>
    <w:rsid w:val="009668D3"/>
    <w:rsid w:val="00971A92"/>
    <w:rsid w:val="009721D2"/>
    <w:rsid w:val="00973561"/>
    <w:rsid w:val="00975B73"/>
    <w:rsid w:val="0098328E"/>
    <w:rsid w:val="009846C3"/>
    <w:rsid w:val="00986D1D"/>
    <w:rsid w:val="009900AD"/>
    <w:rsid w:val="009910F6"/>
    <w:rsid w:val="009932D3"/>
    <w:rsid w:val="00997B5D"/>
    <w:rsid w:val="009A3536"/>
    <w:rsid w:val="009A4BFA"/>
    <w:rsid w:val="009B4BBB"/>
    <w:rsid w:val="009B6DE6"/>
    <w:rsid w:val="009C417D"/>
    <w:rsid w:val="009C5737"/>
    <w:rsid w:val="009C590C"/>
    <w:rsid w:val="009D1504"/>
    <w:rsid w:val="009D7BD8"/>
    <w:rsid w:val="009E10F4"/>
    <w:rsid w:val="009E14B3"/>
    <w:rsid w:val="009E4F7A"/>
    <w:rsid w:val="009F10AA"/>
    <w:rsid w:val="009F3937"/>
    <w:rsid w:val="009F781F"/>
    <w:rsid w:val="009F7BE6"/>
    <w:rsid w:val="00A00C31"/>
    <w:rsid w:val="00A00E66"/>
    <w:rsid w:val="00A02397"/>
    <w:rsid w:val="00A036F6"/>
    <w:rsid w:val="00A13AC5"/>
    <w:rsid w:val="00A16F58"/>
    <w:rsid w:val="00A20BB6"/>
    <w:rsid w:val="00A24B46"/>
    <w:rsid w:val="00A277D8"/>
    <w:rsid w:val="00A3375F"/>
    <w:rsid w:val="00A35977"/>
    <w:rsid w:val="00A473D4"/>
    <w:rsid w:val="00A61ABF"/>
    <w:rsid w:val="00A63CCB"/>
    <w:rsid w:val="00A6706B"/>
    <w:rsid w:val="00A67462"/>
    <w:rsid w:val="00A6797D"/>
    <w:rsid w:val="00A70E66"/>
    <w:rsid w:val="00A773E1"/>
    <w:rsid w:val="00A81EA0"/>
    <w:rsid w:val="00A8242D"/>
    <w:rsid w:val="00A87E9B"/>
    <w:rsid w:val="00A91832"/>
    <w:rsid w:val="00A91C9C"/>
    <w:rsid w:val="00A94BF8"/>
    <w:rsid w:val="00A950CE"/>
    <w:rsid w:val="00A97A4F"/>
    <w:rsid w:val="00AA1D99"/>
    <w:rsid w:val="00AA2933"/>
    <w:rsid w:val="00AA3632"/>
    <w:rsid w:val="00AA5BC5"/>
    <w:rsid w:val="00AA7A9B"/>
    <w:rsid w:val="00AA7FFD"/>
    <w:rsid w:val="00AC6283"/>
    <w:rsid w:val="00AC7475"/>
    <w:rsid w:val="00AD199E"/>
    <w:rsid w:val="00AD2354"/>
    <w:rsid w:val="00AE0A42"/>
    <w:rsid w:val="00AE237A"/>
    <w:rsid w:val="00AE7301"/>
    <w:rsid w:val="00AF0DC5"/>
    <w:rsid w:val="00AF6A4D"/>
    <w:rsid w:val="00AF7A7C"/>
    <w:rsid w:val="00B00283"/>
    <w:rsid w:val="00B019D8"/>
    <w:rsid w:val="00B022F4"/>
    <w:rsid w:val="00B027D4"/>
    <w:rsid w:val="00B03EE1"/>
    <w:rsid w:val="00B13D7D"/>
    <w:rsid w:val="00B1463C"/>
    <w:rsid w:val="00B2106E"/>
    <w:rsid w:val="00B35B7B"/>
    <w:rsid w:val="00B449A2"/>
    <w:rsid w:val="00B44E49"/>
    <w:rsid w:val="00B51018"/>
    <w:rsid w:val="00B62067"/>
    <w:rsid w:val="00B639D7"/>
    <w:rsid w:val="00B67622"/>
    <w:rsid w:val="00B71882"/>
    <w:rsid w:val="00B75443"/>
    <w:rsid w:val="00B76752"/>
    <w:rsid w:val="00B87B6F"/>
    <w:rsid w:val="00B963F7"/>
    <w:rsid w:val="00B97564"/>
    <w:rsid w:val="00BA5E86"/>
    <w:rsid w:val="00BA5FDE"/>
    <w:rsid w:val="00BA7776"/>
    <w:rsid w:val="00BB4352"/>
    <w:rsid w:val="00BB4BBE"/>
    <w:rsid w:val="00BC0158"/>
    <w:rsid w:val="00BC0F6B"/>
    <w:rsid w:val="00BD4235"/>
    <w:rsid w:val="00BD6DDA"/>
    <w:rsid w:val="00BD7985"/>
    <w:rsid w:val="00BE165A"/>
    <w:rsid w:val="00BE53E9"/>
    <w:rsid w:val="00BF0CDD"/>
    <w:rsid w:val="00BF441E"/>
    <w:rsid w:val="00BF647A"/>
    <w:rsid w:val="00BF670C"/>
    <w:rsid w:val="00C02E9D"/>
    <w:rsid w:val="00C057A7"/>
    <w:rsid w:val="00C102D3"/>
    <w:rsid w:val="00C10DFF"/>
    <w:rsid w:val="00C12A26"/>
    <w:rsid w:val="00C143A2"/>
    <w:rsid w:val="00C237BD"/>
    <w:rsid w:val="00C27D5B"/>
    <w:rsid w:val="00C30DBB"/>
    <w:rsid w:val="00C321B7"/>
    <w:rsid w:val="00C34304"/>
    <w:rsid w:val="00C35B5A"/>
    <w:rsid w:val="00C4222D"/>
    <w:rsid w:val="00C50B9F"/>
    <w:rsid w:val="00C64A4F"/>
    <w:rsid w:val="00C656AD"/>
    <w:rsid w:val="00C70097"/>
    <w:rsid w:val="00C70349"/>
    <w:rsid w:val="00C7090B"/>
    <w:rsid w:val="00C71389"/>
    <w:rsid w:val="00C75062"/>
    <w:rsid w:val="00C77C23"/>
    <w:rsid w:val="00C83DE9"/>
    <w:rsid w:val="00C84372"/>
    <w:rsid w:val="00C912EB"/>
    <w:rsid w:val="00C92CF2"/>
    <w:rsid w:val="00CA3C84"/>
    <w:rsid w:val="00CB1FFE"/>
    <w:rsid w:val="00CB5A09"/>
    <w:rsid w:val="00CC46D3"/>
    <w:rsid w:val="00CD3BF1"/>
    <w:rsid w:val="00CD454E"/>
    <w:rsid w:val="00CE266D"/>
    <w:rsid w:val="00CE43BA"/>
    <w:rsid w:val="00CE59B7"/>
    <w:rsid w:val="00CF5534"/>
    <w:rsid w:val="00D06FED"/>
    <w:rsid w:val="00D10287"/>
    <w:rsid w:val="00D159FC"/>
    <w:rsid w:val="00D160B2"/>
    <w:rsid w:val="00D17276"/>
    <w:rsid w:val="00D175E1"/>
    <w:rsid w:val="00D208EE"/>
    <w:rsid w:val="00D21B05"/>
    <w:rsid w:val="00D30D95"/>
    <w:rsid w:val="00D41B6D"/>
    <w:rsid w:val="00D44A9D"/>
    <w:rsid w:val="00D500EE"/>
    <w:rsid w:val="00D561DE"/>
    <w:rsid w:val="00D61144"/>
    <w:rsid w:val="00D642CB"/>
    <w:rsid w:val="00D67894"/>
    <w:rsid w:val="00D73464"/>
    <w:rsid w:val="00D8136B"/>
    <w:rsid w:val="00D82423"/>
    <w:rsid w:val="00D85083"/>
    <w:rsid w:val="00D855C0"/>
    <w:rsid w:val="00D868F7"/>
    <w:rsid w:val="00D86FBA"/>
    <w:rsid w:val="00D87099"/>
    <w:rsid w:val="00D873D3"/>
    <w:rsid w:val="00D909BE"/>
    <w:rsid w:val="00D96803"/>
    <w:rsid w:val="00DA2A6C"/>
    <w:rsid w:val="00DB125D"/>
    <w:rsid w:val="00DB41C9"/>
    <w:rsid w:val="00DB628B"/>
    <w:rsid w:val="00DB6916"/>
    <w:rsid w:val="00DC6A7C"/>
    <w:rsid w:val="00DD48C7"/>
    <w:rsid w:val="00DD718C"/>
    <w:rsid w:val="00DE1ACF"/>
    <w:rsid w:val="00DE2677"/>
    <w:rsid w:val="00DF4CCA"/>
    <w:rsid w:val="00DF5208"/>
    <w:rsid w:val="00DF6915"/>
    <w:rsid w:val="00E02651"/>
    <w:rsid w:val="00E1419A"/>
    <w:rsid w:val="00E144E4"/>
    <w:rsid w:val="00E14C8A"/>
    <w:rsid w:val="00E22235"/>
    <w:rsid w:val="00E25E24"/>
    <w:rsid w:val="00E27E37"/>
    <w:rsid w:val="00E33875"/>
    <w:rsid w:val="00E42CF3"/>
    <w:rsid w:val="00E53F41"/>
    <w:rsid w:val="00E543D1"/>
    <w:rsid w:val="00E55253"/>
    <w:rsid w:val="00E60B76"/>
    <w:rsid w:val="00E67C9A"/>
    <w:rsid w:val="00E70998"/>
    <w:rsid w:val="00E722AD"/>
    <w:rsid w:val="00E77A0C"/>
    <w:rsid w:val="00E91A15"/>
    <w:rsid w:val="00E968B8"/>
    <w:rsid w:val="00EB02FA"/>
    <w:rsid w:val="00EB752B"/>
    <w:rsid w:val="00EC0B3C"/>
    <w:rsid w:val="00EC33D5"/>
    <w:rsid w:val="00EC6865"/>
    <w:rsid w:val="00EC709F"/>
    <w:rsid w:val="00ED0039"/>
    <w:rsid w:val="00ED0B66"/>
    <w:rsid w:val="00ED519D"/>
    <w:rsid w:val="00ED51CE"/>
    <w:rsid w:val="00ED66AE"/>
    <w:rsid w:val="00EE27BE"/>
    <w:rsid w:val="00EE5198"/>
    <w:rsid w:val="00EF5386"/>
    <w:rsid w:val="00F0421D"/>
    <w:rsid w:val="00F07A70"/>
    <w:rsid w:val="00F13E11"/>
    <w:rsid w:val="00F14790"/>
    <w:rsid w:val="00F15EE7"/>
    <w:rsid w:val="00F2145B"/>
    <w:rsid w:val="00F23252"/>
    <w:rsid w:val="00F27721"/>
    <w:rsid w:val="00F47AE1"/>
    <w:rsid w:val="00F50ADB"/>
    <w:rsid w:val="00F5391D"/>
    <w:rsid w:val="00F5553C"/>
    <w:rsid w:val="00F81347"/>
    <w:rsid w:val="00F83401"/>
    <w:rsid w:val="00F840FF"/>
    <w:rsid w:val="00F87B8A"/>
    <w:rsid w:val="00F951B6"/>
    <w:rsid w:val="00F96241"/>
    <w:rsid w:val="00FA0174"/>
    <w:rsid w:val="00FA30D3"/>
    <w:rsid w:val="00FA70A9"/>
    <w:rsid w:val="00FB2D90"/>
    <w:rsid w:val="00FB48E3"/>
    <w:rsid w:val="00FD0C8C"/>
    <w:rsid w:val="00FD35CD"/>
    <w:rsid w:val="00FD423A"/>
    <w:rsid w:val="00FD65E6"/>
    <w:rsid w:val="00FE1E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BAC8"/>
  <w15:docId w15:val="{4CB40A6A-7B8C-493D-9126-84A2FCB1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1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8A11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28B"/>
    <w:pPr>
      <w:ind w:left="720"/>
      <w:contextualSpacing/>
    </w:pPr>
  </w:style>
  <w:style w:type="character" w:customStyle="1" w:styleId="Heading1Char">
    <w:name w:val="Heading 1 Char"/>
    <w:basedOn w:val="DefaultParagraphFont"/>
    <w:link w:val="Heading1"/>
    <w:uiPriority w:val="9"/>
    <w:rsid w:val="008A1138"/>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8A11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45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59A"/>
  </w:style>
  <w:style w:type="paragraph" w:styleId="Footer">
    <w:name w:val="footer"/>
    <w:basedOn w:val="Normal"/>
    <w:link w:val="FooterChar"/>
    <w:uiPriority w:val="99"/>
    <w:unhideWhenUsed/>
    <w:rsid w:val="004D45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459A"/>
  </w:style>
  <w:style w:type="paragraph" w:styleId="NormalWeb">
    <w:name w:val="Normal (Web)"/>
    <w:basedOn w:val="Normal"/>
    <w:uiPriority w:val="99"/>
    <w:unhideWhenUsed/>
    <w:rsid w:val="003F60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C84372"/>
    <w:rPr>
      <w:i/>
      <w:iCs/>
    </w:rPr>
  </w:style>
  <w:style w:type="character" w:styleId="Hyperlink">
    <w:name w:val="Hyperlink"/>
    <w:basedOn w:val="DefaultParagraphFont"/>
    <w:uiPriority w:val="99"/>
    <w:unhideWhenUsed/>
    <w:rsid w:val="00C84372"/>
    <w:rPr>
      <w:color w:val="0000FF"/>
      <w:u w:val="single"/>
    </w:rPr>
  </w:style>
  <w:style w:type="character" w:styleId="CommentReference">
    <w:name w:val="annotation reference"/>
    <w:basedOn w:val="DefaultParagraphFont"/>
    <w:uiPriority w:val="99"/>
    <w:semiHidden/>
    <w:unhideWhenUsed/>
    <w:rsid w:val="00246EE8"/>
    <w:rPr>
      <w:sz w:val="16"/>
      <w:szCs w:val="16"/>
    </w:rPr>
  </w:style>
  <w:style w:type="paragraph" w:styleId="CommentText">
    <w:name w:val="annotation text"/>
    <w:basedOn w:val="Normal"/>
    <w:link w:val="CommentTextChar"/>
    <w:uiPriority w:val="99"/>
    <w:semiHidden/>
    <w:unhideWhenUsed/>
    <w:rsid w:val="00246EE8"/>
    <w:pPr>
      <w:spacing w:line="240" w:lineRule="auto"/>
    </w:pPr>
    <w:rPr>
      <w:sz w:val="20"/>
      <w:szCs w:val="20"/>
    </w:rPr>
  </w:style>
  <w:style w:type="character" w:customStyle="1" w:styleId="CommentTextChar">
    <w:name w:val="Comment Text Char"/>
    <w:basedOn w:val="DefaultParagraphFont"/>
    <w:link w:val="CommentText"/>
    <w:uiPriority w:val="99"/>
    <w:semiHidden/>
    <w:rsid w:val="00246EE8"/>
    <w:rPr>
      <w:sz w:val="20"/>
      <w:szCs w:val="20"/>
    </w:rPr>
  </w:style>
  <w:style w:type="paragraph" w:styleId="CommentSubject">
    <w:name w:val="annotation subject"/>
    <w:basedOn w:val="CommentText"/>
    <w:next w:val="CommentText"/>
    <w:link w:val="CommentSubjectChar"/>
    <w:uiPriority w:val="99"/>
    <w:semiHidden/>
    <w:unhideWhenUsed/>
    <w:rsid w:val="00246EE8"/>
    <w:rPr>
      <w:b/>
      <w:bCs/>
    </w:rPr>
  </w:style>
  <w:style w:type="character" w:customStyle="1" w:styleId="CommentSubjectChar">
    <w:name w:val="Comment Subject Char"/>
    <w:basedOn w:val="CommentTextChar"/>
    <w:link w:val="CommentSubject"/>
    <w:uiPriority w:val="99"/>
    <w:semiHidden/>
    <w:rsid w:val="00246EE8"/>
    <w:rPr>
      <w:b/>
      <w:bCs/>
      <w:sz w:val="20"/>
      <w:szCs w:val="20"/>
    </w:rPr>
  </w:style>
  <w:style w:type="paragraph" w:styleId="BalloonText">
    <w:name w:val="Balloon Text"/>
    <w:basedOn w:val="Normal"/>
    <w:link w:val="BalloonTextChar"/>
    <w:uiPriority w:val="99"/>
    <w:semiHidden/>
    <w:unhideWhenUsed/>
    <w:rsid w:val="00246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E8"/>
    <w:rPr>
      <w:rFonts w:ascii="Tahoma" w:hAnsi="Tahoma" w:cs="Tahoma"/>
      <w:sz w:val="16"/>
      <w:szCs w:val="16"/>
    </w:rPr>
  </w:style>
  <w:style w:type="paragraph" w:customStyle="1" w:styleId="tvhtml">
    <w:name w:val="tv_html"/>
    <w:basedOn w:val="Normal"/>
    <w:rsid w:val="00414A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B3C7C"/>
    <w:rPr>
      <w:b/>
      <w:bCs/>
    </w:rPr>
  </w:style>
  <w:style w:type="character" w:styleId="FollowedHyperlink">
    <w:name w:val="FollowedHyperlink"/>
    <w:basedOn w:val="DefaultParagraphFont"/>
    <w:uiPriority w:val="99"/>
    <w:semiHidden/>
    <w:unhideWhenUsed/>
    <w:rsid w:val="00046421"/>
    <w:rPr>
      <w:color w:val="800080" w:themeColor="followedHyperlink"/>
      <w:u w:val="single"/>
    </w:rPr>
  </w:style>
  <w:style w:type="character" w:customStyle="1" w:styleId="apple-converted-space">
    <w:name w:val="apple-converted-space"/>
    <w:basedOn w:val="DefaultParagraphFont"/>
    <w:rsid w:val="00AC6283"/>
  </w:style>
  <w:style w:type="character" w:styleId="IntenseReference">
    <w:name w:val="Intense Reference"/>
    <w:basedOn w:val="DefaultParagraphFont"/>
    <w:uiPriority w:val="32"/>
    <w:qFormat/>
    <w:rsid w:val="008C0F7A"/>
    <w:rPr>
      <w:b/>
      <w:bCs/>
      <w:smallCaps/>
      <w:color w:val="C0504D" w:themeColor="accent2"/>
      <w:spacing w:val="5"/>
      <w:u w:val="single"/>
    </w:rPr>
  </w:style>
  <w:style w:type="paragraph" w:styleId="NoSpacing">
    <w:name w:val="No Spacing"/>
    <w:uiPriority w:val="1"/>
    <w:qFormat/>
    <w:rsid w:val="00780B5D"/>
    <w:pPr>
      <w:spacing w:after="0" w:line="240" w:lineRule="auto"/>
    </w:pPr>
  </w:style>
  <w:style w:type="character" w:customStyle="1" w:styleId="watch-title">
    <w:name w:val="watch-title"/>
    <w:basedOn w:val="DefaultParagraphFont"/>
    <w:rsid w:val="00E543D1"/>
  </w:style>
  <w:style w:type="paragraph" w:styleId="Revision">
    <w:name w:val="Revision"/>
    <w:hidden/>
    <w:uiPriority w:val="99"/>
    <w:semiHidden/>
    <w:rsid w:val="00891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1063">
      <w:bodyDiv w:val="1"/>
      <w:marLeft w:val="0"/>
      <w:marRight w:val="0"/>
      <w:marTop w:val="0"/>
      <w:marBottom w:val="0"/>
      <w:divBdr>
        <w:top w:val="none" w:sz="0" w:space="0" w:color="auto"/>
        <w:left w:val="none" w:sz="0" w:space="0" w:color="auto"/>
        <w:bottom w:val="none" w:sz="0" w:space="0" w:color="auto"/>
        <w:right w:val="none" w:sz="0" w:space="0" w:color="auto"/>
      </w:divBdr>
    </w:div>
    <w:div w:id="230315732">
      <w:bodyDiv w:val="1"/>
      <w:marLeft w:val="0"/>
      <w:marRight w:val="0"/>
      <w:marTop w:val="0"/>
      <w:marBottom w:val="0"/>
      <w:divBdr>
        <w:top w:val="none" w:sz="0" w:space="0" w:color="auto"/>
        <w:left w:val="none" w:sz="0" w:space="0" w:color="auto"/>
        <w:bottom w:val="none" w:sz="0" w:space="0" w:color="auto"/>
        <w:right w:val="none" w:sz="0" w:space="0" w:color="auto"/>
      </w:divBdr>
    </w:div>
    <w:div w:id="248464415">
      <w:bodyDiv w:val="1"/>
      <w:marLeft w:val="0"/>
      <w:marRight w:val="0"/>
      <w:marTop w:val="0"/>
      <w:marBottom w:val="0"/>
      <w:divBdr>
        <w:top w:val="none" w:sz="0" w:space="0" w:color="auto"/>
        <w:left w:val="none" w:sz="0" w:space="0" w:color="auto"/>
        <w:bottom w:val="none" w:sz="0" w:space="0" w:color="auto"/>
        <w:right w:val="none" w:sz="0" w:space="0" w:color="auto"/>
      </w:divBdr>
    </w:div>
    <w:div w:id="514923564">
      <w:bodyDiv w:val="1"/>
      <w:marLeft w:val="0"/>
      <w:marRight w:val="0"/>
      <w:marTop w:val="0"/>
      <w:marBottom w:val="0"/>
      <w:divBdr>
        <w:top w:val="none" w:sz="0" w:space="0" w:color="auto"/>
        <w:left w:val="none" w:sz="0" w:space="0" w:color="auto"/>
        <w:bottom w:val="none" w:sz="0" w:space="0" w:color="auto"/>
        <w:right w:val="none" w:sz="0" w:space="0" w:color="auto"/>
      </w:divBdr>
      <w:divsChild>
        <w:div w:id="1053887150">
          <w:marLeft w:val="0"/>
          <w:marRight w:val="0"/>
          <w:marTop w:val="0"/>
          <w:marBottom w:val="0"/>
          <w:divBdr>
            <w:top w:val="none" w:sz="0" w:space="0" w:color="auto"/>
            <w:left w:val="none" w:sz="0" w:space="0" w:color="auto"/>
            <w:bottom w:val="none" w:sz="0" w:space="0" w:color="auto"/>
            <w:right w:val="none" w:sz="0" w:space="0" w:color="auto"/>
          </w:divBdr>
        </w:div>
        <w:div w:id="770013146">
          <w:marLeft w:val="0"/>
          <w:marRight w:val="0"/>
          <w:marTop w:val="0"/>
          <w:marBottom w:val="0"/>
          <w:divBdr>
            <w:top w:val="none" w:sz="0" w:space="0" w:color="auto"/>
            <w:left w:val="none" w:sz="0" w:space="0" w:color="auto"/>
            <w:bottom w:val="none" w:sz="0" w:space="0" w:color="auto"/>
            <w:right w:val="none" w:sz="0" w:space="0" w:color="auto"/>
          </w:divBdr>
        </w:div>
      </w:divsChild>
    </w:div>
    <w:div w:id="596133552">
      <w:bodyDiv w:val="1"/>
      <w:marLeft w:val="0"/>
      <w:marRight w:val="0"/>
      <w:marTop w:val="0"/>
      <w:marBottom w:val="0"/>
      <w:divBdr>
        <w:top w:val="none" w:sz="0" w:space="0" w:color="auto"/>
        <w:left w:val="none" w:sz="0" w:space="0" w:color="auto"/>
        <w:bottom w:val="none" w:sz="0" w:space="0" w:color="auto"/>
        <w:right w:val="none" w:sz="0" w:space="0" w:color="auto"/>
      </w:divBdr>
    </w:div>
    <w:div w:id="639504952">
      <w:bodyDiv w:val="1"/>
      <w:marLeft w:val="0"/>
      <w:marRight w:val="0"/>
      <w:marTop w:val="0"/>
      <w:marBottom w:val="0"/>
      <w:divBdr>
        <w:top w:val="none" w:sz="0" w:space="0" w:color="auto"/>
        <w:left w:val="none" w:sz="0" w:space="0" w:color="auto"/>
        <w:bottom w:val="none" w:sz="0" w:space="0" w:color="auto"/>
        <w:right w:val="none" w:sz="0" w:space="0" w:color="auto"/>
      </w:divBdr>
      <w:divsChild>
        <w:div w:id="1584492766">
          <w:marLeft w:val="0"/>
          <w:marRight w:val="0"/>
          <w:marTop w:val="0"/>
          <w:marBottom w:val="0"/>
          <w:divBdr>
            <w:top w:val="single" w:sz="6" w:space="8" w:color="CC2A34"/>
            <w:left w:val="single" w:sz="6" w:space="0" w:color="CC2A34"/>
            <w:bottom w:val="single" w:sz="6" w:space="11" w:color="CC2A34"/>
            <w:right w:val="single" w:sz="6" w:space="0" w:color="CC2A34"/>
          </w:divBdr>
        </w:div>
      </w:divsChild>
    </w:div>
    <w:div w:id="701827110">
      <w:bodyDiv w:val="1"/>
      <w:marLeft w:val="0"/>
      <w:marRight w:val="0"/>
      <w:marTop w:val="0"/>
      <w:marBottom w:val="0"/>
      <w:divBdr>
        <w:top w:val="none" w:sz="0" w:space="0" w:color="auto"/>
        <w:left w:val="none" w:sz="0" w:space="0" w:color="auto"/>
        <w:bottom w:val="none" w:sz="0" w:space="0" w:color="auto"/>
        <w:right w:val="none" w:sz="0" w:space="0" w:color="auto"/>
      </w:divBdr>
    </w:div>
    <w:div w:id="769087030">
      <w:bodyDiv w:val="1"/>
      <w:marLeft w:val="0"/>
      <w:marRight w:val="0"/>
      <w:marTop w:val="0"/>
      <w:marBottom w:val="0"/>
      <w:divBdr>
        <w:top w:val="none" w:sz="0" w:space="0" w:color="auto"/>
        <w:left w:val="none" w:sz="0" w:space="0" w:color="auto"/>
        <w:bottom w:val="none" w:sz="0" w:space="0" w:color="auto"/>
        <w:right w:val="none" w:sz="0" w:space="0" w:color="auto"/>
      </w:divBdr>
    </w:div>
    <w:div w:id="899441925">
      <w:bodyDiv w:val="1"/>
      <w:marLeft w:val="0"/>
      <w:marRight w:val="0"/>
      <w:marTop w:val="0"/>
      <w:marBottom w:val="0"/>
      <w:divBdr>
        <w:top w:val="none" w:sz="0" w:space="0" w:color="auto"/>
        <w:left w:val="none" w:sz="0" w:space="0" w:color="auto"/>
        <w:bottom w:val="none" w:sz="0" w:space="0" w:color="auto"/>
        <w:right w:val="none" w:sz="0" w:space="0" w:color="auto"/>
      </w:divBdr>
    </w:div>
    <w:div w:id="1064140324">
      <w:bodyDiv w:val="1"/>
      <w:marLeft w:val="0"/>
      <w:marRight w:val="0"/>
      <w:marTop w:val="0"/>
      <w:marBottom w:val="0"/>
      <w:divBdr>
        <w:top w:val="none" w:sz="0" w:space="0" w:color="auto"/>
        <w:left w:val="none" w:sz="0" w:space="0" w:color="auto"/>
        <w:bottom w:val="none" w:sz="0" w:space="0" w:color="auto"/>
        <w:right w:val="none" w:sz="0" w:space="0" w:color="auto"/>
      </w:divBdr>
    </w:div>
    <w:div w:id="1359309972">
      <w:bodyDiv w:val="1"/>
      <w:marLeft w:val="0"/>
      <w:marRight w:val="0"/>
      <w:marTop w:val="0"/>
      <w:marBottom w:val="0"/>
      <w:divBdr>
        <w:top w:val="none" w:sz="0" w:space="0" w:color="auto"/>
        <w:left w:val="none" w:sz="0" w:space="0" w:color="auto"/>
        <w:bottom w:val="none" w:sz="0" w:space="0" w:color="auto"/>
        <w:right w:val="none" w:sz="0" w:space="0" w:color="auto"/>
      </w:divBdr>
    </w:div>
    <w:div w:id="1388794630">
      <w:bodyDiv w:val="1"/>
      <w:marLeft w:val="0"/>
      <w:marRight w:val="0"/>
      <w:marTop w:val="0"/>
      <w:marBottom w:val="0"/>
      <w:divBdr>
        <w:top w:val="none" w:sz="0" w:space="0" w:color="auto"/>
        <w:left w:val="none" w:sz="0" w:space="0" w:color="auto"/>
        <w:bottom w:val="none" w:sz="0" w:space="0" w:color="auto"/>
        <w:right w:val="none" w:sz="0" w:space="0" w:color="auto"/>
      </w:divBdr>
      <w:divsChild>
        <w:div w:id="69885971">
          <w:marLeft w:val="0"/>
          <w:marRight w:val="0"/>
          <w:marTop w:val="240"/>
          <w:marBottom w:val="0"/>
          <w:divBdr>
            <w:top w:val="none" w:sz="0" w:space="0" w:color="auto"/>
            <w:left w:val="none" w:sz="0" w:space="0" w:color="auto"/>
            <w:bottom w:val="none" w:sz="0" w:space="0" w:color="auto"/>
            <w:right w:val="none" w:sz="0" w:space="0" w:color="auto"/>
          </w:divBdr>
        </w:div>
      </w:divsChild>
    </w:div>
    <w:div w:id="1670328161">
      <w:bodyDiv w:val="1"/>
      <w:marLeft w:val="0"/>
      <w:marRight w:val="0"/>
      <w:marTop w:val="0"/>
      <w:marBottom w:val="0"/>
      <w:divBdr>
        <w:top w:val="none" w:sz="0" w:space="0" w:color="auto"/>
        <w:left w:val="none" w:sz="0" w:space="0" w:color="auto"/>
        <w:bottom w:val="none" w:sz="0" w:space="0" w:color="auto"/>
        <w:right w:val="none" w:sz="0" w:space="0" w:color="auto"/>
      </w:divBdr>
    </w:div>
    <w:div w:id="2086103569">
      <w:bodyDiv w:val="1"/>
      <w:marLeft w:val="0"/>
      <w:marRight w:val="0"/>
      <w:marTop w:val="0"/>
      <w:marBottom w:val="0"/>
      <w:divBdr>
        <w:top w:val="none" w:sz="0" w:space="0" w:color="auto"/>
        <w:left w:val="none" w:sz="0" w:space="0" w:color="auto"/>
        <w:bottom w:val="none" w:sz="0" w:space="0" w:color="auto"/>
        <w:right w:val="none" w:sz="0" w:space="0" w:color="auto"/>
      </w:divBdr>
    </w:div>
    <w:div w:id="2099712150">
      <w:bodyDiv w:val="1"/>
      <w:marLeft w:val="0"/>
      <w:marRight w:val="0"/>
      <w:marTop w:val="0"/>
      <w:marBottom w:val="0"/>
      <w:divBdr>
        <w:top w:val="none" w:sz="0" w:space="0" w:color="auto"/>
        <w:left w:val="none" w:sz="0" w:space="0" w:color="auto"/>
        <w:bottom w:val="none" w:sz="0" w:space="0" w:color="auto"/>
        <w:right w:val="none" w:sz="0" w:space="0" w:color="auto"/>
      </w:divBdr>
    </w:div>
    <w:div w:id="21163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3734-DD8F-4035-81CD-2713F7CA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8671</Characters>
  <Application>Microsoft Office Word</Application>
  <DocSecurity>0</DocSecurity>
  <Lines>72</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Upeniece</dc:creator>
  <cp:lastModifiedBy>Anita Vahere-Abražune</cp:lastModifiedBy>
  <cp:revision>2</cp:revision>
  <cp:lastPrinted>2020-10-21T10:06:00Z</cp:lastPrinted>
  <dcterms:created xsi:type="dcterms:W3CDTF">2020-11-16T10:11:00Z</dcterms:created>
  <dcterms:modified xsi:type="dcterms:W3CDTF">2020-11-16T10:11:00Z</dcterms:modified>
</cp:coreProperties>
</file>