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5B76" w:rsidRDefault="00F15B76" w:rsidP="00F15B76">
      <w:pPr>
        <w:spacing w:after="0" w:line="240" w:lineRule="auto"/>
        <w:jc w:val="right"/>
        <w:rPr>
          <w:rFonts w:ascii="Times New Roman" w:hAnsi="Times New Roman"/>
          <w:i/>
          <w:sz w:val="28"/>
          <w:szCs w:val="28"/>
        </w:rPr>
      </w:pPr>
      <w:r>
        <w:rPr>
          <w:rFonts w:ascii="Times New Roman" w:hAnsi="Times New Roman"/>
          <w:i/>
          <w:sz w:val="28"/>
          <w:szCs w:val="28"/>
        </w:rPr>
        <w:t>PROJEKTS</w:t>
      </w:r>
    </w:p>
    <w:p w:rsidR="00F15B76" w:rsidRDefault="00F15B76" w:rsidP="00F15B76">
      <w:pPr>
        <w:spacing w:after="0" w:line="240" w:lineRule="auto"/>
        <w:jc w:val="center"/>
        <w:rPr>
          <w:rFonts w:ascii="Times New Roman" w:hAnsi="Times New Roman"/>
          <w:b/>
          <w:sz w:val="28"/>
          <w:szCs w:val="28"/>
        </w:rPr>
      </w:pPr>
    </w:p>
    <w:p w:rsidR="00F15B76" w:rsidRDefault="00F15B76" w:rsidP="00F15B76">
      <w:pPr>
        <w:spacing w:after="0" w:line="240" w:lineRule="auto"/>
        <w:jc w:val="center"/>
        <w:rPr>
          <w:rFonts w:ascii="Times New Roman" w:hAnsi="Times New Roman"/>
          <w:b/>
          <w:sz w:val="28"/>
          <w:szCs w:val="28"/>
        </w:rPr>
      </w:pPr>
      <w:r>
        <w:rPr>
          <w:rFonts w:ascii="Times New Roman" w:hAnsi="Times New Roman"/>
          <w:b/>
          <w:sz w:val="28"/>
          <w:szCs w:val="28"/>
        </w:rPr>
        <w:t xml:space="preserve"> Grozījumi Profesionālās izglītības likumā</w:t>
      </w:r>
    </w:p>
    <w:p w:rsidR="00F15B76" w:rsidRDefault="00F15B76" w:rsidP="00F15B76">
      <w:pPr>
        <w:spacing w:line="259" w:lineRule="auto"/>
        <w:ind w:firstLine="720"/>
        <w:jc w:val="both"/>
        <w:rPr>
          <w:rFonts w:ascii="Times New Roman" w:hAnsi="Times New Roman"/>
          <w:color w:val="000000" w:themeColor="text1"/>
          <w:sz w:val="28"/>
          <w:szCs w:val="28"/>
        </w:rPr>
      </w:pPr>
    </w:p>
    <w:p w:rsidR="00F15B76" w:rsidRPr="009C4CC4" w:rsidRDefault="00F15B76" w:rsidP="009C4CC4">
      <w:pPr>
        <w:spacing w:after="0" w:line="240" w:lineRule="auto"/>
        <w:ind w:firstLine="720"/>
        <w:jc w:val="both"/>
        <w:rPr>
          <w:rFonts w:ascii="Times New Roman" w:hAnsi="Times New Roman"/>
          <w:color w:val="000000" w:themeColor="text1"/>
          <w:sz w:val="28"/>
          <w:szCs w:val="28"/>
        </w:rPr>
      </w:pPr>
      <w:r w:rsidRPr="00F15B76">
        <w:rPr>
          <w:rFonts w:ascii="Times New Roman" w:hAnsi="Times New Roman"/>
          <w:color w:val="000000" w:themeColor="text1"/>
          <w:sz w:val="24"/>
          <w:szCs w:val="24"/>
        </w:rPr>
        <w:t>I</w:t>
      </w:r>
      <w:r w:rsidRPr="00F15B76">
        <w:rPr>
          <w:rFonts w:ascii="Times New Roman" w:hAnsi="Times New Roman"/>
          <w:color w:val="000000" w:themeColor="text1"/>
          <w:sz w:val="28"/>
          <w:szCs w:val="28"/>
        </w:rPr>
        <w:t>zdarīt Profesionālās izglītības likumā ((Latvijas Republikas Saeimas un Ministru Kabineta Ziņotājs, 1999, 14. nr.; 2001, 16. nr.; 2006, 21. nr.; 2007, 14. nr.; 2009, 2., 6., 14. nr.; Latvijas Vēstnesis, 2010, 102., 205. nr.; 2011, 202. nr.; 2012, 69., 190. nr.; 2015, 91. nr.; 2017, 5., 132. nr.) šādus grozījumus:</w:t>
      </w:r>
    </w:p>
    <w:p w:rsidR="009C4CC4" w:rsidRDefault="009C4CC4" w:rsidP="009C4CC4">
      <w:pPr>
        <w:spacing w:after="0" w:line="240" w:lineRule="auto"/>
        <w:jc w:val="both"/>
        <w:rPr>
          <w:rFonts w:ascii="Times New Roman" w:hAnsi="Times New Roman"/>
          <w:color w:val="000000" w:themeColor="text1"/>
          <w:sz w:val="28"/>
          <w:szCs w:val="28"/>
        </w:rPr>
      </w:pPr>
    </w:p>
    <w:p w:rsidR="00F15B76" w:rsidRPr="009C4CC4" w:rsidRDefault="00F15B76" w:rsidP="009C4CC4">
      <w:pPr>
        <w:spacing w:after="0" w:line="240" w:lineRule="auto"/>
        <w:jc w:val="both"/>
        <w:rPr>
          <w:rFonts w:ascii="Times New Roman" w:hAnsi="Times New Roman"/>
          <w:color w:val="000000" w:themeColor="text1"/>
          <w:sz w:val="28"/>
          <w:szCs w:val="28"/>
        </w:rPr>
      </w:pPr>
      <w:r w:rsidRPr="009C4CC4">
        <w:rPr>
          <w:rFonts w:ascii="Times New Roman" w:hAnsi="Times New Roman"/>
          <w:color w:val="000000" w:themeColor="text1"/>
          <w:sz w:val="28"/>
          <w:szCs w:val="28"/>
        </w:rPr>
        <w:t>1. Aizstāt visā likuma tekstā vārdus “centralizēts eksāmens” attiecīgajā locījumā ar vārdiem “profesionālās kvalifikācijas eksāmens” attiecīgajā locījumā.</w:t>
      </w:r>
    </w:p>
    <w:p w:rsidR="009C4CC4" w:rsidRDefault="009C4CC4" w:rsidP="009C4CC4">
      <w:pPr>
        <w:spacing w:after="0" w:line="240" w:lineRule="auto"/>
        <w:jc w:val="both"/>
        <w:rPr>
          <w:rFonts w:ascii="Times New Roman" w:eastAsiaTheme="minorHAnsi" w:hAnsi="Times New Roman"/>
          <w:color w:val="000000" w:themeColor="text1"/>
          <w:sz w:val="28"/>
          <w:szCs w:val="28"/>
        </w:rPr>
      </w:pPr>
    </w:p>
    <w:p w:rsidR="00F15B76" w:rsidRPr="009C4CC4" w:rsidRDefault="00F15B76" w:rsidP="009C4CC4">
      <w:pPr>
        <w:spacing w:after="0" w:line="240" w:lineRule="auto"/>
        <w:jc w:val="both"/>
        <w:rPr>
          <w:rFonts w:ascii="Times New Roman" w:eastAsiaTheme="minorHAnsi" w:hAnsi="Times New Roman"/>
          <w:color w:val="000000" w:themeColor="text1"/>
          <w:sz w:val="28"/>
          <w:szCs w:val="28"/>
        </w:rPr>
      </w:pPr>
      <w:r w:rsidRPr="00F15B76">
        <w:rPr>
          <w:rFonts w:ascii="Times New Roman" w:eastAsiaTheme="minorHAnsi" w:hAnsi="Times New Roman"/>
          <w:color w:val="000000" w:themeColor="text1"/>
          <w:sz w:val="28"/>
          <w:szCs w:val="28"/>
        </w:rPr>
        <w:t>2. 1.pantā:</w:t>
      </w:r>
    </w:p>
    <w:p w:rsidR="009C4CC4" w:rsidRDefault="009C4CC4" w:rsidP="009C4CC4">
      <w:pPr>
        <w:spacing w:after="0" w:line="240" w:lineRule="auto"/>
        <w:jc w:val="both"/>
        <w:rPr>
          <w:rFonts w:ascii="Times New Roman" w:eastAsiaTheme="minorHAnsi" w:hAnsi="Times New Roman"/>
          <w:color w:val="000000" w:themeColor="text1"/>
          <w:sz w:val="28"/>
          <w:szCs w:val="28"/>
        </w:rPr>
      </w:pPr>
    </w:p>
    <w:p w:rsidR="00F15B76" w:rsidRPr="00F15B76" w:rsidRDefault="00F15B76" w:rsidP="009C4CC4">
      <w:pPr>
        <w:spacing w:after="0" w:line="240" w:lineRule="auto"/>
        <w:jc w:val="both"/>
        <w:rPr>
          <w:rFonts w:ascii="Times New Roman" w:eastAsiaTheme="minorHAnsi" w:hAnsi="Times New Roman"/>
          <w:color w:val="000000" w:themeColor="text1"/>
          <w:sz w:val="28"/>
          <w:szCs w:val="28"/>
        </w:rPr>
      </w:pPr>
      <w:r w:rsidRPr="00F15B76">
        <w:rPr>
          <w:rFonts w:ascii="Times New Roman" w:eastAsiaTheme="minorHAnsi" w:hAnsi="Times New Roman"/>
          <w:color w:val="000000" w:themeColor="text1"/>
          <w:sz w:val="28"/>
          <w:szCs w:val="28"/>
        </w:rPr>
        <w:t xml:space="preserve">izteikt panta otrās daļas 1.punktu šādā redakcijā: </w:t>
      </w:r>
    </w:p>
    <w:p w:rsidR="009C4CC4" w:rsidRDefault="009C4CC4" w:rsidP="009C4CC4">
      <w:pPr>
        <w:spacing w:after="0" w:line="240" w:lineRule="auto"/>
        <w:jc w:val="both"/>
        <w:rPr>
          <w:rFonts w:ascii="Times New Roman" w:hAnsi="Times New Roman"/>
          <w:color w:val="000000" w:themeColor="text1"/>
          <w:sz w:val="28"/>
          <w:szCs w:val="28"/>
        </w:rPr>
      </w:pPr>
    </w:p>
    <w:p w:rsidR="00F15B76" w:rsidRPr="00F15B76" w:rsidRDefault="00F15B76" w:rsidP="009C4CC4">
      <w:pPr>
        <w:spacing w:after="0" w:line="240" w:lineRule="auto"/>
        <w:jc w:val="both"/>
        <w:rPr>
          <w:rFonts w:ascii="Times New Roman" w:hAnsi="Times New Roman"/>
          <w:color w:val="000000" w:themeColor="text1"/>
          <w:sz w:val="28"/>
          <w:szCs w:val="28"/>
        </w:rPr>
      </w:pPr>
      <w:r w:rsidRPr="00F15B76">
        <w:rPr>
          <w:rFonts w:ascii="Times New Roman" w:hAnsi="Times New Roman"/>
          <w:color w:val="000000" w:themeColor="text1"/>
          <w:sz w:val="28"/>
          <w:szCs w:val="28"/>
        </w:rPr>
        <w:t xml:space="preserve">“1) arodizglītība - daļēja vidējās pakāpes profesionālā izglītība, kas dod iespēju iegūt profesionālo kvalifikāciju atbilstoši Latvijas kvalifikāciju </w:t>
      </w:r>
      <w:proofErr w:type="spellStart"/>
      <w:r w:rsidRPr="00F15B76">
        <w:rPr>
          <w:rFonts w:ascii="Times New Roman" w:hAnsi="Times New Roman"/>
          <w:color w:val="000000" w:themeColor="text1"/>
          <w:sz w:val="28"/>
          <w:szCs w:val="28"/>
        </w:rPr>
        <w:t>ietvarstruktūras</w:t>
      </w:r>
      <w:proofErr w:type="spellEnd"/>
      <w:r w:rsidRPr="00F15B76">
        <w:rPr>
          <w:rFonts w:ascii="Times New Roman" w:hAnsi="Times New Roman"/>
          <w:color w:val="000000" w:themeColor="text1"/>
          <w:sz w:val="28"/>
          <w:szCs w:val="28"/>
        </w:rPr>
        <w:t xml:space="preserve"> otrajam, trešajam vai ceturtajam līmenim;”</w:t>
      </w:r>
    </w:p>
    <w:p w:rsidR="009C4CC4" w:rsidRDefault="009C4CC4" w:rsidP="009C4CC4">
      <w:pPr>
        <w:spacing w:after="0" w:line="240" w:lineRule="auto"/>
        <w:jc w:val="both"/>
        <w:rPr>
          <w:rFonts w:ascii="Times New Roman" w:hAnsi="Times New Roman"/>
          <w:color w:val="000000" w:themeColor="text1"/>
          <w:sz w:val="28"/>
          <w:szCs w:val="28"/>
        </w:rPr>
      </w:pPr>
    </w:p>
    <w:p w:rsidR="00F15B76" w:rsidRPr="00F15B76" w:rsidRDefault="00F15B76" w:rsidP="009C4CC4">
      <w:pPr>
        <w:spacing w:after="0" w:line="240" w:lineRule="auto"/>
        <w:jc w:val="both"/>
        <w:rPr>
          <w:rFonts w:ascii="Times New Roman" w:hAnsi="Times New Roman"/>
          <w:color w:val="000000" w:themeColor="text1"/>
          <w:sz w:val="28"/>
          <w:szCs w:val="28"/>
        </w:rPr>
      </w:pPr>
      <w:r w:rsidRPr="00F15B76">
        <w:rPr>
          <w:rFonts w:ascii="Times New Roman" w:hAnsi="Times New Roman"/>
          <w:color w:val="000000" w:themeColor="text1"/>
          <w:sz w:val="28"/>
          <w:szCs w:val="28"/>
        </w:rPr>
        <w:t xml:space="preserve">izteikt otrās daļas 2.punktu šādā redakcijā: </w:t>
      </w:r>
    </w:p>
    <w:p w:rsidR="009C4CC4" w:rsidRDefault="009C4CC4" w:rsidP="009C4CC4">
      <w:pPr>
        <w:spacing w:after="0" w:line="240" w:lineRule="auto"/>
        <w:jc w:val="both"/>
        <w:rPr>
          <w:rFonts w:ascii="Times New Roman" w:eastAsiaTheme="minorHAnsi" w:hAnsi="Times New Roman"/>
          <w:color w:val="000000" w:themeColor="text1"/>
          <w:sz w:val="28"/>
          <w:szCs w:val="28"/>
        </w:rPr>
      </w:pPr>
    </w:p>
    <w:p w:rsidR="00F15B76" w:rsidRPr="009C4CC4" w:rsidRDefault="00F15B76" w:rsidP="009C4CC4">
      <w:pPr>
        <w:spacing w:after="0" w:line="240" w:lineRule="auto"/>
        <w:jc w:val="both"/>
        <w:rPr>
          <w:rFonts w:ascii="Times New Roman" w:hAnsi="Times New Roman"/>
          <w:color w:val="000000" w:themeColor="text1"/>
          <w:sz w:val="28"/>
          <w:szCs w:val="28"/>
        </w:rPr>
      </w:pPr>
      <w:r w:rsidRPr="00F15B76">
        <w:rPr>
          <w:rFonts w:ascii="Times New Roman" w:eastAsiaTheme="minorHAnsi" w:hAnsi="Times New Roman"/>
          <w:color w:val="000000" w:themeColor="text1"/>
          <w:sz w:val="28"/>
          <w:szCs w:val="28"/>
        </w:rPr>
        <w:t>“2) </w:t>
      </w:r>
      <w:r w:rsidRPr="00F15B76">
        <w:rPr>
          <w:rFonts w:ascii="Times New Roman" w:hAnsi="Times New Roman"/>
          <w:color w:val="000000" w:themeColor="text1"/>
          <w:sz w:val="28"/>
          <w:szCs w:val="28"/>
        </w:rPr>
        <w:t xml:space="preserve">profesionālās kvalifikācijas eksāmens - pēc vienotas kārtības valsts mērogā organizēts valsts pārbaudījums, kurā personai, iegūstot pietiekamu vērtējumu, piešķir profesionālo kvalifikāciju atbilstoši Latvijas kvalifikāciju </w:t>
      </w:r>
      <w:proofErr w:type="spellStart"/>
      <w:r w:rsidRPr="00F15B76">
        <w:rPr>
          <w:rFonts w:ascii="Times New Roman" w:hAnsi="Times New Roman"/>
          <w:color w:val="000000" w:themeColor="text1"/>
          <w:sz w:val="28"/>
          <w:szCs w:val="28"/>
        </w:rPr>
        <w:t>ietvarstruktūras</w:t>
      </w:r>
      <w:proofErr w:type="spellEnd"/>
      <w:r w:rsidRPr="00F15B76">
        <w:rPr>
          <w:rFonts w:ascii="Times New Roman" w:hAnsi="Times New Roman"/>
          <w:color w:val="000000" w:themeColor="text1"/>
          <w:sz w:val="28"/>
          <w:szCs w:val="28"/>
        </w:rPr>
        <w:t xml:space="preserve"> līmenim, ko apliecina valsts atzīts dokumentāri apstiprināts novērtējums;”</w:t>
      </w:r>
    </w:p>
    <w:p w:rsidR="009C4CC4" w:rsidRDefault="009C4CC4" w:rsidP="009C4CC4">
      <w:pPr>
        <w:spacing w:after="0" w:line="240" w:lineRule="auto"/>
        <w:jc w:val="both"/>
        <w:rPr>
          <w:rFonts w:ascii="Times New Roman" w:eastAsiaTheme="minorHAnsi" w:hAnsi="Times New Roman"/>
          <w:color w:val="000000" w:themeColor="text1"/>
          <w:sz w:val="28"/>
          <w:szCs w:val="28"/>
        </w:rPr>
      </w:pPr>
    </w:p>
    <w:p w:rsidR="004323E1" w:rsidRPr="004323E1" w:rsidRDefault="004323E1" w:rsidP="009C4CC4">
      <w:pPr>
        <w:spacing w:after="0" w:line="240" w:lineRule="auto"/>
        <w:jc w:val="both"/>
        <w:rPr>
          <w:rFonts w:ascii="Times New Roman" w:eastAsiaTheme="minorHAnsi" w:hAnsi="Times New Roman"/>
          <w:color w:val="000000" w:themeColor="text1"/>
          <w:sz w:val="28"/>
          <w:szCs w:val="28"/>
        </w:rPr>
      </w:pPr>
      <w:r w:rsidRPr="004323E1">
        <w:rPr>
          <w:rFonts w:ascii="Times New Roman" w:eastAsiaTheme="minorHAnsi" w:hAnsi="Times New Roman"/>
          <w:color w:val="000000" w:themeColor="text1"/>
          <w:sz w:val="28"/>
          <w:szCs w:val="28"/>
        </w:rPr>
        <w:t>izteikt panta otrās daļas 2.</w:t>
      </w:r>
      <w:r w:rsidRPr="004323E1">
        <w:rPr>
          <w:rFonts w:ascii="Times New Roman" w:eastAsiaTheme="minorHAnsi" w:hAnsi="Times New Roman"/>
          <w:color w:val="000000" w:themeColor="text1"/>
          <w:sz w:val="28"/>
          <w:szCs w:val="28"/>
          <w:vertAlign w:val="superscript"/>
        </w:rPr>
        <w:t>2</w:t>
      </w:r>
      <w:r w:rsidR="004B724E">
        <w:rPr>
          <w:rFonts w:ascii="Times New Roman" w:eastAsiaTheme="minorHAnsi" w:hAnsi="Times New Roman"/>
          <w:color w:val="000000" w:themeColor="text1"/>
          <w:sz w:val="28"/>
          <w:szCs w:val="28"/>
        </w:rPr>
        <w:t xml:space="preserve"> </w:t>
      </w:r>
      <w:r w:rsidRPr="004323E1">
        <w:rPr>
          <w:rFonts w:ascii="Times New Roman" w:eastAsiaTheme="minorHAnsi" w:hAnsi="Times New Roman"/>
          <w:color w:val="000000" w:themeColor="text1"/>
          <w:sz w:val="28"/>
          <w:szCs w:val="28"/>
        </w:rPr>
        <w:t>punktu šādā redakcijā:</w:t>
      </w:r>
    </w:p>
    <w:p w:rsidR="009C4CC4" w:rsidRDefault="009C4CC4" w:rsidP="009C4CC4">
      <w:pPr>
        <w:spacing w:after="0" w:line="240" w:lineRule="auto"/>
        <w:jc w:val="both"/>
        <w:rPr>
          <w:rFonts w:ascii="Times New Roman" w:eastAsiaTheme="minorHAnsi" w:hAnsi="Times New Roman"/>
          <w:color w:val="000000" w:themeColor="text1"/>
          <w:sz w:val="28"/>
          <w:szCs w:val="28"/>
        </w:rPr>
      </w:pPr>
    </w:p>
    <w:p w:rsidR="004323E1" w:rsidRDefault="004323E1" w:rsidP="009C4CC4">
      <w:pPr>
        <w:spacing w:after="0" w:line="240" w:lineRule="auto"/>
        <w:jc w:val="both"/>
        <w:rPr>
          <w:rFonts w:ascii="Times New Roman" w:eastAsiaTheme="minorHAnsi" w:hAnsi="Times New Roman"/>
          <w:color w:val="000000" w:themeColor="text1"/>
          <w:sz w:val="28"/>
          <w:szCs w:val="28"/>
        </w:rPr>
      </w:pPr>
      <w:r w:rsidRPr="004323E1">
        <w:rPr>
          <w:rFonts w:ascii="Times New Roman" w:eastAsiaTheme="minorHAnsi" w:hAnsi="Times New Roman"/>
          <w:color w:val="000000" w:themeColor="text1"/>
          <w:sz w:val="28"/>
          <w:szCs w:val="28"/>
        </w:rPr>
        <w:t>“2</w:t>
      </w:r>
      <w:r w:rsidRPr="004323E1">
        <w:rPr>
          <w:rFonts w:ascii="Times New Roman" w:eastAsiaTheme="minorHAnsi" w:hAnsi="Times New Roman"/>
          <w:color w:val="000000" w:themeColor="text1"/>
          <w:sz w:val="28"/>
          <w:szCs w:val="28"/>
          <w:vertAlign w:val="superscript"/>
        </w:rPr>
        <w:t>2</w:t>
      </w:r>
      <w:r w:rsidRPr="004323E1">
        <w:rPr>
          <w:rFonts w:ascii="Times New Roman" w:eastAsiaTheme="minorHAnsi" w:hAnsi="Times New Roman"/>
          <w:color w:val="000000" w:themeColor="text1"/>
          <w:sz w:val="28"/>
          <w:szCs w:val="28"/>
        </w:rPr>
        <w:t>) kvalifikācijas prakse -</w:t>
      </w:r>
      <w:r w:rsidRPr="004323E1">
        <w:rPr>
          <w:rFonts w:ascii="Times New Roman" w:eastAsiaTheme="minorHAnsi" w:hAnsi="Times New Roman"/>
          <w:color w:val="000000" w:themeColor="text1"/>
          <w:sz w:val="28"/>
          <w:szCs w:val="28"/>
          <w:shd w:val="clear" w:color="auto" w:fill="FFFFFF"/>
        </w:rPr>
        <w:t xml:space="preserve"> </w:t>
      </w:r>
      <w:r w:rsidRPr="004323E1">
        <w:rPr>
          <w:rFonts w:ascii="Times New Roman" w:eastAsiaTheme="minorHAnsi" w:hAnsi="Times New Roman"/>
          <w:color w:val="000000" w:themeColor="text1"/>
          <w:sz w:val="28"/>
          <w:szCs w:val="28"/>
        </w:rPr>
        <w:t>attiecīgās profesionālās</w:t>
      </w:r>
      <w:r w:rsidRPr="004323E1">
        <w:rPr>
          <w:rFonts w:ascii="Times New Roman" w:eastAsiaTheme="minorHAnsi" w:hAnsi="Times New Roman"/>
          <w:color w:val="000000" w:themeColor="text1"/>
          <w:sz w:val="28"/>
          <w:szCs w:val="28"/>
          <w:shd w:val="clear" w:color="auto" w:fill="F1F1F1"/>
        </w:rPr>
        <w:t xml:space="preserve"> </w:t>
      </w:r>
      <w:r w:rsidRPr="004323E1">
        <w:rPr>
          <w:rFonts w:ascii="Times New Roman" w:eastAsiaTheme="minorHAnsi" w:hAnsi="Times New Roman"/>
          <w:color w:val="000000" w:themeColor="text1"/>
          <w:sz w:val="28"/>
          <w:szCs w:val="28"/>
        </w:rPr>
        <w:t>izglītības programmas</w:t>
      </w:r>
      <w:r w:rsidRPr="004323E1">
        <w:rPr>
          <w:rFonts w:ascii="Times New Roman" w:eastAsiaTheme="minorHAnsi" w:hAnsi="Times New Roman"/>
          <w:color w:val="000000" w:themeColor="text1"/>
          <w:sz w:val="28"/>
          <w:szCs w:val="28"/>
          <w:shd w:val="clear" w:color="auto" w:fill="F1F1F1"/>
        </w:rPr>
        <w:t xml:space="preserve"> </w:t>
      </w:r>
      <w:r w:rsidRPr="004323E1">
        <w:rPr>
          <w:rFonts w:ascii="Times New Roman" w:eastAsiaTheme="minorHAnsi" w:hAnsi="Times New Roman"/>
          <w:color w:val="000000" w:themeColor="text1"/>
          <w:sz w:val="28"/>
          <w:szCs w:val="28"/>
        </w:rPr>
        <w:t>praktiskās daļas (profesionālo</w:t>
      </w:r>
      <w:r w:rsidRPr="004323E1">
        <w:rPr>
          <w:rFonts w:ascii="Times New Roman" w:eastAsiaTheme="minorHAnsi" w:hAnsi="Times New Roman"/>
          <w:color w:val="000000" w:themeColor="text1"/>
          <w:sz w:val="28"/>
          <w:szCs w:val="28"/>
          <w:shd w:val="clear" w:color="auto" w:fill="FFFFFF"/>
        </w:rPr>
        <w:t xml:space="preserve"> </w:t>
      </w:r>
      <w:r w:rsidRPr="004323E1">
        <w:rPr>
          <w:rFonts w:ascii="Times New Roman" w:eastAsiaTheme="minorHAnsi" w:hAnsi="Times New Roman"/>
          <w:color w:val="000000" w:themeColor="text1"/>
          <w:sz w:val="28"/>
          <w:szCs w:val="28"/>
        </w:rPr>
        <w:t>iemaņu un prasmju) apguves</w:t>
      </w:r>
      <w:r w:rsidRPr="004323E1">
        <w:rPr>
          <w:rFonts w:ascii="Times New Roman" w:eastAsiaTheme="minorHAnsi" w:hAnsi="Times New Roman"/>
          <w:color w:val="000000" w:themeColor="text1"/>
          <w:sz w:val="28"/>
          <w:szCs w:val="28"/>
          <w:shd w:val="clear" w:color="auto" w:fill="FFFFFF"/>
        </w:rPr>
        <w:t xml:space="preserve"> </w:t>
      </w:r>
      <w:r w:rsidRPr="004323E1">
        <w:rPr>
          <w:rFonts w:ascii="Times New Roman" w:eastAsiaTheme="minorHAnsi" w:hAnsi="Times New Roman"/>
          <w:color w:val="000000" w:themeColor="text1"/>
          <w:sz w:val="28"/>
          <w:szCs w:val="28"/>
        </w:rPr>
        <w:t>daļa/-s līdz valsts pārbaudījumam profesionālās kvalifikācijas iegūšanai;”;</w:t>
      </w:r>
    </w:p>
    <w:p w:rsidR="004B724E" w:rsidRDefault="004B724E" w:rsidP="009C4CC4">
      <w:pPr>
        <w:spacing w:after="0" w:line="240" w:lineRule="auto"/>
        <w:jc w:val="both"/>
        <w:rPr>
          <w:rFonts w:ascii="Times New Roman" w:eastAsiaTheme="minorHAnsi" w:hAnsi="Times New Roman"/>
          <w:color w:val="000000" w:themeColor="text1"/>
          <w:sz w:val="28"/>
          <w:szCs w:val="28"/>
        </w:rPr>
      </w:pPr>
    </w:p>
    <w:p w:rsidR="004B724E" w:rsidRDefault="009120A8" w:rsidP="009C4CC4">
      <w:pPr>
        <w:spacing w:after="0" w:line="240" w:lineRule="auto"/>
        <w:jc w:val="both"/>
        <w:rPr>
          <w:rFonts w:ascii="Times New Roman" w:eastAsiaTheme="minorHAnsi" w:hAnsi="Times New Roman"/>
          <w:color w:val="000000" w:themeColor="text1"/>
          <w:sz w:val="28"/>
          <w:szCs w:val="28"/>
        </w:rPr>
      </w:pPr>
      <w:r>
        <w:rPr>
          <w:rFonts w:ascii="Times New Roman" w:eastAsiaTheme="minorHAnsi" w:hAnsi="Times New Roman"/>
          <w:color w:val="000000" w:themeColor="text1"/>
          <w:sz w:val="28"/>
          <w:szCs w:val="28"/>
        </w:rPr>
        <w:t>i</w:t>
      </w:r>
      <w:r w:rsidR="004B724E">
        <w:rPr>
          <w:rFonts w:ascii="Times New Roman" w:eastAsiaTheme="minorHAnsi" w:hAnsi="Times New Roman"/>
          <w:color w:val="000000" w:themeColor="text1"/>
          <w:sz w:val="28"/>
          <w:szCs w:val="28"/>
        </w:rPr>
        <w:t>zslēgt 2</w:t>
      </w:r>
      <w:r>
        <w:rPr>
          <w:rFonts w:ascii="Times New Roman" w:eastAsiaTheme="minorHAnsi" w:hAnsi="Times New Roman"/>
          <w:color w:val="000000" w:themeColor="text1"/>
          <w:sz w:val="28"/>
          <w:szCs w:val="28"/>
        </w:rPr>
        <w:t>.</w:t>
      </w:r>
      <w:r w:rsidRPr="009120A8">
        <w:rPr>
          <w:rFonts w:ascii="Times New Roman" w:eastAsiaTheme="minorHAnsi" w:hAnsi="Times New Roman"/>
          <w:color w:val="000000" w:themeColor="text1"/>
          <w:sz w:val="28"/>
          <w:szCs w:val="28"/>
          <w:vertAlign w:val="superscript"/>
        </w:rPr>
        <w:t>3</w:t>
      </w:r>
      <w:r>
        <w:rPr>
          <w:rFonts w:ascii="Times New Roman" w:eastAsiaTheme="minorHAnsi" w:hAnsi="Times New Roman"/>
          <w:color w:val="000000" w:themeColor="text1"/>
          <w:sz w:val="28"/>
          <w:szCs w:val="28"/>
        </w:rPr>
        <w:t xml:space="preserve"> punktā vārdus “izņemot kvalifikācijas praksi”;</w:t>
      </w:r>
    </w:p>
    <w:p w:rsidR="004B724E" w:rsidRDefault="004B724E" w:rsidP="009C4CC4">
      <w:pPr>
        <w:spacing w:after="0" w:line="240" w:lineRule="auto"/>
        <w:jc w:val="both"/>
        <w:rPr>
          <w:rFonts w:ascii="Times New Roman" w:eastAsiaTheme="minorHAnsi" w:hAnsi="Times New Roman"/>
          <w:color w:val="000000" w:themeColor="text1"/>
          <w:sz w:val="28"/>
          <w:szCs w:val="28"/>
        </w:rPr>
      </w:pPr>
    </w:p>
    <w:p w:rsidR="004323E1" w:rsidRPr="004323E1" w:rsidRDefault="004323E1" w:rsidP="009C4CC4">
      <w:pPr>
        <w:spacing w:after="0" w:line="240" w:lineRule="auto"/>
        <w:jc w:val="both"/>
        <w:rPr>
          <w:rFonts w:ascii="Times New Roman" w:eastAsiaTheme="minorHAnsi" w:hAnsi="Times New Roman"/>
          <w:color w:val="000000" w:themeColor="text1"/>
          <w:sz w:val="28"/>
          <w:szCs w:val="28"/>
        </w:rPr>
      </w:pPr>
      <w:r w:rsidRPr="004323E1">
        <w:rPr>
          <w:rFonts w:ascii="Times New Roman" w:eastAsiaTheme="minorHAnsi" w:hAnsi="Times New Roman"/>
          <w:color w:val="000000" w:themeColor="text1"/>
          <w:sz w:val="28"/>
          <w:szCs w:val="28"/>
        </w:rPr>
        <w:t>papildināt panta otrās daļas 2.</w:t>
      </w:r>
      <w:r w:rsidRPr="004323E1">
        <w:rPr>
          <w:rFonts w:ascii="Times New Roman" w:eastAsiaTheme="minorHAnsi" w:hAnsi="Times New Roman"/>
          <w:color w:val="000000" w:themeColor="text1"/>
          <w:sz w:val="28"/>
          <w:szCs w:val="28"/>
          <w:vertAlign w:val="superscript"/>
        </w:rPr>
        <w:t>6</w:t>
      </w:r>
      <w:r w:rsidRPr="004323E1">
        <w:rPr>
          <w:rFonts w:ascii="Times New Roman" w:eastAsiaTheme="minorHAnsi" w:hAnsi="Times New Roman"/>
          <w:color w:val="000000" w:themeColor="text1"/>
          <w:sz w:val="28"/>
          <w:szCs w:val="28"/>
        </w:rPr>
        <w:t xml:space="preserve"> punktu ar vārdiem “vai kvalifikācijas daļu”;</w:t>
      </w:r>
    </w:p>
    <w:p w:rsidR="009C4CC4" w:rsidRDefault="009C4CC4" w:rsidP="009C4CC4">
      <w:pPr>
        <w:spacing w:after="0" w:line="240" w:lineRule="auto"/>
        <w:jc w:val="both"/>
        <w:rPr>
          <w:rFonts w:ascii="Times New Roman" w:eastAsiaTheme="minorHAnsi" w:hAnsi="Times New Roman"/>
          <w:color w:val="000000" w:themeColor="text1"/>
          <w:sz w:val="28"/>
          <w:szCs w:val="28"/>
        </w:rPr>
      </w:pPr>
    </w:p>
    <w:p w:rsidR="004323E1" w:rsidRPr="004323E1" w:rsidRDefault="004323E1" w:rsidP="009C4CC4">
      <w:pPr>
        <w:spacing w:after="0" w:line="240" w:lineRule="auto"/>
        <w:jc w:val="both"/>
        <w:rPr>
          <w:rFonts w:ascii="Times New Roman" w:eastAsiaTheme="minorHAnsi" w:hAnsi="Times New Roman"/>
          <w:color w:val="000000" w:themeColor="text1"/>
          <w:sz w:val="28"/>
          <w:szCs w:val="28"/>
        </w:rPr>
      </w:pPr>
      <w:r w:rsidRPr="004323E1">
        <w:rPr>
          <w:rFonts w:ascii="Times New Roman" w:eastAsiaTheme="minorHAnsi" w:hAnsi="Times New Roman"/>
          <w:color w:val="000000" w:themeColor="text1"/>
          <w:sz w:val="28"/>
          <w:szCs w:val="28"/>
        </w:rPr>
        <w:t>izteikt panta otrās daļas 5.punktu šādā redakcijā:</w:t>
      </w:r>
    </w:p>
    <w:p w:rsidR="009C4CC4" w:rsidRDefault="009C4CC4" w:rsidP="009C4CC4">
      <w:pPr>
        <w:spacing w:after="0" w:line="240" w:lineRule="auto"/>
        <w:jc w:val="both"/>
        <w:rPr>
          <w:rFonts w:ascii="Times New Roman" w:hAnsi="Times New Roman"/>
          <w:color w:val="000000" w:themeColor="text1"/>
          <w:sz w:val="28"/>
          <w:szCs w:val="28"/>
        </w:rPr>
      </w:pPr>
    </w:p>
    <w:p w:rsidR="004323E1" w:rsidRPr="009C4CC4" w:rsidRDefault="004323E1" w:rsidP="009C4CC4">
      <w:pPr>
        <w:spacing w:after="0" w:line="240" w:lineRule="auto"/>
        <w:jc w:val="both"/>
        <w:rPr>
          <w:rFonts w:ascii="Times New Roman" w:hAnsi="Times New Roman"/>
          <w:color w:val="000000" w:themeColor="text1"/>
          <w:sz w:val="28"/>
          <w:szCs w:val="28"/>
        </w:rPr>
      </w:pPr>
      <w:r w:rsidRPr="009C4CC4">
        <w:rPr>
          <w:rFonts w:ascii="Times New Roman" w:hAnsi="Times New Roman"/>
          <w:color w:val="000000" w:themeColor="text1"/>
          <w:sz w:val="28"/>
          <w:szCs w:val="28"/>
        </w:rPr>
        <w:lastRenderedPageBreak/>
        <w:t xml:space="preserve">“5) profesionālā augstākā izglītība - augstākās pakāpes profesionālā izglītība, kas dod iespēju iegūt profesionālo kvalifikāciju atbilstoši Latvijas kvalifikāciju </w:t>
      </w:r>
      <w:proofErr w:type="spellStart"/>
      <w:r w:rsidRPr="009C4CC4">
        <w:rPr>
          <w:rFonts w:ascii="Times New Roman" w:hAnsi="Times New Roman"/>
          <w:color w:val="000000" w:themeColor="text1"/>
          <w:sz w:val="28"/>
          <w:szCs w:val="28"/>
        </w:rPr>
        <w:t>ietvarstruktūras</w:t>
      </w:r>
      <w:proofErr w:type="spellEnd"/>
      <w:r w:rsidRPr="009C4CC4">
        <w:rPr>
          <w:rFonts w:ascii="Times New Roman" w:hAnsi="Times New Roman"/>
          <w:color w:val="000000" w:themeColor="text1"/>
          <w:sz w:val="28"/>
          <w:szCs w:val="28"/>
        </w:rPr>
        <w:t xml:space="preserve"> piektajam, sestajam, septītajam vai astotajam līmenim;”;</w:t>
      </w:r>
    </w:p>
    <w:p w:rsidR="009C4CC4" w:rsidRDefault="009C4CC4" w:rsidP="009C4CC4">
      <w:pPr>
        <w:spacing w:after="0" w:line="240" w:lineRule="auto"/>
        <w:jc w:val="both"/>
        <w:rPr>
          <w:rFonts w:ascii="Times New Roman" w:hAnsi="Times New Roman"/>
          <w:color w:val="000000" w:themeColor="text1"/>
          <w:sz w:val="28"/>
          <w:szCs w:val="28"/>
        </w:rPr>
      </w:pPr>
    </w:p>
    <w:p w:rsidR="00DD03CC" w:rsidRPr="00DD03CC" w:rsidRDefault="009C4CC4" w:rsidP="009C4CC4">
      <w:pPr>
        <w:spacing w:after="0" w:line="240" w:lineRule="auto"/>
        <w:jc w:val="both"/>
        <w:rPr>
          <w:rFonts w:ascii="Times New Roman" w:hAnsi="Times New Roman"/>
          <w:color w:val="000000" w:themeColor="text1"/>
          <w:sz w:val="28"/>
          <w:szCs w:val="28"/>
        </w:rPr>
      </w:pPr>
      <w:r>
        <w:rPr>
          <w:rFonts w:ascii="Times New Roman" w:hAnsi="Times New Roman"/>
          <w:color w:val="000000" w:themeColor="text1"/>
          <w:sz w:val="28"/>
          <w:szCs w:val="28"/>
        </w:rPr>
        <w:t>i</w:t>
      </w:r>
      <w:r w:rsidR="00DD03CC" w:rsidRPr="00DD03CC">
        <w:rPr>
          <w:rFonts w:ascii="Times New Roman" w:hAnsi="Times New Roman"/>
          <w:color w:val="000000" w:themeColor="text1"/>
          <w:sz w:val="28"/>
          <w:szCs w:val="28"/>
        </w:rPr>
        <w:t>zslēgt 6.punktu:</w:t>
      </w:r>
    </w:p>
    <w:p w:rsidR="009C4CC4" w:rsidRDefault="009C4CC4" w:rsidP="009C4CC4">
      <w:pPr>
        <w:spacing w:after="0" w:line="240" w:lineRule="auto"/>
        <w:jc w:val="both"/>
        <w:rPr>
          <w:rFonts w:ascii="Times New Roman" w:hAnsi="Times New Roman"/>
          <w:color w:val="000000" w:themeColor="text1"/>
          <w:sz w:val="28"/>
          <w:szCs w:val="28"/>
        </w:rPr>
      </w:pPr>
    </w:p>
    <w:p w:rsidR="00DD03CC" w:rsidRPr="00DD03CC" w:rsidRDefault="00DD03CC" w:rsidP="009C4CC4">
      <w:pPr>
        <w:spacing w:after="0" w:line="240" w:lineRule="auto"/>
        <w:jc w:val="both"/>
        <w:rPr>
          <w:rFonts w:ascii="Times New Roman" w:hAnsi="Times New Roman"/>
          <w:color w:val="000000" w:themeColor="text1"/>
          <w:sz w:val="28"/>
          <w:szCs w:val="28"/>
        </w:rPr>
      </w:pPr>
      <w:r w:rsidRPr="00DD03CC">
        <w:rPr>
          <w:rFonts w:ascii="Times New Roman" w:hAnsi="Times New Roman"/>
          <w:color w:val="000000" w:themeColor="text1"/>
          <w:sz w:val="28"/>
          <w:szCs w:val="28"/>
        </w:rPr>
        <w:t>izteikt panta 8.punktu šādā redakcijā:</w:t>
      </w:r>
    </w:p>
    <w:p w:rsidR="009C4CC4" w:rsidRDefault="009C4CC4" w:rsidP="009C4CC4">
      <w:pPr>
        <w:spacing w:after="0" w:line="240" w:lineRule="auto"/>
        <w:jc w:val="both"/>
        <w:rPr>
          <w:rFonts w:ascii="Times New Roman" w:hAnsi="Times New Roman"/>
          <w:color w:val="000000" w:themeColor="text1"/>
          <w:sz w:val="28"/>
          <w:szCs w:val="28"/>
        </w:rPr>
      </w:pPr>
    </w:p>
    <w:p w:rsidR="00DD03CC" w:rsidRPr="00DD03CC" w:rsidRDefault="00DD03CC" w:rsidP="009C4CC4">
      <w:pPr>
        <w:spacing w:after="0" w:line="240" w:lineRule="auto"/>
        <w:jc w:val="both"/>
        <w:rPr>
          <w:rFonts w:ascii="Times New Roman" w:hAnsi="Times New Roman"/>
          <w:color w:val="000000" w:themeColor="text1"/>
          <w:sz w:val="28"/>
          <w:szCs w:val="28"/>
        </w:rPr>
      </w:pPr>
      <w:r w:rsidRPr="00DD03CC">
        <w:rPr>
          <w:rFonts w:ascii="Times New Roman" w:hAnsi="Times New Roman"/>
          <w:color w:val="000000" w:themeColor="text1"/>
          <w:sz w:val="28"/>
          <w:szCs w:val="28"/>
        </w:rPr>
        <w:t xml:space="preserve">“8) profesionālā vidējā izglītība - vidējās pakāpes profesionālā izglītība, kas dod iespēju iegūt profesionālo kvalifikāciju atbilstoši Latvijas kvalifikāciju </w:t>
      </w:r>
      <w:proofErr w:type="spellStart"/>
      <w:r w:rsidRPr="00DD03CC">
        <w:rPr>
          <w:rFonts w:ascii="Times New Roman" w:hAnsi="Times New Roman"/>
          <w:color w:val="000000" w:themeColor="text1"/>
          <w:sz w:val="28"/>
          <w:szCs w:val="28"/>
        </w:rPr>
        <w:t>ietvarstruktūras</w:t>
      </w:r>
      <w:proofErr w:type="spellEnd"/>
      <w:r w:rsidRPr="00DD03CC">
        <w:rPr>
          <w:rFonts w:ascii="Times New Roman" w:hAnsi="Times New Roman"/>
          <w:color w:val="000000" w:themeColor="text1"/>
          <w:sz w:val="28"/>
          <w:szCs w:val="28"/>
        </w:rPr>
        <w:t xml:space="preserve"> ceturtajam līmenim;”;</w:t>
      </w:r>
    </w:p>
    <w:p w:rsidR="009C4CC4" w:rsidRDefault="009C4CC4" w:rsidP="009C4CC4">
      <w:pPr>
        <w:spacing w:after="0" w:line="240" w:lineRule="auto"/>
        <w:jc w:val="both"/>
        <w:rPr>
          <w:rFonts w:ascii="Times New Roman" w:hAnsi="Times New Roman"/>
          <w:color w:val="000000" w:themeColor="text1"/>
          <w:sz w:val="28"/>
          <w:szCs w:val="28"/>
        </w:rPr>
      </w:pPr>
    </w:p>
    <w:p w:rsidR="004323E1" w:rsidRPr="009C4CC4" w:rsidRDefault="00DD03CC" w:rsidP="009C4CC4">
      <w:pPr>
        <w:spacing w:after="0" w:line="240" w:lineRule="auto"/>
        <w:jc w:val="both"/>
        <w:rPr>
          <w:rFonts w:ascii="Times New Roman" w:hAnsi="Times New Roman"/>
          <w:color w:val="000000" w:themeColor="text1"/>
          <w:sz w:val="28"/>
          <w:szCs w:val="28"/>
        </w:rPr>
      </w:pPr>
      <w:r w:rsidRPr="009C4CC4">
        <w:rPr>
          <w:rFonts w:ascii="Times New Roman" w:hAnsi="Times New Roman"/>
          <w:color w:val="000000" w:themeColor="text1"/>
          <w:sz w:val="28"/>
          <w:szCs w:val="28"/>
        </w:rPr>
        <w:t>izteikt 9.-13.punktu šādā redakcijā:</w:t>
      </w:r>
    </w:p>
    <w:p w:rsidR="009C4CC4" w:rsidRDefault="009C4CC4" w:rsidP="009C4CC4">
      <w:pPr>
        <w:spacing w:after="0" w:line="240" w:lineRule="auto"/>
        <w:jc w:val="both"/>
        <w:rPr>
          <w:rFonts w:ascii="Times New Roman" w:hAnsi="Times New Roman"/>
          <w:color w:val="000000" w:themeColor="text1"/>
          <w:sz w:val="28"/>
          <w:szCs w:val="28"/>
        </w:rPr>
      </w:pPr>
    </w:p>
    <w:p w:rsidR="00DD03CC" w:rsidRPr="00DD03CC" w:rsidRDefault="00DD03CC" w:rsidP="009C4CC4">
      <w:pPr>
        <w:spacing w:after="0" w:line="240" w:lineRule="auto"/>
        <w:jc w:val="both"/>
        <w:rPr>
          <w:rFonts w:ascii="Times New Roman" w:hAnsi="Times New Roman"/>
          <w:color w:val="000000" w:themeColor="text1"/>
          <w:sz w:val="28"/>
          <w:szCs w:val="28"/>
        </w:rPr>
      </w:pPr>
      <w:r w:rsidRPr="00DD03CC">
        <w:rPr>
          <w:rFonts w:ascii="Times New Roman" w:hAnsi="Times New Roman"/>
          <w:color w:val="000000" w:themeColor="text1"/>
          <w:sz w:val="28"/>
          <w:szCs w:val="28"/>
        </w:rPr>
        <w:t xml:space="preserve">9) profesionālās kvalifikācijas līmenis - Latvijas kvalifikāciju </w:t>
      </w:r>
      <w:proofErr w:type="spellStart"/>
      <w:r w:rsidRPr="00DD03CC">
        <w:rPr>
          <w:rFonts w:ascii="Times New Roman" w:hAnsi="Times New Roman"/>
          <w:color w:val="000000" w:themeColor="text1"/>
          <w:sz w:val="28"/>
          <w:szCs w:val="28"/>
        </w:rPr>
        <w:t>ietvarstruktūras</w:t>
      </w:r>
      <w:proofErr w:type="spellEnd"/>
      <w:r w:rsidRPr="00DD03CC">
        <w:rPr>
          <w:rFonts w:ascii="Times New Roman" w:hAnsi="Times New Roman"/>
          <w:color w:val="000000" w:themeColor="text1"/>
          <w:sz w:val="28"/>
          <w:szCs w:val="28"/>
        </w:rPr>
        <w:t xml:space="preserve"> līmenim atbilstoša teorētiskā un praktiskā sagatavotība, kas dod iespēju veikt noteiktai sarežģītības un atbildības pakāpei atbilstošu darbu;</w:t>
      </w:r>
    </w:p>
    <w:p w:rsidR="009C4CC4" w:rsidRDefault="009C4CC4" w:rsidP="009C4CC4">
      <w:pPr>
        <w:spacing w:after="0" w:line="240" w:lineRule="auto"/>
        <w:jc w:val="both"/>
        <w:rPr>
          <w:rFonts w:ascii="Times New Roman" w:hAnsi="Times New Roman"/>
          <w:color w:val="000000" w:themeColor="text1"/>
          <w:sz w:val="28"/>
          <w:szCs w:val="28"/>
        </w:rPr>
      </w:pPr>
    </w:p>
    <w:p w:rsidR="00DD03CC" w:rsidRPr="00DD03CC" w:rsidRDefault="00DD03CC" w:rsidP="009C4CC4">
      <w:pPr>
        <w:spacing w:after="0" w:line="240" w:lineRule="auto"/>
        <w:jc w:val="both"/>
        <w:rPr>
          <w:rFonts w:ascii="Times New Roman" w:hAnsi="Times New Roman"/>
          <w:color w:val="000000" w:themeColor="text1"/>
          <w:sz w:val="28"/>
          <w:szCs w:val="28"/>
        </w:rPr>
      </w:pPr>
      <w:r w:rsidRPr="00DD03CC">
        <w:rPr>
          <w:rFonts w:ascii="Times New Roman" w:hAnsi="Times New Roman"/>
          <w:color w:val="000000" w:themeColor="text1"/>
          <w:sz w:val="28"/>
          <w:szCs w:val="28"/>
        </w:rPr>
        <w:t xml:space="preserve">10) pirmā līmeņa profesionālā augstākā izglītība - augstākās pakāpes profesionālā izglītība, kas dod iespēju iegūt profesionālo kvalifikāciju atbilstoši Latvijas kvalifikāciju </w:t>
      </w:r>
      <w:proofErr w:type="spellStart"/>
      <w:r w:rsidRPr="00DD03CC">
        <w:rPr>
          <w:rFonts w:ascii="Times New Roman" w:hAnsi="Times New Roman"/>
          <w:color w:val="000000" w:themeColor="text1"/>
          <w:sz w:val="28"/>
          <w:szCs w:val="28"/>
        </w:rPr>
        <w:t>ietvarstruktūras</w:t>
      </w:r>
      <w:proofErr w:type="spellEnd"/>
      <w:r w:rsidRPr="00DD03CC">
        <w:rPr>
          <w:rFonts w:ascii="Times New Roman" w:hAnsi="Times New Roman"/>
          <w:color w:val="000000" w:themeColor="text1"/>
          <w:sz w:val="28"/>
          <w:szCs w:val="28"/>
        </w:rPr>
        <w:t xml:space="preserve"> piektajam līmenim;</w:t>
      </w:r>
    </w:p>
    <w:p w:rsidR="009C4CC4" w:rsidRDefault="009C4CC4" w:rsidP="009C4CC4">
      <w:pPr>
        <w:spacing w:after="0" w:line="240" w:lineRule="auto"/>
        <w:jc w:val="both"/>
        <w:rPr>
          <w:rFonts w:ascii="Times New Roman" w:hAnsi="Times New Roman"/>
          <w:color w:val="000000" w:themeColor="text1"/>
          <w:sz w:val="28"/>
          <w:szCs w:val="28"/>
        </w:rPr>
      </w:pPr>
    </w:p>
    <w:p w:rsidR="00DD03CC" w:rsidRPr="00DD03CC" w:rsidRDefault="00DD03CC" w:rsidP="009C4CC4">
      <w:pPr>
        <w:spacing w:after="0" w:line="240" w:lineRule="auto"/>
        <w:jc w:val="both"/>
        <w:rPr>
          <w:rFonts w:ascii="Times New Roman" w:hAnsi="Times New Roman"/>
          <w:color w:val="000000" w:themeColor="text1"/>
          <w:sz w:val="28"/>
          <w:szCs w:val="28"/>
        </w:rPr>
      </w:pPr>
      <w:r w:rsidRPr="00DD03CC">
        <w:rPr>
          <w:rFonts w:ascii="Times New Roman" w:hAnsi="Times New Roman"/>
          <w:color w:val="000000" w:themeColor="text1"/>
          <w:sz w:val="28"/>
          <w:szCs w:val="28"/>
        </w:rPr>
        <w:t xml:space="preserve">11) otrā līmeņa profesionālā augstākā izglītība - augstākās pakāpes profesionālā izglītība, kas dod iespēju iegūt profesionālo kvalifikāciju atbilstoši Latvijas kvalifikāciju </w:t>
      </w:r>
      <w:proofErr w:type="spellStart"/>
      <w:r w:rsidRPr="00DD03CC">
        <w:rPr>
          <w:rFonts w:ascii="Times New Roman" w:hAnsi="Times New Roman"/>
          <w:color w:val="000000" w:themeColor="text1"/>
          <w:sz w:val="28"/>
          <w:szCs w:val="28"/>
        </w:rPr>
        <w:t>ietvarstruktūras</w:t>
      </w:r>
      <w:proofErr w:type="spellEnd"/>
      <w:r w:rsidRPr="00DD03CC">
        <w:rPr>
          <w:rFonts w:ascii="Times New Roman" w:hAnsi="Times New Roman"/>
          <w:color w:val="000000" w:themeColor="text1"/>
          <w:sz w:val="28"/>
          <w:szCs w:val="28"/>
        </w:rPr>
        <w:t xml:space="preserve"> sestajam, septītajam vai astotajam līmenim;</w:t>
      </w:r>
    </w:p>
    <w:p w:rsidR="009C4CC4" w:rsidRDefault="009C4CC4" w:rsidP="009C4CC4">
      <w:pPr>
        <w:spacing w:after="0" w:line="240" w:lineRule="auto"/>
        <w:jc w:val="both"/>
        <w:rPr>
          <w:rFonts w:ascii="Times New Roman" w:eastAsiaTheme="minorHAnsi" w:hAnsi="Times New Roman"/>
          <w:color w:val="000000" w:themeColor="text1"/>
          <w:sz w:val="28"/>
          <w:szCs w:val="28"/>
        </w:rPr>
      </w:pPr>
    </w:p>
    <w:p w:rsidR="00DD03CC" w:rsidRPr="00DD03CC" w:rsidRDefault="00DD03CC" w:rsidP="009C4CC4">
      <w:pPr>
        <w:spacing w:after="0" w:line="240" w:lineRule="auto"/>
        <w:jc w:val="both"/>
        <w:rPr>
          <w:rFonts w:ascii="Times New Roman" w:eastAsiaTheme="minorHAnsi" w:hAnsi="Times New Roman"/>
          <w:color w:val="000000" w:themeColor="text1"/>
          <w:sz w:val="28"/>
          <w:szCs w:val="28"/>
        </w:rPr>
      </w:pPr>
      <w:r w:rsidRPr="00DD03CC">
        <w:rPr>
          <w:rFonts w:ascii="Times New Roman" w:eastAsiaTheme="minorHAnsi" w:hAnsi="Times New Roman"/>
          <w:color w:val="000000" w:themeColor="text1"/>
          <w:sz w:val="28"/>
          <w:szCs w:val="28"/>
        </w:rPr>
        <w:t>12) profesionālā tālākizglītība -  profesionālā</w:t>
      </w:r>
      <w:r w:rsidRPr="00DD03CC">
        <w:rPr>
          <w:rFonts w:ascii="Times New Roman" w:eastAsiaTheme="minorHAnsi" w:hAnsi="Times New Roman"/>
          <w:strike/>
          <w:color w:val="000000" w:themeColor="text1"/>
          <w:sz w:val="28"/>
          <w:szCs w:val="28"/>
        </w:rPr>
        <w:t>s</w:t>
      </w:r>
      <w:r w:rsidRPr="00DD03CC">
        <w:rPr>
          <w:rFonts w:ascii="Times New Roman" w:eastAsiaTheme="minorHAnsi" w:hAnsi="Times New Roman"/>
          <w:color w:val="000000" w:themeColor="text1"/>
          <w:sz w:val="28"/>
          <w:szCs w:val="28"/>
        </w:rPr>
        <w:t xml:space="preserve">  izglītība</w:t>
      </w:r>
      <w:r w:rsidRPr="00DD03CC">
        <w:rPr>
          <w:rFonts w:ascii="Times New Roman" w:eastAsiaTheme="minorHAnsi" w:hAnsi="Times New Roman"/>
          <w:strike/>
          <w:color w:val="000000" w:themeColor="text1"/>
          <w:sz w:val="28"/>
          <w:szCs w:val="28"/>
        </w:rPr>
        <w:t>s</w:t>
      </w:r>
      <w:r w:rsidRPr="00DD03CC">
        <w:rPr>
          <w:rFonts w:ascii="Times New Roman" w:eastAsiaTheme="minorHAnsi" w:hAnsi="Times New Roman"/>
          <w:color w:val="000000" w:themeColor="text1"/>
          <w:sz w:val="28"/>
          <w:szCs w:val="28"/>
        </w:rPr>
        <w:t xml:space="preserve"> veids, kas dod iespēju pilngadīgām personām ar iepriekšēju izglītību vai darba pieredzi iegūt noteikta līmeņa profesionālo kvalifikāciju; </w:t>
      </w:r>
    </w:p>
    <w:p w:rsidR="009C4CC4" w:rsidRDefault="009C4CC4" w:rsidP="009C4CC4">
      <w:pPr>
        <w:spacing w:after="0" w:line="240" w:lineRule="auto"/>
        <w:jc w:val="both"/>
        <w:rPr>
          <w:rFonts w:ascii="Times New Roman" w:eastAsiaTheme="minorHAnsi" w:hAnsi="Times New Roman"/>
          <w:color w:val="000000" w:themeColor="text1"/>
          <w:sz w:val="28"/>
          <w:szCs w:val="28"/>
        </w:rPr>
      </w:pPr>
    </w:p>
    <w:p w:rsidR="00DD03CC" w:rsidRPr="00DD03CC" w:rsidRDefault="00DD03CC" w:rsidP="009C4CC4">
      <w:pPr>
        <w:spacing w:after="0" w:line="240" w:lineRule="auto"/>
        <w:jc w:val="both"/>
        <w:rPr>
          <w:rFonts w:ascii="Times New Roman" w:eastAsiaTheme="minorHAnsi" w:hAnsi="Times New Roman"/>
          <w:color w:val="000000" w:themeColor="text1"/>
          <w:sz w:val="28"/>
          <w:szCs w:val="28"/>
        </w:rPr>
      </w:pPr>
      <w:r w:rsidRPr="00DD03CC">
        <w:rPr>
          <w:rFonts w:ascii="Times New Roman" w:eastAsiaTheme="minorHAnsi" w:hAnsi="Times New Roman"/>
          <w:color w:val="000000" w:themeColor="text1"/>
          <w:sz w:val="28"/>
          <w:szCs w:val="28"/>
        </w:rPr>
        <w:t>13) profesionālā pilnveide - profesionālās izglītības veids, kas dod iespēju apgūt vai pilnveidot un attiecīgi novērtēt profesionālās kvalifikācijas daļu profesijai, kas iekļauta nozares kvalifikāciju struktūrā vai arī tās nepieciešamību nosaka attiecīgās nozares ministrija</w:t>
      </w:r>
    </w:p>
    <w:p w:rsidR="009C4CC4" w:rsidRDefault="009C4CC4" w:rsidP="009C4CC4">
      <w:pPr>
        <w:spacing w:after="0" w:line="240" w:lineRule="auto"/>
        <w:jc w:val="both"/>
        <w:rPr>
          <w:rFonts w:ascii="Times New Roman" w:hAnsi="Times New Roman"/>
          <w:color w:val="000000" w:themeColor="text1"/>
          <w:sz w:val="28"/>
          <w:szCs w:val="28"/>
        </w:rPr>
      </w:pPr>
    </w:p>
    <w:p w:rsidR="00DD03CC" w:rsidRPr="009C4CC4" w:rsidRDefault="00DD03CC" w:rsidP="009C4CC4">
      <w:pPr>
        <w:spacing w:after="0" w:line="240" w:lineRule="auto"/>
        <w:jc w:val="both"/>
        <w:rPr>
          <w:rFonts w:ascii="Times New Roman" w:hAnsi="Times New Roman"/>
          <w:color w:val="000000" w:themeColor="text1"/>
          <w:sz w:val="28"/>
          <w:szCs w:val="28"/>
        </w:rPr>
      </w:pPr>
      <w:r w:rsidRPr="009C4CC4">
        <w:rPr>
          <w:rFonts w:ascii="Times New Roman" w:hAnsi="Times New Roman"/>
          <w:color w:val="000000" w:themeColor="text1"/>
          <w:sz w:val="28"/>
          <w:szCs w:val="28"/>
        </w:rPr>
        <w:t>papildināt pantu ar jaunu 14</w:t>
      </w:r>
      <w:r w:rsidR="00A74E65">
        <w:rPr>
          <w:rFonts w:ascii="Times New Roman" w:hAnsi="Times New Roman"/>
          <w:color w:val="000000" w:themeColor="text1"/>
          <w:sz w:val="28"/>
          <w:szCs w:val="28"/>
        </w:rPr>
        <w:t>.</w:t>
      </w:r>
      <w:r w:rsidRPr="009C4CC4">
        <w:rPr>
          <w:rFonts w:ascii="Times New Roman" w:hAnsi="Times New Roman"/>
          <w:color w:val="000000" w:themeColor="text1"/>
          <w:sz w:val="28"/>
          <w:szCs w:val="28"/>
        </w:rPr>
        <w:t>, 15</w:t>
      </w:r>
      <w:r w:rsidR="00A74E65">
        <w:rPr>
          <w:rFonts w:ascii="Times New Roman" w:hAnsi="Times New Roman"/>
          <w:color w:val="000000" w:themeColor="text1"/>
          <w:sz w:val="28"/>
          <w:szCs w:val="28"/>
        </w:rPr>
        <w:t>.</w:t>
      </w:r>
      <w:r w:rsidRPr="009C4CC4">
        <w:rPr>
          <w:rFonts w:ascii="Times New Roman" w:hAnsi="Times New Roman"/>
          <w:color w:val="000000" w:themeColor="text1"/>
          <w:sz w:val="28"/>
          <w:szCs w:val="28"/>
        </w:rPr>
        <w:t>, 16</w:t>
      </w:r>
      <w:r w:rsidR="00A74E65">
        <w:rPr>
          <w:rFonts w:ascii="Times New Roman" w:hAnsi="Times New Roman"/>
          <w:color w:val="000000" w:themeColor="text1"/>
          <w:sz w:val="28"/>
          <w:szCs w:val="28"/>
        </w:rPr>
        <w:t>.</w:t>
      </w:r>
      <w:r w:rsidRPr="009C4CC4">
        <w:rPr>
          <w:rFonts w:ascii="Times New Roman" w:hAnsi="Times New Roman"/>
          <w:color w:val="000000" w:themeColor="text1"/>
          <w:sz w:val="28"/>
          <w:szCs w:val="28"/>
        </w:rPr>
        <w:t>, 17</w:t>
      </w:r>
      <w:r w:rsidR="00A74E65">
        <w:rPr>
          <w:rFonts w:ascii="Times New Roman" w:hAnsi="Times New Roman"/>
          <w:color w:val="000000" w:themeColor="text1"/>
          <w:sz w:val="28"/>
          <w:szCs w:val="28"/>
        </w:rPr>
        <w:t>. un</w:t>
      </w:r>
      <w:r w:rsidRPr="009C4CC4">
        <w:rPr>
          <w:rFonts w:ascii="Times New Roman" w:hAnsi="Times New Roman"/>
          <w:color w:val="000000" w:themeColor="text1"/>
          <w:sz w:val="28"/>
          <w:szCs w:val="28"/>
        </w:rPr>
        <w:t xml:space="preserve"> 18 punktu šādā redakcijā:</w:t>
      </w:r>
    </w:p>
    <w:p w:rsidR="009C4CC4" w:rsidRDefault="009C4CC4" w:rsidP="009C4CC4">
      <w:pPr>
        <w:spacing w:after="0" w:line="240" w:lineRule="auto"/>
        <w:jc w:val="both"/>
        <w:rPr>
          <w:rFonts w:ascii="Times New Roman" w:eastAsiaTheme="minorHAnsi" w:hAnsi="Times New Roman"/>
          <w:color w:val="000000" w:themeColor="text1"/>
          <w:sz w:val="28"/>
          <w:szCs w:val="28"/>
        </w:rPr>
      </w:pPr>
    </w:p>
    <w:p w:rsidR="00DD03CC" w:rsidRPr="00DD03CC" w:rsidRDefault="00DD03CC" w:rsidP="009C4CC4">
      <w:pPr>
        <w:spacing w:after="0" w:line="240" w:lineRule="auto"/>
        <w:jc w:val="both"/>
        <w:rPr>
          <w:rFonts w:ascii="Times New Roman" w:eastAsiaTheme="minorHAnsi" w:hAnsi="Times New Roman"/>
          <w:color w:val="000000" w:themeColor="text1"/>
          <w:sz w:val="28"/>
          <w:szCs w:val="28"/>
        </w:rPr>
      </w:pPr>
      <w:r w:rsidRPr="00DD03CC">
        <w:rPr>
          <w:rFonts w:ascii="Times New Roman" w:eastAsiaTheme="minorHAnsi" w:hAnsi="Times New Roman"/>
          <w:color w:val="000000" w:themeColor="text1"/>
          <w:sz w:val="28"/>
          <w:szCs w:val="28"/>
        </w:rPr>
        <w:t xml:space="preserve">14) saistītā profesija - ar citu nozares profesiju saistīts nodarbošanās veids, kam ir kopīgas zināšanas, prasmes un kompetences vienā vai vairākos </w:t>
      </w:r>
      <w:r w:rsidRPr="00DD03CC">
        <w:rPr>
          <w:rFonts w:ascii="Times New Roman" w:hAnsi="Times New Roman"/>
          <w:color w:val="000000" w:themeColor="text1"/>
          <w:sz w:val="28"/>
          <w:szCs w:val="28"/>
        </w:rPr>
        <w:t xml:space="preserve">Latvijas kvalifikāciju </w:t>
      </w:r>
      <w:proofErr w:type="spellStart"/>
      <w:r w:rsidRPr="00DD03CC">
        <w:rPr>
          <w:rFonts w:ascii="Times New Roman" w:hAnsi="Times New Roman"/>
          <w:color w:val="000000" w:themeColor="text1"/>
          <w:sz w:val="28"/>
          <w:szCs w:val="28"/>
        </w:rPr>
        <w:t>ietvarstruktūras</w:t>
      </w:r>
      <w:proofErr w:type="spellEnd"/>
      <w:r w:rsidRPr="00DD03CC">
        <w:rPr>
          <w:rFonts w:ascii="Times New Roman" w:eastAsiaTheme="minorHAnsi" w:hAnsi="Times New Roman"/>
          <w:color w:val="000000" w:themeColor="text1"/>
          <w:sz w:val="28"/>
          <w:szCs w:val="28"/>
        </w:rPr>
        <w:t xml:space="preserve"> līmeņos;</w:t>
      </w:r>
    </w:p>
    <w:p w:rsidR="00DD03CC" w:rsidRPr="00DD03CC" w:rsidRDefault="00DD03CC" w:rsidP="009C4CC4">
      <w:pPr>
        <w:spacing w:after="0" w:line="240" w:lineRule="auto"/>
        <w:jc w:val="both"/>
        <w:rPr>
          <w:rFonts w:ascii="Times New Roman" w:eastAsiaTheme="minorHAnsi" w:hAnsi="Times New Roman"/>
          <w:color w:val="000000" w:themeColor="text1"/>
          <w:sz w:val="28"/>
          <w:szCs w:val="28"/>
        </w:rPr>
      </w:pPr>
      <w:r w:rsidRPr="00DD03CC">
        <w:rPr>
          <w:rFonts w:ascii="Times New Roman" w:eastAsiaTheme="minorHAnsi" w:hAnsi="Times New Roman"/>
          <w:color w:val="000000" w:themeColor="text1"/>
          <w:sz w:val="28"/>
          <w:szCs w:val="28"/>
        </w:rPr>
        <w:lastRenderedPageBreak/>
        <w:t xml:space="preserve">15) specializācija - viena </w:t>
      </w:r>
      <w:r w:rsidRPr="00DD03CC">
        <w:rPr>
          <w:rFonts w:ascii="Times New Roman" w:hAnsi="Times New Roman"/>
          <w:color w:val="000000" w:themeColor="text1"/>
          <w:sz w:val="28"/>
          <w:szCs w:val="28"/>
        </w:rPr>
        <w:t xml:space="preserve">Latvijas kvalifikāciju </w:t>
      </w:r>
      <w:proofErr w:type="spellStart"/>
      <w:r w:rsidRPr="00DD03CC">
        <w:rPr>
          <w:rFonts w:ascii="Times New Roman" w:hAnsi="Times New Roman"/>
          <w:color w:val="000000" w:themeColor="text1"/>
          <w:sz w:val="28"/>
          <w:szCs w:val="28"/>
        </w:rPr>
        <w:t>ietvarstruktūras</w:t>
      </w:r>
      <w:proofErr w:type="spellEnd"/>
      <w:r w:rsidRPr="00DD03CC">
        <w:rPr>
          <w:rFonts w:ascii="Times New Roman" w:eastAsiaTheme="minorHAnsi" w:hAnsi="Times New Roman"/>
          <w:color w:val="000000" w:themeColor="text1"/>
          <w:sz w:val="28"/>
          <w:szCs w:val="28"/>
        </w:rPr>
        <w:t xml:space="preserve"> līmeņa ietvaros no  nozares profesijas atvasināts nodarbošanās veids, kura  uzdevumu veikšanai nepieciešamas papildu zināšanas, prasmes un kompetences;</w:t>
      </w:r>
    </w:p>
    <w:p w:rsidR="009C4CC4" w:rsidRDefault="009C4CC4" w:rsidP="009C4CC4">
      <w:pPr>
        <w:spacing w:after="0" w:line="240" w:lineRule="auto"/>
        <w:jc w:val="both"/>
        <w:rPr>
          <w:rFonts w:ascii="Times New Roman" w:eastAsiaTheme="minorHAnsi" w:hAnsi="Times New Roman"/>
          <w:color w:val="000000" w:themeColor="text1"/>
          <w:sz w:val="28"/>
          <w:szCs w:val="28"/>
        </w:rPr>
      </w:pPr>
    </w:p>
    <w:p w:rsidR="00DD03CC" w:rsidRPr="00DD03CC" w:rsidRDefault="00DD03CC" w:rsidP="009C4CC4">
      <w:pPr>
        <w:spacing w:after="0" w:line="240" w:lineRule="auto"/>
        <w:jc w:val="both"/>
        <w:rPr>
          <w:rFonts w:ascii="Times New Roman" w:eastAsiaTheme="minorHAnsi" w:hAnsi="Times New Roman"/>
          <w:color w:val="000000" w:themeColor="text1"/>
          <w:sz w:val="28"/>
          <w:szCs w:val="28"/>
        </w:rPr>
      </w:pPr>
      <w:r w:rsidRPr="00DD03CC">
        <w:rPr>
          <w:rFonts w:ascii="Times New Roman" w:eastAsiaTheme="minorHAnsi" w:hAnsi="Times New Roman"/>
          <w:color w:val="000000" w:themeColor="text1"/>
          <w:sz w:val="28"/>
          <w:szCs w:val="28"/>
        </w:rPr>
        <w:t xml:space="preserve">16) sasniedzamo mācīšanās rezultātu vienība - kvalifikācijas sastāvdaļa, ko veido pārbaudāms un novērtējams saskaņotu zināšanu, prasmju un kompetenču kopums; </w:t>
      </w:r>
    </w:p>
    <w:p w:rsidR="009C4CC4" w:rsidRDefault="009C4CC4" w:rsidP="009C4CC4">
      <w:pPr>
        <w:spacing w:after="0" w:line="240" w:lineRule="auto"/>
        <w:jc w:val="both"/>
        <w:rPr>
          <w:rFonts w:ascii="Times New Roman" w:eastAsiaTheme="minorHAnsi" w:hAnsi="Times New Roman"/>
          <w:color w:val="000000" w:themeColor="text1"/>
          <w:sz w:val="28"/>
          <w:szCs w:val="28"/>
        </w:rPr>
      </w:pPr>
    </w:p>
    <w:p w:rsidR="00DD03CC" w:rsidRPr="00DD03CC" w:rsidRDefault="00DD03CC" w:rsidP="009C4CC4">
      <w:pPr>
        <w:spacing w:after="0" w:line="240" w:lineRule="auto"/>
        <w:jc w:val="both"/>
        <w:rPr>
          <w:rFonts w:ascii="Times New Roman" w:eastAsiaTheme="minorHAnsi" w:hAnsi="Times New Roman"/>
          <w:color w:val="000000" w:themeColor="text1"/>
          <w:sz w:val="28"/>
          <w:szCs w:val="28"/>
        </w:rPr>
      </w:pPr>
      <w:r w:rsidRPr="00DD03CC">
        <w:rPr>
          <w:rFonts w:ascii="Times New Roman" w:eastAsiaTheme="minorHAnsi" w:hAnsi="Times New Roman"/>
          <w:color w:val="000000" w:themeColor="text1"/>
          <w:sz w:val="28"/>
          <w:szCs w:val="28"/>
        </w:rPr>
        <w:t>17) profesionālā kvalifikācija – formalizēta vērtēšanas un atzīšanas procesa rezultāts, ko apstiprina atbilstošs valsts atzīts dokuments, kompetentai iestādei konstatējot, ka persona  ir sasniegusi mācīšanās rezultātus atbilstoši iepriekš noteiktam profesijas standartam vai profesionālās kvalifikācijas prasībām;</w:t>
      </w:r>
    </w:p>
    <w:p w:rsidR="009C4CC4" w:rsidRDefault="009C4CC4" w:rsidP="009C4CC4">
      <w:pPr>
        <w:spacing w:after="0" w:line="240" w:lineRule="auto"/>
        <w:jc w:val="both"/>
        <w:rPr>
          <w:rFonts w:ascii="Times New Roman" w:eastAsiaTheme="minorHAnsi" w:hAnsi="Times New Roman"/>
          <w:color w:val="000000" w:themeColor="text1"/>
          <w:sz w:val="28"/>
          <w:szCs w:val="28"/>
        </w:rPr>
      </w:pPr>
    </w:p>
    <w:p w:rsidR="00DD03CC" w:rsidRPr="00DD03CC" w:rsidRDefault="00DD03CC" w:rsidP="009C4CC4">
      <w:pPr>
        <w:spacing w:after="0" w:line="240" w:lineRule="auto"/>
        <w:jc w:val="both"/>
        <w:rPr>
          <w:rFonts w:ascii="Times New Roman" w:eastAsiaTheme="minorHAnsi" w:hAnsi="Times New Roman"/>
          <w:color w:val="000000" w:themeColor="text1"/>
          <w:sz w:val="28"/>
          <w:szCs w:val="28"/>
        </w:rPr>
      </w:pPr>
      <w:r w:rsidRPr="00DD03CC">
        <w:rPr>
          <w:rFonts w:ascii="Times New Roman" w:eastAsiaTheme="minorHAnsi" w:hAnsi="Times New Roman"/>
          <w:color w:val="000000" w:themeColor="text1"/>
          <w:sz w:val="28"/>
          <w:szCs w:val="28"/>
        </w:rPr>
        <w:t xml:space="preserve">18) profesionālās kvalifikācijas daļa – pārbaudāmu un novērtējamu apgūto mācīšanās rezultātu vienību kopums, kuram papildus apgūstot pārējās profesijas standartā noteiktās zināšanas, prasmes un kompetences, ir iespēja iegūt pilnu kvalifikāciju.” </w:t>
      </w:r>
    </w:p>
    <w:p w:rsidR="00DD03CC" w:rsidRPr="009C4CC4" w:rsidRDefault="00DD03CC" w:rsidP="009C4CC4">
      <w:pPr>
        <w:spacing w:after="0" w:line="240" w:lineRule="auto"/>
        <w:jc w:val="both"/>
        <w:rPr>
          <w:rFonts w:ascii="Times New Roman" w:hAnsi="Times New Roman"/>
          <w:color w:val="000000" w:themeColor="text1"/>
          <w:sz w:val="28"/>
          <w:szCs w:val="28"/>
        </w:rPr>
      </w:pPr>
    </w:p>
    <w:p w:rsidR="00DD03CC" w:rsidRPr="00576129" w:rsidRDefault="00DD03CC" w:rsidP="009C4CC4">
      <w:pPr>
        <w:spacing w:after="0" w:line="240" w:lineRule="auto"/>
        <w:jc w:val="both"/>
        <w:rPr>
          <w:rFonts w:ascii="Times New Roman" w:eastAsiaTheme="minorHAnsi" w:hAnsi="Times New Roman"/>
          <w:color w:val="000000" w:themeColor="text1"/>
          <w:sz w:val="28"/>
          <w:szCs w:val="28"/>
        </w:rPr>
      </w:pPr>
      <w:r w:rsidRPr="00576129">
        <w:rPr>
          <w:rFonts w:ascii="Times New Roman" w:eastAsiaTheme="minorHAnsi" w:hAnsi="Times New Roman"/>
          <w:color w:val="000000" w:themeColor="text1"/>
          <w:sz w:val="28"/>
          <w:szCs w:val="28"/>
        </w:rPr>
        <w:t>3. Izteikt 2.panta otrās daļas 2.punktu šādā redakcijā:</w:t>
      </w:r>
    </w:p>
    <w:p w:rsidR="009C4CC4" w:rsidRPr="00576129" w:rsidRDefault="009C4CC4" w:rsidP="009C4CC4">
      <w:pPr>
        <w:spacing w:after="0" w:line="240" w:lineRule="auto"/>
        <w:jc w:val="both"/>
        <w:rPr>
          <w:rFonts w:ascii="Times New Roman" w:hAnsi="Times New Roman"/>
          <w:color w:val="000000" w:themeColor="text1"/>
          <w:sz w:val="28"/>
          <w:szCs w:val="28"/>
        </w:rPr>
      </w:pPr>
    </w:p>
    <w:p w:rsidR="00DD03CC" w:rsidRPr="00576129" w:rsidRDefault="00DD03CC" w:rsidP="009C4CC4">
      <w:pPr>
        <w:spacing w:after="0" w:line="240" w:lineRule="auto"/>
        <w:jc w:val="both"/>
        <w:rPr>
          <w:rFonts w:ascii="Times New Roman" w:hAnsi="Times New Roman"/>
          <w:color w:val="000000" w:themeColor="text1"/>
          <w:sz w:val="28"/>
          <w:szCs w:val="28"/>
        </w:rPr>
      </w:pPr>
      <w:r w:rsidRPr="00576129">
        <w:rPr>
          <w:rFonts w:ascii="Times New Roman" w:hAnsi="Times New Roman"/>
          <w:color w:val="000000" w:themeColor="text1"/>
          <w:sz w:val="28"/>
          <w:szCs w:val="28"/>
        </w:rPr>
        <w:t xml:space="preserve">“2) noteikt profesionālās izglītības pakāpes, profesionālās kvalifikācijas līmeņus atbilstoši Latvijas kvalifikāciju </w:t>
      </w:r>
      <w:proofErr w:type="spellStart"/>
      <w:r w:rsidRPr="00576129">
        <w:rPr>
          <w:rFonts w:ascii="Times New Roman" w:hAnsi="Times New Roman"/>
          <w:color w:val="000000" w:themeColor="text1"/>
          <w:sz w:val="28"/>
          <w:szCs w:val="28"/>
        </w:rPr>
        <w:t>ietvarstruktūrai</w:t>
      </w:r>
      <w:proofErr w:type="spellEnd"/>
      <w:r w:rsidRPr="00576129">
        <w:rPr>
          <w:rFonts w:ascii="Times New Roman" w:hAnsi="Times New Roman"/>
          <w:color w:val="000000" w:themeColor="text1"/>
          <w:sz w:val="28"/>
          <w:szCs w:val="28"/>
        </w:rPr>
        <w:t xml:space="preserve"> un attiecīgās profesionālās kvalifikācijas ieguvei nepieciešamo izglītību;”</w:t>
      </w:r>
    </w:p>
    <w:p w:rsidR="00DD03CC" w:rsidRPr="009C4CC4" w:rsidRDefault="00DD03CC" w:rsidP="009C4CC4">
      <w:pPr>
        <w:spacing w:after="0" w:line="240" w:lineRule="auto"/>
        <w:jc w:val="both"/>
        <w:rPr>
          <w:rFonts w:ascii="Times New Roman" w:hAnsi="Times New Roman"/>
          <w:color w:val="000000" w:themeColor="text1"/>
          <w:sz w:val="28"/>
          <w:szCs w:val="28"/>
        </w:rPr>
      </w:pPr>
    </w:p>
    <w:p w:rsidR="00DD03CC" w:rsidRPr="00DD03CC" w:rsidRDefault="00DD03CC" w:rsidP="009C4CC4">
      <w:pPr>
        <w:spacing w:after="0" w:line="240" w:lineRule="auto"/>
        <w:jc w:val="both"/>
        <w:rPr>
          <w:rFonts w:ascii="Times New Roman" w:eastAsiaTheme="minorHAnsi" w:hAnsi="Times New Roman"/>
          <w:color w:val="000000" w:themeColor="text1"/>
          <w:sz w:val="28"/>
          <w:szCs w:val="28"/>
        </w:rPr>
      </w:pPr>
      <w:r w:rsidRPr="00DD03CC">
        <w:rPr>
          <w:rFonts w:ascii="Times New Roman" w:eastAsiaTheme="minorHAnsi" w:hAnsi="Times New Roman"/>
          <w:color w:val="000000" w:themeColor="text1"/>
          <w:sz w:val="28"/>
          <w:szCs w:val="28"/>
        </w:rPr>
        <w:t>4. Izteikt 3.pantu šādā redakcijā:</w:t>
      </w:r>
    </w:p>
    <w:p w:rsidR="009C4CC4" w:rsidRDefault="009C4CC4" w:rsidP="009C4CC4">
      <w:pPr>
        <w:spacing w:after="0" w:line="240" w:lineRule="auto"/>
        <w:jc w:val="both"/>
        <w:rPr>
          <w:rFonts w:ascii="Times New Roman" w:eastAsiaTheme="minorHAnsi" w:hAnsi="Times New Roman"/>
          <w:b/>
          <w:bCs/>
          <w:color w:val="000000" w:themeColor="text1"/>
          <w:sz w:val="28"/>
          <w:szCs w:val="28"/>
        </w:rPr>
      </w:pPr>
    </w:p>
    <w:p w:rsidR="00DD03CC" w:rsidRPr="00DD03CC" w:rsidRDefault="00DD03CC" w:rsidP="009C4CC4">
      <w:pPr>
        <w:spacing w:after="0" w:line="240" w:lineRule="auto"/>
        <w:jc w:val="both"/>
        <w:rPr>
          <w:rFonts w:ascii="Times New Roman" w:eastAsiaTheme="minorHAnsi" w:hAnsi="Times New Roman"/>
          <w:color w:val="000000" w:themeColor="text1"/>
          <w:sz w:val="28"/>
          <w:szCs w:val="28"/>
        </w:rPr>
      </w:pPr>
      <w:r w:rsidRPr="00DD03CC">
        <w:rPr>
          <w:rFonts w:ascii="Times New Roman" w:eastAsiaTheme="minorHAnsi" w:hAnsi="Times New Roman"/>
          <w:b/>
          <w:bCs/>
          <w:color w:val="000000" w:themeColor="text1"/>
          <w:sz w:val="28"/>
          <w:szCs w:val="28"/>
        </w:rPr>
        <w:t>“3.pants. Likuma darbība</w:t>
      </w:r>
    </w:p>
    <w:p w:rsidR="00972D60" w:rsidRDefault="00972D60" w:rsidP="009C4CC4">
      <w:pPr>
        <w:spacing w:after="0" w:line="240" w:lineRule="auto"/>
        <w:contextualSpacing/>
        <w:jc w:val="both"/>
        <w:rPr>
          <w:rFonts w:ascii="Times New Roman" w:eastAsiaTheme="minorHAnsi" w:hAnsi="Times New Roman"/>
          <w:color w:val="000000" w:themeColor="text1"/>
          <w:sz w:val="28"/>
          <w:szCs w:val="28"/>
          <w:lang w:eastAsia="en-GB"/>
        </w:rPr>
      </w:pPr>
    </w:p>
    <w:p w:rsidR="00DD03CC" w:rsidRPr="009C4CC4" w:rsidRDefault="00DD03CC" w:rsidP="009C4CC4">
      <w:pPr>
        <w:spacing w:after="0" w:line="240" w:lineRule="auto"/>
        <w:contextualSpacing/>
        <w:jc w:val="both"/>
        <w:rPr>
          <w:rFonts w:ascii="Times New Roman" w:eastAsiaTheme="minorHAnsi" w:hAnsi="Times New Roman"/>
          <w:color w:val="000000" w:themeColor="text1"/>
          <w:sz w:val="28"/>
          <w:szCs w:val="28"/>
          <w:lang w:eastAsia="en-GB"/>
        </w:rPr>
      </w:pPr>
      <w:r w:rsidRPr="00DD03CC">
        <w:rPr>
          <w:rFonts w:ascii="Times New Roman" w:eastAsiaTheme="minorHAnsi" w:hAnsi="Times New Roman"/>
          <w:color w:val="000000" w:themeColor="text1"/>
          <w:sz w:val="28"/>
          <w:szCs w:val="28"/>
          <w:lang w:eastAsia="en-GB"/>
        </w:rPr>
        <w:t xml:space="preserve">Likums reglamentē profesionālās izglītības īstenošanu, kā arī atbilstošas profesionālās kvalifikācijas piešķiršanu.” </w:t>
      </w:r>
    </w:p>
    <w:p w:rsidR="007A4B01" w:rsidRPr="009C4CC4" w:rsidRDefault="007A4B01" w:rsidP="009C4CC4">
      <w:pPr>
        <w:spacing w:after="0" w:line="240" w:lineRule="auto"/>
        <w:contextualSpacing/>
        <w:jc w:val="both"/>
        <w:rPr>
          <w:rFonts w:ascii="Times New Roman" w:eastAsiaTheme="minorHAnsi" w:hAnsi="Times New Roman"/>
          <w:color w:val="000000" w:themeColor="text1"/>
          <w:sz w:val="28"/>
          <w:szCs w:val="28"/>
          <w:lang w:eastAsia="en-GB"/>
        </w:rPr>
      </w:pPr>
    </w:p>
    <w:p w:rsidR="007A4B01" w:rsidRPr="007A4B01" w:rsidRDefault="007A4B01" w:rsidP="009C4CC4">
      <w:pPr>
        <w:spacing w:after="0" w:line="240" w:lineRule="auto"/>
        <w:jc w:val="both"/>
        <w:rPr>
          <w:rFonts w:ascii="Times New Roman" w:eastAsiaTheme="minorHAnsi" w:hAnsi="Times New Roman"/>
          <w:color w:val="000000" w:themeColor="text1"/>
          <w:sz w:val="28"/>
          <w:szCs w:val="28"/>
        </w:rPr>
      </w:pPr>
      <w:r w:rsidRPr="007A4B01">
        <w:rPr>
          <w:rFonts w:ascii="Times New Roman" w:eastAsiaTheme="minorHAnsi" w:hAnsi="Times New Roman"/>
          <w:color w:val="000000" w:themeColor="text1"/>
          <w:sz w:val="28"/>
          <w:szCs w:val="28"/>
        </w:rPr>
        <w:t>5. Izteikt 5.pantu šādā redakcijā.</w:t>
      </w:r>
    </w:p>
    <w:p w:rsidR="009C4CC4" w:rsidRDefault="009C4CC4" w:rsidP="009C4CC4">
      <w:pPr>
        <w:spacing w:after="0" w:line="240" w:lineRule="auto"/>
        <w:jc w:val="both"/>
        <w:rPr>
          <w:rFonts w:ascii="Times New Roman" w:hAnsi="Times New Roman"/>
          <w:color w:val="000000" w:themeColor="text1"/>
          <w:sz w:val="28"/>
          <w:szCs w:val="28"/>
        </w:rPr>
      </w:pPr>
    </w:p>
    <w:p w:rsidR="007A4B01" w:rsidRPr="007A4B01" w:rsidRDefault="007A4B01" w:rsidP="009C4CC4">
      <w:pPr>
        <w:spacing w:after="0" w:line="240" w:lineRule="auto"/>
        <w:jc w:val="both"/>
        <w:rPr>
          <w:rFonts w:ascii="Times New Roman" w:hAnsi="Times New Roman"/>
          <w:b/>
          <w:color w:val="000000" w:themeColor="text1"/>
          <w:sz w:val="28"/>
          <w:szCs w:val="28"/>
        </w:rPr>
      </w:pPr>
      <w:r w:rsidRPr="007A4B01">
        <w:rPr>
          <w:rFonts w:ascii="Times New Roman" w:hAnsi="Times New Roman"/>
          <w:color w:val="000000" w:themeColor="text1"/>
          <w:sz w:val="28"/>
          <w:szCs w:val="28"/>
        </w:rPr>
        <w:t>“</w:t>
      </w:r>
      <w:r w:rsidRPr="007A4B01">
        <w:rPr>
          <w:rFonts w:ascii="Times New Roman" w:hAnsi="Times New Roman"/>
          <w:b/>
          <w:color w:val="000000" w:themeColor="text1"/>
          <w:sz w:val="28"/>
          <w:szCs w:val="28"/>
        </w:rPr>
        <w:t xml:space="preserve">5.pants. Profesionālās kvalifikācijas Latvijas kvalifikāciju </w:t>
      </w:r>
      <w:proofErr w:type="spellStart"/>
      <w:r w:rsidRPr="007A4B01">
        <w:rPr>
          <w:rFonts w:ascii="Times New Roman" w:hAnsi="Times New Roman"/>
          <w:b/>
          <w:color w:val="000000" w:themeColor="text1"/>
          <w:sz w:val="28"/>
          <w:szCs w:val="28"/>
        </w:rPr>
        <w:t>ietvarstruktūrā</w:t>
      </w:r>
      <w:proofErr w:type="spellEnd"/>
      <w:r w:rsidRPr="007A4B01">
        <w:rPr>
          <w:rFonts w:ascii="Times New Roman" w:hAnsi="Times New Roman"/>
          <w:b/>
          <w:color w:val="000000" w:themeColor="text1"/>
          <w:sz w:val="28"/>
          <w:szCs w:val="28"/>
        </w:rPr>
        <w:t xml:space="preserve">  </w:t>
      </w:r>
    </w:p>
    <w:p w:rsidR="009C4CC4" w:rsidRDefault="009C4CC4" w:rsidP="009C4CC4">
      <w:pPr>
        <w:spacing w:after="0" w:line="240" w:lineRule="auto"/>
        <w:contextualSpacing/>
        <w:jc w:val="both"/>
        <w:rPr>
          <w:rFonts w:ascii="Times New Roman" w:hAnsi="Times New Roman"/>
          <w:color w:val="000000" w:themeColor="text1"/>
          <w:sz w:val="28"/>
          <w:szCs w:val="28"/>
        </w:rPr>
      </w:pPr>
    </w:p>
    <w:p w:rsidR="007A4B01" w:rsidRPr="009C4CC4" w:rsidRDefault="00656FF4" w:rsidP="009C4CC4">
      <w:pPr>
        <w:spacing w:after="0" w:line="240" w:lineRule="auto"/>
        <w:contextualSpacing/>
        <w:jc w:val="both"/>
        <w:rPr>
          <w:rFonts w:ascii="Times New Roman" w:hAnsi="Times New Roman"/>
          <w:color w:val="000000" w:themeColor="text1"/>
          <w:sz w:val="28"/>
          <w:szCs w:val="28"/>
        </w:rPr>
      </w:pPr>
      <w:r w:rsidRPr="009C4CC4">
        <w:rPr>
          <w:rFonts w:ascii="Times New Roman" w:hAnsi="Times New Roman"/>
          <w:color w:val="000000" w:themeColor="text1"/>
          <w:sz w:val="28"/>
          <w:szCs w:val="28"/>
        </w:rPr>
        <w:t xml:space="preserve">Latvijas kvalifikāciju </w:t>
      </w:r>
      <w:proofErr w:type="spellStart"/>
      <w:r w:rsidRPr="009C4CC4">
        <w:rPr>
          <w:rFonts w:ascii="Times New Roman" w:hAnsi="Times New Roman"/>
          <w:color w:val="000000" w:themeColor="text1"/>
          <w:sz w:val="28"/>
          <w:szCs w:val="28"/>
        </w:rPr>
        <w:t>ietvarstruktūrā</w:t>
      </w:r>
      <w:proofErr w:type="spellEnd"/>
      <w:r w:rsidRPr="009C4CC4">
        <w:rPr>
          <w:rFonts w:ascii="Times New Roman" w:hAnsi="Times New Roman"/>
          <w:color w:val="000000" w:themeColor="text1"/>
          <w:sz w:val="28"/>
          <w:szCs w:val="28"/>
        </w:rPr>
        <w:t xml:space="preserve"> ir šādas profesionālās kvalifikācijas:</w:t>
      </w:r>
    </w:p>
    <w:p w:rsidR="00656FF4" w:rsidRPr="00DD03CC" w:rsidRDefault="00656FF4" w:rsidP="009C4CC4">
      <w:pPr>
        <w:spacing w:after="0" w:line="240" w:lineRule="auto"/>
        <w:contextualSpacing/>
        <w:jc w:val="both"/>
        <w:rPr>
          <w:rFonts w:ascii="Times New Roman" w:eastAsiaTheme="minorHAnsi" w:hAnsi="Times New Roman"/>
          <w:color w:val="000000" w:themeColor="text1"/>
          <w:sz w:val="28"/>
          <w:szCs w:val="28"/>
          <w:lang w:eastAsia="en-GB"/>
        </w:rPr>
      </w:pPr>
    </w:p>
    <w:p w:rsidR="00656FF4" w:rsidRPr="00656FF4" w:rsidRDefault="00656FF4" w:rsidP="009C4CC4">
      <w:pPr>
        <w:spacing w:after="0" w:line="240" w:lineRule="auto"/>
        <w:jc w:val="both"/>
        <w:rPr>
          <w:rFonts w:ascii="Times New Roman" w:hAnsi="Times New Roman"/>
          <w:color w:val="000000" w:themeColor="text1"/>
          <w:sz w:val="28"/>
          <w:szCs w:val="28"/>
        </w:rPr>
      </w:pPr>
      <w:r w:rsidRPr="00656FF4">
        <w:rPr>
          <w:rFonts w:ascii="Times New Roman" w:hAnsi="Times New Roman"/>
          <w:color w:val="000000" w:themeColor="text1"/>
          <w:sz w:val="28"/>
          <w:szCs w:val="28"/>
        </w:rPr>
        <w:t xml:space="preserve">1) Latvijas kvalifikāciju </w:t>
      </w:r>
      <w:proofErr w:type="spellStart"/>
      <w:r w:rsidRPr="00656FF4">
        <w:rPr>
          <w:rFonts w:ascii="Times New Roman" w:hAnsi="Times New Roman"/>
          <w:color w:val="000000" w:themeColor="text1"/>
          <w:sz w:val="28"/>
          <w:szCs w:val="28"/>
        </w:rPr>
        <w:t>ietvarstruktūras</w:t>
      </w:r>
      <w:proofErr w:type="spellEnd"/>
      <w:r w:rsidRPr="00656FF4">
        <w:rPr>
          <w:rFonts w:ascii="Times New Roman" w:hAnsi="Times New Roman"/>
          <w:color w:val="000000" w:themeColor="text1"/>
          <w:sz w:val="28"/>
          <w:szCs w:val="28"/>
        </w:rPr>
        <w:t xml:space="preserve"> otrā līmeņa profesionālā kvalifikācija – teorētiskā un praktiskā sagatavotība, kas dod iespēju veikt vienkāršus uzdevumus noteiktā praktiskās darbības sfērā;</w:t>
      </w:r>
    </w:p>
    <w:p w:rsidR="00656FF4" w:rsidRPr="00656FF4" w:rsidRDefault="00656FF4" w:rsidP="009C4CC4">
      <w:pPr>
        <w:spacing w:after="0" w:line="240" w:lineRule="auto"/>
        <w:jc w:val="both"/>
        <w:rPr>
          <w:rFonts w:ascii="Times New Roman" w:hAnsi="Times New Roman"/>
          <w:color w:val="000000" w:themeColor="text1"/>
          <w:sz w:val="28"/>
          <w:szCs w:val="28"/>
        </w:rPr>
      </w:pPr>
      <w:r w:rsidRPr="00656FF4">
        <w:rPr>
          <w:rFonts w:ascii="Times New Roman" w:hAnsi="Times New Roman"/>
          <w:color w:val="000000" w:themeColor="text1"/>
          <w:sz w:val="28"/>
          <w:szCs w:val="28"/>
        </w:rPr>
        <w:lastRenderedPageBreak/>
        <w:t xml:space="preserve">2) Latvijas kvalifikāciju </w:t>
      </w:r>
      <w:proofErr w:type="spellStart"/>
      <w:r w:rsidRPr="00656FF4">
        <w:rPr>
          <w:rFonts w:ascii="Times New Roman" w:hAnsi="Times New Roman"/>
          <w:color w:val="000000" w:themeColor="text1"/>
          <w:sz w:val="28"/>
          <w:szCs w:val="28"/>
        </w:rPr>
        <w:t>ietvarstruktūras</w:t>
      </w:r>
      <w:proofErr w:type="spellEnd"/>
      <w:r w:rsidRPr="00656FF4">
        <w:rPr>
          <w:rFonts w:ascii="Times New Roman" w:hAnsi="Times New Roman"/>
          <w:color w:val="000000" w:themeColor="text1"/>
          <w:sz w:val="28"/>
          <w:szCs w:val="28"/>
        </w:rPr>
        <w:t xml:space="preserve"> trešā līmeņa profesionālā kvalifikācija – teorētiskā un praktiskā sagatavotība, kas dod iespēju patstāvīgi veikt kvalificētu izpildītāja darbu;</w:t>
      </w:r>
    </w:p>
    <w:p w:rsidR="009C4CC4" w:rsidRDefault="009C4CC4" w:rsidP="009C4CC4">
      <w:pPr>
        <w:spacing w:after="0" w:line="240" w:lineRule="auto"/>
        <w:jc w:val="both"/>
        <w:rPr>
          <w:rFonts w:ascii="Times New Roman" w:hAnsi="Times New Roman"/>
          <w:color w:val="000000" w:themeColor="text1"/>
          <w:sz w:val="28"/>
          <w:szCs w:val="28"/>
        </w:rPr>
      </w:pPr>
    </w:p>
    <w:p w:rsidR="00656FF4" w:rsidRPr="00656FF4" w:rsidRDefault="00656FF4" w:rsidP="009C4CC4">
      <w:pPr>
        <w:spacing w:after="0" w:line="240" w:lineRule="auto"/>
        <w:jc w:val="both"/>
        <w:rPr>
          <w:rFonts w:ascii="Times New Roman" w:hAnsi="Times New Roman"/>
          <w:color w:val="000000" w:themeColor="text1"/>
          <w:sz w:val="28"/>
          <w:szCs w:val="28"/>
        </w:rPr>
      </w:pPr>
      <w:r w:rsidRPr="00656FF4">
        <w:rPr>
          <w:rFonts w:ascii="Times New Roman" w:hAnsi="Times New Roman"/>
          <w:color w:val="000000" w:themeColor="text1"/>
          <w:sz w:val="28"/>
          <w:szCs w:val="28"/>
        </w:rPr>
        <w:t xml:space="preserve">3) Latvijas kvalifikāciju </w:t>
      </w:r>
      <w:proofErr w:type="spellStart"/>
      <w:r w:rsidRPr="00656FF4">
        <w:rPr>
          <w:rFonts w:ascii="Times New Roman" w:hAnsi="Times New Roman"/>
          <w:color w:val="000000" w:themeColor="text1"/>
          <w:sz w:val="28"/>
          <w:szCs w:val="28"/>
        </w:rPr>
        <w:t>ietvarstruktūras</w:t>
      </w:r>
      <w:proofErr w:type="spellEnd"/>
      <w:r w:rsidRPr="00656FF4">
        <w:rPr>
          <w:rFonts w:ascii="Times New Roman" w:hAnsi="Times New Roman"/>
          <w:color w:val="000000" w:themeColor="text1"/>
          <w:sz w:val="28"/>
          <w:szCs w:val="28"/>
        </w:rPr>
        <w:t xml:space="preserve"> ceturtā līmeņa profesionālā kvalifikācija – paaugstināta teorētiskā sagatavotība un profesionālā meistarība, kas dod iespēju veikt noteiktus izpildītāja pienākumus, kuros ietilpst arī izpildāmā darba plānošana un organizēšana.</w:t>
      </w:r>
    </w:p>
    <w:p w:rsidR="009C4CC4" w:rsidRDefault="009C4CC4" w:rsidP="009C4CC4">
      <w:pPr>
        <w:spacing w:after="0" w:line="240" w:lineRule="auto"/>
        <w:jc w:val="both"/>
        <w:rPr>
          <w:rFonts w:ascii="Times New Roman" w:hAnsi="Times New Roman"/>
          <w:color w:val="000000" w:themeColor="text1"/>
          <w:sz w:val="28"/>
          <w:szCs w:val="28"/>
        </w:rPr>
      </w:pPr>
    </w:p>
    <w:p w:rsidR="007B0706" w:rsidRPr="007B0706" w:rsidRDefault="007B0706" w:rsidP="009C4CC4">
      <w:pPr>
        <w:spacing w:after="0" w:line="240" w:lineRule="auto"/>
        <w:jc w:val="both"/>
        <w:rPr>
          <w:rFonts w:ascii="Times New Roman" w:hAnsi="Times New Roman"/>
          <w:color w:val="000000" w:themeColor="text1"/>
          <w:sz w:val="28"/>
          <w:szCs w:val="28"/>
        </w:rPr>
      </w:pPr>
      <w:r w:rsidRPr="007B0706">
        <w:rPr>
          <w:rFonts w:ascii="Times New Roman" w:hAnsi="Times New Roman"/>
          <w:color w:val="000000" w:themeColor="text1"/>
          <w:sz w:val="28"/>
          <w:szCs w:val="28"/>
        </w:rPr>
        <w:t xml:space="preserve">4) Latvijas kvalifikāciju </w:t>
      </w:r>
      <w:proofErr w:type="spellStart"/>
      <w:r w:rsidRPr="007B0706">
        <w:rPr>
          <w:rFonts w:ascii="Times New Roman" w:hAnsi="Times New Roman"/>
          <w:color w:val="000000" w:themeColor="text1"/>
          <w:sz w:val="28"/>
          <w:szCs w:val="28"/>
        </w:rPr>
        <w:t>ietvarstruktūras</w:t>
      </w:r>
      <w:proofErr w:type="spellEnd"/>
      <w:r w:rsidRPr="007B0706">
        <w:rPr>
          <w:rFonts w:ascii="Times New Roman" w:hAnsi="Times New Roman"/>
          <w:color w:val="000000" w:themeColor="text1"/>
          <w:sz w:val="28"/>
          <w:szCs w:val="28"/>
        </w:rPr>
        <w:t xml:space="preserve"> piektā līmeņa profesionālā kvalifikācija – teorētiskā un praktiskā sagatavotība, kas dod iespēju veikt sarežģītu izpildītāja darbu, kā arī organizēt un vadīt citu speciālistu darbu;</w:t>
      </w:r>
    </w:p>
    <w:p w:rsidR="009C4CC4" w:rsidRDefault="009C4CC4" w:rsidP="009C4CC4">
      <w:pPr>
        <w:spacing w:after="0" w:line="240" w:lineRule="auto"/>
        <w:jc w:val="both"/>
        <w:rPr>
          <w:rFonts w:ascii="Times New Roman" w:hAnsi="Times New Roman"/>
          <w:color w:val="000000" w:themeColor="text1"/>
          <w:sz w:val="28"/>
          <w:szCs w:val="28"/>
        </w:rPr>
      </w:pPr>
    </w:p>
    <w:p w:rsidR="007B0706" w:rsidRPr="007B0706" w:rsidRDefault="007B0706" w:rsidP="009C4CC4">
      <w:pPr>
        <w:spacing w:after="0" w:line="240" w:lineRule="auto"/>
        <w:jc w:val="both"/>
        <w:rPr>
          <w:rFonts w:ascii="Times New Roman" w:hAnsi="Times New Roman"/>
          <w:color w:val="000000" w:themeColor="text1"/>
          <w:sz w:val="28"/>
          <w:szCs w:val="28"/>
        </w:rPr>
      </w:pPr>
      <w:r w:rsidRPr="007B0706">
        <w:rPr>
          <w:rFonts w:ascii="Times New Roman" w:hAnsi="Times New Roman"/>
          <w:color w:val="000000" w:themeColor="text1"/>
          <w:sz w:val="28"/>
          <w:szCs w:val="28"/>
        </w:rPr>
        <w:t xml:space="preserve">5) Latvijas kvalifikāciju </w:t>
      </w:r>
      <w:proofErr w:type="spellStart"/>
      <w:r w:rsidRPr="007B0706">
        <w:rPr>
          <w:rFonts w:ascii="Times New Roman" w:hAnsi="Times New Roman"/>
          <w:color w:val="000000" w:themeColor="text1"/>
          <w:sz w:val="28"/>
          <w:szCs w:val="28"/>
        </w:rPr>
        <w:t>ietvarstruktūras</w:t>
      </w:r>
      <w:proofErr w:type="spellEnd"/>
      <w:r w:rsidRPr="007B0706">
        <w:rPr>
          <w:rFonts w:ascii="Times New Roman" w:hAnsi="Times New Roman"/>
          <w:color w:val="000000" w:themeColor="text1"/>
          <w:sz w:val="28"/>
          <w:szCs w:val="28"/>
        </w:rPr>
        <w:t xml:space="preserve"> sestā līmeņa profesionālā kvalifikācija – teorētiska un praktiska sagatavotība patstāvīgu lēmumu pieņemšanai un problēmu risināšanai nozarē vai profesijā mainīgos apstākļos, izmantojot specializētas zināšanas profesionālajā jomā; </w:t>
      </w:r>
    </w:p>
    <w:p w:rsidR="009C4CC4" w:rsidRDefault="009C4CC4" w:rsidP="009C4CC4">
      <w:pPr>
        <w:spacing w:after="0" w:line="240" w:lineRule="auto"/>
        <w:jc w:val="both"/>
        <w:rPr>
          <w:rFonts w:ascii="Times New Roman" w:hAnsi="Times New Roman"/>
          <w:color w:val="000000" w:themeColor="text1"/>
          <w:sz w:val="28"/>
          <w:szCs w:val="28"/>
        </w:rPr>
      </w:pPr>
    </w:p>
    <w:p w:rsidR="00EC18F3" w:rsidRDefault="007B0706" w:rsidP="009C4CC4">
      <w:pPr>
        <w:spacing w:after="0" w:line="240" w:lineRule="auto"/>
        <w:jc w:val="both"/>
        <w:rPr>
          <w:rFonts w:ascii="Times New Roman" w:hAnsi="Times New Roman"/>
          <w:color w:val="000000" w:themeColor="text1"/>
          <w:sz w:val="28"/>
          <w:szCs w:val="28"/>
        </w:rPr>
      </w:pPr>
      <w:r w:rsidRPr="007B0706">
        <w:rPr>
          <w:rFonts w:ascii="Times New Roman" w:hAnsi="Times New Roman"/>
          <w:color w:val="000000" w:themeColor="text1"/>
          <w:sz w:val="28"/>
          <w:szCs w:val="28"/>
        </w:rPr>
        <w:t xml:space="preserve">6) Latvijas kvalifikāciju </w:t>
      </w:r>
      <w:proofErr w:type="spellStart"/>
      <w:r w:rsidRPr="007B0706">
        <w:rPr>
          <w:rFonts w:ascii="Times New Roman" w:hAnsi="Times New Roman"/>
          <w:color w:val="000000" w:themeColor="text1"/>
          <w:sz w:val="28"/>
          <w:szCs w:val="28"/>
        </w:rPr>
        <w:t>ietvarstruktūras</w:t>
      </w:r>
      <w:proofErr w:type="spellEnd"/>
      <w:r w:rsidRPr="007B0706">
        <w:rPr>
          <w:rFonts w:ascii="Times New Roman" w:hAnsi="Times New Roman"/>
          <w:color w:val="000000" w:themeColor="text1"/>
          <w:sz w:val="28"/>
          <w:szCs w:val="28"/>
        </w:rPr>
        <w:t xml:space="preserve"> septītā līmeņa profesionālā kvalifikācija – teorētiska un praktiska sagatavotība augsti kvalificētas profesionālas darbības veikšanai neprognozējamos apstākļos, sarežģītu profesionālu problēmu formulēšanai un kritiskai analīzei, izmantojot padziļinātas un plašas zināšanas profesionālajā jomā; patstāvīgu lēmumu pieņemšanai, integrējot dažādu jomu zināšanas un  dodot ieguldījumu profesionālās darbības metožu attīstībā</w:t>
      </w:r>
      <w:r w:rsidR="00EC18F3">
        <w:rPr>
          <w:rFonts w:ascii="Times New Roman" w:hAnsi="Times New Roman"/>
          <w:color w:val="000000" w:themeColor="text1"/>
          <w:sz w:val="28"/>
          <w:szCs w:val="28"/>
        </w:rPr>
        <w:t>;</w:t>
      </w:r>
    </w:p>
    <w:p w:rsidR="00EC18F3" w:rsidRDefault="00EC18F3" w:rsidP="009C4CC4">
      <w:pPr>
        <w:spacing w:after="0" w:line="240" w:lineRule="auto"/>
        <w:jc w:val="both"/>
        <w:rPr>
          <w:rFonts w:ascii="Times New Roman" w:hAnsi="Times New Roman"/>
          <w:color w:val="000000" w:themeColor="text1"/>
          <w:sz w:val="28"/>
          <w:szCs w:val="28"/>
        </w:rPr>
      </w:pPr>
    </w:p>
    <w:p w:rsidR="007B0706" w:rsidRPr="007B0706" w:rsidRDefault="00EC18F3" w:rsidP="009C4CC4">
      <w:pPr>
        <w:spacing w:after="0" w:line="240" w:lineRule="auto"/>
        <w:jc w:val="both"/>
        <w:rPr>
          <w:rFonts w:ascii="Times New Roman" w:eastAsiaTheme="minorHAnsi" w:hAnsi="Times New Roman"/>
          <w:color w:val="000000" w:themeColor="text1"/>
          <w:sz w:val="28"/>
          <w:szCs w:val="28"/>
        </w:rPr>
      </w:pPr>
      <w:r>
        <w:rPr>
          <w:rFonts w:ascii="Times New Roman" w:hAnsi="Times New Roman"/>
          <w:color w:val="000000" w:themeColor="text1"/>
          <w:sz w:val="28"/>
          <w:szCs w:val="28"/>
        </w:rPr>
        <w:t>7)</w:t>
      </w:r>
      <w:r w:rsidR="00907C60">
        <w:rPr>
          <w:rFonts w:ascii="Times New Roman" w:hAnsi="Times New Roman"/>
          <w:color w:val="000000" w:themeColor="text1"/>
          <w:sz w:val="28"/>
          <w:szCs w:val="28"/>
        </w:rPr>
        <w:t> </w:t>
      </w:r>
      <w:r w:rsidRPr="00D724CF">
        <w:rPr>
          <w:rFonts w:ascii="Times New Roman" w:hAnsi="Times New Roman"/>
          <w:color w:val="000000" w:themeColor="text1"/>
          <w:sz w:val="28"/>
          <w:szCs w:val="28"/>
        </w:rPr>
        <w:t xml:space="preserve">Latvijas kvalifikāciju </w:t>
      </w:r>
      <w:proofErr w:type="spellStart"/>
      <w:r w:rsidRPr="00D724CF">
        <w:rPr>
          <w:rFonts w:ascii="Times New Roman" w:hAnsi="Times New Roman"/>
          <w:color w:val="000000" w:themeColor="text1"/>
          <w:sz w:val="28"/>
          <w:szCs w:val="28"/>
        </w:rPr>
        <w:t>ietvarstruktūras</w:t>
      </w:r>
      <w:proofErr w:type="spellEnd"/>
      <w:r w:rsidRPr="00D724CF">
        <w:rPr>
          <w:rFonts w:ascii="Times New Roman" w:hAnsi="Times New Roman"/>
          <w:color w:val="000000" w:themeColor="text1"/>
          <w:sz w:val="28"/>
          <w:szCs w:val="28"/>
        </w:rPr>
        <w:t xml:space="preserve"> astotā līmeņa profesionālā kvalifikācija – teorētiska un praktiska sagatavotība  patstāvīgai ideju izvirzīšanai, kritiskai analīzei, sintēzei un izvērtēšanai, radot jaunas zināšanas vai izpratni par esošām zināšanām un to lietošanu praksē, risinot nozīmīgus inovāciju vai mākslinieciskās jaunrades uzdevumus profesionālajā vai mākslinieciskās darbības jomā.</w:t>
      </w:r>
      <w:r>
        <w:rPr>
          <w:rFonts w:ascii="Times New Roman" w:hAnsi="Times New Roman"/>
          <w:color w:val="000000" w:themeColor="text1"/>
          <w:sz w:val="28"/>
          <w:szCs w:val="28"/>
        </w:rPr>
        <w:t>”</w:t>
      </w:r>
    </w:p>
    <w:p w:rsidR="00DD03CC" w:rsidRPr="009C4CC4" w:rsidRDefault="00DD03CC" w:rsidP="009C4CC4">
      <w:pPr>
        <w:spacing w:after="0" w:line="240" w:lineRule="auto"/>
        <w:jc w:val="both"/>
        <w:rPr>
          <w:rFonts w:ascii="Times New Roman" w:hAnsi="Times New Roman"/>
          <w:color w:val="000000" w:themeColor="text1"/>
          <w:sz w:val="28"/>
          <w:szCs w:val="28"/>
        </w:rPr>
      </w:pPr>
    </w:p>
    <w:p w:rsidR="007B0706" w:rsidRPr="009C4CC4" w:rsidRDefault="007B0706" w:rsidP="009C4CC4">
      <w:pPr>
        <w:spacing w:after="0" w:line="240" w:lineRule="auto"/>
        <w:jc w:val="both"/>
        <w:rPr>
          <w:rFonts w:ascii="Times New Roman" w:hAnsi="Times New Roman"/>
          <w:color w:val="000000" w:themeColor="text1"/>
          <w:sz w:val="28"/>
          <w:szCs w:val="28"/>
        </w:rPr>
      </w:pPr>
      <w:r w:rsidRPr="009C4CC4">
        <w:rPr>
          <w:rFonts w:ascii="Times New Roman" w:hAnsi="Times New Roman"/>
          <w:color w:val="000000" w:themeColor="text1"/>
          <w:sz w:val="28"/>
          <w:szCs w:val="28"/>
        </w:rPr>
        <w:t>6. 6.pantā:</w:t>
      </w:r>
    </w:p>
    <w:p w:rsidR="009C4CC4" w:rsidRDefault="009C4CC4" w:rsidP="009C4CC4">
      <w:pPr>
        <w:spacing w:after="0" w:line="240" w:lineRule="auto"/>
        <w:jc w:val="both"/>
        <w:rPr>
          <w:rFonts w:ascii="Times New Roman" w:eastAsiaTheme="minorHAnsi" w:hAnsi="Times New Roman"/>
          <w:color w:val="000000" w:themeColor="text1"/>
          <w:sz w:val="28"/>
          <w:szCs w:val="28"/>
        </w:rPr>
      </w:pPr>
    </w:p>
    <w:p w:rsidR="007B0706" w:rsidRPr="007B0706" w:rsidRDefault="007B0706" w:rsidP="009C4CC4">
      <w:pPr>
        <w:spacing w:after="0" w:line="240" w:lineRule="auto"/>
        <w:jc w:val="both"/>
        <w:rPr>
          <w:rFonts w:ascii="Times New Roman" w:eastAsiaTheme="minorHAnsi" w:hAnsi="Times New Roman"/>
          <w:color w:val="000000" w:themeColor="text1"/>
          <w:sz w:val="28"/>
          <w:szCs w:val="28"/>
        </w:rPr>
      </w:pPr>
      <w:r w:rsidRPr="007B0706">
        <w:rPr>
          <w:rFonts w:ascii="Times New Roman" w:eastAsiaTheme="minorHAnsi" w:hAnsi="Times New Roman"/>
          <w:color w:val="000000" w:themeColor="text1"/>
          <w:sz w:val="28"/>
          <w:szCs w:val="28"/>
        </w:rPr>
        <w:t>izteikt 6.panta pirmo daļu izteikt šādā redakcijā:</w:t>
      </w:r>
    </w:p>
    <w:p w:rsidR="009C4CC4" w:rsidRDefault="009C4CC4" w:rsidP="009C4CC4">
      <w:pPr>
        <w:spacing w:after="0" w:line="240" w:lineRule="auto"/>
        <w:jc w:val="both"/>
        <w:rPr>
          <w:rFonts w:ascii="Times New Roman" w:eastAsiaTheme="minorHAnsi" w:hAnsi="Times New Roman"/>
          <w:color w:val="000000" w:themeColor="text1"/>
          <w:sz w:val="28"/>
          <w:szCs w:val="28"/>
        </w:rPr>
      </w:pPr>
    </w:p>
    <w:p w:rsidR="007B0706" w:rsidRPr="007B0706" w:rsidRDefault="007B0706" w:rsidP="009C4CC4">
      <w:pPr>
        <w:spacing w:after="0" w:line="240" w:lineRule="auto"/>
        <w:jc w:val="both"/>
        <w:rPr>
          <w:rFonts w:ascii="Times New Roman" w:eastAsiaTheme="minorHAnsi" w:hAnsi="Times New Roman"/>
          <w:color w:val="000000" w:themeColor="text1"/>
          <w:sz w:val="28"/>
          <w:szCs w:val="28"/>
        </w:rPr>
      </w:pPr>
      <w:r w:rsidRPr="007B0706">
        <w:rPr>
          <w:rFonts w:ascii="Times New Roman" w:eastAsiaTheme="minorHAnsi" w:hAnsi="Times New Roman"/>
          <w:color w:val="000000" w:themeColor="text1"/>
          <w:sz w:val="28"/>
          <w:szCs w:val="28"/>
        </w:rPr>
        <w:t>“(1) Par akreditētas profesionālās izglītības programmas apguvi tiek izsniegti šādi valsts atzīti profesionālās izglītības dokumenti:</w:t>
      </w:r>
    </w:p>
    <w:p w:rsidR="009C4CC4" w:rsidRDefault="009C4CC4" w:rsidP="009C4CC4">
      <w:pPr>
        <w:spacing w:after="0" w:line="240" w:lineRule="auto"/>
        <w:rPr>
          <w:rFonts w:ascii="Times New Roman" w:eastAsia="Times New Roman" w:hAnsi="Times New Roman"/>
          <w:color w:val="000000" w:themeColor="text1"/>
          <w:sz w:val="28"/>
          <w:szCs w:val="28"/>
          <w:lang w:eastAsia="lv-LV"/>
        </w:rPr>
      </w:pPr>
    </w:p>
    <w:p w:rsidR="007B0706" w:rsidRPr="007B0706" w:rsidRDefault="007B0706" w:rsidP="009C4CC4">
      <w:pPr>
        <w:spacing w:after="0" w:line="240" w:lineRule="auto"/>
        <w:rPr>
          <w:rFonts w:ascii="Times New Roman" w:eastAsia="Times New Roman" w:hAnsi="Times New Roman"/>
          <w:color w:val="000000" w:themeColor="text1"/>
          <w:sz w:val="28"/>
          <w:szCs w:val="28"/>
          <w:lang w:eastAsia="lv-LV"/>
        </w:rPr>
      </w:pPr>
      <w:r w:rsidRPr="007B0706">
        <w:rPr>
          <w:rFonts w:ascii="Times New Roman" w:eastAsia="Times New Roman" w:hAnsi="Times New Roman"/>
          <w:color w:val="000000" w:themeColor="text1"/>
          <w:sz w:val="28"/>
          <w:szCs w:val="28"/>
          <w:lang w:eastAsia="lv-LV"/>
        </w:rPr>
        <w:t xml:space="preserve">1) atestāts par arodizglītību un iegūtu profesionālo kvalifikāciju, kas atbilst Latvijas kvalifikāciju </w:t>
      </w:r>
      <w:proofErr w:type="spellStart"/>
      <w:r w:rsidRPr="007B0706">
        <w:rPr>
          <w:rFonts w:ascii="Times New Roman" w:eastAsia="Times New Roman" w:hAnsi="Times New Roman"/>
          <w:color w:val="000000" w:themeColor="text1"/>
          <w:sz w:val="28"/>
          <w:szCs w:val="28"/>
          <w:lang w:eastAsia="lv-LV"/>
        </w:rPr>
        <w:t>ietvarstruktūras</w:t>
      </w:r>
      <w:proofErr w:type="spellEnd"/>
      <w:r w:rsidRPr="007B0706">
        <w:rPr>
          <w:rFonts w:ascii="Times New Roman" w:eastAsia="Times New Roman" w:hAnsi="Times New Roman"/>
          <w:color w:val="000000" w:themeColor="text1"/>
          <w:sz w:val="28"/>
          <w:szCs w:val="28"/>
          <w:lang w:eastAsia="lv-LV"/>
        </w:rPr>
        <w:t xml:space="preserve"> otrajam, trešajam vai ceturtajam līmenim;</w:t>
      </w:r>
    </w:p>
    <w:p w:rsidR="007B0706" w:rsidRPr="007B0706" w:rsidRDefault="007B0706" w:rsidP="009C4CC4">
      <w:pPr>
        <w:spacing w:after="0" w:line="240" w:lineRule="auto"/>
        <w:rPr>
          <w:rFonts w:ascii="Times New Roman" w:eastAsia="Times New Roman" w:hAnsi="Times New Roman"/>
          <w:color w:val="000000" w:themeColor="text1"/>
          <w:sz w:val="28"/>
          <w:szCs w:val="28"/>
          <w:lang w:eastAsia="lv-LV"/>
        </w:rPr>
      </w:pPr>
      <w:r w:rsidRPr="007B0706">
        <w:rPr>
          <w:rFonts w:ascii="Times New Roman" w:eastAsia="Times New Roman" w:hAnsi="Times New Roman"/>
          <w:color w:val="000000" w:themeColor="text1"/>
          <w:sz w:val="28"/>
          <w:szCs w:val="28"/>
          <w:lang w:eastAsia="lv-LV"/>
        </w:rPr>
        <w:lastRenderedPageBreak/>
        <w:t>2) atestāts par profesionālo vidējo izglītību un iegūtu profesionālo kvalifikāciju, kas atbilst Latvijas kv</w:t>
      </w:r>
      <w:r w:rsidR="00461E10">
        <w:rPr>
          <w:rFonts w:ascii="Times New Roman" w:eastAsia="Times New Roman" w:hAnsi="Times New Roman"/>
          <w:color w:val="000000" w:themeColor="text1"/>
          <w:sz w:val="28"/>
          <w:szCs w:val="28"/>
          <w:lang w:eastAsia="lv-LV"/>
        </w:rPr>
        <w:t>a</w:t>
      </w:r>
      <w:r w:rsidRPr="007B0706">
        <w:rPr>
          <w:rFonts w:ascii="Times New Roman" w:eastAsia="Times New Roman" w:hAnsi="Times New Roman"/>
          <w:color w:val="000000" w:themeColor="text1"/>
          <w:sz w:val="28"/>
          <w:szCs w:val="28"/>
          <w:lang w:eastAsia="lv-LV"/>
        </w:rPr>
        <w:t xml:space="preserve">lifikāciju </w:t>
      </w:r>
      <w:proofErr w:type="spellStart"/>
      <w:r w:rsidRPr="007B0706">
        <w:rPr>
          <w:rFonts w:ascii="Times New Roman" w:eastAsia="Times New Roman" w:hAnsi="Times New Roman"/>
          <w:color w:val="000000" w:themeColor="text1"/>
          <w:sz w:val="28"/>
          <w:szCs w:val="28"/>
          <w:lang w:eastAsia="lv-LV"/>
        </w:rPr>
        <w:t>iet</w:t>
      </w:r>
      <w:r w:rsidR="00597A92">
        <w:rPr>
          <w:rFonts w:ascii="Times New Roman" w:eastAsia="Times New Roman" w:hAnsi="Times New Roman"/>
          <w:color w:val="000000" w:themeColor="text1"/>
          <w:sz w:val="28"/>
          <w:szCs w:val="28"/>
          <w:lang w:eastAsia="lv-LV"/>
        </w:rPr>
        <w:t>v</w:t>
      </w:r>
      <w:r w:rsidRPr="007B0706">
        <w:rPr>
          <w:rFonts w:ascii="Times New Roman" w:eastAsia="Times New Roman" w:hAnsi="Times New Roman"/>
          <w:color w:val="000000" w:themeColor="text1"/>
          <w:sz w:val="28"/>
          <w:szCs w:val="28"/>
          <w:lang w:eastAsia="lv-LV"/>
        </w:rPr>
        <w:t>arstruktūras</w:t>
      </w:r>
      <w:proofErr w:type="spellEnd"/>
      <w:r w:rsidRPr="007B0706">
        <w:rPr>
          <w:rFonts w:ascii="Times New Roman" w:eastAsia="Times New Roman" w:hAnsi="Times New Roman"/>
          <w:color w:val="000000" w:themeColor="text1"/>
          <w:sz w:val="28"/>
          <w:szCs w:val="28"/>
          <w:lang w:eastAsia="lv-LV"/>
        </w:rPr>
        <w:t xml:space="preserve"> trešajam vai ceturtajam līmenim;</w:t>
      </w:r>
    </w:p>
    <w:p w:rsidR="009C4CC4" w:rsidRDefault="009C4CC4" w:rsidP="009C4CC4">
      <w:pPr>
        <w:spacing w:after="0" w:line="240" w:lineRule="auto"/>
        <w:rPr>
          <w:rFonts w:ascii="Times New Roman" w:eastAsia="Times New Roman" w:hAnsi="Times New Roman"/>
          <w:color w:val="000000" w:themeColor="text1"/>
          <w:sz w:val="28"/>
          <w:szCs w:val="28"/>
          <w:lang w:eastAsia="lv-LV"/>
        </w:rPr>
      </w:pPr>
    </w:p>
    <w:p w:rsidR="007B0706" w:rsidRPr="007B0706" w:rsidRDefault="007B0706" w:rsidP="009C4CC4">
      <w:pPr>
        <w:spacing w:after="0" w:line="240" w:lineRule="auto"/>
        <w:rPr>
          <w:rFonts w:ascii="Times New Roman" w:eastAsia="Times New Roman" w:hAnsi="Times New Roman"/>
          <w:color w:val="000000" w:themeColor="text1"/>
          <w:sz w:val="28"/>
          <w:szCs w:val="28"/>
          <w:lang w:eastAsia="lv-LV"/>
        </w:rPr>
      </w:pPr>
      <w:r w:rsidRPr="007B0706">
        <w:rPr>
          <w:rFonts w:ascii="Times New Roman" w:eastAsia="Times New Roman" w:hAnsi="Times New Roman"/>
          <w:color w:val="000000" w:themeColor="text1"/>
          <w:sz w:val="28"/>
          <w:szCs w:val="28"/>
          <w:lang w:eastAsia="lv-LV"/>
        </w:rPr>
        <w:t xml:space="preserve">3) diploms par profesionālo vidējo izglītību un iegūtu profesionālo kvalifikāciju, kas atbilst Latvijas kvalifikāciju </w:t>
      </w:r>
      <w:proofErr w:type="spellStart"/>
      <w:r w:rsidRPr="007B0706">
        <w:rPr>
          <w:rFonts w:ascii="Times New Roman" w:eastAsia="Times New Roman" w:hAnsi="Times New Roman"/>
          <w:color w:val="000000" w:themeColor="text1"/>
          <w:sz w:val="28"/>
          <w:szCs w:val="28"/>
          <w:lang w:eastAsia="lv-LV"/>
        </w:rPr>
        <w:t>ietvarstruktūras</w:t>
      </w:r>
      <w:proofErr w:type="spellEnd"/>
      <w:r w:rsidRPr="007B0706">
        <w:rPr>
          <w:rFonts w:ascii="Times New Roman" w:eastAsia="Times New Roman" w:hAnsi="Times New Roman"/>
          <w:color w:val="000000" w:themeColor="text1"/>
          <w:sz w:val="28"/>
          <w:szCs w:val="28"/>
          <w:lang w:eastAsia="lv-LV"/>
        </w:rPr>
        <w:t xml:space="preserve"> ceturtajam līmenim;</w:t>
      </w:r>
    </w:p>
    <w:p w:rsidR="009C4CC4" w:rsidRDefault="009C4CC4" w:rsidP="009C4CC4">
      <w:pPr>
        <w:spacing w:after="0" w:line="240" w:lineRule="auto"/>
        <w:jc w:val="both"/>
        <w:rPr>
          <w:rFonts w:ascii="Times New Roman" w:eastAsia="Times New Roman" w:hAnsi="Times New Roman"/>
          <w:color w:val="000000" w:themeColor="text1"/>
          <w:sz w:val="28"/>
          <w:szCs w:val="28"/>
          <w:lang w:eastAsia="lv-LV"/>
        </w:rPr>
      </w:pPr>
    </w:p>
    <w:p w:rsidR="007B0706" w:rsidRPr="00972D60" w:rsidRDefault="007B0706" w:rsidP="009C4CC4">
      <w:pPr>
        <w:spacing w:after="0" w:line="240" w:lineRule="auto"/>
        <w:jc w:val="both"/>
        <w:rPr>
          <w:rFonts w:ascii="Times New Roman" w:eastAsia="Times New Roman" w:hAnsi="Times New Roman"/>
          <w:color w:val="000000" w:themeColor="text1"/>
          <w:sz w:val="28"/>
          <w:szCs w:val="28"/>
          <w:lang w:eastAsia="lv-LV"/>
        </w:rPr>
      </w:pPr>
      <w:r w:rsidRPr="00972D60">
        <w:rPr>
          <w:rFonts w:ascii="Times New Roman" w:eastAsia="Times New Roman" w:hAnsi="Times New Roman"/>
          <w:color w:val="000000" w:themeColor="text1"/>
          <w:sz w:val="28"/>
          <w:szCs w:val="28"/>
          <w:lang w:eastAsia="lv-LV"/>
        </w:rPr>
        <w:t>4) diploms par pirmā līmeņa profesionālo augstāko izglītību</w:t>
      </w:r>
      <w:r w:rsidR="00972D60" w:rsidRPr="00972D60">
        <w:rPr>
          <w:rFonts w:ascii="Times New Roman" w:eastAsia="Times New Roman" w:hAnsi="Times New Roman"/>
          <w:color w:val="000000" w:themeColor="text1"/>
          <w:sz w:val="28"/>
          <w:szCs w:val="28"/>
          <w:lang w:eastAsia="lv-LV"/>
        </w:rPr>
        <w:t xml:space="preserve"> </w:t>
      </w:r>
      <w:r w:rsidRPr="00972D60">
        <w:rPr>
          <w:rFonts w:ascii="Times New Roman" w:eastAsia="Times New Roman" w:hAnsi="Times New Roman"/>
          <w:color w:val="000000" w:themeColor="text1"/>
          <w:sz w:val="28"/>
          <w:szCs w:val="28"/>
          <w:lang w:eastAsia="lv-LV"/>
        </w:rPr>
        <w:t xml:space="preserve">un iegūtu profesionālo kvalifikāciju, kas atbilst Latvijas kvalifikāciju </w:t>
      </w:r>
      <w:proofErr w:type="spellStart"/>
      <w:r w:rsidRPr="00972D60">
        <w:rPr>
          <w:rFonts w:ascii="Times New Roman" w:eastAsia="Times New Roman" w:hAnsi="Times New Roman"/>
          <w:color w:val="000000" w:themeColor="text1"/>
          <w:sz w:val="28"/>
          <w:szCs w:val="28"/>
          <w:lang w:eastAsia="lv-LV"/>
        </w:rPr>
        <w:t>ietvarsrtruktūras</w:t>
      </w:r>
      <w:proofErr w:type="spellEnd"/>
      <w:r w:rsidRPr="00972D60">
        <w:rPr>
          <w:rFonts w:ascii="Times New Roman" w:eastAsia="Times New Roman" w:hAnsi="Times New Roman"/>
          <w:color w:val="000000" w:themeColor="text1"/>
          <w:sz w:val="28"/>
          <w:szCs w:val="28"/>
          <w:lang w:eastAsia="lv-LV"/>
        </w:rPr>
        <w:t xml:space="preserve"> piektajam līmenim.</w:t>
      </w:r>
      <w:r w:rsidR="00972D60" w:rsidRPr="00972D60">
        <w:rPr>
          <w:rFonts w:ascii="Times New Roman" w:eastAsia="Times New Roman" w:hAnsi="Times New Roman"/>
          <w:color w:val="000000" w:themeColor="text1"/>
          <w:sz w:val="28"/>
          <w:szCs w:val="28"/>
          <w:lang w:eastAsia="lv-LV"/>
        </w:rPr>
        <w:t>”</w:t>
      </w:r>
    </w:p>
    <w:p w:rsidR="009C4CC4" w:rsidRDefault="009C4CC4" w:rsidP="009C4CC4">
      <w:pPr>
        <w:spacing w:after="0" w:line="240" w:lineRule="auto"/>
        <w:jc w:val="both"/>
        <w:rPr>
          <w:rFonts w:ascii="Times New Roman" w:eastAsia="Times New Roman" w:hAnsi="Times New Roman"/>
          <w:color w:val="000000" w:themeColor="text1"/>
          <w:sz w:val="28"/>
          <w:szCs w:val="28"/>
          <w:lang w:eastAsia="lv-LV"/>
        </w:rPr>
      </w:pPr>
    </w:p>
    <w:p w:rsidR="00E263AF" w:rsidRPr="00E263AF" w:rsidRDefault="00E263AF" w:rsidP="009C4CC4">
      <w:pPr>
        <w:spacing w:after="0" w:line="240" w:lineRule="auto"/>
        <w:jc w:val="both"/>
        <w:rPr>
          <w:rFonts w:ascii="Times New Roman" w:eastAsia="Times New Roman" w:hAnsi="Times New Roman"/>
          <w:color w:val="000000" w:themeColor="text1"/>
          <w:sz w:val="28"/>
          <w:szCs w:val="28"/>
          <w:lang w:eastAsia="lv-LV"/>
        </w:rPr>
      </w:pPr>
      <w:r w:rsidRPr="00E263AF">
        <w:rPr>
          <w:rFonts w:ascii="Times New Roman" w:eastAsia="Times New Roman" w:hAnsi="Times New Roman"/>
          <w:color w:val="000000" w:themeColor="text1"/>
          <w:sz w:val="28"/>
          <w:szCs w:val="28"/>
          <w:lang w:eastAsia="lv-LV"/>
        </w:rPr>
        <w:t>papildināt panta pirmo daļu ar 5.punktu šādā redakcijā:</w:t>
      </w:r>
    </w:p>
    <w:p w:rsidR="009C4CC4" w:rsidRDefault="009C4CC4" w:rsidP="009C4CC4">
      <w:pPr>
        <w:spacing w:after="0" w:line="240" w:lineRule="auto"/>
        <w:jc w:val="both"/>
        <w:rPr>
          <w:rFonts w:ascii="Times New Roman" w:eastAsiaTheme="minorHAnsi" w:hAnsi="Times New Roman"/>
          <w:color w:val="000000" w:themeColor="text1"/>
          <w:sz w:val="28"/>
          <w:szCs w:val="28"/>
        </w:rPr>
      </w:pPr>
    </w:p>
    <w:p w:rsidR="00E263AF" w:rsidRPr="00E263AF" w:rsidRDefault="00E263AF" w:rsidP="009C4CC4">
      <w:pPr>
        <w:spacing w:after="0" w:line="240" w:lineRule="auto"/>
        <w:jc w:val="both"/>
        <w:rPr>
          <w:rFonts w:ascii="Times New Roman" w:eastAsiaTheme="minorHAnsi" w:hAnsi="Times New Roman"/>
          <w:color w:val="000000" w:themeColor="text1"/>
          <w:sz w:val="28"/>
          <w:szCs w:val="28"/>
        </w:rPr>
      </w:pPr>
      <w:r w:rsidRPr="00E263AF">
        <w:rPr>
          <w:rFonts w:ascii="Times New Roman" w:eastAsiaTheme="minorHAnsi" w:hAnsi="Times New Roman"/>
          <w:color w:val="000000" w:themeColor="text1"/>
          <w:sz w:val="28"/>
          <w:szCs w:val="28"/>
        </w:rPr>
        <w:t>“5) profesionālās kvalifikācijas apliecība.”</w:t>
      </w:r>
    </w:p>
    <w:p w:rsidR="009C4CC4" w:rsidRDefault="009C4CC4" w:rsidP="009C4CC4">
      <w:pPr>
        <w:spacing w:after="0" w:line="240" w:lineRule="auto"/>
        <w:jc w:val="both"/>
        <w:rPr>
          <w:rFonts w:ascii="Times New Roman" w:eastAsiaTheme="minorHAnsi" w:hAnsi="Times New Roman"/>
          <w:color w:val="000000" w:themeColor="text1"/>
          <w:sz w:val="28"/>
          <w:szCs w:val="28"/>
        </w:rPr>
      </w:pPr>
    </w:p>
    <w:p w:rsidR="00E263AF" w:rsidRPr="00E263AF" w:rsidRDefault="00E263AF" w:rsidP="009C4CC4">
      <w:pPr>
        <w:spacing w:after="0" w:line="240" w:lineRule="auto"/>
        <w:jc w:val="both"/>
        <w:rPr>
          <w:rFonts w:ascii="Times New Roman" w:eastAsiaTheme="minorHAnsi" w:hAnsi="Times New Roman"/>
          <w:color w:val="000000" w:themeColor="text1"/>
          <w:sz w:val="28"/>
          <w:szCs w:val="28"/>
        </w:rPr>
      </w:pPr>
      <w:r w:rsidRPr="00E263AF">
        <w:rPr>
          <w:rFonts w:ascii="Times New Roman" w:eastAsiaTheme="minorHAnsi" w:hAnsi="Times New Roman"/>
          <w:color w:val="000000" w:themeColor="text1"/>
          <w:sz w:val="28"/>
          <w:szCs w:val="28"/>
        </w:rPr>
        <w:t>izslēgt panta trešās daļas 1.punktu;</w:t>
      </w:r>
    </w:p>
    <w:p w:rsidR="009C4CC4" w:rsidRDefault="009C4CC4" w:rsidP="009C4CC4">
      <w:pPr>
        <w:spacing w:after="0" w:line="240" w:lineRule="auto"/>
        <w:jc w:val="both"/>
        <w:rPr>
          <w:rFonts w:ascii="Times New Roman" w:eastAsiaTheme="minorHAnsi" w:hAnsi="Times New Roman"/>
          <w:color w:val="000000" w:themeColor="text1"/>
          <w:sz w:val="28"/>
          <w:szCs w:val="28"/>
        </w:rPr>
      </w:pPr>
    </w:p>
    <w:p w:rsidR="00E263AF" w:rsidRPr="00E263AF" w:rsidRDefault="00E263AF" w:rsidP="009C4CC4">
      <w:pPr>
        <w:spacing w:after="0" w:line="240" w:lineRule="auto"/>
        <w:jc w:val="both"/>
        <w:rPr>
          <w:rFonts w:ascii="Times New Roman" w:eastAsiaTheme="minorHAnsi" w:hAnsi="Times New Roman"/>
          <w:color w:val="000000" w:themeColor="text1"/>
          <w:sz w:val="28"/>
          <w:szCs w:val="28"/>
        </w:rPr>
      </w:pPr>
      <w:r w:rsidRPr="00E263AF">
        <w:rPr>
          <w:rFonts w:ascii="Times New Roman" w:eastAsiaTheme="minorHAnsi" w:hAnsi="Times New Roman"/>
          <w:color w:val="000000" w:themeColor="text1"/>
          <w:sz w:val="28"/>
          <w:szCs w:val="28"/>
        </w:rPr>
        <w:t>izteikt septīto daļu šādā redakcijā:</w:t>
      </w:r>
    </w:p>
    <w:p w:rsidR="009C4CC4" w:rsidRDefault="009C4CC4" w:rsidP="009C4CC4">
      <w:pPr>
        <w:spacing w:after="0" w:line="240" w:lineRule="auto"/>
        <w:jc w:val="both"/>
        <w:rPr>
          <w:rFonts w:ascii="Times New Roman" w:hAnsi="Times New Roman"/>
          <w:color w:val="000000" w:themeColor="text1"/>
          <w:sz w:val="28"/>
          <w:szCs w:val="28"/>
        </w:rPr>
      </w:pPr>
    </w:p>
    <w:p w:rsidR="00E263AF" w:rsidRPr="00E263AF" w:rsidRDefault="00E263AF" w:rsidP="009C4CC4">
      <w:pPr>
        <w:spacing w:after="0" w:line="240" w:lineRule="auto"/>
        <w:jc w:val="both"/>
        <w:rPr>
          <w:rFonts w:ascii="Times New Roman" w:hAnsi="Times New Roman"/>
          <w:i/>
          <w:color w:val="000000" w:themeColor="text1"/>
          <w:sz w:val="28"/>
          <w:szCs w:val="28"/>
        </w:rPr>
      </w:pPr>
      <w:r w:rsidRPr="00E263AF">
        <w:rPr>
          <w:rFonts w:ascii="Times New Roman" w:hAnsi="Times New Roman"/>
          <w:color w:val="000000" w:themeColor="text1"/>
          <w:sz w:val="28"/>
          <w:szCs w:val="28"/>
        </w:rPr>
        <w:t xml:space="preserve">“(7) Personai, kura apguvusi profesionālo kompetenci ārpus formālās izglītības sistēmas un kuras profesionālā kompetence novērtēta šajā likumā noteiktajā kārtībā un atzīta par atbilstošu Latvijas kvalifikāciju </w:t>
      </w:r>
      <w:proofErr w:type="spellStart"/>
      <w:r w:rsidRPr="00E263AF">
        <w:rPr>
          <w:rFonts w:ascii="Times New Roman" w:hAnsi="Times New Roman"/>
          <w:color w:val="000000" w:themeColor="text1"/>
          <w:sz w:val="28"/>
          <w:szCs w:val="28"/>
        </w:rPr>
        <w:t>ietvarstruktūras</w:t>
      </w:r>
      <w:proofErr w:type="spellEnd"/>
      <w:r w:rsidRPr="00E263AF">
        <w:rPr>
          <w:rFonts w:ascii="Times New Roman" w:hAnsi="Times New Roman"/>
          <w:color w:val="000000" w:themeColor="text1"/>
          <w:sz w:val="28"/>
          <w:szCs w:val="28"/>
        </w:rPr>
        <w:t xml:space="preserve"> otrā, trešā,  ceturtā vai piektā līmeņa profesionālās kvalifikācijas profesionālajai kompetencei, tiek izsniegta profesionālās kvalifikācijas apliecība.” </w:t>
      </w:r>
    </w:p>
    <w:p w:rsidR="009C4CC4" w:rsidRDefault="009C4CC4" w:rsidP="009C4CC4">
      <w:pPr>
        <w:spacing w:after="0" w:line="240" w:lineRule="auto"/>
        <w:jc w:val="both"/>
        <w:rPr>
          <w:rFonts w:ascii="Times New Roman" w:hAnsi="Times New Roman"/>
          <w:color w:val="000000" w:themeColor="text1"/>
          <w:sz w:val="28"/>
          <w:szCs w:val="28"/>
        </w:rPr>
      </w:pPr>
    </w:p>
    <w:p w:rsidR="00E263AF" w:rsidRPr="00E263AF" w:rsidRDefault="00E263AF" w:rsidP="009C4CC4">
      <w:pPr>
        <w:spacing w:after="0" w:line="240" w:lineRule="auto"/>
        <w:jc w:val="both"/>
        <w:rPr>
          <w:rFonts w:ascii="Times New Roman" w:eastAsiaTheme="minorHAnsi" w:hAnsi="Times New Roman"/>
          <w:color w:val="000000" w:themeColor="text1"/>
          <w:sz w:val="28"/>
          <w:szCs w:val="28"/>
        </w:rPr>
      </w:pPr>
      <w:r w:rsidRPr="00E263AF">
        <w:rPr>
          <w:rFonts w:ascii="Times New Roman" w:hAnsi="Times New Roman"/>
          <w:color w:val="000000" w:themeColor="text1"/>
          <w:sz w:val="28"/>
          <w:szCs w:val="28"/>
        </w:rPr>
        <w:t xml:space="preserve">izslēgt astotajā daļā vārdu “arī”; </w:t>
      </w:r>
    </w:p>
    <w:p w:rsidR="009C4CC4" w:rsidRDefault="009C4CC4" w:rsidP="009C4CC4">
      <w:pPr>
        <w:spacing w:after="0" w:line="240" w:lineRule="auto"/>
        <w:jc w:val="both"/>
        <w:rPr>
          <w:rFonts w:ascii="Times New Roman" w:eastAsiaTheme="minorHAnsi" w:hAnsi="Times New Roman"/>
          <w:color w:val="000000" w:themeColor="text1"/>
          <w:sz w:val="28"/>
          <w:szCs w:val="28"/>
        </w:rPr>
      </w:pPr>
    </w:p>
    <w:p w:rsidR="00E263AF" w:rsidRPr="00E263AF" w:rsidRDefault="00E263AF" w:rsidP="009C4CC4">
      <w:pPr>
        <w:spacing w:after="0" w:line="240" w:lineRule="auto"/>
        <w:jc w:val="both"/>
        <w:rPr>
          <w:rFonts w:ascii="Times New Roman" w:eastAsiaTheme="minorHAnsi" w:hAnsi="Times New Roman"/>
          <w:color w:val="000000" w:themeColor="text1"/>
          <w:sz w:val="28"/>
          <w:szCs w:val="28"/>
        </w:rPr>
      </w:pPr>
      <w:r w:rsidRPr="00E263AF">
        <w:rPr>
          <w:rFonts w:ascii="Times New Roman" w:eastAsiaTheme="minorHAnsi" w:hAnsi="Times New Roman"/>
          <w:color w:val="000000" w:themeColor="text1"/>
          <w:sz w:val="28"/>
          <w:szCs w:val="28"/>
        </w:rPr>
        <w:t>izteikt devīto daļu šādā redakcijā:</w:t>
      </w:r>
    </w:p>
    <w:p w:rsidR="009C4CC4" w:rsidRDefault="009C4CC4" w:rsidP="009C4CC4">
      <w:pPr>
        <w:spacing w:after="0" w:line="240" w:lineRule="auto"/>
        <w:jc w:val="both"/>
        <w:rPr>
          <w:rFonts w:ascii="Times New Roman" w:eastAsiaTheme="minorHAnsi" w:hAnsi="Times New Roman"/>
          <w:color w:val="000000" w:themeColor="text1"/>
          <w:sz w:val="28"/>
          <w:szCs w:val="28"/>
        </w:rPr>
      </w:pPr>
    </w:p>
    <w:p w:rsidR="00E263AF" w:rsidRPr="00E263AF" w:rsidRDefault="00E263AF" w:rsidP="009C4CC4">
      <w:pPr>
        <w:spacing w:after="0" w:line="240" w:lineRule="auto"/>
        <w:jc w:val="both"/>
        <w:rPr>
          <w:rFonts w:ascii="Times New Roman" w:eastAsiaTheme="minorHAnsi" w:hAnsi="Times New Roman"/>
          <w:color w:val="000000" w:themeColor="text1"/>
          <w:sz w:val="28"/>
          <w:szCs w:val="28"/>
        </w:rPr>
      </w:pPr>
      <w:r w:rsidRPr="00E263AF">
        <w:rPr>
          <w:rFonts w:ascii="Times New Roman" w:eastAsiaTheme="minorHAnsi" w:hAnsi="Times New Roman"/>
          <w:color w:val="000000" w:themeColor="text1"/>
          <w:sz w:val="28"/>
          <w:szCs w:val="28"/>
        </w:rPr>
        <w:t>“(9) Izglītojamajam, kas apguvis akreditētas modulārās profesionālās izglītības programmas daļu (moduli vai vairākus moduļus), izglītības iestāde izsniedz</w:t>
      </w:r>
      <w:r w:rsidRPr="00E263AF">
        <w:rPr>
          <w:rFonts w:ascii="Times New Roman" w:hAnsi="Times New Roman"/>
          <w:color w:val="000000" w:themeColor="text1"/>
          <w:sz w:val="28"/>
          <w:szCs w:val="28"/>
        </w:rPr>
        <w:t xml:space="preserve"> Ministru kabineta noteiktas formas apliecību</w:t>
      </w:r>
      <w:r w:rsidRPr="00E263AF">
        <w:rPr>
          <w:rFonts w:ascii="Times New Roman" w:eastAsiaTheme="minorHAnsi" w:hAnsi="Times New Roman"/>
          <w:color w:val="000000" w:themeColor="text1"/>
          <w:sz w:val="28"/>
          <w:szCs w:val="28"/>
        </w:rPr>
        <w:t xml:space="preserve"> par profesionālās kvalifikācijas daļas apguvi.”</w:t>
      </w:r>
    </w:p>
    <w:p w:rsidR="009C4CC4" w:rsidRDefault="009C4CC4" w:rsidP="009C4CC4">
      <w:pPr>
        <w:spacing w:after="0" w:line="240" w:lineRule="auto"/>
        <w:jc w:val="both"/>
        <w:rPr>
          <w:rFonts w:ascii="Times New Roman" w:eastAsiaTheme="minorHAnsi" w:hAnsi="Times New Roman"/>
          <w:color w:val="000000" w:themeColor="text1"/>
          <w:sz w:val="28"/>
          <w:szCs w:val="28"/>
        </w:rPr>
      </w:pPr>
    </w:p>
    <w:p w:rsidR="00E263AF" w:rsidRPr="00E263AF" w:rsidRDefault="00E263AF" w:rsidP="009C4CC4">
      <w:pPr>
        <w:spacing w:after="0" w:line="240" w:lineRule="auto"/>
        <w:jc w:val="both"/>
        <w:rPr>
          <w:rFonts w:ascii="Times New Roman" w:eastAsiaTheme="minorHAnsi" w:hAnsi="Times New Roman"/>
          <w:color w:val="000000" w:themeColor="text1"/>
          <w:sz w:val="28"/>
          <w:szCs w:val="28"/>
        </w:rPr>
      </w:pPr>
      <w:r w:rsidRPr="00E263AF">
        <w:rPr>
          <w:rFonts w:ascii="Times New Roman" w:eastAsiaTheme="minorHAnsi" w:hAnsi="Times New Roman"/>
          <w:color w:val="000000" w:themeColor="text1"/>
          <w:sz w:val="28"/>
          <w:szCs w:val="28"/>
        </w:rPr>
        <w:t>7. 7.pantā:</w:t>
      </w:r>
    </w:p>
    <w:p w:rsidR="009C4CC4" w:rsidRDefault="009C4CC4" w:rsidP="009C4CC4">
      <w:pPr>
        <w:spacing w:after="0" w:line="240" w:lineRule="auto"/>
        <w:jc w:val="both"/>
        <w:rPr>
          <w:rFonts w:ascii="Times New Roman" w:eastAsia="Times New Roman" w:hAnsi="Times New Roman"/>
          <w:color w:val="000000" w:themeColor="text1"/>
          <w:sz w:val="28"/>
          <w:szCs w:val="28"/>
          <w:lang w:eastAsia="lv-LV"/>
        </w:rPr>
      </w:pPr>
    </w:p>
    <w:p w:rsidR="00E263AF" w:rsidRPr="00E263AF" w:rsidRDefault="00E263AF" w:rsidP="009C4CC4">
      <w:pPr>
        <w:spacing w:after="0" w:line="240" w:lineRule="auto"/>
        <w:jc w:val="both"/>
        <w:rPr>
          <w:rFonts w:ascii="Times New Roman" w:eastAsia="Times New Roman" w:hAnsi="Times New Roman"/>
          <w:color w:val="000000" w:themeColor="text1"/>
          <w:sz w:val="28"/>
          <w:szCs w:val="28"/>
          <w:lang w:eastAsia="lv-LV"/>
        </w:rPr>
      </w:pPr>
      <w:r w:rsidRPr="00E263AF">
        <w:rPr>
          <w:rFonts w:ascii="Times New Roman" w:eastAsia="Times New Roman" w:hAnsi="Times New Roman"/>
          <w:color w:val="000000" w:themeColor="text1"/>
          <w:sz w:val="28"/>
          <w:szCs w:val="28"/>
          <w:lang w:eastAsia="lv-LV"/>
        </w:rPr>
        <w:t>papildināt pantu ar 5</w:t>
      </w:r>
      <w:r w:rsidRPr="00E263AF">
        <w:rPr>
          <w:rFonts w:ascii="Times New Roman" w:eastAsia="Times New Roman" w:hAnsi="Times New Roman"/>
          <w:color w:val="000000" w:themeColor="text1"/>
          <w:sz w:val="28"/>
          <w:szCs w:val="28"/>
          <w:vertAlign w:val="superscript"/>
          <w:lang w:eastAsia="lv-LV"/>
        </w:rPr>
        <w:t>1</w:t>
      </w:r>
      <w:r w:rsidRPr="00E263AF">
        <w:rPr>
          <w:rFonts w:ascii="Times New Roman" w:eastAsia="Times New Roman" w:hAnsi="Times New Roman"/>
          <w:color w:val="000000" w:themeColor="text1"/>
          <w:sz w:val="28"/>
          <w:szCs w:val="28"/>
          <w:lang w:eastAsia="lv-LV"/>
        </w:rPr>
        <w:t>.punktu šādā redakcijā:</w:t>
      </w:r>
    </w:p>
    <w:p w:rsidR="009C4CC4" w:rsidRDefault="009C4CC4" w:rsidP="009C4CC4">
      <w:pPr>
        <w:spacing w:after="0" w:line="240" w:lineRule="auto"/>
        <w:jc w:val="both"/>
        <w:rPr>
          <w:rFonts w:ascii="Times New Roman" w:eastAsiaTheme="minorHAnsi" w:hAnsi="Times New Roman"/>
          <w:color w:val="000000" w:themeColor="text1"/>
          <w:sz w:val="28"/>
          <w:szCs w:val="28"/>
        </w:rPr>
      </w:pPr>
    </w:p>
    <w:p w:rsidR="00E263AF" w:rsidRPr="00E263AF" w:rsidRDefault="00E263AF" w:rsidP="009C4CC4">
      <w:pPr>
        <w:spacing w:after="0" w:line="240" w:lineRule="auto"/>
        <w:jc w:val="both"/>
        <w:rPr>
          <w:rFonts w:ascii="Times New Roman" w:eastAsiaTheme="minorHAnsi" w:hAnsi="Times New Roman"/>
          <w:color w:val="000000" w:themeColor="text1"/>
          <w:sz w:val="28"/>
          <w:szCs w:val="28"/>
        </w:rPr>
      </w:pPr>
      <w:r w:rsidRPr="00E263AF">
        <w:rPr>
          <w:rFonts w:ascii="Times New Roman" w:eastAsiaTheme="minorHAnsi" w:hAnsi="Times New Roman"/>
          <w:color w:val="000000" w:themeColor="text1"/>
          <w:sz w:val="28"/>
          <w:szCs w:val="28"/>
        </w:rPr>
        <w:t>“5</w:t>
      </w:r>
      <w:r w:rsidRPr="00E263AF">
        <w:rPr>
          <w:rFonts w:ascii="Times New Roman" w:eastAsiaTheme="minorHAnsi" w:hAnsi="Times New Roman"/>
          <w:color w:val="000000" w:themeColor="text1"/>
          <w:sz w:val="28"/>
          <w:szCs w:val="28"/>
          <w:vertAlign w:val="superscript"/>
        </w:rPr>
        <w:t>1</w:t>
      </w:r>
      <w:r w:rsidRPr="00E263AF">
        <w:rPr>
          <w:rFonts w:ascii="Times New Roman" w:eastAsiaTheme="minorHAnsi" w:hAnsi="Times New Roman"/>
          <w:color w:val="000000" w:themeColor="text1"/>
          <w:sz w:val="28"/>
          <w:szCs w:val="28"/>
        </w:rPr>
        <w:t>) nosaka apliecības par  profesionālās kvalifikācijas daļas (moduļa vai moduļu) apguvi formu, to izgatavošanas un izsniegšanas kārtību;”</w:t>
      </w:r>
    </w:p>
    <w:p w:rsidR="009C4CC4" w:rsidRDefault="009C4CC4" w:rsidP="009C4CC4">
      <w:pPr>
        <w:spacing w:after="0" w:line="240" w:lineRule="auto"/>
        <w:jc w:val="both"/>
        <w:rPr>
          <w:rFonts w:ascii="Times New Roman" w:eastAsiaTheme="minorHAnsi" w:hAnsi="Times New Roman"/>
          <w:color w:val="000000" w:themeColor="text1"/>
          <w:sz w:val="28"/>
          <w:szCs w:val="28"/>
        </w:rPr>
      </w:pPr>
    </w:p>
    <w:p w:rsidR="00E263AF" w:rsidRPr="00E263AF" w:rsidRDefault="00E263AF" w:rsidP="009C4CC4">
      <w:pPr>
        <w:spacing w:after="0" w:line="240" w:lineRule="auto"/>
        <w:jc w:val="both"/>
        <w:rPr>
          <w:rFonts w:ascii="Times New Roman" w:eastAsiaTheme="minorHAnsi" w:hAnsi="Times New Roman"/>
          <w:color w:val="000000" w:themeColor="text1"/>
          <w:sz w:val="28"/>
          <w:szCs w:val="28"/>
        </w:rPr>
      </w:pPr>
      <w:r w:rsidRPr="00E263AF">
        <w:rPr>
          <w:rFonts w:ascii="Times New Roman" w:eastAsiaTheme="minorHAnsi" w:hAnsi="Times New Roman"/>
          <w:color w:val="000000" w:themeColor="text1"/>
          <w:sz w:val="28"/>
          <w:szCs w:val="28"/>
        </w:rPr>
        <w:lastRenderedPageBreak/>
        <w:t xml:space="preserve">izteikt 10.punktu šādā redakcijā: </w:t>
      </w:r>
    </w:p>
    <w:p w:rsidR="009C4CC4" w:rsidRDefault="009C4CC4" w:rsidP="009C4CC4">
      <w:pPr>
        <w:spacing w:after="0" w:line="240" w:lineRule="auto"/>
        <w:jc w:val="both"/>
        <w:rPr>
          <w:rFonts w:ascii="Times New Roman" w:eastAsiaTheme="minorHAnsi" w:hAnsi="Times New Roman"/>
          <w:color w:val="000000" w:themeColor="text1"/>
          <w:sz w:val="28"/>
          <w:szCs w:val="28"/>
        </w:rPr>
      </w:pPr>
    </w:p>
    <w:p w:rsidR="00E263AF" w:rsidRPr="00E263AF" w:rsidRDefault="00E263AF" w:rsidP="009C4CC4">
      <w:pPr>
        <w:spacing w:after="0" w:line="240" w:lineRule="auto"/>
        <w:jc w:val="both"/>
        <w:rPr>
          <w:rFonts w:ascii="Times New Roman" w:eastAsiaTheme="minorHAnsi" w:hAnsi="Times New Roman"/>
          <w:color w:val="000000" w:themeColor="text1"/>
          <w:sz w:val="28"/>
          <w:szCs w:val="28"/>
        </w:rPr>
      </w:pPr>
      <w:r w:rsidRPr="00E263AF">
        <w:rPr>
          <w:rFonts w:ascii="Times New Roman" w:eastAsiaTheme="minorHAnsi" w:hAnsi="Times New Roman"/>
          <w:color w:val="000000" w:themeColor="text1"/>
          <w:sz w:val="28"/>
          <w:szCs w:val="28"/>
        </w:rPr>
        <w:t>“10) nosaka profesionālās kvalifikācijas eksāmenu satura izstrādes, organizēšanas, norises un vērtēšanas kārtību;”</w:t>
      </w:r>
    </w:p>
    <w:p w:rsidR="00972D60" w:rsidRDefault="00972D60" w:rsidP="009C4CC4">
      <w:pPr>
        <w:spacing w:after="0" w:line="240" w:lineRule="auto"/>
        <w:contextualSpacing/>
        <w:jc w:val="both"/>
        <w:rPr>
          <w:rFonts w:ascii="Times New Roman" w:eastAsiaTheme="minorHAnsi" w:hAnsi="Times New Roman"/>
          <w:bCs/>
          <w:color w:val="000000" w:themeColor="text1"/>
          <w:sz w:val="28"/>
          <w:szCs w:val="28"/>
        </w:rPr>
      </w:pPr>
    </w:p>
    <w:p w:rsidR="00E263AF" w:rsidRPr="00E263AF" w:rsidRDefault="00E263AF" w:rsidP="009C4CC4">
      <w:pPr>
        <w:spacing w:after="0" w:line="240" w:lineRule="auto"/>
        <w:contextualSpacing/>
        <w:jc w:val="both"/>
        <w:rPr>
          <w:rFonts w:ascii="Times New Roman" w:eastAsiaTheme="minorHAnsi" w:hAnsi="Times New Roman"/>
          <w:bCs/>
          <w:color w:val="000000" w:themeColor="text1"/>
          <w:sz w:val="28"/>
          <w:szCs w:val="28"/>
        </w:rPr>
      </w:pPr>
      <w:r w:rsidRPr="00E263AF">
        <w:rPr>
          <w:rFonts w:ascii="Times New Roman" w:eastAsiaTheme="minorHAnsi" w:hAnsi="Times New Roman"/>
          <w:bCs/>
          <w:color w:val="000000" w:themeColor="text1"/>
          <w:sz w:val="28"/>
          <w:szCs w:val="28"/>
        </w:rPr>
        <w:t>papildināt pantu ar 15</w:t>
      </w:r>
      <w:r w:rsidRPr="00E263AF">
        <w:rPr>
          <w:rFonts w:ascii="Times New Roman" w:eastAsiaTheme="minorHAnsi" w:hAnsi="Times New Roman"/>
          <w:bCs/>
          <w:color w:val="000000" w:themeColor="text1"/>
          <w:sz w:val="28"/>
          <w:szCs w:val="28"/>
          <w:vertAlign w:val="superscript"/>
        </w:rPr>
        <w:t>1</w:t>
      </w:r>
      <w:r w:rsidRPr="00E263AF">
        <w:rPr>
          <w:rFonts w:ascii="Times New Roman" w:eastAsiaTheme="minorHAnsi" w:hAnsi="Times New Roman"/>
          <w:bCs/>
          <w:color w:val="000000" w:themeColor="text1"/>
          <w:sz w:val="28"/>
          <w:szCs w:val="28"/>
        </w:rPr>
        <w:t>. un 15</w:t>
      </w:r>
      <w:r w:rsidRPr="00E263AF">
        <w:rPr>
          <w:rFonts w:ascii="Times New Roman" w:eastAsiaTheme="minorHAnsi" w:hAnsi="Times New Roman"/>
          <w:bCs/>
          <w:color w:val="000000" w:themeColor="text1"/>
          <w:sz w:val="28"/>
          <w:szCs w:val="28"/>
          <w:vertAlign w:val="superscript"/>
        </w:rPr>
        <w:t>2</w:t>
      </w:r>
      <w:r w:rsidRPr="00E263AF">
        <w:rPr>
          <w:rFonts w:ascii="Times New Roman" w:eastAsiaTheme="minorHAnsi" w:hAnsi="Times New Roman"/>
          <w:bCs/>
          <w:color w:val="000000" w:themeColor="text1"/>
          <w:sz w:val="28"/>
          <w:szCs w:val="28"/>
        </w:rPr>
        <w:t>. punktu šādā redakcijā:</w:t>
      </w:r>
    </w:p>
    <w:p w:rsidR="00E263AF" w:rsidRPr="009C4CC4" w:rsidRDefault="00E263AF" w:rsidP="009C4CC4">
      <w:pPr>
        <w:spacing w:after="0" w:line="240" w:lineRule="auto"/>
        <w:jc w:val="both"/>
        <w:rPr>
          <w:rFonts w:ascii="Times New Roman" w:eastAsiaTheme="minorHAnsi" w:hAnsi="Times New Roman"/>
          <w:color w:val="000000" w:themeColor="text1"/>
          <w:sz w:val="28"/>
          <w:szCs w:val="28"/>
        </w:rPr>
      </w:pPr>
    </w:p>
    <w:p w:rsidR="007B0706" w:rsidRPr="00F15B76" w:rsidRDefault="00E263AF" w:rsidP="009C4CC4">
      <w:pPr>
        <w:spacing w:after="0" w:line="240" w:lineRule="auto"/>
        <w:jc w:val="both"/>
        <w:rPr>
          <w:rFonts w:ascii="Times New Roman" w:hAnsi="Times New Roman"/>
          <w:color w:val="000000" w:themeColor="text1"/>
          <w:sz w:val="28"/>
          <w:szCs w:val="28"/>
        </w:rPr>
      </w:pPr>
      <w:r w:rsidRPr="009C4CC4">
        <w:rPr>
          <w:rFonts w:ascii="Times New Roman" w:eastAsiaTheme="minorHAnsi" w:hAnsi="Times New Roman"/>
          <w:color w:val="000000" w:themeColor="text1"/>
          <w:sz w:val="28"/>
          <w:szCs w:val="28"/>
        </w:rPr>
        <w:t>“15</w:t>
      </w:r>
      <w:r w:rsidRPr="009C4CC4">
        <w:rPr>
          <w:rFonts w:ascii="Times New Roman" w:eastAsiaTheme="minorHAnsi" w:hAnsi="Times New Roman"/>
          <w:color w:val="000000" w:themeColor="text1"/>
          <w:sz w:val="28"/>
          <w:szCs w:val="28"/>
          <w:vertAlign w:val="superscript"/>
        </w:rPr>
        <w:t>1</w:t>
      </w:r>
      <w:r w:rsidRPr="009C4CC4">
        <w:rPr>
          <w:rFonts w:ascii="Times New Roman" w:eastAsiaTheme="minorHAnsi" w:hAnsi="Times New Roman"/>
          <w:color w:val="000000" w:themeColor="text1"/>
          <w:sz w:val="28"/>
          <w:szCs w:val="28"/>
        </w:rPr>
        <w:t xml:space="preserve">) nosaka kārtību, kādā nodrošina izglītības turpināšanu arodizglītības, profesionālās vidējās izglītības vai  profesionālās tālākizglītības programmās, kā arī apgūtu un novērtētu sasniedzamo mācīšanās rezultātu </w:t>
      </w:r>
      <w:proofErr w:type="spellStart"/>
      <w:r w:rsidRPr="009C4CC4">
        <w:rPr>
          <w:rFonts w:ascii="Times New Roman" w:eastAsiaTheme="minorHAnsi" w:hAnsi="Times New Roman"/>
          <w:color w:val="000000" w:themeColor="text1"/>
          <w:sz w:val="28"/>
          <w:szCs w:val="28"/>
        </w:rPr>
        <w:t>pārneses</w:t>
      </w:r>
      <w:proofErr w:type="spellEnd"/>
      <w:r w:rsidRPr="009C4CC4">
        <w:rPr>
          <w:rFonts w:ascii="Times New Roman" w:eastAsiaTheme="minorHAnsi" w:hAnsi="Times New Roman"/>
          <w:color w:val="000000" w:themeColor="text1"/>
          <w:sz w:val="28"/>
          <w:szCs w:val="28"/>
        </w:rPr>
        <w:t xml:space="preserve"> kārtību;</w:t>
      </w:r>
    </w:p>
    <w:p w:rsidR="009C4CC4" w:rsidRDefault="009C4CC4" w:rsidP="009C4CC4">
      <w:pPr>
        <w:spacing w:after="0" w:line="240" w:lineRule="auto"/>
        <w:contextualSpacing/>
        <w:jc w:val="both"/>
        <w:rPr>
          <w:rFonts w:ascii="Times New Roman" w:eastAsiaTheme="minorHAnsi" w:hAnsi="Times New Roman"/>
          <w:bCs/>
          <w:color w:val="000000" w:themeColor="text1"/>
          <w:sz w:val="28"/>
          <w:szCs w:val="28"/>
        </w:rPr>
      </w:pPr>
    </w:p>
    <w:p w:rsidR="00E263AF" w:rsidRPr="00E263AF" w:rsidRDefault="00E263AF" w:rsidP="009C4CC4">
      <w:pPr>
        <w:spacing w:after="0" w:line="240" w:lineRule="auto"/>
        <w:contextualSpacing/>
        <w:jc w:val="both"/>
        <w:rPr>
          <w:rFonts w:ascii="Times New Roman" w:eastAsiaTheme="minorHAnsi" w:hAnsi="Times New Roman"/>
          <w:bCs/>
          <w:color w:val="000000" w:themeColor="text1"/>
          <w:sz w:val="28"/>
          <w:szCs w:val="28"/>
        </w:rPr>
      </w:pPr>
      <w:r w:rsidRPr="00E263AF">
        <w:rPr>
          <w:rFonts w:ascii="Times New Roman" w:eastAsiaTheme="minorHAnsi" w:hAnsi="Times New Roman"/>
          <w:bCs/>
          <w:color w:val="000000" w:themeColor="text1"/>
          <w:sz w:val="28"/>
          <w:szCs w:val="28"/>
        </w:rPr>
        <w:t>15</w:t>
      </w:r>
      <w:r w:rsidRPr="00E263AF">
        <w:rPr>
          <w:rFonts w:ascii="Times New Roman" w:eastAsiaTheme="minorHAnsi" w:hAnsi="Times New Roman"/>
          <w:bCs/>
          <w:color w:val="000000" w:themeColor="text1"/>
          <w:sz w:val="28"/>
          <w:szCs w:val="28"/>
          <w:vertAlign w:val="superscript"/>
        </w:rPr>
        <w:t>2</w:t>
      </w:r>
      <w:r w:rsidRPr="00E263AF">
        <w:rPr>
          <w:rFonts w:ascii="Times New Roman" w:eastAsiaTheme="minorHAnsi" w:hAnsi="Times New Roman"/>
          <w:bCs/>
          <w:color w:val="000000" w:themeColor="text1"/>
          <w:sz w:val="28"/>
          <w:szCs w:val="28"/>
        </w:rPr>
        <w:t>) nosaka kārtību, kādā izglītojamie tiek uzņemti profesionālās izglītības programmās un atskaitīti no tām.”</w:t>
      </w:r>
    </w:p>
    <w:p w:rsidR="00EF7B9D" w:rsidRPr="009C4CC4" w:rsidRDefault="00EF7B9D" w:rsidP="009C4CC4">
      <w:pPr>
        <w:spacing w:after="0" w:line="240" w:lineRule="auto"/>
        <w:jc w:val="both"/>
        <w:rPr>
          <w:rFonts w:ascii="Times New Roman" w:hAnsi="Times New Roman"/>
          <w:bCs/>
          <w:color w:val="000000" w:themeColor="text1"/>
          <w:sz w:val="28"/>
          <w:szCs w:val="28"/>
        </w:rPr>
      </w:pPr>
    </w:p>
    <w:p w:rsidR="00EF7B9D" w:rsidRPr="00EF7B9D" w:rsidRDefault="00EF7B9D" w:rsidP="009C4CC4">
      <w:pPr>
        <w:spacing w:after="0" w:line="240" w:lineRule="auto"/>
        <w:jc w:val="both"/>
        <w:rPr>
          <w:rFonts w:ascii="Times New Roman" w:hAnsi="Times New Roman"/>
          <w:bCs/>
          <w:color w:val="000000" w:themeColor="text1"/>
          <w:sz w:val="28"/>
          <w:szCs w:val="28"/>
        </w:rPr>
      </w:pPr>
      <w:r w:rsidRPr="00EF7B9D">
        <w:rPr>
          <w:rFonts w:ascii="Times New Roman" w:hAnsi="Times New Roman"/>
          <w:bCs/>
          <w:color w:val="000000" w:themeColor="text1"/>
          <w:sz w:val="28"/>
          <w:szCs w:val="28"/>
        </w:rPr>
        <w:t>8. Izslēgt 8.panta 8.punktu.</w:t>
      </w:r>
    </w:p>
    <w:p w:rsidR="00F15B76" w:rsidRPr="009C4CC4" w:rsidRDefault="00F15B76" w:rsidP="009C4CC4">
      <w:pPr>
        <w:spacing w:after="0" w:line="240" w:lineRule="auto"/>
        <w:jc w:val="both"/>
        <w:rPr>
          <w:rFonts w:ascii="Times New Roman" w:hAnsi="Times New Roman"/>
          <w:color w:val="000000" w:themeColor="text1"/>
          <w:sz w:val="28"/>
          <w:szCs w:val="28"/>
        </w:rPr>
      </w:pPr>
    </w:p>
    <w:p w:rsidR="00EF7B9D" w:rsidRPr="00EF7B9D" w:rsidRDefault="00EF7B9D" w:rsidP="009C4CC4">
      <w:pPr>
        <w:spacing w:after="0" w:line="240" w:lineRule="auto"/>
        <w:jc w:val="both"/>
        <w:rPr>
          <w:rFonts w:ascii="Times New Roman" w:hAnsi="Times New Roman"/>
          <w:color w:val="000000" w:themeColor="text1"/>
          <w:sz w:val="28"/>
          <w:szCs w:val="28"/>
        </w:rPr>
      </w:pPr>
      <w:r w:rsidRPr="00EF7B9D">
        <w:rPr>
          <w:rFonts w:ascii="Times New Roman" w:hAnsi="Times New Roman"/>
          <w:color w:val="000000" w:themeColor="text1"/>
          <w:sz w:val="28"/>
          <w:szCs w:val="28"/>
        </w:rPr>
        <w:t xml:space="preserve">9. Izslēgt 9.panta pirmās daļas 5.punktā vārdus “kā arī bezdarbnieku </w:t>
      </w:r>
      <w:proofErr w:type="spellStart"/>
      <w:r w:rsidRPr="00EF7B9D">
        <w:rPr>
          <w:rFonts w:ascii="Times New Roman" w:hAnsi="Times New Roman"/>
          <w:color w:val="000000" w:themeColor="text1"/>
          <w:sz w:val="28"/>
          <w:szCs w:val="28"/>
        </w:rPr>
        <w:t>pārkvalifikāciju</w:t>
      </w:r>
      <w:proofErr w:type="spellEnd"/>
      <w:r w:rsidRPr="00EF7B9D">
        <w:rPr>
          <w:rFonts w:ascii="Times New Roman" w:hAnsi="Times New Roman"/>
          <w:color w:val="000000" w:themeColor="text1"/>
          <w:sz w:val="28"/>
          <w:szCs w:val="28"/>
        </w:rPr>
        <w:t xml:space="preserve"> un apmācību.</w:t>
      </w:r>
    </w:p>
    <w:p w:rsidR="009C4CC4" w:rsidRDefault="009C4CC4" w:rsidP="009C4CC4">
      <w:pPr>
        <w:spacing w:after="0" w:line="240" w:lineRule="auto"/>
        <w:jc w:val="both"/>
        <w:rPr>
          <w:rFonts w:ascii="Times New Roman" w:hAnsi="Times New Roman"/>
          <w:color w:val="000000" w:themeColor="text1"/>
          <w:sz w:val="28"/>
          <w:szCs w:val="28"/>
        </w:rPr>
      </w:pPr>
    </w:p>
    <w:p w:rsidR="00E263AF" w:rsidRPr="009C4CC4" w:rsidRDefault="00EF7B9D" w:rsidP="009C4CC4">
      <w:pPr>
        <w:spacing w:after="0" w:line="240" w:lineRule="auto"/>
        <w:jc w:val="both"/>
        <w:rPr>
          <w:rFonts w:ascii="Times New Roman" w:hAnsi="Times New Roman"/>
          <w:bCs/>
          <w:color w:val="000000" w:themeColor="text1"/>
          <w:sz w:val="28"/>
          <w:szCs w:val="28"/>
        </w:rPr>
      </w:pPr>
      <w:r w:rsidRPr="00EF7B9D">
        <w:rPr>
          <w:rFonts w:ascii="Times New Roman" w:hAnsi="Times New Roman"/>
          <w:color w:val="000000" w:themeColor="text1"/>
          <w:sz w:val="28"/>
          <w:szCs w:val="28"/>
        </w:rPr>
        <w:t>10. </w:t>
      </w:r>
      <w:r w:rsidRPr="009C4CC4">
        <w:rPr>
          <w:rFonts w:ascii="Times New Roman" w:hAnsi="Times New Roman"/>
          <w:bCs/>
          <w:color w:val="000000" w:themeColor="text1"/>
          <w:sz w:val="28"/>
          <w:szCs w:val="28"/>
        </w:rPr>
        <w:t xml:space="preserve">Aizstāt </w:t>
      </w:r>
      <w:r w:rsidR="00972D60">
        <w:rPr>
          <w:rFonts w:ascii="Times New Roman" w:hAnsi="Times New Roman"/>
          <w:bCs/>
          <w:color w:val="000000" w:themeColor="text1"/>
          <w:sz w:val="28"/>
          <w:szCs w:val="28"/>
        </w:rPr>
        <w:t xml:space="preserve">11.panta </w:t>
      </w:r>
      <w:r w:rsidRPr="009C4CC4">
        <w:rPr>
          <w:rFonts w:ascii="Times New Roman" w:hAnsi="Times New Roman"/>
          <w:bCs/>
          <w:color w:val="000000" w:themeColor="text1"/>
          <w:sz w:val="28"/>
          <w:szCs w:val="28"/>
        </w:rPr>
        <w:t>otrās daļas 1.punktā vārdus “profesionālās orientācijas” ar vārdiem “karjeras izglītības atbalstam”.</w:t>
      </w:r>
    </w:p>
    <w:p w:rsidR="009C4CC4" w:rsidRDefault="009C4CC4" w:rsidP="009C4CC4">
      <w:pPr>
        <w:spacing w:after="0" w:line="240" w:lineRule="auto"/>
        <w:rPr>
          <w:rFonts w:ascii="Times New Roman" w:hAnsi="Times New Roman"/>
          <w:color w:val="000000" w:themeColor="text1"/>
          <w:sz w:val="28"/>
          <w:szCs w:val="28"/>
        </w:rPr>
      </w:pPr>
    </w:p>
    <w:p w:rsidR="00EF7B9D" w:rsidRPr="00EF7B9D" w:rsidRDefault="00EF7B9D" w:rsidP="009C4CC4">
      <w:pPr>
        <w:spacing w:after="0" w:line="240" w:lineRule="auto"/>
        <w:rPr>
          <w:rFonts w:ascii="Times New Roman" w:eastAsiaTheme="minorHAnsi" w:hAnsi="Times New Roman"/>
          <w:color w:val="000000" w:themeColor="text1"/>
          <w:sz w:val="28"/>
          <w:szCs w:val="28"/>
        </w:rPr>
      </w:pPr>
      <w:r w:rsidRPr="00EF7B9D">
        <w:rPr>
          <w:rFonts w:ascii="Times New Roman" w:hAnsi="Times New Roman"/>
          <w:color w:val="000000" w:themeColor="text1"/>
          <w:sz w:val="28"/>
          <w:szCs w:val="28"/>
        </w:rPr>
        <w:t>11. </w:t>
      </w:r>
      <w:r w:rsidRPr="00EF7B9D">
        <w:rPr>
          <w:rFonts w:ascii="Times New Roman" w:eastAsiaTheme="minorHAnsi" w:hAnsi="Times New Roman"/>
          <w:color w:val="000000" w:themeColor="text1"/>
          <w:sz w:val="28"/>
          <w:szCs w:val="28"/>
        </w:rPr>
        <w:t>12.pantā:</w:t>
      </w:r>
    </w:p>
    <w:p w:rsidR="009C4CC4" w:rsidRDefault="009C4CC4" w:rsidP="009C4CC4">
      <w:pPr>
        <w:spacing w:after="0" w:line="240" w:lineRule="auto"/>
        <w:rPr>
          <w:rFonts w:ascii="Times New Roman" w:eastAsiaTheme="minorHAnsi" w:hAnsi="Times New Roman"/>
          <w:color w:val="000000" w:themeColor="text1"/>
          <w:sz w:val="28"/>
          <w:szCs w:val="28"/>
        </w:rPr>
      </w:pPr>
    </w:p>
    <w:p w:rsidR="00EF7B9D" w:rsidRPr="00EF7B9D" w:rsidRDefault="00EF7B9D" w:rsidP="009C4CC4">
      <w:pPr>
        <w:spacing w:after="0" w:line="240" w:lineRule="auto"/>
        <w:rPr>
          <w:rFonts w:ascii="Times New Roman" w:eastAsiaTheme="minorHAnsi" w:hAnsi="Times New Roman"/>
          <w:color w:val="000000" w:themeColor="text1"/>
          <w:sz w:val="28"/>
          <w:szCs w:val="28"/>
        </w:rPr>
      </w:pPr>
      <w:r w:rsidRPr="00EF7B9D">
        <w:rPr>
          <w:rFonts w:ascii="Times New Roman" w:eastAsiaTheme="minorHAnsi" w:hAnsi="Times New Roman"/>
          <w:color w:val="000000" w:themeColor="text1"/>
          <w:sz w:val="28"/>
          <w:szCs w:val="28"/>
        </w:rPr>
        <w:t>izteikt pirmo daļu šādā redakcijā:</w:t>
      </w:r>
    </w:p>
    <w:p w:rsidR="009C4CC4" w:rsidRDefault="009C4CC4" w:rsidP="009C4CC4">
      <w:pPr>
        <w:spacing w:after="0" w:line="240" w:lineRule="auto"/>
        <w:jc w:val="both"/>
        <w:rPr>
          <w:rFonts w:ascii="Times New Roman" w:eastAsiaTheme="minorHAnsi" w:hAnsi="Times New Roman"/>
          <w:bCs/>
          <w:iCs/>
          <w:color w:val="000000" w:themeColor="text1"/>
          <w:sz w:val="28"/>
          <w:szCs w:val="28"/>
        </w:rPr>
      </w:pPr>
    </w:p>
    <w:p w:rsidR="00EF7B9D" w:rsidRPr="00EF7B9D" w:rsidRDefault="00EF7B9D" w:rsidP="009C4CC4">
      <w:pPr>
        <w:spacing w:after="0" w:line="240" w:lineRule="auto"/>
        <w:jc w:val="both"/>
        <w:rPr>
          <w:rFonts w:ascii="Times New Roman" w:eastAsiaTheme="minorHAnsi" w:hAnsi="Times New Roman"/>
          <w:color w:val="000000" w:themeColor="text1"/>
          <w:sz w:val="28"/>
          <w:szCs w:val="28"/>
        </w:rPr>
      </w:pPr>
      <w:r w:rsidRPr="00EF7B9D">
        <w:rPr>
          <w:rFonts w:ascii="Times New Roman" w:eastAsiaTheme="minorHAnsi" w:hAnsi="Times New Roman"/>
          <w:bCs/>
          <w:iCs/>
          <w:color w:val="000000" w:themeColor="text1"/>
          <w:sz w:val="28"/>
          <w:szCs w:val="28"/>
        </w:rPr>
        <w:t>“(1) Nozaru ekspertu padomju darbības mērķis ir sekmēt nozaru profesionālās izglītības atbilstību darba tirgus prasībām, tās efektivitātes un kvalitātes paaugstināšanu, veicinot valsts un pašvaldību, profesionālo izglītības iestāžu, nozares darba devēju un to apvienību, arodbiedrību un speciālistu sadarbību cilvēkresursu attīstības jautājumos.”</w:t>
      </w:r>
    </w:p>
    <w:p w:rsidR="009C4CC4" w:rsidRDefault="009C4CC4" w:rsidP="009C4CC4">
      <w:pPr>
        <w:spacing w:after="0" w:line="240" w:lineRule="auto"/>
        <w:jc w:val="both"/>
        <w:rPr>
          <w:rFonts w:ascii="Times New Roman" w:hAnsi="Times New Roman"/>
          <w:color w:val="000000" w:themeColor="text1"/>
          <w:sz w:val="28"/>
          <w:szCs w:val="28"/>
        </w:rPr>
      </w:pPr>
    </w:p>
    <w:p w:rsidR="00EF7B9D" w:rsidRPr="009C4CC4" w:rsidRDefault="005F0E7B" w:rsidP="009C4CC4">
      <w:pPr>
        <w:spacing w:after="0" w:line="240" w:lineRule="auto"/>
        <w:jc w:val="both"/>
        <w:rPr>
          <w:rFonts w:ascii="Times New Roman" w:hAnsi="Times New Roman"/>
          <w:color w:val="000000" w:themeColor="text1"/>
          <w:sz w:val="28"/>
          <w:szCs w:val="28"/>
        </w:rPr>
      </w:pPr>
      <w:r w:rsidRPr="009C4CC4">
        <w:rPr>
          <w:rFonts w:ascii="Times New Roman" w:hAnsi="Times New Roman"/>
          <w:color w:val="000000" w:themeColor="text1"/>
          <w:sz w:val="28"/>
          <w:szCs w:val="28"/>
        </w:rPr>
        <w:t>izteikt  otro daļu šādā redakcijā</w:t>
      </w:r>
    </w:p>
    <w:p w:rsidR="009C4CC4" w:rsidRDefault="009C4CC4" w:rsidP="009C4CC4">
      <w:pPr>
        <w:spacing w:after="0" w:line="240" w:lineRule="auto"/>
        <w:jc w:val="both"/>
        <w:rPr>
          <w:rFonts w:ascii="Times New Roman" w:eastAsiaTheme="minorHAnsi" w:hAnsi="Times New Roman"/>
          <w:color w:val="000000" w:themeColor="text1"/>
          <w:sz w:val="28"/>
          <w:szCs w:val="28"/>
        </w:rPr>
      </w:pPr>
    </w:p>
    <w:p w:rsidR="005F0E7B" w:rsidRPr="005F0E7B" w:rsidRDefault="005F0E7B" w:rsidP="009C4CC4">
      <w:pPr>
        <w:spacing w:after="0" w:line="240" w:lineRule="auto"/>
        <w:jc w:val="both"/>
        <w:rPr>
          <w:rFonts w:ascii="Times New Roman" w:eastAsiaTheme="minorHAnsi" w:hAnsi="Times New Roman"/>
          <w:color w:val="000000" w:themeColor="text1"/>
          <w:sz w:val="28"/>
          <w:szCs w:val="28"/>
        </w:rPr>
      </w:pPr>
      <w:r w:rsidRPr="005F0E7B">
        <w:rPr>
          <w:rFonts w:ascii="Times New Roman" w:eastAsiaTheme="minorHAnsi" w:hAnsi="Times New Roman"/>
          <w:color w:val="000000" w:themeColor="text1"/>
          <w:sz w:val="28"/>
          <w:szCs w:val="28"/>
        </w:rPr>
        <w:t>“(2) Nozaru ekspertu padomes:</w:t>
      </w:r>
    </w:p>
    <w:p w:rsidR="009C4CC4" w:rsidRDefault="009C4CC4" w:rsidP="009C4CC4">
      <w:pPr>
        <w:spacing w:after="0" w:line="240" w:lineRule="auto"/>
        <w:jc w:val="both"/>
        <w:rPr>
          <w:rFonts w:ascii="Times New Roman" w:eastAsiaTheme="minorHAnsi" w:hAnsi="Times New Roman"/>
          <w:color w:val="000000" w:themeColor="text1"/>
          <w:sz w:val="28"/>
          <w:szCs w:val="28"/>
        </w:rPr>
      </w:pPr>
    </w:p>
    <w:p w:rsidR="005F0E7B" w:rsidRPr="005F0E7B" w:rsidRDefault="005F0E7B" w:rsidP="009C4CC4">
      <w:pPr>
        <w:spacing w:after="0" w:line="240" w:lineRule="auto"/>
        <w:jc w:val="both"/>
        <w:rPr>
          <w:rFonts w:ascii="Times New Roman" w:eastAsiaTheme="minorHAnsi" w:hAnsi="Times New Roman"/>
          <w:color w:val="000000" w:themeColor="text1"/>
          <w:sz w:val="28"/>
          <w:szCs w:val="28"/>
        </w:rPr>
      </w:pPr>
      <w:r w:rsidRPr="005F0E7B">
        <w:rPr>
          <w:rFonts w:ascii="Times New Roman" w:eastAsiaTheme="minorHAnsi" w:hAnsi="Times New Roman"/>
          <w:color w:val="000000" w:themeColor="text1"/>
          <w:sz w:val="28"/>
          <w:szCs w:val="28"/>
        </w:rPr>
        <w:t>1) piedalās nozares kvalifikāciju struktūras izveidē, saskaņojot to ar darba tirgus prasībām, un sniedz priekšlikumus par attiecīgajai nozarei nepieciešamām profesijām un atbilstošām specializācijām;</w:t>
      </w:r>
    </w:p>
    <w:p w:rsidR="009C4CC4" w:rsidRDefault="009C4CC4" w:rsidP="009C4CC4">
      <w:pPr>
        <w:spacing w:after="0" w:line="240" w:lineRule="auto"/>
        <w:jc w:val="both"/>
        <w:rPr>
          <w:rFonts w:ascii="Times New Roman" w:eastAsiaTheme="minorHAnsi" w:hAnsi="Times New Roman"/>
          <w:color w:val="000000" w:themeColor="text1"/>
          <w:sz w:val="28"/>
          <w:szCs w:val="28"/>
        </w:rPr>
      </w:pPr>
    </w:p>
    <w:p w:rsidR="005F0E7B" w:rsidRPr="005F0E7B" w:rsidRDefault="005F0E7B" w:rsidP="009C4CC4">
      <w:pPr>
        <w:spacing w:after="0" w:line="240" w:lineRule="auto"/>
        <w:jc w:val="both"/>
        <w:rPr>
          <w:rFonts w:ascii="Times New Roman" w:eastAsiaTheme="minorHAnsi" w:hAnsi="Times New Roman"/>
          <w:color w:val="000000" w:themeColor="text1"/>
          <w:sz w:val="28"/>
          <w:szCs w:val="28"/>
        </w:rPr>
      </w:pPr>
      <w:r w:rsidRPr="005F0E7B">
        <w:rPr>
          <w:rFonts w:ascii="Times New Roman" w:eastAsiaTheme="minorHAnsi" w:hAnsi="Times New Roman"/>
          <w:color w:val="000000" w:themeColor="text1"/>
          <w:sz w:val="28"/>
          <w:szCs w:val="28"/>
        </w:rPr>
        <w:t xml:space="preserve">2) sniedz atzinumu par profesijas standartiem un profesionālās kvalifikācijas prasībām; </w:t>
      </w:r>
    </w:p>
    <w:p w:rsidR="005F0E7B" w:rsidRPr="005F0E7B" w:rsidRDefault="005F0E7B" w:rsidP="009C4CC4">
      <w:pPr>
        <w:spacing w:after="0" w:line="240" w:lineRule="auto"/>
        <w:jc w:val="both"/>
        <w:rPr>
          <w:rFonts w:ascii="Times New Roman" w:eastAsiaTheme="minorHAnsi" w:hAnsi="Times New Roman"/>
          <w:color w:val="000000" w:themeColor="text1"/>
          <w:sz w:val="28"/>
          <w:szCs w:val="28"/>
        </w:rPr>
      </w:pPr>
      <w:r w:rsidRPr="005F0E7B">
        <w:rPr>
          <w:rFonts w:ascii="Times New Roman" w:eastAsiaTheme="minorHAnsi" w:hAnsi="Times New Roman"/>
          <w:color w:val="000000" w:themeColor="text1"/>
          <w:sz w:val="28"/>
          <w:szCs w:val="28"/>
        </w:rPr>
        <w:lastRenderedPageBreak/>
        <w:t xml:space="preserve">3) saskaņo nozares ekspertus dalībai profesionālās izglītības iestāžu, eksaminācijas centru un profesionālās izglītības programmu akreditācijā un profesionālās kvalifikācijas eksāmenos; </w:t>
      </w:r>
    </w:p>
    <w:p w:rsidR="009C4CC4" w:rsidRDefault="009C4CC4" w:rsidP="009C4CC4">
      <w:pPr>
        <w:spacing w:after="0" w:line="240" w:lineRule="auto"/>
        <w:jc w:val="both"/>
        <w:rPr>
          <w:rFonts w:ascii="Times New Roman" w:eastAsiaTheme="minorHAnsi" w:hAnsi="Times New Roman"/>
          <w:color w:val="000000" w:themeColor="text1"/>
          <w:sz w:val="28"/>
          <w:szCs w:val="28"/>
        </w:rPr>
      </w:pPr>
    </w:p>
    <w:p w:rsidR="005F0E7B" w:rsidRPr="005F0E7B" w:rsidRDefault="005F0E7B" w:rsidP="009C4CC4">
      <w:pPr>
        <w:spacing w:after="0" w:line="240" w:lineRule="auto"/>
        <w:jc w:val="both"/>
        <w:rPr>
          <w:rFonts w:ascii="Times New Roman" w:eastAsiaTheme="minorHAnsi" w:hAnsi="Times New Roman"/>
          <w:color w:val="000000" w:themeColor="text1"/>
          <w:sz w:val="28"/>
          <w:szCs w:val="28"/>
        </w:rPr>
      </w:pPr>
      <w:r w:rsidRPr="005F0E7B">
        <w:rPr>
          <w:rFonts w:ascii="Times New Roman" w:eastAsiaTheme="minorHAnsi" w:hAnsi="Times New Roman"/>
          <w:color w:val="000000" w:themeColor="text1"/>
          <w:sz w:val="28"/>
          <w:szCs w:val="28"/>
        </w:rPr>
        <w:t>4) piedalās profesionālās izglītības iestāžu tīkla attīstības un profesionālās izglītības programmu plānošanā;</w:t>
      </w:r>
    </w:p>
    <w:p w:rsidR="009C4CC4" w:rsidRDefault="009C4CC4" w:rsidP="009C4CC4">
      <w:pPr>
        <w:spacing w:after="0" w:line="240" w:lineRule="auto"/>
        <w:jc w:val="both"/>
        <w:rPr>
          <w:rFonts w:ascii="Times New Roman" w:eastAsiaTheme="minorHAnsi" w:hAnsi="Times New Roman"/>
          <w:color w:val="000000" w:themeColor="text1"/>
          <w:sz w:val="28"/>
          <w:szCs w:val="28"/>
        </w:rPr>
      </w:pPr>
    </w:p>
    <w:p w:rsidR="005F0E7B" w:rsidRPr="005F0E7B" w:rsidRDefault="005F0E7B" w:rsidP="009C4CC4">
      <w:pPr>
        <w:spacing w:after="0" w:line="240" w:lineRule="auto"/>
        <w:jc w:val="both"/>
        <w:rPr>
          <w:rFonts w:ascii="Times New Roman" w:eastAsiaTheme="minorHAnsi" w:hAnsi="Times New Roman"/>
          <w:color w:val="000000" w:themeColor="text1"/>
          <w:sz w:val="28"/>
          <w:szCs w:val="28"/>
        </w:rPr>
      </w:pPr>
      <w:r w:rsidRPr="005F0E7B">
        <w:rPr>
          <w:rFonts w:ascii="Times New Roman" w:eastAsiaTheme="minorHAnsi" w:hAnsi="Times New Roman"/>
          <w:color w:val="000000" w:themeColor="text1"/>
          <w:sz w:val="28"/>
          <w:szCs w:val="28"/>
        </w:rPr>
        <w:t>5) sniedz priekšlikumus par izglītojamo uzņemšanu profesionālās izglītības iestādēs;</w:t>
      </w:r>
    </w:p>
    <w:p w:rsidR="009C4CC4" w:rsidRDefault="009C4CC4" w:rsidP="009C4CC4">
      <w:pPr>
        <w:spacing w:after="0" w:line="240" w:lineRule="auto"/>
        <w:jc w:val="both"/>
        <w:rPr>
          <w:rFonts w:ascii="Times New Roman" w:eastAsiaTheme="minorHAnsi" w:hAnsi="Times New Roman"/>
          <w:color w:val="000000" w:themeColor="text1"/>
          <w:sz w:val="28"/>
          <w:szCs w:val="28"/>
        </w:rPr>
      </w:pPr>
    </w:p>
    <w:p w:rsidR="005F0E7B" w:rsidRPr="005F0E7B" w:rsidRDefault="005F0E7B" w:rsidP="009C4CC4">
      <w:pPr>
        <w:spacing w:after="0" w:line="240" w:lineRule="auto"/>
        <w:jc w:val="both"/>
        <w:rPr>
          <w:rFonts w:ascii="Times New Roman" w:eastAsiaTheme="minorHAnsi" w:hAnsi="Times New Roman"/>
          <w:color w:val="000000" w:themeColor="text1"/>
          <w:sz w:val="28"/>
          <w:szCs w:val="28"/>
        </w:rPr>
      </w:pPr>
      <w:r w:rsidRPr="005F0E7B">
        <w:rPr>
          <w:rFonts w:ascii="Times New Roman" w:eastAsiaTheme="minorHAnsi" w:hAnsi="Times New Roman"/>
          <w:color w:val="000000" w:themeColor="text1"/>
          <w:sz w:val="28"/>
          <w:szCs w:val="28"/>
        </w:rPr>
        <w:t>6) veicina darba devēju sadarbību ar profesionālās izglītības iestādēm darba vidē balstītu mācību atbalstīšanā, mācību prakses un kvalifikācijas prakses organizēšanā;</w:t>
      </w:r>
    </w:p>
    <w:p w:rsidR="009C4CC4" w:rsidRDefault="009C4CC4" w:rsidP="009C4CC4">
      <w:pPr>
        <w:spacing w:after="0" w:line="240" w:lineRule="auto"/>
        <w:jc w:val="both"/>
        <w:rPr>
          <w:rFonts w:ascii="Times New Roman" w:eastAsiaTheme="minorHAnsi" w:hAnsi="Times New Roman"/>
          <w:color w:val="000000" w:themeColor="text1"/>
          <w:sz w:val="28"/>
          <w:szCs w:val="28"/>
        </w:rPr>
      </w:pPr>
    </w:p>
    <w:p w:rsidR="005F0E7B" w:rsidRPr="005F0E7B" w:rsidRDefault="005F0E7B" w:rsidP="009C4CC4">
      <w:pPr>
        <w:spacing w:after="0" w:line="240" w:lineRule="auto"/>
        <w:jc w:val="both"/>
        <w:rPr>
          <w:rFonts w:ascii="Times New Roman" w:eastAsiaTheme="minorHAnsi" w:hAnsi="Times New Roman"/>
          <w:color w:val="000000" w:themeColor="text1"/>
          <w:sz w:val="28"/>
          <w:szCs w:val="28"/>
        </w:rPr>
      </w:pPr>
      <w:r w:rsidRPr="005F0E7B">
        <w:rPr>
          <w:rFonts w:ascii="Times New Roman" w:eastAsiaTheme="minorHAnsi" w:hAnsi="Times New Roman"/>
          <w:color w:val="000000" w:themeColor="text1"/>
          <w:sz w:val="28"/>
          <w:szCs w:val="28"/>
        </w:rPr>
        <w:t>7) risina jautājumus, kas saistās ar nodarbinātību, pieprasījumu un piedāvājumu attiecīgās nozares darba tirgū.”</w:t>
      </w:r>
    </w:p>
    <w:p w:rsidR="009C4CC4" w:rsidRDefault="009C4CC4" w:rsidP="009C4CC4">
      <w:pPr>
        <w:spacing w:after="0" w:line="240" w:lineRule="auto"/>
        <w:jc w:val="both"/>
        <w:rPr>
          <w:rFonts w:ascii="Times New Roman" w:hAnsi="Times New Roman"/>
          <w:color w:val="000000" w:themeColor="text1"/>
          <w:sz w:val="28"/>
          <w:szCs w:val="28"/>
        </w:rPr>
      </w:pPr>
    </w:p>
    <w:p w:rsidR="00A0074E" w:rsidRPr="00A0074E" w:rsidRDefault="00A0074E" w:rsidP="009C4CC4">
      <w:pPr>
        <w:spacing w:after="0" w:line="240" w:lineRule="auto"/>
        <w:jc w:val="both"/>
        <w:rPr>
          <w:rFonts w:ascii="Times New Roman" w:eastAsiaTheme="minorHAnsi" w:hAnsi="Times New Roman"/>
          <w:color w:val="000000" w:themeColor="text1"/>
          <w:sz w:val="28"/>
          <w:szCs w:val="28"/>
        </w:rPr>
      </w:pPr>
      <w:r w:rsidRPr="00A0074E">
        <w:rPr>
          <w:rFonts w:ascii="Times New Roman" w:hAnsi="Times New Roman"/>
          <w:color w:val="000000" w:themeColor="text1"/>
          <w:sz w:val="28"/>
          <w:szCs w:val="28"/>
        </w:rPr>
        <w:t>izslēgt panta trešo daļu;</w:t>
      </w:r>
    </w:p>
    <w:p w:rsidR="009C4CC4" w:rsidRDefault="009C4CC4" w:rsidP="009C4CC4">
      <w:pPr>
        <w:spacing w:after="0" w:line="240" w:lineRule="auto"/>
        <w:jc w:val="both"/>
        <w:rPr>
          <w:rFonts w:ascii="Times New Roman" w:eastAsiaTheme="minorHAnsi" w:hAnsi="Times New Roman"/>
          <w:color w:val="000000" w:themeColor="text1"/>
          <w:sz w:val="28"/>
          <w:szCs w:val="28"/>
        </w:rPr>
      </w:pPr>
    </w:p>
    <w:p w:rsidR="00A0074E" w:rsidRPr="00A0074E" w:rsidRDefault="00A0074E" w:rsidP="009C4CC4">
      <w:pPr>
        <w:spacing w:after="0" w:line="240" w:lineRule="auto"/>
        <w:jc w:val="both"/>
        <w:rPr>
          <w:rFonts w:ascii="Times New Roman" w:eastAsiaTheme="minorHAnsi" w:hAnsi="Times New Roman"/>
          <w:color w:val="000000" w:themeColor="text1"/>
          <w:sz w:val="28"/>
          <w:szCs w:val="28"/>
        </w:rPr>
      </w:pPr>
      <w:r w:rsidRPr="00A0074E">
        <w:rPr>
          <w:rFonts w:ascii="Times New Roman" w:eastAsiaTheme="minorHAnsi" w:hAnsi="Times New Roman"/>
          <w:color w:val="000000" w:themeColor="text1"/>
          <w:sz w:val="28"/>
          <w:szCs w:val="28"/>
        </w:rPr>
        <w:t>izteikt panta ceturto daļu šādā redakcijā:</w:t>
      </w:r>
    </w:p>
    <w:p w:rsidR="009C4CC4" w:rsidRDefault="009C4CC4" w:rsidP="009C4CC4">
      <w:pPr>
        <w:spacing w:after="0" w:line="240" w:lineRule="auto"/>
        <w:jc w:val="both"/>
        <w:rPr>
          <w:rFonts w:ascii="Times New Roman" w:eastAsiaTheme="minorHAnsi" w:hAnsi="Times New Roman"/>
          <w:color w:val="000000" w:themeColor="text1"/>
          <w:sz w:val="28"/>
          <w:szCs w:val="28"/>
        </w:rPr>
      </w:pPr>
    </w:p>
    <w:p w:rsidR="00A0074E" w:rsidRPr="00A0074E" w:rsidRDefault="00A0074E" w:rsidP="009C4CC4">
      <w:pPr>
        <w:spacing w:after="0" w:line="240" w:lineRule="auto"/>
        <w:jc w:val="both"/>
        <w:rPr>
          <w:rFonts w:ascii="Times New Roman" w:eastAsiaTheme="minorHAnsi" w:hAnsi="Times New Roman"/>
          <w:color w:val="000000" w:themeColor="text1"/>
          <w:sz w:val="28"/>
          <w:szCs w:val="28"/>
        </w:rPr>
      </w:pPr>
      <w:r w:rsidRPr="00A0074E">
        <w:rPr>
          <w:rFonts w:ascii="Times New Roman" w:eastAsiaTheme="minorHAnsi" w:hAnsi="Times New Roman"/>
          <w:color w:val="000000" w:themeColor="text1"/>
          <w:sz w:val="28"/>
          <w:szCs w:val="28"/>
        </w:rPr>
        <w:t xml:space="preserve">“(4) Nozaru ekspertu padomju sastāvā iekļauj nozaru darba devēju vai to apvienību, nozaru profesionālo organizāciju, nozaru arodbiedrību vai darbinieku, valsts institūciju un pašvaldību pārstāvjus.” </w:t>
      </w:r>
    </w:p>
    <w:p w:rsidR="009C4CC4" w:rsidRDefault="009C4CC4" w:rsidP="009C4CC4">
      <w:pPr>
        <w:spacing w:after="0" w:line="240" w:lineRule="auto"/>
        <w:jc w:val="both"/>
        <w:rPr>
          <w:rFonts w:ascii="Times New Roman" w:eastAsiaTheme="minorHAnsi" w:hAnsi="Times New Roman"/>
          <w:color w:val="000000" w:themeColor="text1"/>
          <w:sz w:val="28"/>
          <w:szCs w:val="28"/>
        </w:rPr>
      </w:pPr>
    </w:p>
    <w:p w:rsidR="00A0074E" w:rsidRPr="00A0074E" w:rsidRDefault="00A0074E" w:rsidP="009C4CC4">
      <w:pPr>
        <w:spacing w:after="0" w:line="240" w:lineRule="auto"/>
        <w:jc w:val="both"/>
        <w:rPr>
          <w:rFonts w:ascii="Times New Roman" w:eastAsiaTheme="minorHAnsi" w:hAnsi="Times New Roman"/>
          <w:color w:val="000000" w:themeColor="text1"/>
          <w:sz w:val="28"/>
          <w:szCs w:val="28"/>
        </w:rPr>
      </w:pPr>
      <w:r w:rsidRPr="00A0074E">
        <w:rPr>
          <w:rFonts w:ascii="Times New Roman" w:eastAsiaTheme="minorHAnsi" w:hAnsi="Times New Roman"/>
          <w:color w:val="000000" w:themeColor="text1"/>
          <w:sz w:val="28"/>
          <w:szCs w:val="28"/>
        </w:rPr>
        <w:t>papildināt pantu ar jaunu 5.</w:t>
      </w:r>
      <w:r w:rsidRPr="00A0074E">
        <w:rPr>
          <w:rFonts w:ascii="Times New Roman" w:eastAsiaTheme="minorHAnsi" w:hAnsi="Times New Roman"/>
          <w:color w:val="000000" w:themeColor="text1"/>
          <w:sz w:val="28"/>
          <w:szCs w:val="28"/>
          <w:vertAlign w:val="superscript"/>
        </w:rPr>
        <w:t>1</w:t>
      </w:r>
      <w:r w:rsidRPr="00A0074E">
        <w:rPr>
          <w:rFonts w:ascii="Times New Roman" w:eastAsiaTheme="minorHAnsi" w:hAnsi="Times New Roman"/>
          <w:color w:val="000000" w:themeColor="text1"/>
          <w:sz w:val="28"/>
          <w:szCs w:val="28"/>
        </w:rPr>
        <w:t xml:space="preserve"> daļu šādā redakcijā:</w:t>
      </w:r>
    </w:p>
    <w:p w:rsidR="009C4CC4" w:rsidRDefault="009C4CC4" w:rsidP="009C4CC4">
      <w:pPr>
        <w:spacing w:after="0" w:line="240" w:lineRule="auto"/>
        <w:jc w:val="both"/>
        <w:rPr>
          <w:rFonts w:ascii="Times New Roman" w:eastAsiaTheme="minorHAnsi" w:hAnsi="Times New Roman"/>
          <w:color w:val="000000" w:themeColor="text1"/>
          <w:sz w:val="28"/>
          <w:szCs w:val="28"/>
        </w:rPr>
      </w:pPr>
    </w:p>
    <w:p w:rsidR="00A0074E" w:rsidRPr="00A0074E" w:rsidRDefault="00A0074E" w:rsidP="009C4CC4">
      <w:pPr>
        <w:spacing w:after="0" w:line="240" w:lineRule="auto"/>
        <w:jc w:val="both"/>
        <w:rPr>
          <w:rFonts w:ascii="Times New Roman" w:eastAsiaTheme="minorHAnsi" w:hAnsi="Times New Roman"/>
          <w:color w:val="000000" w:themeColor="text1"/>
          <w:sz w:val="28"/>
          <w:szCs w:val="28"/>
        </w:rPr>
      </w:pPr>
      <w:r w:rsidRPr="00A0074E">
        <w:rPr>
          <w:rFonts w:ascii="Times New Roman" w:eastAsiaTheme="minorHAnsi" w:hAnsi="Times New Roman"/>
          <w:color w:val="000000" w:themeColor="text1"/>
          <w:sz w:val="28"/>
          <w:szCs w:val="28"/>
        </w:rPr>
        <w:t>“5.</w:t>
      </w:r>
      <w:r w:rsidRPr="00A0074E">
        <w:rPr>
          <w:rFonts w:ascii="Times New Roman" w:eastAsiaTheme="minorHAnsi" w:hAnsi="Times New Roman"/>
          <w:color w:val="000000" w:themeColor="text1"/>
          <w:sz w:val="28"/>
          <w:szCs w:val="28"/>
          <w:vertAlign w:val="superscript"/>
        </w:rPr>
        <w:t>1</w:t>
      </w:r>
      <w:r w:rsidRPr="00A0074E">
        <w:rPr>
          <w:rFonts w:ascii="Times New Roman" w:eastAsiaTheme="minorHAnsi" w:hAnsi="Times New Roman"/>
          <w:color w:val="000000" w:themeColor="text1"/>
          <w:sz w:val="28"/>
          <w:szCs w:val="28"/>
        </w:rPr>
        <w:t>) Nozaru ekspertu padomju darbību un darbības koordināciju finansē no valsts budžeta.”</w:t>
      </w:r>
    </w:p>
    <w:p w:rsidR="009C4CC4" w:rsidRDefault="009C4CC4" w:rsidP="009C4CC4">
      <w:pPr>
        <w:spacing w:after="0" w:line="240" w:lineRule="auto"/>
        <w:jc w:val="both"/>
        <w:rPr>
          <w:rFonts w:ascii="Times New Roman" w:hAnsi="Times New Roman"/>
          <w:color w:val="000000" w:themeColor="text1"/>
          <w:sz w:val="28"/>
          <w:szCs w:val="28"/>
        </w:rPr>
      </w:pPr>
    </w:p>
    <w:p w:rsidR="00A0074E" w:rsidRPr="00A0074E" w:rsidRDefault="00A0074E" w:rsidP="009C4CC4">
      <w:pPr>
        <w:spacing w:after="0" w:line="240" w:lineRule="auto"/>
        <w:jc w:val="both"/>
        <w:rPr>
          <w:rFonts w:ascii="Times New Roman" w:hAnsi="Times New Roman"/>
          <w:color w:val="000000" w:themeColor="text1"/>
          <w:sz w:val="28"/>
          <w:szCs w:val="28"/>
        </w:rPr>
      </w:pPr>
      <w:r w:rsidRPr="00A0074E">
        <w:rPr>
          <w:rFonts w:ascii="Times New Roman" w:hAnsi="Times New Roman"/>
          <w:color w:val="000000" w:themeColor="text1"/>
          <w:sz w:val="28"/>
          <w:szCs w:val="28"/>
        </w:rPr>
        <w:t>12. Izslēgt 14.panta 3.</w:t>
      </w:r>
      <w:r w:rsidRPr="00A0074E">
        <w:rPr>
          <w:rFonts w:ascii="Times New Roman" w:hAnsi="Times New Roman"/>
          <w:color w:val="000000" w:themeColor="text1"/>
          <w:sz w:val="28"/>
          <w:szCs w:val="28"/>
          <w:vertAlign w:val="superscript"/>
        </w:rPr>
        <w:t>1</w:t>
      </w:r>
      <w:r w:rsidRPr="00A0074E">
        <w:rPr>
          <w:rFonts w:ascii="Times New Roman" w:hAnsi="Times New Roman"/>
          <w:color w:val="000000" w:themeColor="text1"/>
          <w:sz w:val="28"/>
          <w:szCs w:val="28"/>
        </w:rPr>
        <w:t xml:space="preserve"> daļu.</w:t>
      </w:r>
    </w:p>
    <w:p w:rsidR="009C4CC4" w:rsidRDefault="009C4CC4" w:rsidP="009C4CC4">
      <w:pPr>
        <w:spacing w:after="0" w:line="240" w:lineRule="auto"/>
        <w:jc w:val="both"/>
        <w:rPr>
          <w:rFonts w:ascii="Times New Roman" w:hAnsi="Times New Roman"/>
          <w:color w:val="000000" w:themeColor="text1"/>
          <w:sz w:val="28"/>
          <w:szCs w:val="28"/>
        </w:rPr>
      </w:pPr>
    </w:p>
    <w:p w:rsidR="00FB51C5" w:rsidRPr="00FB51C5" w:rsidRDefault="00FB51C5" w:rsidP="009C4CC4">
      <w:pPr>
        <w:spacing w:after="0" w:line="240" w:lineRule="auto"/>
        <w:jc w:val="both"/>
        <w:rPr>
          <w:rFonts w:ascii="Times New Roman" w:hAnsi="Times New Roman"/>
          <w:color w:val="000000" w:themeColor="text1"/>
          <w:sz w:val="28"/>
          <w:szCs w:val="28"/>
        </w:rPr>
      </w:pPr>
      <w:r w:rsidRPr="00FB51C5">
        <w:rPr>
          <w:rFonts w:ascii="Times New Roman" w:hAnsi="Times New Roman"/>
          <w:color w:val="000000" w:themeColor="text1"/>
          <w:sz w:val="28"/>
          <w:szCs w:val="28"/>
        </w:rPr>
        <w:t>13. Aizstāt 15.panta 2.</w:t>
      </w:r>
      <w:r w:rsidRPr="00FB51C5">
        <w:rPr>
          <w:rFonts w:ascii="Times New Roman" w:hAnsi="Times New Roman"/>
          <w:color w:val="000000" w:themeColor="text1"/>
          <w:sz w:val="28"/>
          <w:szCs w:val="28"/>
          <w:vertAlign w:val="superscript"/>
        </w:rPr>
        <w:t>1</w:t>
      </w:r>
      <w:r w:rsidRPr="00FB51C5">
        <w:rPr>
          <w:rFonts w:ascii="Times New Roman" w:hAnsi="Times New Roman"/>
          <w:color w:val="000000" w:themeColor="text1"/>
          <w:sz w:val="28"/>
          <w:szCs w:val="28"/>
        </w:rPr>
        <w:t xml:space="preserve"> daļā vārdus “trešo profesionālās kvalifikācijas līmeni” ar vārdiem “profesionālo kvalifikāciju atbilstoši Latvijas kvalifikāciju </w:t>
      </w:r>
      <w:proofErr w:type="spellStart"/>
      <w:r w:rsidRPr="00FB51C5">
        <w:rPr>
          <w:rFonts w:ascii="Times New Roman" w:hAnsi="Times New Roman"/>
          <w:color w:val="000000" w:themeColor="text1"/>
          <w:sz w:val="28"/>
          <w:szCs w:val="28"/>
        </w:rPr>
        <w:t>ietvarstruktūras</w:t>
      </w:r>
      <w:proofErr w:type="spellEnd"/>
      <w:r w:rsidRPr="00FB51C5">
        <w:rPr>
          <w:rFonts w:ascii="Times New Roman" w:hAnsi="Times New Roman"/>
          <w:color w:val="000000" w:themeColor="text1"/>
          <w:sz w:val="28"/>
          <w:szCs w:val="28"/>
        </w:rPr>
        <w:t xml:space="preserve"> ceturtajam līmenim”.</w:t>
      </w:r>
    </w:p>
    <w:p w:rsidR="009C4CC4" w:rsidRDefault="009C4CC4" w:rsidP="009C4CC4">
      <w:pPr>
        <w:spacing w:after="0" w:line="240" w:lineRule="auto"/>
        <w:jc w:val="both"/>
        <w:rPr>
          <w:rFonts w:ascii="Times New Roman" w:hAnsi="Times New Roman"/>
          <w:color w:val="000000" w:themeColor="text1"/>
          <w:sz w:val="28"/>
          <w:szCs w:val="28"/>
        </w:rPr>
      </w:pPr>
    </w:p>
    <w:p w:rsidR="00FB51C5" w:rsidRPr="00FB51C5" w:rsidRDefault="00FB51C5" w:rsidP="009C4CC4">
      <w:pPr>
        <w:spacing w:after="0" w:line="240" w:lineRule="auto"/>
        <w:jc w:val="both"/>
        <w:rPr>
          <w:rFonts w:ascii="Times New Roman" w:hAnsi="Times New Roman"/>
          <w:color w:val="000000" w:themeColor="text1"/>
          <w:sz w:val="28"/>
          <w:szCs w:val="28"/>
        </w:rPr>
      </w:pPr>
      <w:r w:rsidRPr="00FB51C5">
        <w:rPr>
          <w:rFonts w:ascii="Times New Roman" w:hAnsi="Times New Roman"/>
          <w:color w:val="000000" w:themeColor="text1"/>
          <w:sz w:val="28"/>
          <w:szCs w:val="28"/>
        </w:rPr>
        <w:t>14. 15.</w:t>
      </w:r>
      <w:r w:rsidRPr="00FB51C5">
        <w:rPr>
          <w:rFonts w:ascii="Times New Roman" w:hAnsi="Times New Roman"/>
          <w:color w:val="000000" w:themeColor="text1"/>
          <w:sz w:val="28"/>
          <w:szCs w:val="28"/>
          <w:vertAlign w:val="superscript"/>
        </w:rPr>
        <w:t>1</w:t>
      </w:r>
      <w:r w:rsidRPr="00FB51C5">
        <w:rPr>
          <w:rFonts w:ascii="Times New Roman" w:hAnsi="Times New Roman"/>
          <w:color w:val="000000" w:themeColor="text1"/>
          <w:sz w:val="28"/>
          <w:szCs w:val="28"/>
        </w:rPr>
        <w:t xml:space="preserve"> pantā:</w:t>
      </w:r>
    </w:p>
    <w:p w:rsidR="009C4CC4" w:rsidRDefault="009C4CC4" w:rsidP="009C4CC4">
      <w:pPr>
        <w:spacing w:after="0" w:line="240" w:lineRule="auto"/>
        <w:jc w:val="both"/>
        <w:rPr>
          <w:rFonts w:ascii="Times New Roman" w:hAnsi="Times New Roman"/>
          <w:color w:val="000000" w:themeColor="text1"/>
          <w:sz w:val="28"/>
          <w:szCs w:val="28"/>
        </w:rPr>
      </w:pPr>
    </w:p>
    <w:p w:rsidR="007924B1" w:rsidRPr="007924B1" w:rsidRDefault="007924B1" w:rsidP="009C4CC4">
      <w:pPr>
        <w:spacing w:after="0" w:line="240" w:lineRule="auto"/>
        <w:jc w:val="both"/>
        <w:rPr>
          <w:rFonts w:ascii="Times New Roman" w:hAnsi="Times New Roman"/>
          <w:color w:val="000000" w:themeColor="text1"/>
          <w:sz w:val="28"/>
          <w:szCs w:val="28"/>
        </w:rPr>
      </w:pPr>
      <w:r w:rsidRPr="007924B1">
        <w:rPr>
          <w:rFonts w:ascii="Times New Roman" w:hAnsi="Times New Roman"/>
          <w:color w:val="000000" w:themeColor="text1"/>
          <w:sz w:val="28"/>
          <w:szCs w:val="28"/>
        </w:rPr>
        <w:t xml:space="preserve">aizstāt pirmajā daļā vārdus “trešo profesionālās kvalifikācijas līmeni” ar vārdiem “profesionālo kvalifikāciju atbilstoši Latvijas kvalifikāciju </w:t>
      </w:r>
      <w:proofErr w:type="spellStart"/>
      <w:r w:rsidRPr="007924B1">
        <w:rPr>
          <w:rFonts w:ascii="Times New Roman" w:hAnsi="Times New Roman"/>
          <w:color w:val="000000" w:themeColor="text1"/>
          <w:sz w:val="28"/>
          <w:szCs w:val="28"/>
        </w:rPr>
        <w:t>ietvarstruktūras</w:t>
      </w:r>
      <w:proofErr w:type="spellEnd"/>
      <w:r w:rsidRPr="007924B1">
        <w:rPr>
          <w:rFonts w:ascii="Times New Roman" w:hAnsi="Times New Roman"/>
          <w:color w:val="000000" w:themeColor="text1"/>
          <w:sz w:val="28"/>
          <w:szCs w:val="28"/>
        </w:rPr>
        <w:t xml:space="preserve"> ceturtajam un piektajam līmenim”;</w:t>
      </w:r>
    </w:p>
    <w:p w:rsidR="009C4CC4" w:rsidRDefault="009C4CC4" w:rsidP="009C4CC4">
      <w:pPr>
        <w:spacing w:after="0" w:line="240" w:lineRule="auto"/>
        <w:jc w:val="both"/>
        <w:rPr>
          <w:rFonts w:ascii="Times New Roman" w:hAnsi="Times New Roman"/>
          <w:color w:val="000000" w:themeColor="text1"/>
          <w:sz w:val="28"/>
          <w:szCs w:val="28"/>
        </w:rPr>
      </w:pPr>
    </w:p>
    <w:p w:rsidR="007924B1" w:rsidRPr="007924B1" w:rsidRDefault="007924B1" w:rsidP="009C4CC4">
      <w:pPr>
        <w:spacing w:after="0" w:line="240" w:lineRule="auto"/>
        <w:jc w:val="both"/>
        <w:rPr>
          <w:rFonts w:ascii="Times New Roman" w:hAnsi="Times New Roman"/>
          <w:color w:val="000000" w:themeColor="text1"/>
          <w:sz w:val="28"/>
          <w:szCs w:val="28"/>
        </w:rPr>
      </w:pPr>
      <w:r w:rsidRPr="007924B1">
        <w:rPr>
          <w:rFonts w:ascii="Times New Roman" w:hAnsi="Times New Roman"/>
          <w:color w:val="000000" w:themeColor="text1"/>
          <w:sz w:val="28"/>
          <w:szCs w:val="28"/>
        </w:rPr>
        <w:lastRenderedPageBreak/>
        <w:t>aizstāt 1.</w:t>
      </w:r>
      <w:r w:rsidRPr="007924B1">
        <w:rPr>
          <w:rFonts w:ascii="Times New Roman" w:hAnsi="Times New Roman"/>
          <w:color w:val="000000" w:themeColor="text1"/>
          <w:sz w:val="28"/>
          <w:szCs w:val="28"/>
          <w:vertAlign w:val="superscript"/>
        </w:rPr>
        <w:t>1</w:t>
      </w:r>
      <w:r w:rsidRPr="007924B1">
        <w:rPr>
          <w:rFonts w:ascii="Times New Roman" w:hAnsi="Times New Roman"/>
          <w:color w:val="000000" w:themeColor="text1"/>
          <w:sz w:val="28"/>
          <w:szCs w:val="28"/>
        </w:rPr>
        <w:t xml:space="preserve"> daļā vārdus “trešo profesionālās kvalifikācijas līmeni” ar vārdiem “profesionālo kvalifikāciju atbilstoši Latvijas kvalifikāciju </w:t>
      </w:r>
      <w:proofErr w:type="spellStart"/>
      <w:r w:rsidRPr="007924B1">
        <w:rPr>
          <w:rFonts w:ascii="Times New Roman" w:hAnsi="Times New Roman"/>
          <w:color w:val="000000" w:themeColor="text1"/>
          <w:sz w:val="28"/>
          <w:szCs w:val="28"/>
        </w:rPr>
        <w:t>ietvarstruktūras</w:t>
      </w:r>
      <w:proofErr w:type="spellEnd"/>
      <w:r w:rsidRPr="007924B1">
        <w:rPr>
          <w:rFonts w:ascii="Times New Roman" w:hAnsi="Times New Roman"/>
          <w:color w:val="000000" w:themeColor="text1"/>
          <w:sz w:val="28"/>
          <w:szCs w:val="28"/>
        </w:rPr>
        <w:t xml:space="preserve"> ceturtajam līmenim”;</w:t>
      </w:r>
    </w:p>
    <w:p w:rsidR="009C4CC4" w:rsidRDefault="009C4CC4" w:rsidP="009C4CC4">
      <w:pPr>
        <w:spacing w:after="0" w:line="240" w:lineRule="auto"/>
        <w:jc w:val="both"/>
        <w:rPr>
          <w:rFonts w:ascii="Times New Roman" w:hAnsi="Times New Roman"/>
          <w:color w:val="000000" w:themeColor="text1"/>
          <w:sz w:val="28"/>
          <w:szCs w:val="28"/>
        </w:rPr>
      </w:pPr>
    </w:p>
    <w:p w:rsidR="007924B1" w:rsidRPr="007924B1" w:rsidRDefault="007924B1" w:rsidP="009C4CC4">
      <w:pPr>
        <w:spacing w:after="0" w:line="240" w:lineRule="auto"/>
        <w:jc w:val="both"/>
        <w:rPr>
          <w:rFonts w:ascii="Times New Roman" w:hAnsi="Times New Roman"/>
          <w:color w:val="000000" w:themeColor="text1"/>
          <w:sz w:val="28"/>
          <w:szCs w:val="28"/>
        </w:rPr>
      </w:pPr>
      <w:r w:rsidRPr="007924B1">
        <w:rPr>
          <w:rFonts w:ascii="Times New Roman" w:hAnsi="Times New Roman"/>
          <w:color w:val="000000" w:themeColor="text1"/>
          <w:sz w:val="28"/>
          <w:szCs w:val="28"/>
        </w:rPr>
        <w:t>15. Izteikt 16.panta pirmo daļu šādā redakcijā:</w:t>
      </w:r>
    </w:p>
    <w:p w:rsidR="009C4CC4" w:rsidRDefault="009C4CC4" w:rsidP="009C4CC4">
      <w:pPr>
        <w:spacing w:after="0" w:line="240" w:lineRule="auto"/>
        <w:jc w:val="both"/>
        <w:rPr>
          <w:rFonts w:ascii="Times New Roman" w:hAnsi="Times New Roman"/>
          <w:color w:val="000000" w:themeColor="text1"/>
          <w:sz w:val="28"/>
          <w:szCs w:val="28"/>
        </w:rPr>
      </w:pPr>
    </w:p>
    <w:p w:rsidR="007924B1" w:rsidRPr="007924B1" w:rsidRDefault="007924B1" w:rsidP="009C4CC4">
      <w:pPr>
        <w:spacing w:after="0" w:line="240" w:lineRule="auto"/>
        <w:jc w:val="both"/>
        <w:rPr>
          <w:rFonts w:ascii="Times New Roman" w:hAnsi="Times New Roman"/>
          <w:color w:val="000000" w:themeColor="text1"/>
          <w:sz w:val="28"/>
          <w:szCs w:val="28"/>
        </w:rPr>
      </w:pPr>
      <w:r w:rsidRPr="007924B1">
        <w:rPr>
          <w:rFonts w:ascii="Times New Roman" w:hAnsi="Times New Roman"/>
          <w:color w:val="000000" w:themeColor="text1"/>
          <w:sz w:val="28"/>
          <w:szCs w:val="28"/>
        </w:rPr>
        <w:t>“(1) Atbilstoši profesionālās izglītības iestādē iegūstamajai izglītībai un profesionālajai kvalifikācijai ir šādas izglītības iestādes:</w:t>
      </w:r>
    </w:p>
    <w:p w:rsidR="009C4CC4" w:rsidRDefault="009C4CC4" w:rsidP="009C4CC4">
      <w:pPr>
        <w:spacing w:after="0" w:line="240" w:lineRule="auto"/>
        <w:jc w:val="both"/>
        <w:rPr>
          <w:rFonts w:ascii="Times New Roman" w:hAnsi="Times New Roman"/>
          <w:color w:val="000000" w:themeColor="text1"/>
          <w:sz w:val="28"/>
          <w:szCs w:val="28"/>
        </w:rPr>
      </w:pPr>
    </w:p>
    <w:p w:rsidR="007924B1" w:rsidRPr="007924B1" w:rsidRDefault="007924B1" w:rsidP="009C4CC4">
      <w:pPr>
        <w:spacing w:after="0" w:line="240" w:lineRule="auto"/>
        <w:jc w:val="both"/>
        <w:rPr>
          <w:rFonts w:ascii="Times New Roman" w:hAnsi="Times New Roman"/>
          <w:color w:val="000000" w:themeColor="text1"/>
          <w:sz w:val="28"/>
          <w:szCs w:val="28"/>
        </w:rPr>
      </w:pPr>
      <w:r w:rsidRPr="007924B1">
        <w:rPr>
          <w:rFonts w:ascii="Times New Roman" w:hAnsi="Times New Roman"/>
          <w:color w:val="000000" w:themeColor="text1"/>
          <w:sz w:val="28"/>
          <w:szCs w:val="28"/>
        </w:rPr>
        <w:t xml:space="preserve">1) arodskola (izglītības iestāde, kura īsteno arodizglītības programmas, kas dod iespēju iegūt profesionālo kvalifikāciju atbilstoši Latvijas kvalifikāciju </w:t>
      </w:r>
      <w:proofErr w:type="spellStart"/>
      <w:r w:rsidRPr="007924B1">
        <w:rPr>
          <w:rFonts w:ascii="Times New Roman" w:hAnsi="Times New Roman"/>
          <w:color w:val="000000" w:themeColor="text1"/>
          <w:sz w:val="28"/>
          <w:szCs w:val="28"/>
        </w:rPr>
        <w:t>ietvarstruktūras</w:t>
      </w:r>
      <w:proofErr w:type="spellEnd"/>
      <w:r w:rsidRPr="007924B1">
        <w:rPr>
          <w:rFonts w:ascii="Times New Roman" w:hAnsi="Times New Roman"/>
          <w:color w:val="000000" w:themeColor="text1"/>
          <w:sz w:val="28"/>
          <w:szCs w:val="28"/>
        </w:rPr>
        <w:t xml:space="preserve"> otrajam vai trešajam līmenim);</w:t>
      </w:r>
    </w:p>
    <w:p w:rsidR="009C4CC4" w:rsidRDefault="009C4CC4" w:rsidP="009C4CC4">
      <w:pPr>
        <w:spacing w:after="0" w:line="240" w:lineRule="auto"/>
        <w:jc w:val="both"/>
        <w:rPr>
          <w:rFonts w:ascii="Times New Roman" w:hAnsi="Times New Roman"/>
          <w:color w:val="000000" w:themeColor="text1"/>
          <w:sz w:val="28"/>
          <w:szCs w:val="28"/>
        </w:rPr>
      </w:pPr>
    </w:p>
    <w:p w:rsidR="007924B1" w:rsidRPr="007924B1" w:rsidRDefault="007924B1" w:rsidP="009C4CC4">
      <w:pPr>
        <w:spacing w:after="0" w:line="240" w:lineRule="auto"/>
        <w:jc w:val="both"/>
        <w:rPr>
          <w:rFonts w:ascii="Times New Roman" w:hAnsi="Times New Roman"/>
          <w:color w:val="000000" w:themeColor="text1"/>
          <w:sz w:val="28"/>
          <w:szCs w:val="28"/>
        </w:rPr>
      </w:pPr>
      <w:r w:rsidRPr="007924B1">
        <w:rPr>
          <w:rFonts w:ascii="Times New Roman" w:hAnsi="Times New Roman"/>
          <w:color w:val="000000" w:themeColor="text1"/>
          <w:sz w:val="28"/>
          <w:szCs w:val="28"/>
        </w:rPr>
        <w:t xml:space="preserve">2) profesionālā vidusskola (izglītības iestāde, kura īsteno profesionālās vidējās izglītības programmas, kas dod iespēju iegūt profesionālo kvalifikāciju atbilstoši Latvijas kvalifikāciju </w:t>
      </w:r>
      <w:proofErr w:type="spellStart"/>
      <w:r w:rsidRPr="007924B1">
        <w:rPr>
          <w:rFonts w:ascii="Times New Roman" w:hAnsi="Times New Roman"/>
          <w:color w:val="000000" w:themeColor="text1"/>
          <w:sz w:val="28"/>
          <w:szCs w:val="28"/>
        </w:rPr>
        <w:t>ietvarstruktūras</w:t>
      </w:r>
      <w:proofErr w:type="spellEnd"/>
      <w:r w:rsidRPr="007924B1">
        <w:rPr>
          <w:rFonts w:ascii="Times New Roman" w:hAnsi="Times New Roman"/>
          <w:color w:val="000000" w:themeColor="text1"/>
          <w:sz w:val="28"/>
          <w:szCs w:val="28"/>
        </w:rPr>
        <w:t xml:space="preserve"> otrajam, trešajam vai ceturtajam līmenim);</w:t>
      </w:r>
    </w:p>
    <w:p w:rsidR="009C4CC4" w:rsidRDefault="009C4CC4" w:rsidP="009C4CC4">
      <w:pPr>
        <w:spacing w:after="0" w:line="240" w:lineRule="auto"/>
        <w:jc w:val="both"/>
        <w:rPr>
          <w:rFonts w:ascii="Times New Roman" w:hAnsi="Times New Roman"/>
          <w:color w:val="000000" w:themeColor="text1"/>
          <w:sz w:val="28"/>
          <w:szCs w:val="28"/>
        </w:rPr>
      </w:pPr>
    </w:p>
    <w:p w:rsidR="007924B1" w:rsidRPr="007924B1" w:rsidRDefault="007924B1" w:rsidP="009C4CC4">
      <w:pPr>
        <w:spacing w:after="0" w:line="240" w:lineRule="auto"/>
        <w:jc w:val="both"/>
        <w:rPr>
          <w:rFonts w:ascii="Times New Roman" w:hAnsi="Times New Roman"/>
          <w:color w:val="000000" w:themeColor="text1"/>
          <w:sz w:val="28"/>
          <w:szCs w:val="28"/>
        </w:rPr>
      </w:pPr>
      <w:r w:rsidRPr="007924B1">
        <w:rPr>
          <w:rFonts w:ascii="Times New Roman" w:hAnsi="Times New Roman"/>
          <w:color w:val="000000" w:themeColor="text1"/>
          <w:sz w:val="28"/>
          <w:szCs w:val="28"/>
        </w:rPr>
        <w:t xml:space="preserve">3) tehnikums (izglītības iestāde, kura īsteno profesionālās vidējās izglītības programmas, kas dod iespēju iegūt profesionālo kvalifikāciju atbilstoši Latvijas kvalifikāciju </w:t>
      </w:r>
      <w:proofErr w:type="spellStart"/>
      <w:r w:rsidRPr="007924B1">
        <w:rPr>
          <w:rFonts w:ascii="Times New Roman" w:hAnsi="Times New Roman"/>
          <w:color w:val="000000" w:themeColor="text1"/>
          <w:sz w:val="28"/>
          <w:szCs w:val="28"/>
        </w:rPr>
        <w:t>ietvarstruktūras</w:t>
      </w:r>
      <w:proofErr w:type="spellEnd"/>
      <w:r w:rsidRPr="007924B1">
        <w:rPr>
          <w:rFonts w:ascii="Times New Roman" w:hAnsi="Times New Roman"/>
          <w:color w:val="000000" w:themeColor="text1"/>
          <w:sz w:val="28"/>
          <w:szCs w:val="28"/>
        </w:rPr>
        <w:t xml:space="preserve"> otrajam, trešajam, ceturtajam vai piektajam līmenim un kurai ir piešķirts profesionālās izglītības kompetences centra statuss);</w:t>
      </w:r>
    </w:p>
    <w:p w:rsidR="009C4CC4" w:rsidRDefault="009C4CC4" w:rsidP="009C4CC4">
      <w:pPr>
        <w:spacing w:after="0" w:line="240" w:lineRule="auto"/>
        <w:jc w:val="both"/>
        <w:rPr>
          <w:rFonts w:ascii="Times New Roman" w:hAnsi="Times New Roman"/>
          <w:color w:val="000000" w:themeColor="text1"/>
          <w:sz w:val="28"/>
          <w:szCs w:val="28"/>
        </w:rPr>
      </w:pPr>
    </w:p>
    <w:p w:rsidR="007924B1" w:rsidRPr="007924B1" w:rsidRDefault="007924B1" w:rsidP="009C4CC4">
      <w:pPr>
        <w:spacing w:after="0" w:line="240" w:lineRule="auto"/>
        <w:jc w:val="both"/>
        <w:rPr>
          <w:rFonts w:ascii="Times New Roman" w:hAnsi="Times New Roman"/>
          <w:color w:val="000000" w:themeColor="text1"/>
          <w:sz w:val="28"/>
          <w:szCs w:val="28"/>
        </w:rPr>
      </w:pPr>
      <w:r w:rsidRPr="007924B1">
        <w:rPr>
          <w:rFonts w:ascii="Times New Roman" w:hAnsi="Times New Roman"/>
          <w:color w:val="000000" w:themeColor="text1"/>
          <w:sz w:val="28"/>
          <w:szCs w:val="28"/>
        </w:rPr>
        <w:t xml:space="preserve">4) koledža (izglītības iestāde, kura īsteno pirmā līmeņa profesionālās augstākās izglītības programmas un dod iespēju iegūt profesionālo kvalifikāciju atbilstoši Latvijas kvalifikāciju </w:t>
      </w:r>
      <w:proofErr w:type="spellStart"/>
      <w:r w:rsidRPr="007924B1">
        <w:rPr>
          <w:rFonts w:ascii="Times New Roman" w:hAnsi="Times New Roman"/>
          <w:color w:val="000000" w:themeColor="text1"/>
          <w:sz w:val="28"/>
          <w:szCs w:val="28"/>
        </w:rPr>
        <w:t>ietvarstruktūras</w:t>
      </w:r>
      <w:proofErr w:type="spellEnd"/>
      <w:r w:rsidRPr="007924B1">
        <w:rPr>
          <w:rFonts w:ascii="Times New Roman" w:hAnsi="Times New Roman"/>
          <w:color w:val="000000" w:themeColor="text1"/>
          <w:sz w:val="28"/>
          <w:szCs w:val="28"/>
        </w:rPr>
        <w:t xml:space="preserve"> otrajam, trešajam, ceturtajam un piektajam līmenim).” </w:t>
      </w:r>
    </w:p>
    <w:p w:rsidR="009C4CC4" w:rsidRDefault="009C4CC4" w:rsidP="009C4CC4">
      <w:pPr>
        <w:spacing w:after="0" w:line="240" w:lineRule="auto"/>
        <w:jc w:val="both"/>
        <w:rPr>
          <w:rFonts w:ascii="Times New Roman" w:eastAsiaTheme="minorHAnsi" w:hAnsi="Times New Roman"/>
          <w:color w:val="000000" w:themeColor="text1"/>
          <w:sz w:val="28"/>
          <w:szCs w:val="28"/>
        </w:rPr>
      </w:pPr>
    </w:p>
    <w:p w:rsidR="007924B1" w:rsidRPr="007924B1" w:rsidRDefault="007924B1" w:rsidP="009C4CC4">
      <w:pPr>
        <w:spacing w:after="0" w:line="240" w:lineRule="auto"/>
        <w:jc w:val="both"/>
        <w:rPr>
          <w:rFonts w:ascii="Times New Roman" w:eastAsiaTheme="minorHAnsi" w:hAnsi="Times New Roman"/>
          <w:color w:val="000000" w:themeColor="text1"/>
          <w:sz w:val="28"/>
          <w:szCs w:val="28"/>
        </w:rPr>
      </w:pPr>
      <w:r w:rsidRPr="007924B1">
        <w:rPr>
          <w:rFonts w:ascii="Times New Roman" w:eastAsiaTheme="minorHAnsi" w:hAnsi="Times New Roman"/>
          <w:color w:val="000000" w:themeColor="text1"/>
          <w:sz w:val="28"/>
          <w:szCs w:val="28"/>
        </w:rPr>
        <w:t>16. 17</w:t>
      </w:r>
      <w:r w:rsidR="007A76E7">
        <w:rPr>
          <w:rFonts w:ascii="Times New Roman" w:eastAsiaTheme="minorHAnsi" w:hAnsi="Times New Roman"/>
          <w:color w:val="000000" w:themeColor="text1"/>
          <w:sz w:val="28"/>
          <w:szCs w:val="28"/>
        </w:rPr>
        <w:t>.</w:t>
      </w:r>
      <w:r w:rsidRPr="007924B1">
        <w:rPr>
          <w:rFonts w:ascii="Times New Roman" w:eastAsiaTheme="minorHAnsi" w:hAnsi="Times New Roman"/>
          <w:color w:val="000000" w:themeColor="text1"/>
          <w:sz w:val="28"/>
          <w:szCs w:val="28"/>
          <w:vertAlign w:val="superscript"/>
        </w:rPr>
        <w:t>1</w:t>
      </w:r>
      <w:r w:rsidR="007A76E7">
        <w:rPr>
          <w:rFonts w:ascii="Times New Roman" w:eastAsiaTheme="minorHAnsi" w:hAnsi="Times New Roman"/>
          <w:color w:val="000000" w:themeColor="text1"/>
          <w:sz w:val="28"/>
          <w:szCs w:val="28"/>
          <w:vertAlign w:val="superscript"/>
        </w:rPr>
        <w:t> </w:t>
      </w:r>
      <w:r w:rsidRPr="007924B1">
        <w:rPr>
          <w:rFonts w:ascii="Times New Roman" w:eastAsiaTheme="minorHAnsi" w:hAnsi="Times New Roman"/>
          <w:color w:val="000000" w:themeColor="text1"/>
          <w:sz w:val="28"/>
          <w:szCs w:val="28"/>
        </w:rPr>
        <w:t>pantā:</w:t>
      </w:r>
    </w:p>
    <w:p w:rsidR="009C4CC4" w:rsidRDefault="009C4CC4" w:rsidP="009C4CC4">
      <w:pPr>
        <w:spacing w:after="0" w:line="240" w:lineRule="auto"/>
        <w:jc w:val="both"/>
        <w:rPr>
          <w:rFonts w:ascii="Times New Roman" w:eastAsiaTheme="minorHAnsi" w:hAnsi="Times New Roman"/>
          <w:color w:val="000000" w:themeColor="text1"/>
          <w:sz w:val="28"/>
          <w:szCs w:val="28"/>
        </w:rPr>
      </w:pPr>
    </w:p>
    <w:p w:rsidR="007924B1" w:rsidRPr="007924B1" w:rsidRDefault="007924B1" w:rsidP="009C4CC4">
      <w:pPr>
        <w:spacing w:after="0" w:line="240" w:lineRule="auto"/>
        <w:jc w:val="both"/>
        <w:rPr>
          <w:rFonts w:ascii="Times New Roman" w:eastAsiaTheme="minorHAnsi" w:hAnsi="Times New Roman"/>
          <w:color w:val="000000" w:themeColor="text1"/>
          <w:sz w:val="28"/>
          <w:szCs w:val="28"/>
        </w:rPr>
      </w:pPr>
      <w:r w:rsidRPr="007924B1">
        <w:rPr>
          <w:rFonts w:ascii="Times New Roman" w:eastAsiaTheme="minorHAnsi" w:hAnsi="Times New Roman"/>
          <w:color w:val="000000" w:themeColor="text1"/>
          <w:sz w:val="28"/>
          <w:szCs w:val="28"/>
        </w:rPr>
        <w:t>izteikt trešo daļu šādā redakcijā:</w:t>
      </w:r>
    </w:p>
    <w:p w:rsidR="009C4CC4" w:rsidRDefault="009C4CC4" w:rsidP="009C4CC4">
      <w:pPr>
        <w:spacing w:after="0" w:line="240" w:lineRule="auto"/>
        <w:jc w:val="both"/>
        <w:rPr>
          <w:rFonts w:ascii="Times New Roman" w:eastAsiaTheme="minorHAnsi" w:hAnsi="Times New Roman"/>
          <w:color w:val="000000" w:themeColor="text1"/>
          <w:sz w:val="28"/>
          <w:szCs w:val="28"/>
          <w:shd w:val="clear" w:color="auto" w:fill="FFFFFF"/>
        </w:rPr>
      </w:pPr>
    </w:p>
    <w:p w:rsidR="007924B1" w:rsidRPr="007924B1" w:rsidRDefault="007924B1" w:rsidP="009C4CC4">
      <w:pPr>
        <w:spacing w:after="0" w:line="240" w:lineRule="auto"/>
        <w:jc w:val="both"/>
        <w:rPr>
          <w:rFonts w:ascii="Times New Roman" w:eastAsiaTheme="minorHAnsi" w:hAnsi="Times New Roman"/>
          <w:color w:val="000000" w:themeColor="text1"/>
          <w:sz w:val="28"/>
          <w:szCs w:val="28"/>
          <w:shd w:val="clear" w:color="auto" w:fill="FFFFFF"/>
        </w:rPr>
      </w:pPr>
      <w:r w:rsidRPr="007924B1">
        <w:rPr>
          <w:rFonts w:ascii="Times New Roman" w:eastAsiaTheme="minorHAnsi" w:hAnsi="Times New Roman"/>
          <w:color w:val="000000" w:themeColor="text1"/>
          <w:sz w:val="28"/>
          <w:szCs w:val="28"/>
          <w:shd w:val="clear" w:color="auto" w:fill="FFFFFF"/>
        </w:rPr>
        <w:t>“(3) Konventa sastāvā ir ne mazāk kā pieci padomnieki. Konventa sastāvā iekļauj profesionālās izglītības iestādes vadītāju, tās ministrijas pārstāvi, kuras padotībā ir profesionālās izglītības iestāde, un attiecīgās pašvaldības, darba devēju un to apvienību pārstāvjus.  Konventa sastāvā var iekļaut attiecīgā plānošanas reģiona pārstāvi, kā arī attiecīgās profesionālās izglītības iestādes darbinieku pārstāvi un citus ieinteresēto institūciju pārstāvjus. Konventa priekšsēdētājs ir darba devēju vai attiecīgās pašvaldības pārstāvis.”;</w:t>
      </w:r>
    </w:p>
    <w:p w:rsidR="009C4CC4" w:rsidRDefault="009C4CC4" w:rsidP="009C4CC4">
      <w:pPr>
        <w:spacing w:after="0" w:line="240" w:lineRule="auto"/>
        <w:jc w:val="both"/>
        <w:rPr>
          <w:rFonts w:ascii="Times New Roman" w:eastAsiaTheme="minorHAnsi" w:hAnsi="Times New Roman"/>
          <w:color w:val="000000" w:themeColor="text1"/>
          <w:sz w:val="28"/>
          <w:szCs w:val="28"/>
          <w:shd w:val="clear" w:color="auto" w:fill="FFFFFF"/>
        </w:rPr>
      </w:pPr>
    </w:p>
    <w:p w:rsidR="007924B1" w:rsidRPr="007924B1" w:rsidRDefault="007924B1" w:rsidP="009C4CC4">
      <w:pPr>
        <w:spacing w:after="0" w:line="240" w:lineRule="auto"/>
        <w:jc w:val="both"/>
        <w:rPr>
          <w:rFonts w:ascii="Times New Roman" w:eastAsiaTheme="minorHAnsi" w:hAnsi="Times New Roman"/>
          <w:color w:val="000000" w:themeColor="text1"/>
          <w:sz w:val="28"/>
          <w:szCs w:val="28"/>
          <w:shd w:val="clear" w:color="auto" w:fill="FFFFFF"/>
        </w:rPr>
      </w:pPr>
      <w:r w:rsidRPr="007924B1">
        <w:rPr>
          <w:rFonts w:ascii="Times New Roman" w:eastAsiaTheme="minorHAnsi" w:hAnsi="Times New Roman"/>
          <w:color w:val="000000" w:themeColor="text1"/>
          <w:sz w:val="28"/>
          <w:szCs w:val="28"/>
          <w:shd w:val="clear" w:color="auto" w:fill="FFFFFF"/>
        </w:rPr>
        <w:lastRenderedPageBreak/>
        <w:t>aizstāt panta piektās daļas 3.punktā vārdus “licences saņemšanai” ar vārdu “licencēšanai”.</w:t>
      </w:r>
    </w:p>
    <w:p w:rsidR="009C4CC4" w:rsidRDefault="009C4CC4" w:rsidP="009C4CC4">
      <w:pPr>
        <w:spacing w:after="0" w:line="240" w:lineRule="auto"/>
        <w:jc w:val="both"/>
        <w:rPr>
          <w:rFonts w:ascii="Times New Roman" w:hAnsi="Times New Roman"/>
          <w:color w:val="000000" w:themeColor="text1"/>
          <w:sz w:val="28"/>
          <w:szCs w:val="28"/>
        </w:rPr>
      </w:pPr>
    </w:p>
    <w:p w:rsidR="00DF1789" w:rsidRPr="00DF1789" w:rsidRDefault="00DF1789" w:rsidP="009C4CC4">
      <w:pPr>
        <w:spacing w:after="0" w:line="240" w:lineRule="auto"/>
        <w:jc w:val="both"/>
        <w:rPr>
          <w:rFonts w:ascii="Times New Roman" w:hAnsi="Times New Roman"/>
          <w:color w:val="000000" w:themeColor="text1"/>
          <w:sz w:val="28"/>
          <w:szCs w:val="28"/>
        </w:rPr>
      </w:pPr>
      <w:r w:rsidRPr="00DF1789">
        <w:rPr>
          <w:rFonts w:ascii="Times New Roman" w:hAnsi="Times New Roman"/>
          <w:color w:val="000000" w:themeColor="text1"/>
          <w:sz w:val="28"/>
          <w:szCs w:val="28"/>
        </w:rPr>
        <w:t>17. Izslēgt 20.pantu.</w:t>
      </w:r>
    </w:p>
    <w:p w:rsidR="009C4CC4" w:rsidRDefault="009C4CC4" w:rsidP="009C4CC4">
      <w:pPr>
        <w:spacing w:after="0" w:line="240" w:lineRule="auto"/>
        <w:jc w:val="both"/>
        <w:rPr>
          <w:rFonts w:ascii="Times New Roman" w:hAnsi="Times New Roman"/>
          <w:color w:val="000000" w:themeColor="text1"/>
          <w:sz w:val="28"/>
          <w:szCs w:val="28"/>
        </w:rPr>
      </w:pPr>
    </w:p>
    <w:p w:rsidR="00DF1789" w:rsidRPr="00DF1789" w:rsidRDefault="00DF1789" w:rsidP="009C4CC4">
      <w:pPr>
        <w:spacing w:after="0" w:line="240" w:lineRule="auto"/>
        <w:jc w:val="both"/>
        <w:rPr>
          <w:rFonts w:ascii="Times New Roman" w:hAnsi="Times New Roman"/>
          <w:color w:val="000000" w:themeColor="text1"/>
          <w:sz w:val="28"/>
          <w:szCs w:val="28"/>
        </w:rPr>
      </w:pPr>
      <w:r w:rsidRPr="00DF1789">
        <w:rPr>
          <w:rFonts w:ascii="Times New Roman" w:hAnsi="Times New Roman"/>
          <w:color w:val="000000" w:themeColor="text1"/>
          <w:sz w:val="28"/>
          <w:szCs w:val="28"/>
        </w:rPr>
        <w:t>18. Izteikt 24.</w:t>
      </w:r>
      <w:r w:rsidRPr="00DF1789">
        <w:rPr>
          <w:rFonts w:ascii="Times New Roman" w:hAnsi="Times New Roman"/>
          <w:color w:val="000000" w:themeColor="text1"/>
          <w:sz w:val="28"/>
          <w:szCs w:val="28"/>
          <w:vertAlign w:val="superscript"/>
        </w:rPr>
        <w:t>2</w:t>
      </w:r>
      <w:r w:rsidRPr="00DF1789">
        <w:rPr>
          <w:rFonts w:ascii="Times New Roman" w:hAnsi="Times New Roman"/>
          <w:color w:val="000000" w:themeColor="text1"/>
          <w:sz w:val="28"/>
          <w:szCs w:val="28"/>
        </w:rPr>
        <w:t xml:space="preserve"> pantu šādā redakcijā: </w:t>
      </w:r>
    </w:p>
    <w:p w:rsidR="009C4CC4" w:rsidRDefault="009C4CC4" w:rsidP="009C4CC4">
      <w:pPr>
        <w:spacing w:after="0" w:line="240" w:lineRule="auto"/>
        <w:jc w:val="both"/>
        <w:rPr>
          <w:rFonts w:ascii="Times New Roman" w:eastAsiaTheme="minorHAnsi" w:hAnsi="Times New Roman"/>
          <w:b/>
          <w:bCs/>
          <w:color w:val="000000" w:themeColor="text1"/>
          <w:sz w:val="28"/>
          <w:szCs w:val="28"/>
        </w:rPr>
      </w:pPr>
    </w:p>
    <w:p w:rsidR="00DF1789" w:rsidRPr="00DF1789" w:rsidRDefault="00DF1789" w:rsidP="009C4CC4">
      <w:pPr>
        <w:spacing w:after="0" w:line="240" w:lineRule="auto"/>
        <w:jc w:val="both"/>
        <w:rPr>
          <w:rFonts w:ascii="Times New Roman" w:eastAsiaTheme="minorHAnsi" w:hAnsi="Times New Roman"/>
          <w:b/>
          <w:bCs/>
          <w:color w:val="000000" w:themeColor="text1"/>
          <w:sz w:val="28"/>
          <w:szCs w:val="28"/>
        </w:rPr>
      </w:pPr>
      <w:r w:rsidRPr="00DF1789">
        <w:rPr>
          <w:rFonts w:ascii="Times New Roman" w:eastAsiaTheme="minorHAnsi" w:hAnsi="Times New Roman"/>
          <w:b/>
          <w:bCs/>
          <w:color w:val="000000" w:themeColor="text1"/>
          <w:sz w:val="28"/>
          <w:szCs w:val="28"/>
        </w:rPr>
        <w:t>“24.</w:t>
      </w:r>
      <w:r w:rsidRPr="00DF1789">
        <w:rPr>
          <w:rFonts w:ascii="Times New Roman" w:eastAsiaTheme="minorHAnsi" w:hAnsi="Times New Roman"/>
          <w:b/>
          <w:bCs/>
          <w:color w:val="000000" w:themeColor="text1"/>
          <w:sz w:val="28"/>
          <w:szCs w:val="28"/>
          <w:vertAlign w:val="superscript"/>
        </w:rPr>
        <w:t xml:space="preserve">2 </w:t>
      </w:r>
      <w:r w:rsidRPr="00DF1789">
        <w:rPr>
          <w:rFonts w:ascii="Times New Roman" w:eastAsiaTheme="minorHAnsi" w:hAnsi="Times New Roman"/>
          <w:b/>
          <w:bCs/>
          <w:color w:val="000000" w:themeColor="text1"/>
          <w:sz w:val="28"/>
          <w:szCs w:val="28"/>
        </w:rPr>
        <w:t xml:space="preserve">pants. Nozares kvalifikāciju struktūra </w:t>
      </w:r>
    </w:p>
    <w:p w:rsidR="009C4CC4" w:rsidRDefault="009C4CC4" w:rsidP="009C4CC4">
      <w:pPr>
        <w:spacing w:after="0" w:line="240" w:lineRule="auto"/>
        <w:jc w:val="both"/>
        <w:rPr>
          <w:rFonts w:ascii="Times New Roman" w:eastAsiaTheme="minorHAnsi" w:hAnsi="Times New Roman"/>
          <w:color w:val="000000" w:themeColor="text1"/>
          <w:sz w:val="28"/>
          <w:szCs w:val="28"/>
        </w:rPr>
      </w:pPr>
    </w:p>
    <w:p w:rsidR="00DF1789" w:rsidRPr="00DF1789" w:rsidRDefault="00DF1789" w:rsidP="00276105">
      <w:pPr>
        <w:spacing w:after="0" w:line="240" w:lineRule="auto"/>
        <w:jc w:val="both"/>
        <w:rPr>
          <w:rFonts w:ascii="Times New Roman" w:eastAsiaTheme="minorHAnsi" w:hAnsi="Times New Roman"/>
          <w:color w:val="000000" w:themeColor="text1"/>
          <w:sz w:val="28"/>
          <w:szCs w:val="28"/>
        </w:rPr>
      </w:pPr>
      <w:r w:rsidRPr="00DF1789">
        <w:rPr>
          <w:rFonts w:ascii="Times New Roman" w:eastAsiaTheme="minorHAnsi" w:hAnsi="Times New Roman"/>
          <w:color w:val="000000" w:themeColor="text1"/>
          <w:sz w:val="28"/>
          <w:szCs w:val="28"/>
        </w:rPr>
        <w:t>Nozares kvalifikāciju struktūra ir nozares profesiju vispārīgs raksturojums, kā arī nozares profesijās ietilpstošo specializāciju un saistīto profesiju pārskats, kurā norādīti profesionālās kvalifikācijas līmeņi profesijām un specializācijām.  Nozares kvalifikāciju struktūra kopā ar profesiju standartiem, profesionālās kvalifikācijas prasībām, profesionālās izglītības programmām un to kvalitātes nodrošināšanu, profesionālās kvalifikācijas novērtēšanu un piešķiršanas nosacījumiem veido vienotu attiecīgās Nozares kvalifikāciju sistēmu.”</w:t>
      </w:r>
    </w:p>
    <w:p w:rsidR="00DF1789" w:rsidRPr="00DF1789" w:rsidRDefault="00DF1789" w:rsidP="009C4CC4">
      <w:pPr>
        <w:spacing w:after="0" w:line="240" w:lineRule="auto"/>
        <w:jc w:val="both"/>
        <w:rPr>
          <w:rFonts w:ascii="Times New Roman" w:hAnsi="Times New Roman"/>
          <w:color w:val="000000" w:themeColor="text1"/>
          <w:sz w:val="28"/>
          <w:szCs w:val="28"/>
        </w:rPr>
      </w:pPr>
    </w:p>
    <w:p w:rsidR="000F7A1D" w:rsidRPr="000F7A1D" w:rsidRDefault="000F7A1D" w:rsidP="009C4CC4">
      <w:pPr>
        <w:spacing w:after="0" w:line="240" w:lineRule="auto"/>
        <w:jc w:val="both"/>
        <w:rPr>
          <w:rFonts w:ascii="Times New Roman" w:hAnsi="Times New Roman"/>
          <w:color w:val="000000" w:themeColor="text1"/>
          <w:sz w:val="28"/>
          <w:szCs w:val="28"/>
        </w:rPr>
      </w:pPr>
      <w:r w:rsidRPr="000F7A1D">
        <w:rPr>
          <w:rFonts w:ascii="Times New Roman" w:hAnsi="Times New Roman"/>
          <w:color w:val="000000" w:themeColor="text1"/>
          <w:sz w:val="28"/>
          <w:szCs w:val="28"/>
        </w:rPr>
        <w:t xml:space="preserve">19. Izteikt 26.pantu šādā redakcijā: </w:t>
      </w:r>
    </w:p>
    <w:p w:rsidR="009C4CC4" w:rsidRDefault="009C4CC4" w:rsidP="009C4CC4">
      <w:pPr>
        <w:spacing w:after="0" w:line="240" w:lineRule="auto"/>
        <w:rPr>
          <w:rFonts w:ascii="Times New Roman" w:hAnsi="Times New Roman"/>
          <w:color w:val="000000" w:themeColor="text1"/>
          <w:sz w:val="28"/>
          <w:szCs w:val="28"/>
        </w:rPr>
      </w:pPr>
    </w:p>
    <w:p w:rsidR="000F7A1D" w:rsidRPr="000F7A1D" w:rsidRDefault="000F7A1D" w:rsidP="009C4CC4">
      <w:pPr>
        <w:spacing w:after="0" w:line="240" w:lineRule="auto"/>
        <w:rPr>
          <w:rFonts w:ascii="Times New Roman" w:eastAsia="Times New Roman" w:hAnsi="Times New Roman"/>
          <w:color w:val="000000" w:themeColor="text1"/>
          <w:sz w:val="28"/>
          <w:szCs w:val="28"/>
          <w:lang w:eastAsia="lv-LV"/>
        </w:rPr>
      </w:pPr>
      <w:r w:rsidRPr="000F7A1D">
        <w:rPr>
          <w:rFonts w:ascii="Times New Roman" w:hAnsi="Times New Roman"/>
          <w:color w:val="000000" w:themeColor="text1"/>
          <w:sz w:val="28"/>
          <w:szCs w:val="28"/>
        </w:rPr>
        <w:t xml:space="preserve">“26.pants. </w:t>
      </w:r>
      <w:r w:rsidRPr="000F7A1D">
        <w:rPr>
          <w:rFonts w:ascii="Times New Roman" w:eastAsia="Times New Roman" w:hAnsi="Times New Roman"/>
          <w:b/>
          <w:bCs/>
          <w:color w:val="000000" w:themeColor="text1"/>
          <w:sz w:val="28"/>
          <w:szCs w:val="28"/>
          <w:lang w:eastAsia="lv-LV"/>
        </w:rPr>
        <w:t xml:space="preserve">Profesionālās izglītības programmu veidi </w:t>
      </w:r>
    </w:p>
    <w:p w:rsidR="004F4DF4" w:rsidRDefault="004F4DF4" w:rsidP="009C4CC4">
      <w:pPr>
        <w:spacing w:after="0" w:line="240" w:lineRule="auto"/>
        <w:jc w:val="both"/>
        <w:rPr>
          <w:rFonts w:ascii="Times New Roman" w:hAnsi="Times New Roman"/>
          <w:color w:val="000000" w:themeColor="text1"/>
          <w:sz w:val="28"/>
          <w:szCs w:val="28"/>
        </w:rPr>
      </w:pPr>
    </w:p>
    <w:p w:rsidR="000F7A1D" w:rsidRPr="000F7A1D" w:rsidRDefault="000F7A1D" w:rsidP="009C4CC4">
      <w:pPr>
        <w:spacing w:after="0" w:line="240" w:lineRule="auto"/>
        <w:jc w:val="both"/>
        <w:rPr>
          <w:rFonts w:ascii="Times New Roman" w:hAnsi="Times New Roman"/>
          <w:color w:val="000000" w:themeColor="text1"/>
          <w:sz w:val="28"/>
          <w:szCs w:val="28"/>
        </w:rPr>
      </w:pPr>
      <w:r w:rsidRPr="000F7A1D">
        <w:rPr>
          <w:rFonts w:ascii="Times New Roman" w:hAnsi="Times New Roman"/>
          <w:color w:val="000000" w:themeColor="text1"/>
          <w:sz w:val="28"/>
          <w:szCs w:val="28"/>
        </w:rPr>
        <w:t>Profesionālās izglītības programmas atkarībā no iegūstamās izglītības un profesionālās kvalifikācijas iedalāmas šādi:</w:t>
      </w:r>
    </w:p>
    <w:p w:rsidR="004F4DF4" w:rsidRDefault="004F4DF4" w:rsidP="004F4DF4">
      <w:pPr>
        <w:spacing w:after="0" w:line="240" w:lineRule="auto"/>
        <w:contextualSpacing/>
        <w:jc w:val="both"/>
        <w:rPr>
          <w:rFonts w:ascii="Times New Roman" w:hAnsi="Times New Roman"/>
          <w:color w:val="000000" w:themeColor="text1"/>
          <w:sz w:val="28"/>
          <w:szCs w:val="28"/>
        </w:rPr>
      </w:pPr>
    </w:p>
    <w:p w:rsidR="000F7A1D" w:rsidRPr="000F7A1D" w:rsidRDefault="004F4DF4" w:rsidP="004F4DF4">
      <w:pPr>
        <w:spacing w:after="0" w:line="240" w:lineRule="auto"/>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1) </w:t>
      </w:r>
      <w:r w:rsidR="000F7A1D" w:rsidRPr="000F7A1D">
        <w:rPr>
          <w:rFonts w:ascii="Times New Roman" w:hAnsi="Times New Roman"/>
          <w:color w:val="000000" w:themeColor="text1"/>
          <w:sz w:val="28"/>
          <w:szCs w:val="28"/>
        </w:rPr>
        <w:t xml:space="preserve">arodizglītības programmas  (profesionālās kvalifikācijas ieguvei atbilstoši Latvijas kvalifikāciju </w:t>
      </w:r>
      <w:proofErr w:type="spellStart"/>
      <w:r w:rsidR="000F7A1D" w:rsidRPr="000F7A1D">
        <w:rPr>
          <w:rFonts w:ascii="Times New Roman" w:hAnsi="Times New Roman"/>
          <w:color w:val="000000" w:themeColor="text1"/>
          <w:sz w:val="28"/>
          <w:szCs w:val="28"/>
        </w:rPr>
        <w:t>ietvarstruktūras</w:t>
      </w:r>
      <w:proofErr w:type="spellEnd"/>
      <w:r w:rsidR="000F7A1D" w:rsidRPr="000F7A1D">
        <w:rPr>
          <w:rFonts w:ascii="Times New Roman" w:hAnsi="Times New Roman"/>
          <w:color w:val="000000" w:themeColor="text1"/>
          <w:sz w:val="28"/>
          <w:szCs w:val="28"/>
        </w:rPr>
        <w:t xml:space="preserve"> otrajam</w:t>
      </w:r>
      <w:r w:rsidR="002D3612">
        <w:rPr>
          <w:rFonts w:ascii="Times New Roman" w:hAnsi="Times New Roman"/>
          <w:color w:val="000000" w:themeColor="text1"/>
          <w:sz w:val="28"/>
          <w:szCs w:val="28"/>
        </w:rPr>
        <w:t>,</w:t>
      </w:r>
      <w:r w:rsidR="000F7A1D" w:rsidRPr="000F7A1D">
        <w:rPr>
          <w:rFonts w:ascii="Times New Roman" w:hAnsi="Times New Roman"/>
          <w:color w:val="000000" w:themeColor="text1"/>
          <w:sz w:val="28"/>
          <w:szCs w:val="28"/>
        </w:rPr>
        <w:t xml:space="preserve"> trešajam  vai ceturtajam līmenim bez tiesībām iestāties augstskolā);</w:t>
      </w:r>
    </w:p>
    <w:p w:rsidR="004F4DF4" w:rsidRDefault="004F4DF4" w:rsidP="004F4DF4">
      <w:pPr>
        <w:spacing w:after="0" w:line="240" w:lineRule="auto"/>
        <w:contextualSpacing/>
        <w:jc w:val="both"/>
        <w:rPr>
          <w:rFonts w:ascii="Times New Roman" w:hAnsi="Times New Roman"/>
          <w:color w:val="000000" w:themeColor="text1"/>
          <w:sz w:val="28"/>
          <w:szCs w:val="28"/>
        </w:rPr>
      </w:pPr>
    </w:p>
    <w:p w:rsidR="000F7A1D" w:rsidRPr="000F7A1D" w:rsidRDefault="004F4DF4" w:rsidP="004F4DF4">
      <w:pPr>
        <w:spacing w:after="0" w:line="240" w:lineRule="auto"/>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2) </w:t>
      </w:r>
      <w:r w:rsidR="000F7A1D" w:rsidRPr="000F7A1D">
        <w:rPr>
          <w:rFonts w:ascii="Times New Roman" w:hAnsi="Times New Roman"/>
          <w:color w:val="000000" w:themeColor="text1"/>
          <w:sz w:val="28"/>
          <w:szCs w:val="28"/>
        </w:rPr>
        <w:t xml:space="preserve">profesionālās vidējās izglītības programmas  (profesionālās kvalifikācijas ieguvei atbilstoši Latvijas kvalifikāciju </w:t>
      </w:r>
      <w:proofErr w:type="spellStart"/>
      <w:r w:rsidR="000F7A1D" w:rsidRPr="000F7A1D">
        <w:rPr>
          <w:rFonts w:ascii="Times New Roman" w:hAnsi="Times New Roman"/>
          <w:color w:val="000000" w:themeColor="text1"/>
          <w:sz w:val="28"/>
          <w:szCs w:val="28"/>
        </w:rPr>
        <w:t>ietvarstruktūras</w:t>
      </w:r>
      <w:proofErr w:type="spellEnd"/>
      <w:r w:rsidR="000F7A1D" w:rsidRPr="000F7A1D">
        <w:rPr>
          <w:rFonts w:ascii="Times New Roman" w:hAnsi="Times New Roman"/>
          <w:color w:val="000000" w:themeColor="text1"/>
          <w:sz w:val="28"/>
          <w:szCs w:val="28"/>
        </w:rPr>
        <w:t xml:space="preserve"> trešajam vai ceturtajam līmenim un dod tiesības iestāties augstskolā);</w:t>
      </w:r>
    </w:p>
    <w:p w:rsidR="004F4DF4" w:rsidRDefault="004F4DF4" w:rsidP="004F4DF4">
      <w:pPr>
        <w:spacing w:after="0" w:line="240" w:lineRule="auto"/>
        <w:contextualSpacing/>
        <w:jc w:val="both"/>
        <w:rPr>
          <w:rFonts w:ascii="Times New Roman" w:hAnsi="Times New Roman"/>
          <w:color w:val="000000" w:themeColor="text1"/>
          <w:sz w:val="28"/>
          <w:szCs w:val="28"/>
        </w:rPr>
      </w:pPr>
    </w:p>
    <w:p w:rsidR="000F7A1D" w:rsidRPr="000F7A1D" w:rsidRDefault="004F4DF4" w:rsidP="004F4DF4">
      <w:pPr>
        <w:spacing w:after="0" w:line="240" w:lineRule="auto"/>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3) </w:t>
      </w:r>
      <w:r w:rsidR="000F7A1D" w:rsidRPr="000F7A1D">
        <w:rPr>
          <w:rFonts w:ascii="Times New Roman" w:hAnsi="Times New Roman"/>
          <w:color w:val="000000" w:themeColor="text1"/>
          <w:sz w:val="28"/>
          <w:szCs w:val="28"/>
        </w:rPr>
        <w:t xml:space="preserve">pirmā līmeņa profesionālās augstākās izglītības programmas (izglītības un profesionālās kvalifikācijas ieguvei atbilstoši Latvijas kvalifikāciju </w:t>
      </w:r>
      <w:proofErr w:type="spellStart"/>
      <w:r w:rsidR="000F7A1D" w:rsidRPr="000F7A1D">
        <w:rPr>
          <w:rFonts w:ascii="Times New Roman" w:hAnsi="Times New Roman"/>
          <w:color w:val="000000" w:themeColor="text1"/>
          <w:sz w:val="28"/>
          <w:szCs w:val="28"/>
        </w:rPr>
        <w:t>ietvarstruktūras</w:t>
      </w:r>
      <w:proofErr w:type="spellEnd"/>
      <w:r w:rsidR="000F7A1D" w:rsidRPr="000F7A1D">
        <w:rPr>
          <w:rFonts w:ascii="Times New Roman" w:hAnsi="Times New Roman"/>
          <w:color w:val="000000" w:themeColor="text1"/>
          <w:sz w:val="28"/>
          <w:szCs w:val="28"/>
        </w:rPr>
        <w:t xml:space="preserve"> piektajam līmenim);</w:t>
      </w:r>
    </w:p>
    <w:p w:rsidR="004F4DF4" w:rsidRDefault="004F4DF4" w:rsidP="004F4DF4">
      <w:pPr>
        <w:spacing w:after="0" w:line="240" w:lineRule="auto"/>
        <w:contextualSpacing/>
        <w:jc w:val="both"/>
        <w:rPr>
          <w:rFonts w:ascii="Times New Roman" w:hAnsi="Times New Roman"/>
          <w:color w:val="000000" w:themeColor="text1"/>
          <w:sz w:val="28"/>
          <w:szCs w:val="28"/>
        </w:rPr>
      </w:pPr>
    </w:p>
    <w:p w:rsidR="000F7A1D" w:rsidRPr="000F7A1D" w:rsidRDefault="004F4DF4" w:rsidP="004F4DF4">
      <w:pPr>
        <w:spacing w:after="0" w:line="240" w:lineRule="auto"/>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4) </w:t>
      </w:r>
      <w:r w:rsidR="000F7A1D" w:rsidRPr="000F7A1D">
        <w:rPr>
          <w:rFonts w:ascii="Times New Roman" w:hAnsi="Times New Roman"/>
          <w:color w:val="000000" w:themeColor="text1"/>
          <w:sz w:val="28"/>
          <w:szCs w:val="28"/>
        </w:rPr>
        <w:t xml:space="preserve">profesionālās tālākizglītības programmas (profesionālās kvalifikācijas ieguvei atbilstoši Latvijas kvalifikāciju </w:t>
      </w:r>
      <w:proofErr w:type="spellStart"/>
      <w:r w:rsidR="000F7A1D" w:rsidRPr="000F7A1D">
        <w:rPr>
          <w:rFonts w:ascii="Times New Roman" w:hAnsi="Times New Roman"/>
          <w:color w:val="000000" w:themeColor="text1"/>
          <w:sz w:val="28"/>
          <w:szCs w:val="28"/>
        </w:rPr>
        <w:t>ietvarstruktūras</w:t>
      </w:r>
      <w:proofErr w:type="spellEnd"/>
      <w:r w:rsidR="000F7A1D" w:rsidRPr="000F7A1D">
        <w:rPr>
          <w:rFonts w:ascii="Times New Roman" w:hAnsi="Times New Roman"/>
          <w:color w:val="000000" w:themeColor="text1"/>
          <w:sz w:val="28"/>
          <w:szCs w:val="28"/>
        </w:rPr>
        <w:t xml:space="preserve"> otrajam, trešajam, ceturtajam vai piektajam līmenim); </w:t>
      </w:r>
    </w:p>
    <w:p w:rsidR="000F7A1D" w:rsidRPr="000F7A1D" w:rsidRDefault="004F4DF4" w:rsidP="004F4DF4">
      <w:pPr>
        <w:spacing w:after="0" w:line="240" w:lineRule="auto"/>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5) </w:t>
      </w:r>
      <w:r w:rsidR="000F7A1D" w:rsidRPr="000F7A1D">
        <w:rPr>
          <w:rFonts w:ascii="Times New Roman" w:hAnsi="Times New Roman"/>
          <w:color w:val="000000" w:themeColor="text1"/>
          <w:sz w:val="28"/>
          <w:szCs w:val="28"/>
        </w:rPr>
        <w:t xml:space="preserve">profesionālās pilnveides izglītības programmas (jau iegūtas profesionālās kvalifikācijas pilnveidei vai </w:t>
      </w:r>
      <w:r w:rsidR="000F7A1D" w:rsidRPr="000F7A1D">
        <w:rPr>
          <w:rFonts w:ascii="Times New Roman" w:eastAsiaTheme="minorHAnsi" w:hAnsi="Times New Roman"/>
          <w:color w:val="000000" w:themeColor="text1"/>
          <w:sz w:val="28"/>
          <w:szCs w:val="28"/>
        </w:rPr>
        <w:t xml:space="preserve">profesionālās kvalifikācijas </w:t>
      </w:r>
      <w:r w:rsidR="000F7A1D" w:rsidRPr="000F7A1D">
        <w:rPr>
          <w:rFonts w:ascii="Times New Roman" w:eastAsiaTheme="minorHAnsi" w:hAnsi="Times New Roman"/>
          <w:color w:val="000000" w:themeColor="text1"/>
          <w:sz w:val="28"/>
          <w:szCs w:val="28"/>
        </w:rPr>
        <w:lastRenderedPageBreak/>
        <w:t>daļas apguvei</w:t>
      </w:r>
      <w:r w:rsidR="000F7A1D" w:rsidRPr="000F7A1D">
        <w:rPr>
          <w:rFonts w:ascii="Times New Roman" w:hAnsi="Times New Roman"/>
          <w:color w:val="000000" w:themeColor="text1"/>
          <w:sz w:val="28"/>
          <w:szCs w:val="28"/>
        </w:rPr>
        <w:t xml:space="preserve"> atbilstoši Latvijas kvalifikāciju </w:t>
      </w:r>
      <w:proofErr w:type="spellStart"/>
      <w:r w:rsidR="000F7A1D" w:rsidRPr="000F7A1D">
        <w:rPr>
          <w:rFonts w:ascii="Times New Roman" w:hAnsi="Times New Roman"/>
          <w:color w:val="000000" w:themeColor="text1"/>
          <w:sz w:val="28"/>
          <w:szCs w:val="28"/>
        </w:rPr>
        <w:t>ietvarstruktūras</w:t>
      </w:r>
      <w:proofErr w:type="spellEnd"/>
      <w:r w:rsidR="000F7A1D" w:rsidRPr="000F7A1D">
        <w:rPr>
          <w:rFonts w:ascii="Times New Roman" w:hAnsi="Times New Roman"/>
          <w:color w:val="000000" w:themeColor="text1"/>
          <w:sz w:val="28"/>
          <w:szCs w:val="28"/>
        </w:rPr>
        <w:t xml:space="preserve"> otrajam, trešajam, ceturtajam vai piektajam līmenim)</w:t>
      </w:r>
      <w:r w:rsidR="002D3612">
        <w:rPr>
          <w:rFonts w:ascii="Times New Roman" w:hAnsi="Times New Roman"/>
          <w:color w:val="000000" w:themeColor="text1"/>
          <w:sz w:val="28"/>
          <w:szCs w:val="28"/>
        </w:rPr>
        <w:t>;</w:t>
      </w:r>
    </w:p>
    <w:p w:rsidR="004F4DF4" w:rsidRDefault="004F4DF4" w:rsidP="004F4DF4">
      <w:pPr>
        <w:spacing w:after="0" w:line="240" w:lineRule="auto"/>
        <w:contextualSpacing/>
        <w:jc w:val="both"/>
        <w:rPr>
          <w:rFonts w:ascii="Times New Roman" w:hAnsi="Times New Roman"/>
          <w:color w:val="000000" w:themeColor="text1"/>
          <w:sz w:val="28"/>
          <w:szCs w:val="28"/>
        </w:rPr>
      </w:pPr>
    </w:p>
    <w:p w:rsidR="000F7A1D" w:rsidRPr="000F7A1D" w:rsidRDefault="004F4DF4" w:rsidP="004F4DF4">
      <w:pPr>
        <w:spacing w:after="0" w:line="240" w:lineRule="auto"/>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6) </w:t>
      </w:r>
      <w:r w:rsidR="000F7A1D" w:rsidRPr="000F7A1D">
        <w:rPr>
          <w:rFonts w:ascii="Times New Roman" w:hAnsi="Times New Roman"/>
          <w:color w:val="000000" w:themeColor="text1"/>
          <w:sz w:val="28"/>
          <w:szCs w:val="28"/>
        </w:rPr>
        <w:t xml:space="preserve">profesionālās ievirzes izglītības programmas </w:t>
      </w:r>
      <w:r w:rsidR="00364E7A">
        <w:rPr>
          <w:rFonts w:ascii="Times New Roman" w:hAnsi="Times New Roman"/>
          <w:color w:val="000000" w:themeColor="text1"/>
          <w:sz w:val="28"/>
          <w:szCs w:val="28"/>
        </w:rPr>
        <w:t>(k</w:t>
      </w:r>
      <w:r w:rsidR="000F7A1D" w:rsidRPr="000F7A1D">
        <w:rPr>
          <w:rFonts w:ascii="Times New Roman" w:hAnsi="Times New Roman"/>
          <w:color w:val="000000" w:themeColor="text1"/>
          <w:sz w:val="28"/>
          <w:szCs w:val="28"/>
        </w:rPr>
        <w:t>v</w:t>
      </w:r>
      <w:r w:rsidR="00364E7A">
        <w:rPr>
          <w:rFonts w:ascii="Times New Roman" w:hAnsi="Times New Roman"/>
          <w:color w:val="000000" w:themeColor="text1"/>
          <w:sz w:val="28"/>
          <w:szCs w:val="28"/>
        </w:rPr>
        <w:t xml:space="preserve">alifikācijas </w:t>
      </w:r>
      <w:r w:rsidR="000F7A1D" w:rsidRPr="000F7A1D">
        <w:rPr>
          <w:rFonts w:ascii="Times New Roman" w:hAnsi="Times New Roman"/>
          <w:color w:val="000000" w:themeColor="text1"/>
          <w:sz w:val="28"/>
          <w:szCs w:val="28"/>
        </w:rPr>
        <w:t>līmeņa ietvaros</w:t>
      </w:r>
      <w:r w:rsidR="00364E7A">
        <w:rPr>
          <w:rFonts w:ascii="Times New Roman" w:hAnsi="Times New Roman"/>
          <w:color w:val="000000" w:themeColor="text1"/>
          <w:sz w:val="28"/>
          <w:szCs w:val="28"/>
        </w:rPr>
        <w:t>).”</w:t>
      </w:r>
    </w:p>
    <w:p w:rsidR="005F0E7B" w:rsidRPr="009C4CC4" w:rsidRDefault="005F0E7B" w:rsidP="009C4CC4">
      <w:pPr>
        <w:spacing w:after="0" w:line="240" w:lineRule="auto"/>
        <w:rPr>
          <w:rFonts w:ascii="Times New Roman" w:hAnsi="Times New Roman"/>
          <w:color w:val="000000" w:themeColor="text1"/>
          <w:sz w:val="28"/>
          <w:szCs w:val="28"/>
        </w:rPr>
      </w:pPr>
    </w:p>
    <w:p w:rsidR="00791763" w:rsidRPr="00791763" w:rsidRDefault="00791763" w:rsidP="009C4CC4">
      <w:pPr>
        <w:spacing w:after="0" w:line="240" w:lineRule="auto"/>
        <w:jc w:val="both"/>
        <w:rPr>
          <w:rFonts w:ascii="Times New Roman" w:hAnsi="Times New Roman"/>
          <w:bCs/>
          <w:color w:val="000000" w:themeColor="text1"/>
          <w:sz w:val="28"/>
          <w:szCs w:val="28"/>
        </w:rPr>
      </w:pPr>
      <w:r w:rsidRPr="00791763">
        <w:rPr>
          <w:rFonts w:ascii="Times New Roman" w:hAnsi="Times New Roman"/>
          <w:bCs/>
          <w:color w:val="000000" w:themeColor="text1"/>
          <w:sz w:val="28"/>
          <w:szCs w:val="28"/>
        </w:rPr>
        <w:t>20. 27.pantā:</w:t>
      </w:r>
    </w:p>
    <w:p w:rsidR="009C4CC4" w:rsidRDefault="009C4CC4" w:rsidP="009C4CC4">
      <w:pPr>
        <w:spacing w:after="0" w:line="240" w:lineRule="auto"/>
        <w:jc w:val="both"/>
        <w:rPr>
          <w:rFonts w:ascii="Times New Roman" w:hAnsi="Times New Roman"/>
          <w:bCs/>
          <w:color w:val="000000" w:themeColor="text1"/>
          <w:sz w:val="28"/>
          <w:szCs w:val="28"/>
        </w:rPr>
      </w:pPr>
    </w:p>
    <w:p w:rsidR="00791763" w:rsidRPr="00791763" w:rsidRDefault="00791763" w:rsidP="009C4CC4">
      <w:pPr>
        <w:spacing w:after="0" w:line="240" w:lineRule="auto"/>
        <w:jc w:val="both"/>
        <w:rPr>
          <w:rFonts w:ascii="Times New Roman" w:hAnsi="Times New Roman"/>
          <w:bCs/>
          <w:color w:val="000000" w:themeColor="text1"/>
          <w:sz w:val="28"/>
          <w:szCs w:val="28"/>
        </w:rPr>
      </w:pPr>
      <w:r w:rsidRPr="00791763">
        <w:rPr>
          <w:rFonts w:ascii="Times New Roman" w:hAnsi="Times New Roman"/>
          <w:bCs/>
          <w:color w:val="000000" w:themeColor="text1"/>
          <w:sz w:val="28"/>
          <w:szCs w:val="28"/>
        </w:rPr>
        <w:t>izteikt panta otro daļu šādā redakcijā:</w:t>
      </w:r>
    </w:p>
    <w:p w:rsidR="009C4CC4" w:rsidRDefault="009C4CC4" w:rsidP="009C4CC4">
      <w:pPr>
        <w:spacing w:after="0" w:line="240" w:lineRule="auto"/>
        <w:jc w:val="both"/>
        <w:rPr>
          <w:rFonts w:ascii="Times New Roman" w:hAnsi="Times New Roman"/>
          <w:color w:val="000000" w:themeColor="text1"/>
          <w:sz w:val="28"/>
          <w:szCs w:val="28"/>
        </w:rPr>
      </w:pPr>
    </w:p>
    <w:p w:rsidR="00791763" w:rsidRPr="009C4CC4" w:rsidRDefault="00791763" w:rsidP="009C4CC4">
      <w:pPr>
        <w:spacing w:after="0" w:line="240" w:lineRule="auto"/>
        <w:jc w:val="both"/>
        <w:rPr>
          <w:rFonts w:ascii="Times New Roman" w:hAnsi="Times New Roman"/>
          <w:strike/>
          <w:color w:val="000000" w:themeColor="text1"/>
          <w:sz w:val="28"/>
          <w:szCs w:val="28"/>
        </w:rPr>
      </w:pPr>
      <w:r w:rsidRPr="00791763">
        <w:rPr>
          <w:rFonts w:ascii="Times New Roman" w:hAnsi="Times New Roman"/>
          <w:color w:val="000000" w:themeColor="text1"/>
          <w:sz w:val="28"/>
          <w:szCs w:val="28"/>
        </w:rPr>
        <w:t>“(2) P</w:t>
      </w:r>
      <w:r w:rsidRPr="00791763">
        <w:rPr>
          <w:rFonts w:ascii="Times New Roman" w:eastAsiaTheme="minorHAnsi" w:hAnsi="Times New Roman"/>
          <w:color w:val="000000" w:themeColor="text1"/>
          <w:sz w:val="28"/>
          <w:szCs w:val="28"/>
        </w:rPr>
        <w:t xml:space="preserve">rofesionālās vidējās izglītības programmā uzņem izglītojamos, kuri ir apguvuši vispārējās pamatizglītības standarta prasības pilnā apjomā un ir ieguvuši vērtējumu visos vispārējās pamatizglītības programmā noteiktajos mācību priekšmetos. </w:t>
      </w:r>
      <w:r w:rsidRPr="00791763">
        <w:rPr>
          <w:rFonts w:ascii="Times New Roman" w:hAnsi="Times New Roman"/>
          <w:color w:val="000000" w:themeColor="text1"/>
          <w:sz w:val="28"/>
          <w:szCs w:val="28"/>
        </w:rPr>
        <w:t>Profesionālās vidējās izglītības mācību iestādēm ir tiesības organizēt iestājpārbaudījumus reflektantu izvērtēšanai</w:t>
      </w:r>
      <w:r w:rsidR="007208C9">
        <w:rPr>
          <w:rFonts w:ascii="Times New Roman" w:hAnsi="Times New Roman"/>
          <w:color w:val="000000" w:themeColor="text1"/>
          <w:sz w:val="28"/>
          <w:szCs w:val="28"/>
        </w:rPr>
        <w:t>.”;</w:t>
      </w:r>
      <w:r w:rsidRPr="007208C9">
        <w:rPr>
          <w:rFonts w:ascii="Times New Roman" w:hAnsi="Times New Roman"/>
          <w:strike/>
          <w:color w:val="000000" w:themeColor="text1"/>
          <w:sz w:val="28"/>
          <w:szCs w:val="28"/>
        </w:rPr>
        <w:t xml:space="preserve"> </w:t>
      </w:r>
    </w:p>
    <w:p w:rsidR="009C4CC4" w:rsidRDefault="009C4CC4" w:rsidP="009C4CC4">
      <w:pPr>
        <w:spacing w:after="0" w:line="240" w:lineRule="auto"/>
        <w:jc w:val="both"/>
        <w:rPr>
          <w:rFonts w:ascii="Times New Roman" w:hAnsi="Times New Roman"/>
          <w:bCs/>
          <w:color w:val="000000" w:themeColor="text1"/>
          <w:sz w:val="28"/>
          <w:szCs w:val="28"/>
        </w:rPr>
      </w:pPr>
    </w:p>
    <w:p w:rsidR="00791763" w:rsidRPr="00791763" w:rsidRDefault="00D7629B" w:rsidP="009C4CC4">
      <w:pPr>
        <w:spacing w:after="0" w:line="240" w:lineRule="auto"/>
        <w:jc w:val="both"/>
        <w:rPr>
          <w:rFonts w:ascii="Times New Roman" w:hAnsi="Times New Roman"/>
          <w:bCs/>
          <w:color w:val="000000" w:themeColor="text1"/>
          <w:sz w:val="28"/>
          <w:szCs w:val="28"/>
        </w:rPr>
      </w:pPr>
      <w:r>
        <w:rPr>
          <w:rFonts w:ascii="Times New Roman" w:hAnsi="Times New Roman"/>
          <w:bCs/>
          <w:color w:val="000000" w:themeColor="text1"/>
          <w:sz w:val="28"/>
          <w:szCs w:val="28"/>
        </w:rPr>
        <w:t>i</w:t>
      </w:r>
      <w:r w:rsidR="00791763" w:rsidRPr="00791763">
        <w:rPr>
          <w:rFonts w:ascii="Times New Roman" w:hAnsi="Times New Roman"/>
          <w:bCs/>
          <w:color w:val="000000" w:themeColor="text1"/>
          <w:sz w:val="28"/>
          <w:szCs w:val="28"/>
        </w:rPr>
        <w:t>zteikt</w:t>
      </w:r>
      <w:r>
        <w:rPr>
          <w:rFonts w:ascii="Times New Roman" w:hAnsi="Times New Roman"/>
          <w:bCs/>
          <w:color w:val="000000" w:themeColor="text1"/>
          <w:sz w:val="28"/>
          <w:szCs w:val="28"/>
        </w:rPr>
        <w:t xml:space="preserve"> panta</w:t>
      </w:r>
      <w:r w:rsidR="00791763" w:rsidRPr="00791763">
        <w:rPr>
          <w:rFonts w:ascii="Times New Roman" w:hAnsi="Times New Roman"/>
          <w:bCs/>
          <w:color w:val="000000" w:themeColor="text1"/>
          <w:sz w:val="28"/>
          <w:szCs w:val="28"/>
        </w:rPr>
        <w:t xml:space="preserve"> sesto, septīto, astoto un devīto daļu šādā redakcijā: </w:t>
      </w:r>
    </w:p>
    <w:p w:rsidR="009C4CC4" w:rsidRDefault="009C4CC4" w:rsidP="009C4CC4">
      <w:pPr>
        <w:spacing w:after="0" w:line="240" w:lineRule="auto"/>
        <w:jc w:val="both"/>
        <w:rPr>
          <w:rFonts w:ascii="Times New Roman" w:hAnsi="Times New Roman"/>
          <w:color w:val="000000" w:themeColor="text1"/>
          <w:sz w:val="28"/>
          <w:szCs w:val="28"/>
        </w:rPr>
      </w:pPr>
    </w:p>
    <w:p w:rsidR="00791763" w:rsidRPr="00791763" w:rsidRDefault="00791763" w:rsidP="009C4CC4">
      <w:pPr>
        <w:spacing w:after="0" w:line="240" w:lineRule="auto"/>
        <w:jc w:val="both"/>
        <w:rPr>
          <w:rFonts w:ascii="Times New Roman" w:hAnsi="Times New Roman"/>
          <w:color w:val="000000" w:themeColor="text1"/>
          <w:sz w:val="28"/>
          <w:szCs w:val="28"/>
        </w:rPr>
      </w:pPr>
      <w:r w:rsidRPr="00791763">
        <w:rPr>
          <w:rFonts w:ascii="Times New Roman" w:hAnsi="Times New Roman"/>
          <w:color w:val="000000" w:themeColor="text1"/>
          <w:sz w:val="28"/>
          <w:szCs w:val="28"/>
        </w:rPr>
        <w:t xml:space="preserve">“(6) Profesionālās tālākizglītības programmās, kuru apguve dod iespēju iegūt profesionālo kvalifikāciju atbilstoši Latvijas kvalifikāciju </w:t>
      </w:r>
      <w:proofErr w:type="spellStart"/>
      <w:r w:rsidRPr="00791763">
        <w:rPr>
          <w:rFonts w:ascii="Times New Roman" w:hAnsi="Times New Roman"/>
          <w:color w:val="000000" w:themeColor="text1"/>
          <w:sz w:val="28"/>
          <w:szCs w:val="28"/>
        </w:rPr>
        <w:t>ietvarstruktūras</w:t>
      </w:r>
      <w:proofErr w:type="spellEnd"/>
      <w:r w:rsidRPr="00791763">
        <w:rPr>
          <w:rFonts w:ascii="Times New Roman" w:hAnsi="Times New Roman"/>
          <w:color w:val="000000" w:themeColor="text1"/>
          <w:sz w:val="28"/>
          <w:szCs w:val="28"/>
        </w:rPr>
        <w:t xml:space="preserve"> otrajam vai trešajam līmenim, persona tiek uzņemta bez iepriekšējās izglītības ierobežojuma.</w:t>
      </w:r>
    </w:p>
    <w:p w:rsidR="009C4CC4" w:rsidRDefault="009C4CC4" w:rsidP="009C4CC4">
      <w:pPr>
        <w:spacing w:after="0" w:line="240" w:lineRule="auto"/>
        <w:jc w:val="both"/>
        <w:rPr>
          <w:rFonts w:ascii="Times New Roman" w:hAnsi="Times New Roman"/>
          <w:color w:val="000000" w:themeColor="text1"/>
          <w:sz w:val="28"/>
          <w:szCs w:val="28"/>
        </w:rPr>
      </w:pPr>
    </w:p>
    <w:p w:rsidR="00791763" w:rsidRPr="00791763" w:rsidRDefault="00791763" w:rsidP="009C4CC4">
      <w:pPr>
        <w:spacing w:after="0" w:line="240" w:lineRule="auto"/>
        <w:jc w:val="both"/>
        <w:rPr>
          <w:rFonts w:ascii="Times New Roman" w:hAnsi="Times New Roman"/>
          <w:color w:val="000000" w:themeColor="text1"/>
          <w:sz w:val="28"/>
          <w:szCs w:val="28"/>
        </w:rPr>
      </w:pPr>
      <w:r w:rsidRPr="00791763">
        <w:rPr>
          <w:rFonts w:ascii="Times New Roman" w:hAnsi="Times New Roman"/>
          <w:color w:val="000000" w:themeColor="text1"/>
          <w:sz w:val="28"/>
          <w:szCs w:val="28"/>
        </w:rPr>
        <w:t xml:space="preserve">(7) Profesionālās tālākizglītības programmās, kuru apguve dod iespēju iegūt profesionālo kvalifikāciju atbilstoši Latvijas kvalifikāciju </w:t>
      </w:r>
      <w:proofErr w:type="spellStart"/>
      <w:r w:rsidRPr="00791763">
        <w:rPr>
          <w:rFonts w:ascii="Times New Roman" w:hAnsi="Times New Roman"/>
          <w:color w:val="000000" w:themeColor="text1"/>
          <w:sz w:val="28"/>
          <w:szCs w:val="28"/>
        </w:rPr>
        <w:t>ietvarstruktūras</w:t>
      </w:r>
      <w:proofErr w:type="spellEnd"/>
      <w:r w:rsidRPr="00791763">
        <w:rPr>
          <w:rFonts w:ascii="Times New Roman" w:hAnsi="Times New Roman"/>
          <w:color w:val="000000" w:themeColor="text1"/>
          <w:sz w:val="28"/>
          <w:szCs w:val="28"/>
        </w:rPr>
        <w:t xml:space="preserve"> ceturtajam līmenim, persona tiek uzņemta pēc arodizglītības vai vidējās izglītības ieguves.</w:t>
      </w:r>
    </w:p>
    <w:p w:rsidR="009C4CC4" w:rsidRDefault="009C4CC4" w:rsidP="009C4CC4">
      <w:pPr>
        <w:spacing w:after="0" w:line="240" w:lineRule="auto"/>
        <w:jc w:val="both"/>
        <w:rPr>
          <w:rFonts w:ascii="Times New Roman" w:hAnsi="Times New Roman"/>
          <w:color w:val="000000" w:themeColor="text1"/>
          <w:sz w:val="28"/>
          <w:szCs w:val="28"/>
        </w:rPr>
      </w:pPr>
    </w:p>
    <w:p w:rsidR="00791763" w:rsidRPr="00791763" w:rsidRDefault="00791763" w:rsidP="009C4CC4">
      <w:pPr>
        <w:spacing w:after="0" w:line="240" w:lineRule="auto"/>
        <w:jc w:val="both"/>
        <w:rPr>
          <w:rFonts w:ascii="Times New Roman" w:hAnsi="Times New Roman"/>
          <w:color w:val="000000" w:themeColor="text1"/>
          <w:sz w:val="28"/>
          <w:szCs w:val="28"/>
        </w:rPr>
      </w:pPr>
      <w:r w:rsidRPr="00791763">
        <w:rPr>
          <w:rFonts w:ascii="Times New Roman" w:hAnsi="Times New Roman"/>
          <w:color w:val="000000" w:themeColor="text1"/>
          <w:sz w:val="28"/>
          <w:szCs w:val="28"/>
        </w:rPr>
        <w:t xml:space="preserve">(8) Profesionālās tālākizglītības programmās, kuru apguve dod iespēju iegūt profesionālo kvalifikāciju atbilstoši Latvijas kvalifikāciju </w:t>
      </w:r>
      <w:proofErr w:type="spellStart"/>
      <w:r w:rsidRPr="00791763">
        <w:rPr>
          <w:rFonts w:ascii="Times New Roman" w:hAnsi="Times New Roman"/>
          <w:color w:val="000000" w:themeColor="text1"/>
          <w:sz w:val="28"/>
          <w:szCs w:val="28"/>
        </w:rPr>
        <w:t>ietvarstruktūras</w:t>
      </w:r>
      <w:proofErr w:type="spellEnd"/>
      <w:r w:rsidRPr="00791763">
        <w:rPr>
          <w:rFonts w:ascii="Times New Roman" w:hAnsi="Times New Roman"/>
          <w:color w:val="000000" w:themeColor="text1"/>
          <w:sz w:val="28"/>
          <w:szCs w:val="28"/>
        </w:rPr>
        <w:t xml:space="preserve"> piektajam līmenim un kuras tiek īstenotas koledžā</w:t>
      </w:r>
      <w:r w:rsidR="00D643B2">
        <w:rPr>
          <w:rFonts w:ascii="Times New Roman" w:hAnsi="Times New Roman"/>
          <w:color w:val="000000" w:themeColor="text1"/>
          <w:sz w:val="28"/>
          <w:szCs w:val="28"/>
        </w:rPr>
        <w:t xml:space="preserve">, </w:t>
      </w:r>
      <w:r w:rsidRPr="00791763">
        <w:rPr>
          <w:rFonts w:ascii="Times New Roman" w:hAnsi="Times New Roman"/>
          <w:color w:val="000000" w:themeColor="text1"/>
          <w:sz w:val="28"/>
          <w:szCs w:val="28"/>
        </w:rPr>
        <w:t xml:space="preserve"> augstskolā</w:t>
      </w:r>
      <w:r w:rsidR="00D643B2">
        <w:rPr>
          <w:rFonts w:ascii="Times New Roman" w:hAnsi="Times New Roman"/>
          <w:color w:val="000000" w:themeColor="text1"/>
          <w:sz w:val="28"/>
          <w:szCs w:val="28"/>
        </w:rPr>
        <w:t xml:space="preserve"> vai tehnikumā</w:t>
      </w:r>
      <w:r w:rsidR="00677FF1">
        <w:rPr>
          <w:rFonts w:ascii="Times New Roman" w:hAnsi="Times New Roman"/>
          <w:color w:val="000000" w:themeColor="text1"/>
          <w:sz w:val="28"/>
          <w:szCs w:val="28"/>
        </w:rPr>
        <w:t>,</w:t>
      </w:r>
      <w:r w:rsidRPr="00791763">
        <w:rPr>
          <w:rFonts w:ascii="Times New Roman" w:hAnsi="Times New Roman"/>
          <w:color w:val="000000" w:themeColor="text1"/>
          <w:sz w:val="28"/>
          <w:szCs w:val="28"/>
        </w:rPr>
        <w:t xml:space="preserve"> persona tiek uzņemta, ja tai ir vismaz </w:t>
      </w:r>
      <w:r w:rsidRPr="00791763">
        <w:rPr>
          <w:rFonts w:ascii="Times New Roman" w:eastAsia="Times New Roman" w:hAnsi="Times New Roman"/>
          <w:color w:val="000000" w:themeColor="text1"/>
          <w:sz w:val="28"/>
          <w:szCs w:val="28"/>
          <w:lang w:eastAsia="lv-LV"/>
        </w:rPr>
        <w:t>profesionālā vidējā izglītība vai</w:t>
      </w:r>
      <w:r w:rsidRPr="00791763">
        <w:rPr>
          <w:rFonts w:ascii="Times New Roman" w:hAnsi="Times New Roman"/>
          <w:color w:val="000000" w:themeColor="text1"/>
          <w:sz w:val="28"/>
          <w:szCs w:val="28"/>
        </w:rPr>
        <w:t xml:space="preserve"> pirmā līmeņa profesionālā augstākā izglītība. </w:t>
      </w:r>
    </w:p>
    <w:p w:rsidR="009C4CC4" w:rsidRDefault="009C4CC4" w:rsidP="009C4CC4">
      <w:pPr>
        <w:spacing w:after="0" w:line="240" w:lineRule="auto"/>
        <w:jc w:val="both"/>
        <w:rPr>
          <w:rFonts w:ascii="Times New Roman" w:hAnsi="Times New Roman"/>
          <w:color w:val="000000" w:themeColor="text1"/>
          <w:sz w:val="28"/>
          <w:szCs w:val="28"/>
        </w:rPr>
      </w:pPr>
    </w:p>
    <w:p w:rsidR="00791763" w:rsidRPr="00791763" w:rsidRDefault="00791763" w:rsidP="009C4CC4">
      <w:pPr>
        <w:spacing w:after="0" w:line="240" w:lineRule="auto"/>
        <w:jc w:val="both"/>
        <w:rPr>
          <w:rFonts w:ascii="Times New Roman" w:hAnsi="Times New Roman"/>
          <w:bCs/>
          <w:color w:val="000000" w:themeColor="text1"/>
          <w:sz w:val="28"/>
          <w:szCs w:val="28"/>
        </w:rPr>
      </w:pPr>
      <w:r w:rsidRPr="00791763">
        <w:rPr>
          <w:rFonts w:ascii="Times New Roman" w:hAnsi="Times New Roman"/>
          <w:color w:val="000000" w:themeColor="text1"/>
          <w:sz w:val="28"/>
          <w:szCs w:val="28"/>
        </w:rPr>
        <w:t>(9) Prasības uzņemšanai profesionālās ievirzes izglītības programmā nosaka attiecīgā profesionālās ievirzes izglītības programma.”</w:t>
      </w:r>
    </w:p>
    <w:p w:rsidR="009C4CC4" w:rsidRDefault="009C4CC4" w:rsidP="009C4CC4">
      <w:pPr>
        <w:spacing w:after="0" w:line="240" w:lineRule="auto"/>
        <w:jc w:val="both"/>
        <w:rPr>
          <w:rFonts w:ascii="Times New Roman" w:eastAsiaTheme="minorHAnsi" w:hAnsi="Times New Roman"/>
          <w:bCs/>
          <w:color w:val="000000" w:themeColor="text1"/>
          <w:sz w:val="28"/>
          <w:szCs w:val="28"/>
        </w:rPr>
      </w:pPr>
    </w:p>
    <w:p w:rsidR="00791763" w:rsidRPr="00791763" w:rsidRDefault="00791763" w:rsidP="009C4CC4">
      <w:pPr>
        <w:spacing w:after="0" w:line="240" w:lineRule="auto"/>
        <w:jc w:val="both"/>
        <w:rPr>
          <w:rFonts w:ascii="Times New Roman" w:eastAsiaTheme="minorHAnsi" w:hAnsi="Times New Roman"/>
          <w:bCs/>
          <w:color w:val="000000" w:themeColor="text1"/>
          <w:sz w:val="28"/>
          <w:szCs w:val="28"/>
        </w:rPr>
      </w:pPr>
      <w:r w:rsidRPr="00791763">
        <w:rPr>
          <w:rFonts w:ascii="Times New Roman" w:eastAsiaTheme="minorHAnsi" w:hAnsi="Times New Roman"/>
          <w:bCs/>
          <w:color w:val="000000" w:themeColor="text1"/>
          <w:sz w:val="28"/>
          <w:szCs w:val="28"/>
        </w:rPr>
        <w:t>21. 28.pantā:</w:t>
      </w:r>
    </w:p>
    <w:p w:rsidR="009C4CC4" w:rsidRDefault="009C4CC4" w:rsidP="009C4CC4">
      <w:pPr>
        <w:spacing w:after="0" w:line="240" w:lineRule="auto"/>
        <w:jc w:val="both"/>
        <w:rPr>
          <w:rFonts w:ascii="Times New Roman" w:eastAsiaTheme="minorHAnsi" w:hAnsi="Times New Roman"/>
          <w:bCs/>
          <w:color w:val="000000" w:themeColor="text1"/>
          <w:sz w:val="28"/>
          <w:szCs w:val="28"/>
        </w:rPr>
      </w:pPr>
    </w:p>
    <w:p w:rsidR="00791763" w:rsidRPr="00791763" w:rsidRDefault="00791763" w:rsidP="009C4CC4">
      <w:pPr>
        <w:spacing w:after="0" w:line="240" w:lineRule="auto"/>
        <w:jc w:val="both"/>
        <w:rPr>
          <w:rFonts w:ascii="Times New Roman" w:eastAsiaTheme="minorHAnsi" w:hAnsi="Times New Roman"/>
          <w:bCs/>
          <w:color w:val="000000" w:themeColor="text1"/>
          <w:sz w:val="28"/>
          <w:szCs w:val="28"/>
        </w:rPr>
      </w:pPr>
      <w:r w:rsidRPr="00791763">
        <w:rPr>
          <w:rFonts w:ascii="Times New Roman" w:eastAsiaTheme="minorHAnsi" w:hAnsi="Times New Roman"/>
          <w:bCs/>
          <w:color w:val="000000" w:themeColor="text1"/>
          <w:sz w:val="28"/>
          <w:szCs w:val="28"/>
        </w:rPr>
        <w:t>papildināt panta ceturto daļu ar otro teikumu šādā redakcijā:</w:t>
      </w:r>
    </w:p>
    <w:p w:rsidR="009C4CC4" w:rsidRDefault="009C4CC4" w:rsidP="009C4CC4">
      <w:pPr>
        <w:spacing w:after="0" w:line="240" w:lineRule="auto"/>
        <w:jc w:val="both"/>
        <w:rPr>
          <w:rFonts w:ascii="Times New Roman" w:eastAsia="Times New Roman" w:hAnsi="Times New Roman"/>
          <w:bCs/>
          <w:color w:val="000000" w:themeColor="text1"/>
          <w:sz w:val="28"/>
          <w:szCs w:val="28"/>
          <w:lang w:eastAsia="lv-LV"/>
        </w:rPr>
      </w:pPr>
    </w:p>
    <w:p w:rsidR="00791763" w:rsidRPr="009C4CC4" w:rsidRDefault="00791763" w:rsidP="009C4CC4">
      <w:pPr>
        <w:spacing w:after="0" w:line="240" w:lineRule="auto"/>
        <w:jc w:val="both"/>
        <w:rPr>
          <w:rFonts w:ascii="Times New Roman" w:eastAsia="Times New Roman" w:hAnsi="Times New Roman"/>
          <w:bCs/>
          <w:color w:val="000000" w:themeColor="text1"/>
          <w:sz w:val="28"/>
          <w:szCs w:val="28"/>
          <w:lang w:eastAsia="lv-LV"/>
        </w:rPr>
      </w:pPr>
      <w:r w:rsidRPr="009C4CC4">
        <w:rPr>
          <w:rFonts w:ascii="Times New Roman" w:eastAsia="Times New Roman" w:hAnsi="Times New Roman"/>
          <w:bCs/>
          <w:color w:val="000000" w:themeColor="text1"/>
          <w:sz w:val="28"/>
          <w:szCs w:val="28"/>
          <w:lang w:eastAsia="lv-LV"/>
        </w:rPr>
        <w:lastRenderedPageBreak/>
        <w:t>“Mācību stundas ilgums pirms svētku dienām ir 30 minūtes.”</w:t>
      </w:r>
    </w:p>
    <w:p w:rsidR="009C4CC4" w:rsidRDefault="009C4CC4" w:rsidP="009C4CC4">
      <w:pPr>
        <w:spacing w:after="0" w:line="240" w:lineRule="auto"/>
        <w:jc w:val="both"/>
        <w:rPr>
          <w:rFonts w:ascii="Times New Roman" w:eastAsia="Times New Roman" w:hAnsi="Times New Roman"/>
          <w:bCs/>
          <w:color w:val="000000" w:themeColor="text1"/>
          <w:sz w:val="28"/>
          <w:szCs w:val="28"/>
          <w:lang w:eastAsia="lv-LV"/>
        </w:rPr>
      </w:pPr>
    </w:p>
    <w:p w:rsidR="00791763" w:rsidRPr="00791763" w:rsidRDefault="00791763" w:rsidP="009C4CC4">
      <w:pPr>
        <w:spacing w:after="0" w:line="240" w:lineRule="auto"/>
        <w:jc w:val="both"/>
        <w:rPr>
          <w:rFonts w:ascii="Times New Roman" w:eastAsia="Times New Roman" w:hAnsi="Times New Roman"/>
          <w:bCs/>
          <w:color w:val="000000" w:themeColor="text1"/>
          <w:sz w:val="28"/>
          <w:szCs w:val="28"/>
          <w:lang w:eastAsia="lv-LV"/>
        </w:rPr>
      </w:pPr>
      <w:r w:rsidRPr="00791763">
        <w:rPr>
          <w:rFonts w:ascii="Times New Roman" w:eastAsia="Times New Roman" w:hAnsi="Times New Roman"/>
          <w:bCs/>
          <w:color w:val="000000" w:themeColor="text1"/>
          <w:sz w:val="28"/>
          <w:szCs w:val="28"/>
          <w:lang w:eastAsia="lv-LV"/>
        </w:rPr>
        <w:t xml:space="preserve">papildināt </w:t>
      </w:r>
      <w:r w:rsidR="00D7629B">
        <w:rPr>
          <w:rFonts w:ascii="Times New Roman" w:eastAsia="Times New Roman" w:hAnsi="Times New Roman"/>
          <w:bCs/>
          <w:color w:val="000000" w:themeColor="text1"/>
          <w:sz w:val="28"/>
          <w:szCs w:val="28"/>
          <w:lang w:eastAsia="lv-LV"/>
        </w:rPr>
        <w:t xml:space="preserve">pantu </w:t>
      </w:r>
      <w:r w:rsidRPr="00791763">
        <w:rPr>
          <w:rFonts w:ascii="Times New Roman" w:eastAsia="Times New Roman" w:hAnsi="Times New Roman"/>
          <w:bCs/>
          <w:color w:val="000000" w:themeColor="text1"/>
          <w:sz w:val="28"/>
          <w:szCs w:val="28"/>
          <w:lang w:eastAsia="lv-LV"/>
        </w:rPr>
        <w:t>ar jaunu 4.</w:t>
      </w:r>
      <w:r w:rsidRPr="00791763">
        <w:rPr>
          <w:rFonts w:ascii="Times New Roman" w:eastAsia="Times New Roman" w:hAnsi="Times New Roman"/>
          <w:bCs/>
          <w:color w:val="000000" w:themeColor="text1"/>
          <w:sz w:val="28"/>
          <w:szCs w:val="28"/>
          <w:vertAlign w:val="superscript"/>
          <w:lang w:eastAsia="lv-LV"/>
        </w:rPr>
        <w:t>1</w:t>
      </w:r>
      <w:r w:rsidRPr="00791763">
        <w:rPr>
          <w:rFonts w:ascii="Times New Roman" w:eastAsia="Times New Roman" w:hAnsi="Times New Roman"/>
          <w:bCs/>
          <w:color w:val="000000" w:themeColor="text1"/>
          <w:sz w:val="28"/>
          <w:szCs w:val="28"/>
          <w:lang w:eastAsia="lv-LV"/>
        </w:rPr>
        <w:t xml:space="preserve"> daļu šādā redakcijā: </w:t>
      </w:r>
    </w:p>
    <w:p w:rsidR="009C4CC4" w:rsidRDefault="009C4CC4" w:rsidP="009C4CC4">
      <w:pPr>
        <w:spacing w:after="0" w:line="240" w:lineRule="auto"/>
        <w:jc w:val="both"/>
        <w:rPr>
          <w:rFonts w:ascii="Times New Roman" w:hAnsi="Times New Roman"/>
          <w:color w:val="000000" w:themeColor="text1"/>
          <w:sz w:val="28"/>
          <w:szCs w:val="28"/>
        </w:rPr>
      </w:pPr>
    </w:p>
    <w:p w:rsidR="00791763" w:rsidRDefault="00791763" w:rsidP="009C4CC4">
      <w:pPr>
        <w:spacing w:after="0" w:line="240" w:lineRule="auto"/>
        <w:jc w:val="both"/>
        <w:rPr>
          <w:rFonts w:ascii="Times New Roman" w:hAnsi="Times New Roman"/>
          <w:color w:val="000000" w:themeColor="text1"/>
          <w:sz w:val="28"/>
          <w:szCs w:val="28"/>
        </w:rPr>
      </w:pPr>
      <w:r w:rsidRPr="00791763">
        <w:rPr>
          <w:rFonts w:ascii="Times New Roman" w:hAnsi="Times New Roman"/>
          <w:color w:val="000000" w:themeColor="text1"/>
          <w:sz w:val="28"/>
          <w:szCs w:val="28"/>
        </w:rPr>
        <w:t>“4.</w:t>
      </w:r>
      <w:r w:rsidRPr="00791763">
        <w:rPr>
          <w:rFonts w:ascii="Times New Roman" w:hAnsi="Times New Roman"/>
          <w:color w:val="000000" w:themeColor="text1"/>
          <w:sz w:val="28"/>
          <w:szCs w:val="28"/>
          <w:vertAlign w:val="superscript"/>
        </w:rPr>
        <w:t>1</w:t>
      </w:r>
      <w:r w:rsidRPr="00791763">
        <w:rPr>
          <w:rFonts w:ascii="Times New Roman" w:hAnsi="Times New Roman"/>
          <w:color w:val="000000" w:themeColor="text1"/>
          <w:sz w:val="28"/>
          <w:szCs w:val="28"/>
        </w:rPr>
        <w:t xml:space="preserve"> Par valsts budžeta līdzekļiem vienlaikus var apgūt tikai vienu </w:t>
      </w:r>
      <w:r w:rsidR="007A76E7">
        <w:rPr>
          <w:rFonts w:ascii="Times New Roman" w:hAnsi="Times New Roman"/>
          <w:color w:val="000000" w:themeColor="text1"/>
          <w:sz w:val="28"/>
          <w:szCs w:val="28"/>
        </w:rPr>
        <w:t xml:space="preserve">arodizglītības programmu vai </w:t>
      </w:r>
      <w:r w:rsidRPr="00791763">
        <w:rPr>
          <w:rFonts w:ascii="Times New Roman" w:hAnsi="Times New Roman"/>
          <w:color w:val="000000" w:themeColor="text1"/>
          <w:sz w:val="28"/>
          <w:szCs w:val="28"/>
        </w:rPr>
        <w:t xml:space="preserve">profesionālās vidējās izglītības programmu.” </w:t>
      </w:r>
    </w:p>
    <w:p w:rsidR="00D21DA8" w:rsidRDefault="00D21DA8" w:rsidP="009C4CC4">
      <w:pPr>
        <w:spacing w:after="0" w:line="240" w:lineRule="auto"/>
        <w:jc w:val="both"/>
        <w:rPr>
          <w:rFonts w:ascii="Times New Roman" w:hAnsi="Times New Roman"/>
          <w:color w:val="000000" w:themeColor="text1"/>
          <w:sz w:val="28"/>
          <w:szCs w:val="28"/>
        </w:rPr>
      </w:pPr>
    </w:p>
    <w:p w:rsidR="00D21DA8" w:rsidRDefault="00D21DA8" w:rsidP="009C4CC4">
      <w:pPr>
        <w:spacing w:after="0" w:line="240" w:lineRule="auto"/>
        <w:jc w:val="both"/>
        <w:rPr>
          <w:rFonts w:ascii="Times New Roman" w:eastAsiaTheme="minorHAnsi" w:hAnsi="Times New Roman"/>
          <w:color w:val="000000" w:themeColor="text1"/>
          <w:sz w:val="28"/>
          <w:szCs w:val="28"/>
        </w:rPr>
      </w:pPr>
      <w:r>
        <w:rPr>
          <w:rFonts w:ascii="Times New Roman" w:hAnsi="Times New Roman"/>
          <w:color w:val="000000" w:themeColor="text1"/>
          <w:sz w:val="28"/>
          <w:szCs w:val="28"/>
        </w:rPr>
        <w:t xml:space="preserve">22. Papildināt </w:t>
      </w:r>
      <w:r w:rsidRPr="006156E4">
        <w:rPr>
          <w:rFonts w:ascii="Times New Roman" w:eastAsiaTheme="minorHAnsi" w:hAnsi="Times New Roman"/>
          <w:color w:val="000000" w:themeColor="text1"/>
          <w:sz w:val="28"/>
          <w:szCs w:val="28"/>
        </w:rPr>
        <w:t>29</w:t>
      </w:r>
      <w:r w:rsidRPr="00D21DA8">
        <w:rPr>
          <w:rFonts w:ascii="Times New Roman" w:eastAsiaTheme="minorHAnsi" w:hAnsi="Times New Roman"/>
          <w:color w:val="000000" w:themeColor="text1"/>
          <w:sz w:val="28"/>
          <w:szCs w:val="28"/>
          <w:vertAlign w:val="superscript"/>
        </w:rPr>
        <w:t>1</w:t>
      </w:r>
      <w:r w:rsidRPr="006156E4">
        <w:rPr>
          <w:rFonts w:ascii="Times New Roman" w:eastAsiaTheme="minorHAnsi" w:hAnsi="Times New Roman"/>
          <w:color w:val="000000" w:themeColor="text1"/>
          <w:sz w:val="28"/>
          <w:szCs w:val="28"/>
        </w:rPr>
        <w:t>. pant</w:t>
      </w:r>
      <w:r>
        <w:rPr>
          <w:rFonts w:ascii="Times New Roman" w:eastAsiaTheme="minorHAnsi" w:hAnsi="Times New Roman"/>
          <w:color w:val="000000" w:themeColor="text1"/>
          <w:sz w:val="28"/>
          <w:szCs w:val="28"/>
        </w:rPr>
        <w:t xml:space="preserve">a pirmo daļu ar tekstu šādā </w:t>
      </w:r>
      <w:r w:rsidRPr="006156E4">
        <w:rPr>
          <w:rFonts w:ascii="Times New Roman" w:eastAsiaTheme="minorHAnsi" w:hAnsi="Times New Roman"/>
          <w:color w:val="000000" w:themeColor="text1"/>
          <w:sz w:val="28"/>
          <w:szCs w:val="28"/>
        </w:rPr>
        <w:t>redakcijā</w:t>
      </w:r>
      <w:r>
        <w:rPr>
          <w:rFonts w:ascii="Times New Roman" w:eastAsiaTheme="minorHAnsi" w:hAnsi="Times New Roman"/>
          <w:color w:val="000000" w:themeColor="text1"/>
          <w:sz w:val="28"/>
          <w:szCs w:val="28"/>
        </w:rPr>
        <w:t>:</w:t>
      </w:r>
    </w:p>
    <w:p w:rsidR="00D21DA8" w:rsidRDefault="00D21DA8" w:rsidP="009C4CC4">
      <w:pPr>
        <w:spacing w:after="0" w:line="240" w:lineRule="auto"/>
        <w:jc w:val="both"/>
        <w:rPr>
          <w:rFonts w:ascii="Times New Roman" w:eastAsiaTheme="minorHAnsi" w:hAnsi="Times New Roman"/>
          <w:color w:val="000000" w:themeColor="text1"/>
          <w:sz w:val="28"/>
          <w:szCs w:val="28"/>
        </w:rPr>
      </w:pPr>
    </w:p>
    <w:p w:rsidR="00D21DA8" w:rsidRDefault="00D21DA8" w:rsidP="009C4CC4">
      <w:pPr>
        <w:spacing w:after="0" w:line="240" w:lineRule="auto"/>
        <w:jc w:val="both"/>
        <w:rPr>
          <w:rFonts w:ascii="Times New Roman" w:hAnsi="Times New Roman"/>
          <w:color w:val="000000" w:themeColor="text1"/>
          <w:sz w:val="28"/>
          <w:szCs w:val="28"/>
        </w:rPr>
      </w:pPr>
      <w:r>
        <w:rPr>
          <w:rFonts w:ascii="Times New Roman" w:eastAsiaTheme="minorHAnsi" w:hAnsi="Times New Roman"/>
          <w:color w:val="000000" w:themeColor="text1"/>
          <w:sz w:val="28"/>
          <w:szCs w:val="28"/>
        </w:rPr>
        <w:t>“vai profesionālās kvalifikācijas prasīb</w:t>
      </w:r>
      <w:r w:rsidR="00C226AD">
        <w:rPr>
          <w:rFonts w:ascii="Times New Roman" w:eastAsiaTheme="minorHAnsi" w:hAnsi="Times New Roman"/>
          <w:color w:val="000000" w:themeColor="text1"/>
          <w:sz w:val="28"/>
          <w:szCs w:val="28"/>
        </w:rPr>
        <w:t>as</w:t>
      </w:r>
      <w:r>
        <w:rPr>
          <w:rFonts w:ascii="Times New Roman" w:eastAsiaTheme="minorHAnsi" w:hAnsi="Times New Roman"/>
          <w:color w:val="000000" w:themeColor="text1"/>
          <w:sz w:val="28"/>
          <w:szCs w:val="28"/>
        </w:rPr>
        <w:t xml:space="preserve"> (ja profesijai nav nepieciešams apstiprināt profesijas standartu)”.</w:t>
      </w:r>
    </w:p>
    <w:p w:rsidR="00D21DA8" w:rsidRDefault="00D21DA8" w:rsidP="006156E4">
      <w:pPr>
        <w:spacing w:after="0" w:line="240" w:lineRule="auto"/>
        <w:jc w:val="both"/>
        <w:rPr>
          <w:rFonts w:ascii="Times New Roman" w:eastAsiaTheme="minorHAnsi" w:hAnsi="Times New Roman"/>
          <w:color w:val="000000" w:themeColor="text1"/>
          <w:sz w:val="28"/>
          <w:szCs w:val="28"/>
        </w:rPr>
      </w:pPr>
    </w:p>
    <w:p w:rsidR="006156E4" w:rsidRPr="006156E4" w:rsidRDefault="006156E4" w:rsidP="006156E4">
      <w:pPr>
        <w:spacing w:after="0" w:line="240" w:lineRule="auto"/>
        <w:jc w:val="both"/>
        <w:rPr>
          <w:rFonts w:ascii="Times New Roman" w:eastAsiaTheme="minorHAnsi" w:hAnsi="Times New Roman"/>
          <w:color w:val="000000" w:themeColor="text1"/>
          <w:sz w:val="28"/>
          <w:szCs w:val="28"/>
        </w:rPr>
      </w:pPr>
      <w:r>
        <w:rPr>
          <w:rFonts w:ascii="Times New Roman" w:eastAsiaTheme="minorHAnsi" w:hAnsi="Times New Roman"/>
          <w:color w:val="000000" w:themeColor="text1"/>
          <w:sz w:val="28"/>
          <w:szCs w:val="28"/>
        </w:rPr>
        <w:t>2</w:t>
      </w:r>
      <w:r w:rsidR="00D21DA8">
        <w:rPr>
          <w:rFonts w:ascii="Times New Roman" w:eastAsiaTheme="minorHAnsi" w:hAnsi="Times New Roman"/>
          <w:color w:val="000000" w:themeColor="text1"/>
          <w:sz w:val="28"/>
          <w:szCs w:val="28"/>
        </w:rPr>
        <w:t>3</w:t>
      </w:r>
      <w:r>
        <w:rPr>
          <w:rFonts w:ascii="Times New Roman" w:eastAsiaTheme="minorHAnsi" w:hAnsi="Times New Roman"/>
          <w:color w:val="000000" w:themeColor="text1"/>
          <w:sz w:val="28"/>
          <w:szCs w:val="28"/>
        </w:rPr>
        <w:t>. </w:t>
      </w:r>
      <w:r w:rsidRPr="006156E4">
        <w:rPr>
          <w:rFonts w:ascii="Times New Roman" w:eastAsiaTheme="minorHAnsi" w:hAnsi="Times New Roman"/>
          <w:color w:val="000000" w:themeColor="text1"/>
          <w:sz w:val="28"/>
          <w:szCs w:val="28"/>
        </w:rPr>
        <w:t>Papildināt ar jaunu 29</w:t>
      </w:r>
      <w:r w:rsidRPr="006156E4">
        <w:rPr>
          <w:rFonts w:ascii="Times New Roman" w:eastAsiaTheme="minorHAnsi" w:hAnsi="Times New Roman"/>
          <w:color w:val="000000" w:themeColor="text1"/>
          <w:sz w:val="28"/>
          <w:szCs w:val="28"/>
          <w:vertAlign w:val="superscript"/>
        </w:rPr>
        <w:t>2</w:t>
      </w:r>
      <w:r w:rsidRPr="006156E4">
        <w:rPr>
          <w:rFonts w:ascii="Times New Roman" w:eastAsiaTheme="minorHAnsi" w:hAnsi="Times New Roman"/>
          <w:color w:val="000000" w:themeColor="text1"/>
          <w:sz w:val="28"/>
          <w:szCs w:val="28"/>
        </w:rPr>
        <w:t>. pantu šādā redakcijā:</w:t>
      </w:r>
    </w:p>
    <w:p w:rsidR="006156E4" w:rsidRPr="006156E4" w:rsidRDefault="006156E4" w:rsidP="006156E4">
      <w:pPr>
        <w:spacing w:after="0" w:line="240" w:lineRule="auto"/>
        <w:jc w:val="both"/>
        <w:rPr>
          <w:rFonts w:ascii="Times New Roman" w:eastAsiaTheme="minorHAnsi" w:hAnsi="Times New Roman"/>
          <w:color w:val="000000" w:themeColor="text1"/>
          <w:sz w:val="28"/>
          <w:szCs w:val="28"/>
        </w:rPr>
      </w:pPr>
    </w:p>
    <w:p w:rsidR="006156E4" w:rsidRPr="006156E4" w:rsidRDefault="006156E4" w:rsidP="006156E4">
      <w:pPr>
        <w:spacing w:after="0" w:line="240" w:lineRule="auto"/>
        <w:jc w:val="both"/>
        <w:rPr>
          <w:rFonts w:ascii="Times New Roman" w:eastAsiaTheme="minorHAnsi" w:hAnsi="Times New Roman"/>
          <w:b/>
          <w:color w:val="000000" w:themeColor="text1"/>
          <w:sz w:val="28"/>
          <w:szCs w:val="28"/>
        </w:rPr>
      </w:pPr>
      <w:r w:rsidRPr="006156E4">
        <w:rPr>
          <w:rFonts w:ascii="Times New Roman" w:eastAsiaTheme="minorHAnsi" w:hAnsi="Times New Roman"/>
          <w:b/>
          <w:color w:val="000000" w:themeColor="text1"/>
          <w:sz w:val="28"/>
          <w:szCs w:val="28"/>
        </w:rPr>
        <w:t>“29</w:t>
      </w:r>
      <w:r w:rsidRPr="006156E4">
        <w:rPr>
          <w:rFonts w:ascii="Times New Roman" w:eastAsiaTheme="minorHAnsi" w:hAnsi="Times New Roman"/>
          <w:b/>
          <w:color w:val="000000" w:themeColor="text1"/>
          <w:sz w:val="28"/>
          <w:szCs w:val="28"/>
          <w:vertAlign w:val="superscript"/>
        </w:rPr>
        <w:t>2</w:t>
      </w:r>
      <w:r w:rsidRPr="006156E4">
        <w:rPr>
          <w:rFonts w:ascii="Times New Roman" w:eastAsiaTheme="minorHAnsi" w:hAnsi="Times New Roman"/>
          <w:b/>
          <w:color w:val="000000" w:themeColor="text1"/>
          <w:sz w:val="28"/>
          <w:szCs w:val="28"/>
        </w:rPr>
        <w:t>. Profesionālās vidējās izglītības programmu (iestāžu) absolventu reģistrs</w:t>
      </w:r>
    </w:p>
    <w:p w:rsidR="006156E4" w:rsidRPr="006156E4" w:rsidRDefault="006156E4" w:rsidP="006156E4">
      <w:pPr>
        <w:spacing w:after="0" w:line="240" w:lineRule="auto"/>
        <w:jc w:val="both"/>
        <w:rPr>
          <w:rFonts w:ascii="Times New Roman" w:eastAsiaTheme="minorHAnsi" w:hAnsi="Times New Roman"/>
          <w:color w:val="000000" w:themeColor="text1"/>
          <w:sz w:val="28"/>
          <w:szCs w:val="28"/>
        </w:rPr>
      </w:pPr>
    </w:p>
    <w:p w:rsidR="006156E4" w:rsidRPr="006156E4" w:rsidRDefault="006156E4" w:rsidP="006156E4">
      <w:pPr>
        <w:spacing w:after="0" w:line="240" w:lineRule="auto"/>
        <w:jc w:val="both"/>
        <w:rPr>
          <w:rFonts w:ascii="Times New Roman" w:eastAsiaTheme="minorHAnsi" w:hAnsi="Times New Roman"/>
          <w:color w:val="000000" w:themeColor="text1"/>
          <w:sz w:val="28"/>
          <w:szCs w:val="28"/>
        </w:rPr>
      </w:pPr>
      <w:r w:rsidRPr="006156E4">
        <w:rPr>
          <w:rFonts w:ascii="Times New Roman" w:eastAsiaTheme="minorHAnsi" w:hAnsi="Times New Roman"/>
          <w:color w:val="000000" w:themeColor="text1"/>
          <w:sz w:val="28"/>
          <w:szCs w:val="28"/>
        </w:rPr>
        <w:t>(1)</w:t>
      </w:r>
      <w:r w:rsidR="00D23D6E">
        <w:rPr>
          <w:rFonts w:ascii="Times New Roman" w:eastAsiaTheme="minorHAnsi" w:hAnsi="Times New Roman"/>
          <w:color w:val="000000" w:themeColor="text1"/>
          <w:sz w:val="28"/>
          <w:szCs w:val="28"/>
        </w:rPr>
        <w:t> </w:t>
      </w:r>
      <w:r w:rsidRPr="006156E4">
        <w:rPr>
          <w:rFonts w:ascii="Times New Roman" w:eastAsiaTheme="minorHAnsi" w:hAnsi="Times New Roman"/>
          <w:color w:val="000000" w:themeColor="text1"/>
          <w:sz w:val="28"/>
          <w:szCs w:val="28"/>
        </w:rPr>
        <w:t xml:space="preserve">Profesionālās vidējās izglītības programmu (iestāžu) absolventu reģistrs ir Valsts izglītības informācijas sistēmas sastāvdaļa. Reģistrā iekļauj  nepersonificētus statistikas datus par profesionālo vidējās izglītības programmu (iestāžu) absolventu nodarbinātību un ienākumiem. </w:t>
      </w:r>
    </w:p>
    <w:p w:rsidR="006156E4" w:rsidRPr="006156E4" w:rsidRDefault="006156E4" w:rsidP="006156E4">
      <w:pPr>
        <w:spacing w:after="0" w:line="240" w:lineRule="auto"/>
        <w:jc w:val="both"/>
        <w:rPr>
          <w:rFonts w:ascii="Times New Roman" w:eastAsiaTheme="minorHAnsi" w:hAnsi="Times New Roman"/>
          <w:color w:val="000000" w:themeColor="text1"/>
          <w:sz w:val="28"/>
          <w:szCs w:val="28"/>
        </w:rPr>
      </w:pPr>
    </w:p>
    <w:p w:rsidR="006156E4" w:rsidRPr="007A76E7" w:rsidRDefault="006156E4" w:rsidP="006156E4">
      <w:pPr>
        <w:spacing w:after="0" w:line="240" w:lineRule="auto"/>
        <w:jc w:val="both"/>
        <w:rPr>
          <w:rFonts w:ascii="Times New Roman" w:eastAsia="Times New Roman" w:hAnsi="Times New Roman"/>
          <w:color w:val="000000" w:themeColor="text1"/>
          <w:sz w:val="28"/>
          <w:szCs w:val="28"/>
          <w:lang w:eastAsia="lv-LV"/>
        </w:rPr>
      </w:pPr>
      <w:r w:rsidRPr="006156E4">
        <w:rPr>
          <w:rFonts w:ascii="Times New Roman" w:eastAsiaTheme="minorHAnsi" w:hAnsi="Times New Roman"/>
          <w:color w:val="000000" w:themeColor="text1"/>
          <w:sz w:val="28"/>
          <w:szCs w:val="28"/>
        </w:rPr>
        <w:t>(2)</w:t>
      </w:r>
      <w:r w:rsidR="00D23D6E">
        <w:rPr>
          <w:rFonts w:ascii="Times New Roman" w:eastAsiaTheme="minorHAnsi" w:hAnsi="Times New Roman"/>
          <w:color w:val="000000" w:themeColor="text1"/>
          <w:sz w:val="28"/>
          <w:szCs w:val="28"/>
        </w:rPr>
        <w:t> </w:t>
      </w:r>
      <w:r w:rsidRPr="006156E4">
        <w:rPr>
          <w:rFonts w:ascii="Times New Roman" w:eastAsiaTheme="minorHAnsi" w:hAnsi="Times New Roman"/>
          <w:color w:val="000000" w:themeColor="text1"/>
          <w:sz w:val="28"/>
          <w:szCs w:val="28"/>
        </w:rPr>
        <w:t xml:space="preserve">Valsts izglītības informācijas sistēmā </w:t>
      </w:r>
      <w:r w:rsidRPr="006156E4">
        <w:rPr>
          <w:rFonts w:ascii="Times New Roman" w:eastAsia="Times New Roman" w:hAnsi="Times New Roman"/>
          <w:color w:val="000000" w:themeColor="text1"/>
          <w:sz w:val="28"/>
          <w:szCs w:val="28"/>
          <w:lang w:eastAsia="lv-LV"/>
        </w:rPr>
        <w:t xml:space="preserve">iekļaujamos nepersonificētus datus sagatavo un iesniedz Centrālā statistikas pārvalde, apstrādājusi personificētus datus par profesionālās vidējās izglītības programmu (iestāžu) absolventiem no Valsts izglītības informācijas sistēmas, personificētus datus no Valsts ieņēmumu dienesta par absolventu ienākumiem un nodarbinātību un personificētus datus no Nodarbinātības valsts aģentūras par absolventiem, kuriem piešķirts bezdarbnieka vai darba </w:t>
      </w:r>
      <w:r w:rsidRPr="007A76E7">
        <w:rPr>
          <w:rFonts w:ascii="Times New Roman" w:eastAsia="Times New Roman" w:hAnsi="Times New Roman"/>
          <w:color w:val="000000" w:themeColor="text1"/>
          <w:sz w:val="28"/>
          <w:szCs w:val="28"/>
          <w:lang w:eastAsia="lv-LV"/>
        </w:rPr>
        <w:t>meklētāja statuss.</w:t>
      </w:r>
    </w:p>
    <w:p w:rsidR="006156E4" w:rsidRPr="007A76E7" w:rsidRDefault="006156E4" w:rsidP="006156E4">
      <w:pPr>
        <w:spacing w:after="0" w:line="240" w:lineRule="auto"/>
        <w:jc w:val="both"/>
        <w:rPr>
          <w:rFonts w:ascii="Times New Roman" w:eastAsia="Times New Roman" w:hAnsi="Times New Roman"/>
          <w:color w:val="000000" w:themeColor="text1"/>
          <w:sz w:val="28"/>
          <w:szCs w:val="28"/>
          <w:lang w:eastAsia="lv-LV"/>
        </w:rPr>
      </w:pPr>
    </w:p>
    <w:p w:rsidR="006156E4" w:rsidRPr="007A76E7" w:rsidRDefault="006156E4" w:rsidP="006156E4">
      <w:pPr>
        <w:spacing w:after="0" w:line="240" w:lineRule="auto"/>
        <w:jc w:val="both"/>
        <w:rPr>
          <w:rFonts w:ascii="Times New Roman" w:hAnsi="Times New Roman"/>
          <w:color w:val="000000" w:themeColor="text1"/>
          <w:sz w:val="28"/>
          <w:szCs w:val="28"/>
        </w:rPr>
      </w:pPr>
      <w:r w:rsidRPr="007A76E7">
        <w:rPr>
          <w:rFonts w:ascii="Times New Roman" w:eastAsia="Times New Roman" w:hAnsi="Times New Roman"/>
          <w:color w:val="000000" w:themeColor="text1"/>
          <w:sz w:val="28"/>
          <w:szCs w:val="28"/>
          <w:lang w:eastAsia="lv-LV"/>
        </w:rPr>
        <w:t>(3)</w:t>
      </w:r>
      <w:r w:rsidR="00D23D6E" w:rsidRPr="007A76E7">
        <w:rPr>
          <w:rFonts w:ascii="Times New Roman" w:eastAsia="Times New Roman" w:hAnsi="Times New Roman"/>
          <w:color w:val="000000" w:themeColor="text1"/>
          <w:sz w:val="28"/>
          <w:szCs w:val="28"/>
          <w:lang w:eastAsia="lv-LV"/>
        </w:rPr>
        <w:t> </w:t>
      </w:r>
      <w:r w:rsidRPr="007A76E7">
        <w:rPr>
          <w:rFonts w:ascii="Times New Roman" w:eastAsia="Times New Roman" w:hAnsi="Times New Roman"/>
          <w:color w:val="000000" w:themeColor="text1"/>
          <w:sz w:val="28"/>
          <w:szCs w:val="28"/>
          <w:lang w:eastAsia="lv-LV"/>
        </w:rPr>
        <w:t>Valsts izglītības informācijas sistēmā iesniedzamās informācijas apjomu un informācijas iesniegšanas kārtību, kā arī publiski pieejamās informācijas apjomu un publiskošanas kārtību nosaka Ministru kabinets</w:t>
      </w:r>
    </w:p>
    <w:p w:rsidR="006156E4" w:rsidRDefault="006156E4" w:rsidP="009C4CC4">
      <w:pPr>
        <w:spacing w:after="0" w:line="240" w:lineRule="auto"/>
        <w:jc w:val="both"/>
        <w:rPr>
          <w:rFonts w:ascii="Times New Roman" w:hAnsi="Times New Roman"/>
          <w:color w:val="000000" w:themeColor="text1"/>
          <w:sz w:val="28"/>
          <w:szCs w:val="28"/>
        </w:rPr>
      </w:pPr>
    </w:p>
    <w:p w:rsidR="00791763" w:rsidRPr="00791763" w:rsidRDefault="00791763" w:rsidP="009C4CC4">
      <w:pPr>
        <w:spacing w:after="0" w:line="240" w:lineRule="auto"/>
        <w:jc w:val="both"/>
        <w:rPr>
          <w:rFonts w:ascii="Times New Roman" w:eastAsiaTheme="minorHAnsi" w:hAnsi="Times New Roman"/>
          <w:color w:val="000000" w:themeColor="text1"/>
          <w:sz w:val="28"/>
          <w:szCs w:val="28"/>
        </w:rPr>
      </w:pPr>
      <w:r w:rsidRPr="00791763">
        <w:rPr>
          <w:rFonts w:ascii="Times New Roman" w:eastAsiaTheme="minorHAnsi" w:hAnsi="Times New Roman"/>
          <w:color w:val="000000" w:themeColor="text1"/>
          <w:sz w:val="28"/>
          <w:szCs w:val="28"/>
        </w:rPr>
        <w:t>2</w:t>
      </w:r>
      <w:r w:rsidR="00D21DA8">
        <w:rPr>
          <w:rFonts w:ascii="Times New Roman" w:eastAsiaTheme="minorHAnsi" w:hAnsi="Times New Roman"/>
          <w:color w:val="000000" w:themeColor="text1"/>
          <w:sz w:val="28"/>
          <w:szCs w:val="28"/>
        </w:rPr>
        <w:t>4</w:t>
      </w:r>
      <w:r w:rsidRPr="00791763">
        <w:rPr>
          <w:rFonts w:ascii="Times New Roman" w:eastAsiaTheme="minorHAnsi" w:hAnsi="Times New Roman"/>
          <w:color w:val="000000" w:themeColor="text1"/>
          <w:sz w:val="28"/>
          <w:szCs w:val="28"/>
        </w:rPr>
        <w:t>. Izteikt 30.panta piekto daļu šādā redakcijā:</w:t>
      </w:r>
    </w:p>
    <w:p w:rsidR="009C4CC4" w:rsidRDefault="009C4CC4" w:rsidP="009C4CC4">
      <w:pPr>
        <w:spacing w:after="0" w:line="240" w:lineRule="auto"/>
        <w:jc w:val="both"/>
        <w:rPr>
          <w:rFonts w:ascii="Times New Roman" w:eastAsiaTheme="minorHAnsi" w:hAnsi="Times New Roman"/>
          <w:color w:val="000000" w:themeColor="text1"/>
          <w:sz w:val="28"/>
          <w:szCs w:val="28"/>
        </w:rPr>
      </w:pPr>
    </w:p>
    <w:p w:rsidR="00791763" w:rsidRPr="007A76E7" w:rsidRDefault="00791763" w:rsidP="009C4CC4">
      <w:pPr>
        <w:spacing w:after="0" w:line="240" w:lineRule="auto"/>
        <w:jc w:val="both"/>
        <w:rPr>
          <w:rFonts w:ascii="Times New Roman" w:eastAsiaTheme="minorHAnsi" w:hAnsi="Times New Roman"/>
          <w:color w:val="000000" w:themeColor="text1"/>
          <w:sz w:val="28"/>
          <w:szCs w:val="28"/>
        </w:rPr>
      </w:pPr>
      <w:r w:rsidRPr="00791763">
        <w:rPr>
          <w:rFonts w:ascii="Times New Roman" w:eastAsiaTheme="minorHAnsi" w:hAnsi="Times New Roman"/>
          <w:color w:val="000000" w:themeColor="text1"/>
          <w:sz w:val="28"/>
          <w:szCs w:val="28"/>
        </w:rPr>
        <w:t xml:space="preserve">“(5) profesionālās izglītības programmas, akreditējamas Izglītības likumā </w:t>
      </w:r>
      <w:r w:rsidRPr="007A76E7">
        <w:rPr>
          <w:rFonts w:ascii="Times New Roman" w:eastAsiaTheme="minorHAnsi" w:hAnsi="Times New Roman"/>
          <w:color w:val="000000" w:themeColor="text1"/>
          <w:sz w:val="28"/>
          <w:szCs w:val="28"/>
        </w:rPr>
        <w:t>noteiktajā kārtībā.”</w:t>
      </w:r>
    </w:p>
    <w:p w:rsidR="00C81FDD" w:rsidRPr="007A76E7" w:rsidRDefault="00C81FDD" w:rsidP="004E7F58">
      <w:pPr>
        <w:spacing w:after="0" w:line="240" w:lineRule="auto"/>
        <w:jc w:val="both"/>
        <w:rPr>
          <w:rFonts w:ascii="Times New Roman" w:eastAsia="Times New Roman" w:hAnsi="Times New Roman"/>
          <w:color w:val="000000" w:themeColor="text1"/>
          <w:sz w:val="28"/>
          <w:szCs w:val="28"/>
          <w:lang w:eastAsia="lv-LV"/>
        </w:rPr>
      </w:pPr>
    </w:p>
    <w:p w:rsidR="007A76E7" w:rsidRDefault="007A76E7" w:rsidP="004E7F58">
      <w:pPr>
        <w:spacing w:after="0" w:line="240" w:lineRule="auto"/>
        <w:jc w:val="both"/>
        <w:rPr>
          <w:rFonts w:ascii="Times New Roman" w:eastAsia="Times New Roman" w:hAnsi="Times New Roman"/>
          <w:color w:val="000000" w:themeColor="text1"/>
          <w:sz w:val="28"/>
          <w:szCs w:val="28"/>
          <w:lang w:eastAsia="lv-LV"/>
        </w:rPr>
      </w:pPr>
    </w:p>
    <w:p w:rsidR="007A76E7" w:rsidRDefault="007A76E7" w:rsidP="004E7F58">
      <w:pPr>
        <w:spacing w:after="0" w:line="240" w:lineRule="auto"/>
        <w:jc w:val="both"/>
        <w:rPr>
          <w:rFonts w:ascii="Times New Roman" w:eastAsia="Times New Roman" w:hAnsi="Times New Roman"/>
          <w:color w:val="000000" w:themeColor="text1"/>
          <w:sz w:val="28"/>
          <w:szCs w:val="28"/>
          <w:lang w:eastAsia="lv-LV"/>
        </w:rPr>
      </w:pPr>
    </w:p>
    <w:p w:rsidR="007A76E7" w:rsidRDefault="007A76E7" w:rsidP="004E7F58">
      <w:pPr>
        <w:spacing w:after="0" w:line="240" w:lineRule="auto"/>
        <w:jc w:val="both"/>
        <w:rPr>
          <w:rFonts w:ascii="Times New Roman" w:eastAsia="Times New Roman" w:hAnsi="Times New Roman"/>
          <w:color w:val="000000" w:themeColor="text1"/>
          <w:sz w:val="28"/>
          <w:szCs w:val="28"/>
          <w:lang w:eastAsia="lv-LV"/>
        </w:rPr>
      </w:pPr>
    </w:p>
    <w:p w:rsidR="004E7F58" w:rsidRPr="007A76E7" w:rsidRDefault="004E7F58" w:rsidP="004E7F58">
      <w:pPr>
        <w:spacing w:after="0" w:line="240" w:lineRule="auto"/>
        <w:jc w:val="both"/>
        <w:rPr>
          <w:rFonts w:ascii="Times New Roman" w:eastAsia="Times New Roman" w:hAnsi="Times New Roman"/>
          <w:color w:val="000000" w:themeColor="text1"/>
          <w:sz w:val="28"/>
          <w:szCs w:val="28"/>
          <w:lang w:eastAsia="lv-LV"/>
        </w:rPr>
      </w:pPr>
      <w:r w:rsidRPr="007A76E7">
        <w:rPr>
          <w:rFonts w:ascii="Times New Roman" w:eastAsia="Times New Roman" w:hAnsi="Times New Roman"/>
          <w:color w:val="000000" w:themeColor="text1"/>
          <w:sz w:val="28"/>
          <w:szCs w:val="28"/>
          <w:lang w:eastAsia="lv-LV"/>
        </w:rPr>
        <w:lastRenderedPageBreak/>
        <w:t>2</w:t>
      </w:r>
      <w:r w:rsidR="00D21DA8" w:rsidRPr="007A76E7">
        <w:rPr>
          <w:rFonts w:ascii="Times New Roman" w:eastAsia="Times New Roman" w:hAnsi="Times New Roman"/>
          <w:color w:val="000000" w:themeColor="text1"/>
          <w:sz w:val="28"/>
          <w:szCs w:val="28"/>
          <w:lang w:eastAsia="lv-LV"/>
        </w:rPr>
        <w:t>5</w:t>
      </w:r>
      <w:r w:rsidRPr="007A76E7">
        <w:rPr>
          <w:rFonts w:ascii="Times New Roman" w:eastAsia="Times New Roman" w:hAnsi="Times New Roman"/>
          <w:color w:val="000000" w:themeColor="text1"/>
          <w:sz w:val="28"/>
          <w:szCs w:val="28"/>
          <w:lang w:eastAsia="lv-LV"/>
        </w:rPr>
        <w:t>. </w:t>
      </w:r>
      <w:r w:rsidR="007A76E7" w:rsidRPr="007A76E7">
        <w:rPr>
          <w:rFonts w:ascii="Times New Roman" w:eastAsia="Times New Roman" w:hAnsi="Times New Roman"/>
          <w:color w:val="000000" w:themeColor="text1"/>
          <w:sz w:val="28"/>
          <w:szCs w:val="28"/>
          <w:lang w:eastAsia="lv-LV"/>
        </w:rPr>
        <w:t>I</w:t>
      </w:r>
      <w:r w:rsidRPr="007A76E7">
        <w:rPr>
          <w:rFonts w:ascii="Times New Roman" w:eastAsia="Times New Roman" w:hAnsi="Times New Roman"/>
          <w:color w:val="000000" w:themeColor="text1"/>
          <w:sz w:val="28"/>
          <w:szCs w:val="28"/>
          <w:lang w:eastAsia="lv-LV"/>
        </w:rPr>
        <w:t>zteikt 31.panta sesto daļu šādā redakcijā:</w:t>
      </w:r>
    </w:p>
    <w:p w:rsidR="004E7F58" w:rsidRPr="007A76E7" w:rsidRDefault="004E7F58" w:rsidP="004E7F58">
      <w:pPr>
        <w:spacing w:after="0" w:line="240" w:lineRule="auto"/>
        <w:jc w:val="both"/>
        <w:rPr>
          <w:rFonts w:ascii="Times New Roman" w:eastAsia="Times New Roman" w:hAnsi="Times New Roman"/>
          <w:color w:val="000000" w:themeColor="text1"/>
          <w:sz w:val="28"/>
          <w:szCs w:val="28"/>
          <w:lang w:eastAsia="lv-LV"/>
        </w:rPr>
      </w:pPr>
    </w:p>
    <w:p w:rsidR="004E7F58" w:rsidRPr="007A76E7" w:rsidRDefault="004E7F58" w:rsidP="004E7F58">
      <w:pPr>
        <w:spacing w:after="0" w:line="240" w:lineRule="auto"/>
        <w:jc w:val="both"/>
        <w:rPr>
          <w:rFonts w:ascii="Times New Roman" w:eastAsia="Times New Roman" w:hAnsi="Times New Roman"/>
          <w:color w:val="000000" w:themeColor="text1"/>
          <w:sz w:val="28"/>
          <w:szCs w:val="28"/>
          <w:lang w:eastAsia="lv-LV"/>
        </w:rPr>
      </w:pPr>
      <w:r w:rsidRPr="007A76E7">
        <w:rPr>
          <w:rFonts w:ascii="Times New Roman" w:eastAsia="Times New Roman" w:hAnsi="Times New Roman"/>
          <w:color w:val="000000" w:themeColor="text1"/>
          <w:sz w:val="28"/>
          <w:szCs w:val="28"/>
          <w:lang w:eastAsia="lv-LV"/>
        </w:rPr>
        <w:t>“(6)</w:t>
      </w:r>
      <w:r w:rsidR="00D23D6E" w:rsidRPr="007A76E7">
        <w:rPr>
          <w:rFonts w:ascii="Times New Roman" w:eastAsia="Times New Roman" w:hAnsi="Times New Roman"/>
          <w:color w:val="000000" w:themeColor="text1"/>
          <w:sz w:val="28"/>
          <w:szCs w:val="28"/>
          <w:lang w:eastAsia="lv-LV"/>
        </w:rPr>
        <w:t> </w:t>
      </w:r>
      <w:r w:rsidRPr="007A76E7">
        <w:rPr>
          <w:rFonts w:ascii="Times New Roman" w:eastAsia="Times New Roman" w:hAnsi="Times New Roman"/>
          <w:color w:val="000000" w:themeColor="text1"/>
          <w:sz w:val="28"/>
          <w:szCs w:val="28"/>
          <w:lang w:eastAsia="lv-LV"/>
        </w:rPr>
        <w:t>Izglītojamos var apdrošināt pret nelaimes gadījumiem mācību prakses un kvalifikācijas prakses laikā. Apdrošināšanu veic saskaņā ar Ministru kabineta noteikumiem par profesionālo izglītības programmu finansēšanas kārtību.”</w:t>
      </w:r>
      <w:r w:rsidR="007A76E7" w:rsidRPr="007A76E7">
        <w:rPr>
          <w:rFonts w:ascii="Times New Roman" w:eastAsia="Times New Roman" w:hAnsi="Times New Roman"/>
          <w:color w:val="000000" w:themeColor="text1"/>
          <w:sz w:val="28"/>
          <w:szCs w:val="28"/>
          <w:lang w:eastAsia="lv-LV"/>
        </w:rPr>
        <w:t>.</w:t>
      </w:r>
    </w:p>
    <w:p w:rsidR="004E7F58" w:rsidRPr="007A76E7" w:rsidRDefault="004E7F58" w:rsidP="004E7F58">
      <w:pPr>
        <w:spacing w:after="0" w:line="240" w:lineRule="auto"/>
        <w:jc w:val="both"/>
        <w:rPr>
          <w:rFonts w:ascii="Times New Roman" w:eastAsia="Times New Roman" w:hAnsi="Times New Roman"/>
          <w:color w:val="000000" w:themeColor="text1"/>
          <w:sz w:val="28"/>
          <w:szCs w:val="28"/>
          <w:lang w:eastAsia="lv-LV"/>
        </w:rPr>
      </w:pPr>
    </w:p>
    <w:p w:rsidR="00192D01" w:rsidRPr="00192D01" w:rsidRDefault="00192D01" w:rsidP="004E7F58">
      <w:pPr>
        <w:spacing w:after="0" w:line="240" w:lineRule="auto"/>
        <w:jc w:val="both"/>
        <w:rPr>
          <w:rFonts w:ascii="Times New Roman" w:eastAsia="Times New Roman" w:hAnsi="Times New Roman"/>
          <w:color w:val="000000" w:themeColor="text1"/>
          <w:sz w:val="28"/>
          <w:szCs w:val="28"/>
          <w:lang w:eastAsia="lv-LV"/>
        </w:rPr>
      </w:pPr>
      <w:r>
        <w:rPr>
          <w:rFonts w:ascii="Times New Roman" w:eastAsia="Times New Roman" w:hAnsi="Times New Roman"/>
          <w:color w:val="000000" w:themeColor="text1"/>
          <w:sz w:val="28"/>
          <w:szCs w:val="28"/>
          <w:lang w:eastAsia="lv-LV"/>
        </w:rPr>
        <w:t>26.</w:t>
      </w:r>
      <w:r w:rsidR="00D23D6E">
        <w:rPr>
          <w:rFonts w:ascii="Times New Roman" w:eastAsia="Times New Roman" w:hAnsi="Times New Roman"/>
          <w:color w:val="000000" w:themeColor="text1"/>
          <w:sz w:val="28"/>
          <w:szCs w:val="28"/>
          <w:lang w:eastAsia="lv-LV"/>
        </w:rPr>
        <w:t> </w:t>
      </w:r>
      <w:r>
        <w:rPr>
          <w:rFonts w:ascii="Times New Roman" w:eastAsia="Times New Roman" w:hAnsi="Times New Roman"/>
          <w:color w:val="000000" w:themeColor="text1"/>
          <w:sz w:val="28"/>
          <w:szCs w:val="28"/>
          <w:lang w:eastAsia="lv-LV"/>
        </w:rPr>
        <w:t>Izslēgt pārejas noteikumu 4.punktā skaitli un vārdus “15.panta pirmajā daļā”.</w:t>
      </w:r>
    </w:p>
    <w:p w:rsidR="004E7F58" w:rsidRPr="00791763" w:rsidRDefault="004E7F58" w:rsidP="009C4CC4">
      <w:pPr>
        <w:spacing w:after="0" w:line="240" w:lineRule="auto"/>
        <w:jc w:val="both"/>
        <w:rPr>
          <w:rFonts w:ascii="Times New Roman" w:eastAsiaTheme="minorHAnsi" w:hAnsi="Times New Roman"/>
          <w:color w:val="000000" w:themeColor="text1"/>
          <w:sz w:val="28"/>
          <w:szCs w:val="28"/>
        </w:rPr>
      </w:pPr>
    </w:p>
    <w:p w:rsidR="00791763" w:rsidRPr="00791763" w:rsidRDefault="00791763" w:rsidP="009C4CC4">
      <w:pPr>
        <w:spacing w:after="0" w:line="240" w:lineRule="auto"/>
        <w:jc w:val="both"/>
        <w:rPr>
          <w:rFonts w:ascii="Times New Roman" w:hAnsi="Times New Roman"/>
          <w:strike/>
          <w:color w:val="000000" w:themeColor="text1"/>
          <w:sz w:val="28"/>
          <w:szCs w:val="28"/>
        </w:rPr>
      </w:pPr>
    </w:p>
    <w:p w:rsidR="00BF765F" w:rsidRDefault="00BF765F" w:rsidP="00BF765F">
      <w:pPr>
        <w:spacing w:after="0" w:line="240" w:lineRule="auto"/>
        <w:jc w:val="both"/>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 xml:space="preserve">Izglītības un zinātnes ministre                                            Ilga </w:t>
      </w:r>
      <w:proofErr w:type="spellStart"/>
      <w:r>
        <w:rPr>
          <w:rFonts w:ascii="Times New Roman" w:eastAsia="Times New Roman" w:hAnsi="Times New Roman"/>
          <w:color w:val="000000" w:themeColor="text1"/>
          <w:sz w:val="28"/>
          <w:szCs w:val="28"/>
        </w:rPr>
        <w:t>Šuplinska</w:t>
      </w:r>
      <w:proofErr w:type="spellEnd"/>
      <w:r>
        <w:rPr>
          <w:rFonts w:ascii="Times New Roman" w:eastAsia="Times New Roman" w:hAnsi="Times New Roman"/>
          <w:color w:val="000000" w:themeColor="text1"/>
          <w:sz w:val="28"/>
          <w:szCs w:val="28"/>
        </w:rPr>
        <w:t xml:space="preserve"> </w:t>
      </w:r>
    </w:p>
    <w:p w:rsidR="00BF765F" w:rsidRDefault="00BF765F" w:rsidP="00BF765F">
      <w:pPr>
        <w:tabs>
          <w:tab w:val="left" w:pos="9000"/>
        </w:tabs>
        <w:spacing w:after="0" w:line="240" w:lineRule="auto"/>
        <w:jc w:val="both"/>
        <w:rPr>
          <w:rFonts w:ascii="Times New Roman" w:eastAsia="Times New Roman" w:hAnsi="Times New Roman"/>
          <w:color w:val="000000" w:themeColor="text1"/>
          <w:sz w:val="28"/>
          <w:szCs w:val="28"/>
        </w:rPr>
      </w:pPr>
    </w:p>
    <w:p w:rsidR="003829C1" w:rsidRDefault="003829C1" w:rsidP="00BF765F">
      <w:pPr>
        <w:tabs>
          <w:tab w:val="left" w:pos="9000"/>
        </w:tabs>
        <w:spacing w:after="0" w:line="240" w:lineRule="auto"/>
        <w:jc w:val="both"/>
        <w:rPr>
          <w:rFonts w:ascii="Times New Roman" w:eastAsia="Times New Roman" w:hAnsi="Times New Roman"/>
          <w:color w:val="000000" w:themeColor="text1"/>
          <w:sz w:val="28"/>
          <w:szCs w:val="28"/>
        </w:rPr>
      </w:pPr>
    </w:p>
    <w:p w:rsidR="00955F70" w:rsidRDefault="00955F70" w:rsidP="00BF765F">
      <w:pPr>
        <w:tabs>
          <w:tab w:val="left" w:pos="9000"/>
        </w:tabs>
        <w:spacing w:after="0" w:line="240" w:lineRule="auto"/>
        <w:jc w:val="both"/>
        <w:rPr>
          <w:rFonts w:ascii="Times New Roman" w:eastAsia="Times New Roman" w:hAnsi="Times New Roman"/>
          <w:color w:val="000000" w:themeColor="text1"/>
          <w:sz w:val="28"/>
          <w:szCs w:val="28"/>
        </w:rPr>
      </w:pPr>
    </w:p>
    <w:p w:rsidR="00955F70" w:rsidRDefault="00955F70" w:rsidP="00BF765F">
      <w:pPr>
        <w:tabs>
          <w:tab w:val="left" w:pos="9000"/>
        </w:tabs>
        <w:spacing w:after="0" w:line="240" w:lineRule="auto"/>
        <w:jc w:val="both"/>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Vizē:</w:t>
      </w:r>
      <w:bookmarkStart w:id="0" w:name="_GoBack"/>
      <w:bookmarkEnd w:id="0"/>
    </w:p>
    <w:p w:rsidR="00BF765F" w:rsidRDefault="00BF765F" w:rsidP="00BF765F">
      <w:pPr>
        <w:spacing w:after="0" w:line="240" w:lineRule="auto"/>
        <w:jc w:val="both"/>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Valsts sekretāre</w:t>
      </w:r>
      <w:r>
        <w:rPr>
          <w:rFonts w:ascii="Times New Roman" w:eastAsia="Times New Roman" w:hAnsi="Times New Roman"/>
          <w:color w:val="000000" w:themeColor="text1"/>
          <w:sz w:val="28"/>
          <w:szCs w:val="28"/>
        </w:rPr>
        <w:tab/>
      </w:r>
      <w:r>
        <w:rPr>
          <w:rFonts w:ascii="Times New Roman" w:eastAsia="Times New Roman" w:hAnsi="Times New Roman"/>
          <w:color w:val="000000" w:themeColor="text1"/>
          <w:sz w:val="28"/>
          <w:szCs w:val="28"/>
        </w:rPr>
        <w:tab/>
      </w:r>
      <w:r>
        <w:rPr>
          <w:rFonts w:ascii="Times New Roman" w:eastAsia="Times New Roman" w:hAnsi="Times New Roman"/>
          <w:color w:val="000000" w:themeColor="text1"/>
          <w:sz w:val="28"/>
          <w:szCs w:val="28"/>
        </w:rPr>
        <w:tab/>
      </w:r>
      <w:r>
        <w:rPr>
          <w:rFonts w:ascii="Times New Roman" w:eastAsia="Times New Roman" w:hAnsi="Times New Roman"/>
          <w:color w:val="000000" w:themeColor="text1"/>
          <w:sz w:val="28"/>
          <w:szCs w:val="28"/>
        </w:rPr>
        <w:tab/>
      </w:r>
      <w:r>
        <w:rPr>
          <w:rFonts w:ascii="Times New Roman" w:eastAsia="Times New Roman" w:hAnsi="Times New Roman"/>
          <w:color w:val="000000" w:themeColor="text1"/>
          <w:sz w:val="28"/>
          <w:szCs w:val="28"/>
        </w:rPr>
        <w:tab/>
      </w:r>
      <w:r>
        <w:rPr>
          <w:rFonts w:ascii="Times New Roman" w:eastAsia="Times New Roman" w:hAnsi="Times New Roman"/>
          <w:color w:val="000000" w:themeColor="text1"/>
          <w:sz w:val="28"/>
          <w:szCs w:val="28"/>
        </w:rPr>
        <w:tab/>
        <w:t xml:space="preserve">          Līga Lejiņa</w:t>
      </w:r>
    </w:p>
    <w:p w:rsidR="00791763" w:rsidRDefault="00791763" w:rsidP="009C4CC4">
      <w:pPr>
        <w:spacing w:after="0" w:line="240" w:lineRule="auto"/>
        <w:rPr>
          <w:rFonts w:ascii="Times New Roman" w:hAnsi="Times New Roman"/>
          <w:color w:val="000000" w:themeColor="text1"/>
          <w:sz w:val="28"/>
          <w:szCs w:val="28"/>
        </w:rPr>
      </w:pPr>
    </w:p>
    <w:p w:rsidR="003829C1" w:rsidRPr="005F0E7B" w:rsidRDefault="003829C1" w:rsidP="009C4CC4">
      <w:pPr>
        <w:spacing w:after="0" w:line="240" w:lineRule="auto"/>
        <w:rPr>
          <w:rFonts w:ascii="Times New Roman" w:hAnsi="Times New Roman"/>
          <w:color w:val="000000" w:themeColor="text1"/>
          <w:sz w:val="28"/>
          <w:szCs w:val="28"/>
        </w:rPr>
      </w:pPr>
    </w:p>
    <w:p w:rsidR="005F0E7B" w:rsidRPr="009C4CC4" w:rsidRDefault="005F0E7B" w:rsidP="009C4CC4">
      <w:pPr>
        <w:spacing w:after="0" w:line="240" w:lineRule="auto"/>
        <w:jc w:val="both"/>
        <w:rPr>
          <w:rFonts w:ascii="Times New Roman" w:hAnsi="Times New Roman"/>
          <w:color w:val="000000" w:themeColor="text1"/>
          <w:sz w:val="28"/>
          <w:szCs w:val="28"/>
        </w:rPr>
      </w:pPr>
    </w:p>
    <w:p w:rsidR="00F15B76" w:rsidRPr="009C4CC4" w:rsidRDefault="00F15B76" w:rsidP="009C4CC4">
      <w:pPr>
        <w:spacing w:after="0" w:line="240" w:lineRule="auto"/>
        <w:ind w:firstLine="720"/>
        <w:jc w:val="both"/>
        <w:rPr>
          <w:rFonts w:ascii="Times New Roman" w:hAnsi="Times New Roman"/>
          <w:color w:val="000000" w:themeColor="text1"/>
          <w:sz w:val="28"/>
          <w:szCs w:val="28"/>
        </w:rPr>
      </w:pPr>
    </w:p>
    <w:p w:rsidR="00F15B76" w:rsidRPr="00F15B76" w:rsidRDefault="00F15B76" w:rsidP="009C4CC4">
      <w:pPr>
        <w:spacing w:after="0" w:line="240" w:lineRule="auto"/>
        <w:ind w:firstLine="720"/>
        <w:jc w:val="both"/>
        <w:rPr>
          <w:rFonts w:ascii="Times New Roman" w:hAnsi="Times New Roman"/>
          <w:color w:val="000000" w:themeColor="text1"/>
          <w:sz w:val="28"/>
          <w:szCs w:val="28"/>
        </w:rPr>
      </w:pPr>
    </w:p>
    <w:p w:rsidR="007D3672" w:rsidRPr="009C4CC4" w:rsidRDefault="007D3672" w:rsidP="009C4CC4">
      <w:pPr>
        <w:spacing w:after="0" w:line="240" w:lineRule="auto"/>
        <w:rPr>
          <w:rFonts w:ascii="Times New Roman" w:hAnsi="Times New Roman"/>
          <w:color w:val="000000" w:themeColor="text1"/>
          <w:sz w:val="28"/>
          <w:szCs w:val="28"/>
        </w:rPr>
      </w:pPr>
    </w:p>
    <w:sectPr w:rsidR="007D3672" w:rsidRPr="009C4CC4" w:rsidSect="001300D5">
      <w:headerReference w:type="default" r:id="rId7"/>
      <w:footerReference w:type="default" r:id="rId8"/>
      <w:footerReference w:type="first" r:id="rId9"/>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3297" w:rsidRDefault="00003297" w:rsidP="00565965">
      <w:pPr>
        <w:spacing w:after="0" w:line="240" w:lineRule="auto"/>
      </w:pPr>
      <w:r>
        <w:separator/>
      </w:r>
    </w:p>
  </w:endnote>
  <w:endnote w:type="continuationSeparator" w:id="0">
    <w:p w:rsidR="00003297" w:rsidRDefault="00003297" w:rsidP="005659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5965" w:rsidRPr="00565965" w:rsidRDefault="00565965">
    <w:pPr>
      <w:pStyle w:val="Footer"/>
      <w:rPr>
        <w:rFonts w:ascii="Times New Roman" w:hAnsi="Times New Roman"/>
        <w:sz w:val="20"/>
        <w:szCs w:val="20"/>
      </w:rPr>
    </w:pPr>
    <w:r w:rsidRPr="00565965">
      <w:rPr>
        <w:rFonts w:ascii="Times New Roman" w:hAnsi="Times New Roman"/>
        <w:sz w:val="20"/>
        <w:szCs w:val="20"/>
      </w:rPr>
      <w:t>IZMLik_230519_PIL_groz</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18DE" w:rsidRPr="00565965" w:rsidRDefault="00E018DE" w:rsidP="00E018DE">
    <w:pPr>
      <w:pStyle w:val="Footer"/>
      <w:rPr>
        <w:rFonts w:ascii="Times New Roman" w:hAnsi="Times New Roman"/>
        <w:sz w:val="20"/>
        <w:szCs w:val="20"/>
      </w:rPr>
    </w:pPr>
    <w:r w:rsidRPr="00565965">
      <w:rPr>
        <w:rFonts w:ascii="Times New Roman" w:hAnsi="Times New Roman"/>
        <w:sz w:val="20"/>
        <w:szCs w:val="20"/>
      </w:rPr>
      <w:t>IZMLik_230519_PIL_groz</w:t>
    </w:r>
  </w:p>
  <w:p w:rsidR="00E018DE" w:rsidRDefault="00E018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3297" w:rsidRDefault="00003297" w:rsidP="00565965">
      <w:pPr>
        <w:spacing w:after="0" w:line="240" w:lineRule="auto"/>
      </w:pPr>
      <w:r>
        <w:separator/>
      </w:r>
    </w:p>
  </w:footnote>
  <w:footnote w:type="continuationSeparator" w:id="0">
    <w:p w:rsidR="00003297" w:rsidRDefault="00003297" w:rsidP="005659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45274826"/>
      <w:docPartObj>
        <w:docPartGallery w:val="Page Numbers (Top of Page)"/>
        <w:docPartUnique/>
      </w:docPartObj>
    </w:sdtPr>
    <w:sdtEndPr>
      <w:rPr>
        <w:noProof/>
      </w:rPr>
    </w:sdtEndPr>
    <w:sdtContent>
      <w:p w:rsidR="001300D5" w:rsidRDefault="001300D5">
        <w:pPr>
          <w:pStyle w:val="Header"/>
          <w:jc w:val="center"/>
        </w:pPr>
        <w:r>
          <w:fldChar w:fldCharType="begin"/>
        </w:r>
        <w:r>
          <w:instrText xml:space="preserve"> PAGE   \* MERGEFORMAT </w:instrText>
        </w:r>
        <w:r>
          <w:fldChar w:fldCharType="separate"/>
        </w:r>
        <w:r w:rsidR="00955F70">
          <w:rPr>
            <w:noProof/>
          </w:rPr>
          <w:t>12</w:t>
        </w:r>
        <w:r>
          <w:rPr>
            <w:noProof/>
          </w:rPr>
          <w:fldChar w:fldCharType="end"/>
        </w:r>
      </w:p>
    </w:sdtContent>
  </w:sdt>
  <w:p w:rsidR="002169A3" w:rsidRDefault="002169A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CB2A21"/>
    <w:multiLevelType w:val="hybridMultilevel"/>
    <w:tmpl w:val="359E7A4E"/>
    <w:lvl w:ilvl="0" w:tplc="2160BDF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A29"/>
    <w:rsid w:val="00003297"/>
    <w:rsid w:val="00042A29"/>
    <w:rsid w:val="000548C8"/>
    <w:rsid w:val="000F7A1D"/>
    <w:rsid w:val="001300D5"/>
    <w:rsid w:val="00192D01"/>
    <w:rsid w:val="002169A3"/>
    <w:rsid w:val="00276105"/>
    <w:rsid w:val="002D3612"/>
    <w:rsid w:val="00364E7A"/>
    <w:rsid w:val="00375BB3"/>
    <w:rsid w:val="003829C1"/>
    <w:rsid w:val="003F6DF4"/>
    <w:rsid w:val="004323E1"/>
    <w:rsid w:val="00461E10"/>
    <w:rsid w:val="004B724E"/>
    <w:rsid w:val="004E23F8"/>
    <w:rsid w:val="004E7F58"/>
    <w:rsid w:val="004F4DF4"/>
    <w:rsid w:val="00505D38"/>
    <w:rsid w:val="00565965"/>
    <w:rsid w:val="00576129"/>
    <w:rsid w:val="00597A92"/>
    <w:rsid w:val="005F0E7B"/>
    <w:rsid w:val="006156E4"/>
    <w:rsid w:val="00656FF4"/>
    <w:rsid w:val="00677FF1"/>
    <w:rsid w:val="006D4B94"/>
    <w:rsid w:val="006E3443"/>
    <w:rsid w:val="007208C9"/>
    <w:rsid w:val="00791763"/>
    <w:rsid w:val="007924B1"/>
    <w:rsid w:val="007A4B01"/>
    <w:rsid w:val="007A76E7"/>
    <w:rsid w:val="007B0706"/>
    <w:rsid w:val="007B211D"/>
    <w:rsid w:val="007C7DFF"/>
    <w:rsid w:val="007D3672"/>
    <w:rsid w:val="008D48D1"/>
    <w:rsid w:val="00907C60"/>
    <w:rsid w:val="009120A8"/>
    <w:rsid w:val="00955F70"/>
    <w:rsid w:val="00972D60"/>
    <w:rsid w:val="009A49D3"/>
    <w:rsid w:val="009C4CC4"/>
    <w:rsid w:val="00A0074E"/>
    <w:rsid w:val="00A06CED"/>
    <w:rsid w:val="00A61D14"/>
    <w:rsid w:val="00A74E65"/>
    <w:rsid w:val="00BF765F"/>
    <w:rsid w:val="00C226AD"/>
    <w:rsid w:val="00C81FDD"/>
    <w:rsid w:val="00D21DA8"/>
    <w:rsid w:val="00D23D6E"/>
    <w:rsid w:val="00D52BC7"/>
    <w:rsid w:val="00D643B2"/>
    <w:rsid w:val="00D7629B"/>
    <w:rsid w:val="00DD03CC"/>
    <w:rsid w:val="00DF1789"/>
    <w:rsid w:val="00E018DE"/>
    <w:rsid w:val="00E263AF"/>
    <w:rsid w:val="00EC18F3"/>
    <w:rsid w:val="00EF7B9D"/>
    <w:rsid w:val="00F15B76"/>
    <w:rsid w:val="00F63456"/>
    <w:rsid w:val="00F96BE9"/>
    <w:rsid w:val="00FB51C5"/>
    <w:rsid w:val="00FC0AC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360A98-04BA-45BB-9C03-4D0C40B61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5B76"/>
    <w:pPr>
      <w:spacing w:line="25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5B76"/>
    <w:pPr>
      <w:ind w:left="720"/>
      <w:contextualSpacing/>
    </w:pPr>
  </w:style>
  <w:style w:type="paragraph" w:styleId="Header">
    <w:name w:val="header"/>
    <w:basedOn w:val="Normal"/>
    <w:link w:val="HeaderChar"/>
    <w:uiPriority w:val="99"/>
    <w:unhideWhenUsed/>
    <w:rsid w:val="00565965"/>
    <w:pPr>
      <w:tabs>
        <w:tab w:val="center" w:pos="4153"/>
        <w:tab w:val="right" w:pos="8306"/>
      </w:tabs>
      <w:spacing w:after="0" w:line="240" w:lineRule="auto"/>
    </w:pPr>
  </w:style>
  <w:style w:type="character" w:customStyle="1" w:styleId="HeaderChar">
    <w:name w:val="Header Char"/>
    <w:basedOn w:val="DefaultParagraphFont"/>
    <w:link w:val="Header"/>
    <w:uiPriority w:val="99"/>
    <w:rsid w:val="00565965"/>
    <w:rPr>
      <w:rFonts w:ascii="Calibri" w:eastAsia="Calibri" w:hAnsi="Calibri" w:cs="Times New Roman"/>
    </w:rPr>
  </w:style>
  <w:style w:type="paragraph" w:styleId="Footer">
    <w:name w:val="footer"/>
    <w:basedOn w:val="Normal"/>
    <w:link w:val="FooterChar"/>
    <w:uiPriority w:val="99"/>
    <w:unhideWhenUsed/>
    <w:rsid w:val="00565965"/>
    <w:pPr>
      <w:tabs>
        <w:tab w:val="center" w:pos="4153"/>
        <w:tab w:val="right" w:pos="8306"/>
      </w:tabs>
      <w:spacing w:after="0" w:line="240" w:lineRule="auto"/>
    </w:pPr>
  </w:style>
  <w:style w:type="character" w:customStyle="1" w:styleId="FooterChar">
    <w:name w:val="Footer Char"/>
    <w:basedOn w:val="DefaultParagraphFont"/>
    <w:link w:val="Footer"/>
    <w:uiPriority w:val="99"/>
    <w:rsid w:val="00565965"/>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9852173">
      <w:bodyDiv w:val="1"/>
      <w:marLeft w:val="0"/>
      <w:marRight w:val="0"/>
      <w:marTop w:val="0"/>
      <w:marBottom w:val="0"/>
      <w:divBdr>
        <w:top w:val="none" w:sz="0" w:space="0" w:color="auto"/>
        <w:left w:val="none" w:sz="0" w:space="0" w:color="auto"/>
        <w:bottom w:val="none" w:sz="0" w:space="0" w:color="auto"/>
        <w:right w:val="none" w:sz="0" w:space="0" w:color="auto"/>
      </w:divBdr>
    </w:div>
    <w:div w:id="1505894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146</TotalTime>
  <Pages>12</Pages>
  <Words>12789</Words>
  <Characters>7290</Characters>
  <Application>Microsoft Office Word</Application>
  <DocSecurity>0</DocSecurity>
  <Lines>60</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Dainis Bīlmanis</dc:creator>
  <cp:keywords/>
  <dc:description/>
  <cp:lastModifiedBy>Dainis Bīlmanis</cp:lastModifiedBy>
  <cp:revision>53</cp:revision>
  <dcterms:created xsi:type="dcterms:W3CDTF">2019-05-23T13:00:00Z</dcterms:created>
  <dcterms:modified xsi:type="dcterms:W3CDTF">2019-06-07T09:03:00Z</dcterms:modified>
</cp:coreProperties>
</file>