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90B" w:rsidRPr="0032063B" w:rsidRDefault="001F690B" w:rsidP="0032063B">
      <w:pPr>
        <w:pStyle w:val="Heading4"/>
        <w:ind w:left="0" w:firstLine="720"/>
        <w:jc w:val="right"/>
        <w:rPr>
          <w:szCs w:val="28"/>
        </w:rPr>
      </w:pPr>
      <w:proofErr w:type="spellStart"/>
      <w:r w:rsidRPr="0032063B">
        <w:rPr>
          <w:szCs w:val="28"/>
        </w:rPr>
        <w:t>Projekts</w:t>
      </w:r>
      <w:proofErr w:type="spellEnd"/>
    </w:p>
    <w:p w:rsidR="001F690B" w:rsidRPr="0032063B" w:rsidRDefault="001F690B" w:rsidP="0032063B">
      <w:pPr>
        <w:ind w:firstLine="720"/>
        <w:jc w:val="both"/>
        <w:rPr>
          <w:sz w:val="28"/>
          <w:szCs w:val="28"/>
        </w:rPr>
      </w:pPr>
    </w:p>
    <w:p w:rsidR="001F690B" w:rsidRPr="0032063B" w:rsidRDefault="001F690B" w:rsidP="0032063B">
      <w:pPr>
        <w:jc w:val="center"/>
        <w:rPr>
          <w:sz w:val="28"/>
          <w:szCs w:val="28"/>
        </w:rPr>
      </w:pPr>
      <w:r w:rsidRPr="0032063B">
        <w:rPr>
          <w:sz w:val="28"/>
          <w:szCs w:val="28"/>
        </w:rPr>
        <w:t>LATVIJAS REPUBLIKAS MINISTRU KABINETS</w:t>
      </w:r>
    </w:p>
    <w:p w:rsidR="00D2159A" w:rsidRPr="0032063B" w:rsidRDefault="00D2159A" w:rsidP="0032063B">
      <w:pPr>
        <w:jc w:val="center"/>
        <w:rPr>
          <w:b/>
          <w:sz w:val="28"/>
          <w:szCs w:val="28"/>
        </w:rPr>
      </w:pPr>
    </w:p>
    <w:tbl>
      <w:tblPr>
        <w:tblW w:w="0" w:type="auto"/>
        <w:tblInd w:w="108" w:type="dxa"/>
        <w:tblLook w:val="01E0" w:firstRow="1" w:lastRow="1" w:firstColumn="1" w:lastColumn="1" w:noHBand="0" w:noVBand="0"/>
      </w:tblPr>
      <w:tblGrid>
        <w:gridCol w:w="4153"/>
        <w:gridCol w:w="4261"/>
      </w:tblGrid>
      <w:tr w:rsidR="001F690B" w:rsidRPr="0032063B" w:rsidTr="000F1A18">
        <w:tc>
          <w:tcPr>
            <w:tcW w:w="4153" w:type="dxa"/>
          </w:tcPr>
          <w:p w:rsidR="001F690B" w:rsidRPr="0032063B" w:rsidRDefault="001F690B" w:rsidP="0032063B">
            <w:pPr>
              <w:jc w:val="both"/>
              <w:rPr>
                <w:sz w:val="28"/>
                <w:szCs w:val="28"/>
              </w:rPr>
            </w:pPr>
            <w:r w:rsidRPr="0032063B">
              <w:rPr>
                <w:sz w:val="28"/>
                <w:szCs w:val="28"/>
              </w:rPr>
              <w:t>20</w:t>
            </w:r>
            <w:r w:rsidR="002F162D">
              <w:rPr>
                <w:sz w:val="28"/>
                <w:szCs w:val="28"/>
              </w:rPr>
              <w:t>1</w:t>
            </w:r>
            <w:r w:rsidR="0058294E">
              <w:rPr>
                <w:sz w:val="28"/>
                <w:szCs w:val="28"/>
              </w:rPr>
              <w:t>9</w:t>
            </w:r>
            <w:r w:rsidRPr="0032063B">
              <w:rPr>
                <w:sz w:val="28"/>
                <w:szCs w:val="28"/>
              </w:rPr>
              <w:t>.</w:t>
            </w:r>
            <w:r w:rsidR="0058294E">
              <w:rPr>
                <w:sz w:val="28"/>
                <w:szCs w:val="28"/>
              </w:rPr>
              <w:t> </w:t>
            </w:r>
            <w:r w:rsidRPr="0032063B">
              <w:rPr>
                <w:sz w:val="28"/>
                <w:szCs w:val="28"/>
              </w:rPr>
              <w:t xml:space="preserve">gada          </w:t>
            </w:r>
          </w:p>
          <w:p w:rsidR="001F690B" w:rsidRPr="0032063B" w:rsidRDefault="001F690B" w:rsidP="0032063B">
            <w:pPr>
              <w:rPr>
                <w:sz w:val="28"/>
                <w:szCs w:val="28"/>
              </w:rPr>
            </w:pPr>
            <w:r w:rsidRPr="0032063B">
              <w:rPr>
                <w:sz w:val="28"/>
                <w:szCs w:val="28"/>
              </w:rPr>
              <w:t>Rīgā</w:t>
            </w:r>
          </w:p>
          <w:p w:rsidR="001A728E" w:rsidRPr="0032063B" w:rsidRDefault="001A728E" w:rsidP="0032063B">
            <w:pPr>
              <w:jc w:val="center"/>
              <w:rPr>
                <w:sz w:val="28"/>
                <w:szCs w:val="28"/>
              </w:rPr>
            </w:pPr>
          </w:p>
        </w:tc>
        <w:tc>
          <w:tcPr>
            <w:tcW w:w="4261" w:type="dxa"/>
          </w:tcPr>
          <w:p w:rsidR="001F690B" w:rsidRPr="0032063B" w:rsidRDefault="0032063B" w:rsidP="0032063B">
            <w:pPr>
              <w:jc w:val="center"/>
              <w:rPr>
                <w:sz w:val="28"/>
                <w:szCs w:val="28"/>
              </w:rPr>
            </w:pPr>
            <w:r>
              <w:rPr>
                <w:sz w:val="28"/>
                <w:szCs w:val="28"/>
              </w:rPr>
              <w:t xml:space="preserve">                             </w:t>
            </w:r>
            <w:r w:rsidR="001F690B" w:rsidRPr="0032063B">
              <w:rPr>
                <w:sz w:val="28"/>
                <w:szCs w:val="28"/>
              </w:rPr>
              <w:t>Noteikumi Nr.</w:t>
            </w:r>
          </w:p>
          <w:p w:rsidR="001F690B" w:rsidRPr="0032063B" w:rsidRDefault="0032063B" w:rsidP="0032063B">
            <w:pPr>
              <w:jc w:val="center"/>
              <w:rPr>
                <w:sz w:val="28"/>
                <w:szCs w:val="28"/>
              </w:rPr>
            </w:pPr>
            <w:r>
              <w:rPr>
                <w:sz w:val="28"/>
                <w:szCs w:val="28"/>
              </w:rPr>
              <w:t xml:space="preserve">                                </w:t>
            </w:r>
            <w:r w:rsidR="001F690B" w:rsidRPr="0032063B">
              <w:rPr>
                <w:sz w:val="28"/>
                <w:szCs w:val="28"/>
              </w:rPr>
              <w:t>(prot. Nr.      .§)</w:t>
            </w:r>
          </w:p>
        </w:tc>
      </w:tr>
    </w:tbl>
    <w:p w:rsidR="00D2159A" w:rsidRDefault="002214BB" w:rsidP="00F91502">
      <w:pPr>
        <w:jc w:val="center"/>
        <w:rPr>
          <w:b/>
          <w:sz w:val="28"/>
          <w:szCs w:val="28"/>
        </w:rPr>
      </w:pPr>
      <w:r w:rsidRPr="0032063B">
        <w:rPr>
          <w:b/>
          <w:sz w:val="28"/>
          <w:szCs w:val="28"/>
        </w:rPr>
        <w:t>Noteikumi par sākuma termiņu reflektantu</w:t>
      </w:r>
      <w:r w:rsidR="00777272" w:rsidRPr="0032063B">
        <w:rPr>
          <w:b/>
          <w:sz w:val="28"/>
          <w:szCs w:val="28"/>
        </w:rPr>
        <w:t xml:space="preserve"> </w:t>
      </w:r>
      <w:r w:rsidRPr="0032063B">
        <w:rPr>
          <w:b/>
          <w:sz w:val="28"/>
          <w:szCs w:val="28"/>
        </w:rPr>
        <w:t>reģistrācijai un uzņemšanai</w:t>
      </w:r>
      <w:r w:rsidR="00232F80">
        <w:rPr>
          <w:b/>
          <w:sz w:val="28"/>
          <w:szCs w:val="28"/>
        </w:rPr>
        <w:t xml:space="preserve"> </w:t>
      </w:r>
      <w:r w:rsidR="0059474D" w:rsidRPr="0032063B">
        <w:rPr>
          <w:b/>
          <w:sz w:val="28"/>
          <w:szCs w:val="28"/>
        </w:rPr>
        <w:t>a</w:t>
      </w:r>
      <w:r w:rsidRPr="0032063B">
        <w:rPr>
          <w:b/>
          <w:sz w:val="28"/>
          <w:szCs w:val="28"/>
        </w:rPr>
        <w:t>ugstskolās un koledžās 20</w:t>
      </w:r>
      <w:r w:rsidR="00941EE2" w:rsidRPr="0032063B">
        <w:rPr>
          <w:b/>
          <w:sz w:val="28"/>
          <w:szCs w:val="28"/>
        </w:rPr>
        <w:t>1</w:t>
      </w:r>
      <w:r w:rsidR="0058294E">
        <w:rPr>
          <w:b/>
          <w:sz w:val="28"/>
          <w:szCs w:val="28"/>
        </w:rPr>
        <w:t>9</w:t>
      </w:r>
      <w:r w:rsidRPr="0032063B">
        <w:rPr>
          <w:b/>
          <w:sz w:val="28"/>
          <w:szCs w:val="28"/>
        </w:rPr>
        <w:t>.</w:t>
      </w:r>
      <w:r w:rsidR="0058294E">
        <w:rPr>
          <w:b/>
          <w:sz w:val="28"/>
          <w:szCs w:val="28"/>
        </w:rPr>
        <w:t> </w:t>
      </w:r>
      <w:r w:rsidRPr="0032063B">
        <w:rPr>
          <w:b/>
          <w:sz w:val="28"/>
          <w:szCs w:val="28"/>
        </w:rPr>
        <w:t>gadā</w:t>
      </w:r>
    </w:p>
    <w:p w:rsidR="001F6128" w:rsidRPr="00F91502" w:rsidRDefault="001F6128" w:rsidP="00F91502">
      <w:pPr>
        <w:jc w:val="center"/>
        <w:rPr>
          <w:b/>
          <w:sz w:val="28"/>
          <w:szCs w:val="28"/>
        </w:rPr>
      </w:pPr>
    </w:p>
    <w:p w:rsidR="005C321C" w:rsidRDefault="005C321C" w:rsidP="0032063B">
      <w:pPr>
        <w:ind w:firstLine="720"/>
        <w:jc w:val="right"/>
        <w:rPr>
          <w:sz w:val="28"/>
          <w:szCs w:val="28"/>
        </w:rPr>
      </w:pPr>
    </w:p>
    <w:p w:rsidR="00D2159A" w:rsidRPr="0032063B" w:rsidRDefault="002214BB" w:rsidP="0032063B">
      <w:pPr>
        <w:ind w:firstLine="720"/>
        <w:jc w:val="right"/>
        <w:rPr>
          <w:sz w:val="28"/>
          <w:szCs w:val="28"/>
        </w:rPr>
      </w:pPr>
      <w:r w:rsidRPr="0032063B">
        <w:rPr>
          <w:sz w:val="28"/>
          <w:szCs w:val="28"/>
        </w:rPr>
        <w:t>Izdoti saskaņā ar</w:t>
      </w:r>
    </w:p>
    <w:p w:rsidR="002214BB" w:rsidRPr="0032063B" w:rsidRDefault="002214BB" w:rsidP="0032063B">
      <w:pPr>
        <w:ind w:firstLine="720"/>
        <w:jc w:val="right"/>
        <w:rPr>
          <w:sz w:val="28"/>
          <w:szCs w:val="28"/>
        </w:rPr>
      </w:pPr>
      <w:r w:rsidRPr="0032063B">
        <w:rPr>
          <w:sz w:val="28"/>
          <w:szCs w:val="28"/>
        </w:rPr>
        <w:t>Augstskolu likuma</w:t>
      </w:r>
    </w:p>
    <w:p w:rsidR="002214BB" w:rsidRPr="0032063B" w:rsidRDefault="002214BB" w:rsidP="0032063B">
      <w:pPr>
        <w:ind w:firstLine="720"/>
        <w:jc w:val="right"/>
        <w:rPr>
          <w:sz w:val="28"/>
          <w:szCs w:val="28"/>
        </w:rPr>
      </w:pPr>
      <w:r w:rsidRPr="0032063B">
        <w:rPr>
          <w:sz w:val="28"/>
          <w:szCs w:val="28"/>
        </w:rPr>
        <w:t>46.</w:t>
      </w:r>
      <w:r w:rsidR="005C321C">
        <w:rPr>
          <w:sz w:val="28"/>
          <w:szCs w:val="28"/>
        </w:rPr>
        <w:t> </w:t>
      </w:r>
      <w:r w:rsidRPr="0032063B">
        <w:rPr>
          <w:sz w:val="28"/>
          <w:szCs w:val="28"/>
        </w:rPr>
        <w:t>panta sesto daļu</w:t>
      </w:r>
    </w:p>
    <w:p w:rsidR="002214BB" w:rsidRDefault="002214BB" w:rsidP="0032063B">
      <w:pPr>
        <w:ind w:firstLine="720"/>
        <w:jc w:val="both"/>
        <w:rPr>
          <w:sz w:val="28"/>
          <w:szCs w:val="28"/>
        </w:rPr>
      </w:pPr>
    </w:p>
    <w:p w:rsidR="00370F08" w:rsidRPr="0032063B" w:rsidRDefault="00370F08" w:rsidP="0032063B">
      <w:pPr>
        <w:ind w:firstLine="720"/>
        <w:jc w:val="both"/>
        <w:rPr>
          <w:sz w:val="28"/>
          <w:szCs w:val="28"/>
        </w:rPr>
      </w:pPr>
    </w:p>
    <w:p w:rsidR="005C321C" w:rsidRDefault="005C321C" w:rsidP="005C321C">
      <w:pPr>
        <w:ind w:firstLine="720"/>
        <w:jc w:val="both"/>
        <w:rPr>
          <w:sz w:val="28"/>
          <w:szCs w:val="28"/>
        </w:rPr>
      </w:pPr>
      <w:r w:rsidRPr="00383DE3">
        <w:rPr>
          <w:sz w:val="28"/>
          <w:szCs w:val="28"/>
        </w:rPr>
        <w:t>1. Noteikumi nosaka sākuma termiņu 201</w:t>
      </w:r>
      <w:r>
        <w:rPr>
          <w:sz w:val="28"/>
          <w:szCs w:val="28"/>
        </w:rPr>
        <w:t>9</w:t>
      </w:r>
      <w:r w:rsidRPr="00383DE3">
        <w:rPr>
          <w:sz w:val="28"/>
          <w:szCs w:val="28"/>
        </w:rPr>
        <w:t>.</w:t>
      </w:r>
      <w:r>
        <w:rPr>
          <w:sz w:val="28"/>
          <w:szCs w:val="28"/>
        </w:rPr>
        <w:t> </w:t>
      </w:r>
      <w:r w:rsidRPr="00383DE3">
        <w:rPr>
          <w:sz w:val="28"/>
          <w:szCs w:val="28"/>
        </w:rPr>
        <w:t>gadā reflektantu reģistrācijai un uzņemšanai augstskolās un koledžās pirmajā gadā pēc vidējās izglītības iegūšanas.</w:t>
      </w:r>
    </w:p>
    <w:p w:rsidR="005C321C" w:rsidRPr="00383DE3" w:rsidRDefault="005C321C" w:rsidP="005C321C">
      <w:pPr>
        <w:ind w:firstLine="720"/>
        <w:jc w:val="both"/>
        <w:rPr>
          <w:sz w:val="28"/>
          <w:szCs w:val="28"/>
        </w:rPr>
      </w:pPr>
    </w:p>
    <w:p w:rsidR="005C321C" w:rsidRDefault="005C321C" w:rsidP="005C321C">
      <w:pPr>
        <w:ind w:firstLine="720"/>
        <w:jc w:val="both"/>
        <w:rPr>
          <w:sz w:val="28"/>
          <w:szCs w:val="28"/>
        </w:rPr>
      </w:pPr>
      <w:bookmarkStart w:id="0" w:name="p2"/>
      <w:bookmarkStart w:id="1" w:name="p-508048"/>
      <w:bookmarkEnd w:id="0"/>
      <w:bookmarkEnd w:id="1"/>
      <w:r w:rsidRPr="00383DE3">
        <w:rPr>
          <w:sz w:val="28"/>
          <w:szCs w:val="28"/>
        </w:rPr>
        <w:t>2. Reflektantus, kuri ir ieguvuši vidējo izglītību ārzemēs un nepretendē uz studijām valsts finansētās studiju vietās vai studiju programmās, kurās ir noteikts studējošo skaita ierobežojums, pirmajā gadā pēc vidējās izglītības iegūšanas augstskolas un koledžas var sākt reģistrēt un uzņemt no 201</w:t>
      </w:r>
      <w:r>
        <w:rPr>
          <w:sz w:val="28"/>
          <w:szCs w:val="28"/>
        </w:rPr>
        <w:t>9. gada 15.aprīļa</w:t>
      </w:r>
      <w:r w:rsidRPr="00383DE3">
        <w:rPr>
          <w:sz w:val="28"/>
          <w:szCs w:val="28"/>
        </w:rPr>
        <w:t>.</w:t>
      </w:r>
    </w:p>
    <w:p w:rsidR="005C321C" w:rsidRPr="00383DE3" w:rsidRDefault="005C321C" w:rsidP="005C321C">
      <w:pPr>
        <w:ind w:firstLine="720"/>
        <w:jc w:val="both"/>
        <w:rPr>
          <w:sz w:val="28"/>
          <w:szCs w:val="28"/>
        </w:rPr>
      </w:pPr>
    </w:p>
    <w:p w:rsidR="005C321C" w:rsidRDefault="005C321C" w:rsidP="005C321C">
      <w:pPr>
        <w:ind w:firstLine="720"/>
        <w:jc w:val="both"/>
        <w:rPr>
          <w:sz w:val="28"/>
          <w:szCs w:val="28"/>
        </w:rPr>
      </w:pPr>
      <w:bookmarkStart w:id="2" w:name="p3"/>
      <w:bookmarkStart w:id="3" w:name="p-508049"/>
      <w:bookmarkEnd w:id="2"/>
      <w:bookmarkEnd w:id="3"/>
      <w:r w:rsidRPr="00E956E1">
        <w:rPr>
          <w:sz w:val="28"/>
          <w:szCs w:val="28"/>
        </w:rPr>
        <w:t>3. Reflektantus, kuri nav minēti šo noteikumu </w:t>
      </w:r>
      <w:hyperlink r:id="rId7" w:anchor="p2" w:tgtFrame="_blank" w:history="1">
        <w:r w:rsidRPr="00E956E1">
          <w:rPr>
            <w:rStyle w:val="Hyperlink"/>
            <w:color w:val="auto"/>
            <w:sz w:val="28"/>
            <w:szCs w:val="28"/>
            <w:u w:val="none"/>
          </w:rPr>
          <w:t>2.</w:t>
        </w:r>
        <w:r>
          <w:rPr>
            <w:rStyle w:val="Hyperlink"/>
            <w:color w:val="auto"/>
            <w:sz w:val="28"/>
            <w:szCs w:val="28"/>
            <w:u w:val="none"/>
          </w:rPr>
          <w:t> </w:t>
        </w:r>
        <w:r w:rsidRPr="00E956E1">
          <w:rPr>
            <w:rStyle w:val="Hyperlink"/>
            <w:color w:val="auto"/>
            <w:sz w:val="28"/>
            <w:szCs w:val="28"/>
            <w:u w:val="none"/>
          </w:rPr>
          <w:t>punktā</w:t>
        </w:r>
      </w:hyperlink>
      <w:r w:rsidRPr="00E956E1">
        <w:rPr>
          <w:sz w:val="28"/>
          <w:szCs w:val="28"/>
        </w:rPr>
        <w:t>, pirmajā gadā pēc vidējās izglītības iegūšanas augstskolas un koledžas var sākt reģistrēt un uzņemt no 201</w:t>
      </w:r>
      <w:r>
        <w:rPr>
          <w:sz w:val="28"/>
          <w:szCs w:val="28"/>
        </w:rPr>
        <w:t>9</w:t>
      </w:r>
      <w:r w:rsidRPr="003454A3">
        <w:rPr>
          <w:sz w:val="28"/>
          <w:szCs w:val="28"/>
        </w:rPr>
        <w:t>.</w:t>
      </w:r>
      <w:r>
        <w:rPr>
          <w:sz w:val="28"/>
          <w:szCs w:val="28"/>
        </w:rPr>
        <w:t> </w:t>
      </w:r>
      <w:r w:rsidRPr="003454A3">
        <w:rPr>
          <w:sz w:val="28"/>
          <w:szCs w:val="28"/>
        </w:rPr>
        <w:t>gada 1.</w:t>
      </w:r>
      <w:r>
        <w:rPr>
          <w:sz w:val="28"/>
          <w:szCs w:val="28"/>
        </w:rPr>
        <w:t> </w:t>
      </w:r>
      <w:r w:rsidRPr="003454A3">
        <w:rPr>
          <w:sz w:val="28"/>
          <w:szCs w:val="28"/>
        </w:rPr>
        <w:t>jūlija</w:t>
      </w:r>
      <w:r w:rsidRPr="00E956E1">
        <w:rPr>
          <w:sz w:val="28"/>
          <w:szCs w:val="28"/>
        </w:rPr>
        <w:t>.</w:t>
      </w:r>
    </w:p>
    <w:p w:rsidR="005C321C" w:rsidRDefault="005C321C" w:rsidP="005C321C">
      <w:pPr>
        <w:ind w:firstLine="720"/>
        <w:jc w:val="both"/>
        <w:rPr>
          <w:sz w:val="28"/>
          <w:szCs w:val="28"/>
        </w:rPr>
      </w:pPr>
    </w:p>
    <w:p w:rsidR="00777272" w:rsidRDefault="00777272" w:rsidP="002E3BAE">
      <w:pPr>
        <w:tabs>
          <w:tab w:val="left" w:pos="1200"/>
        </w:tabs>
        <w:jc w:val="both"/>
        <w:rPr>
          <w:sz w:val="28"/>
          <w:szCs w:val="28"/>
        </w:rPr>
      </w:pPr>
      <w:r w:rsidRPr="0032063B">
        <w:rPr>
          <w:sz w:val="28"/>
          <w:szCs w:val="28"/>
        </w:rPr>
        <w:t xml:space="preserve">Ministru </w:t>
      </w:r>
      <w:r w:rsidR="00F91502">
        <w:rPr>
          <w:sz w:val="28"/>
          <w:szCs w:val="28"/>
        </w:rPr>
        <w:t>prezidents</w:t>
      </w:r>
      <w:r w:rsidR="00F91502">
        <w:rPr>
          <w:sz w:val="28"/>
          <w:szCs w:val="28"/>
        </w:rPr>
        <w:tab/>
      </w:r>
      <w:r w:rsidR="00F91502">
        <w:rPr>
          <w:sz w:val="28"/>
          <w:szCs w:val="28"/>
        </w:rPr>
        <w:tab/>
      </w:r>
      <w:r w:rsidR="00F91502">
        <w:rPr>
          <w:sz w:val="28"/>
          <w:szCs w:val="28"/>
        </w:rPr>
        <w:tab/>
      </w:r>
      <w:r w:rsidR="00F91502">
        <w:rPr>
          <w:sz w:val="28"/>
          <w:szCs w:val="28"/>
        </w:rPr>
        <w:tab/>
      </w:r>
      <w:r w:rsidR="002E3BAE">
        <w:rPr>
          <w:sz w:val="28"/>
          <w:szCs w:val="28"/>
        </w:rPr>
        <w:tab/>
      </w:r>
      <w:r w:rsidR="0058294E">
        <w:rPr>
          <w:sz w:val="28"/>
          <w:szCs w:val="28"/>
        </w:rPr>
        <w:t xml:space="preserve">        Arturs Krišjānis </w:t>
      </w:r>
      <w:r w:rsidR="00F91502">
        <w:rPr>
          <w:sz w:val="28"/>
          <w:szCs w:val="28"/>
        </w:rPr>
        <w:t>K</w:t>
      </w:r>
      <w:r w:rsidR="0058294E">
        <w:rPr>
          <w:sz w:val="28"/>
          <w:szCs w:val="28"/>
        </w:rPr>
        <w:t>ariņš</w:t>
      </w:r>
    </w:p>
    <w:p w:rsidR="00F91502" w:rsidRDefault="00F91502" w:rsidP="002E3BAE">
      <w:pPr>
        <w:tabs>
          <w:tab w:val="left" w:pos="1200"/>
        </w:tabs>
        <w:jc w:val="both"/>
        <w:rPr>
          <w:sz w:val="28"/>
          <w:szCs w:val="28"/>
        </w:rPr>
      </w:pPr>
    </w:p>
    <w:p w:rsidR="00252B79" w:rsidRPr="0032063B" w:rsidRDefault="00252B79" w:rsidP="002E3BAE">
      <w:pPr>
        <w:tabs>
          <w:tab w:val="left" w:pos="1200"/>
        </w:tabs>
        <w:jc w:val="both"/>
        <w:rPr>
          <w:sz w:val="28"/>
          <w:szCs w:val="28"/>
        </w:rPr>
      </w:pPr>
    </w:p>
    <w:p w:rsidR="00804915" w:rsidRDefault="00383DE3" w:rsidP="002E3BAE">
      <w:pPr>
        <w:pStyle w:val="naisf"/>
        <w:spacing w:before="0" w:beforeAutospacing="0" w:after="0" w:afterAutospacing="0"/>
        <w:jc w:val="both"/>
        <w:rPr>
          <w:sz w:val="28"/>
          <w:szCs w:val="28"/>
        </w:rPr>
      </w:pPr>
      <w:r>
        <w:rPr>
          <w:sz w:val="28"/>
          <w:szCs w:val="28"/>
        </w:rPr>
        <w:t xml:space="preserve">Izglītības </w:t>
      </w:r>
      <w:r w:rsidR="0058294E">
        <w:rPr>
          <w:sz w:val="28"/>
          <w:szCs w:val="28"/>
        </w:rPr>
        <w:t>un zinātnes ministre</w:t>
      </w:r>
      <w:r w:rsidR="00F91502">
        <w:rPr>
          <w:sz w:val="28"/>
          <w:szCs w:val="28"/>
        </w:rPr>
        <w:tab/>
      </w:r>
      <w:r w:rsidR="00F91502">
        <w:rPr>
          <w:sz w:val="28"/>
          <w:szCs w:val="28"/>
        </w:rPr>
        <w:tab/>
      </w:r>
      <w:r w:rsidR="00F91502">
        <w:rPr>
          <w:sz w:val="28"/>
          <w:szCs w:val="28"/>
        </w:rPr>
        <w:tab/>
      </w:r>
      <w:r w:rsidR="002E3BAE">
        <w:rPr>
          <w:sz w:val="28"/>
          <w:szCs w:val="28"/>
        </w:rPr>
        <w:tab/>
      </w:r>
      <w:r w:rsidR="00F91502">
        <w:rPr>
          <w:sz w:val="28"/>
          <w:szCs w:val="28"/>
        </w:rPr>
        <w:tab/>
      </w:r>
      <w:r w:rsidR="00F91502">
        <w:rPr>
          <w:sz w:val="28"/>
          <w:szCs w:val="28"/>
        </w:rPr>
        <w:tab/>
      </w:r>
      <w:r w:rsidR="0058294E">
        <w:rPr>
          <w:sz w:val="28"/>
          <w:szCs w:val="28"/>
        </w:rPr>
        <w:t xml:space="preserve">  Ilga </w:t>
      </w:r>
      <w:proofErr w:type="spellStart"/>
      <w:r w:rsidR="0058294E">
        <w:rPr>
          <w:sz w:val="28"/>
          <w:szCs w:val="28"/>
        </w:rPr>
        <w:t>Šuplinska</w:t>
      </w:r>
      <w:proofErr w:type="spellEnd"/>
      <w:r w:rsidR="00F91502">
        <w:rPr>
          <w:sz w:val="28"/>
          <w:szCs w:val="28"/>
        </w:rPr>
        <w:t xml:space="preserve"> </w:t>
      </w:r>
    </w:p>
    <w:p w:rsidR="00F91502" w:rsidRDefault="00F91502" w:rsidP="002E3BAE">
      <w:pPr>
        <w:pStyle w:val="naisf"/>
        <w:spacing w:before="0" w:beforeAutospacing="0" w:after="0" w:afterAutospacing="0"/>
        <w:jc w:val="both"/>
        <w:rPr>
          <w:sz w:val="28"/>
          <w:szCs w:val="28"/>
        </w:rPr>
      </w:pPr>
    </w:p>
    <w:p w:rsidR="00252B79" w:rsidRDefault="00252B79" w:rsidP="002E3BAE">
      <w:pPr>
        <w:pStyle w:val="naisf"/>
        <w:spacing w:before="0" w:beforeAutospacing="0" w:after="0" w:afterAutospacing="0"/>
        <w:jc w:val="both"/>
        <w:rPr>
          <w:sz w:val="28"/>
          <w:szCs w:val="28"/>
        </w:rPr>
      </w:pPr>
    </w:p>
    <w:p w:rsidR="00383DE3" w:rsidRDefault="00F91502" w:rsidP="002E3BAE">
      <w:pPr>
        <w:pStyle w:val="naisf"/>
        <w:spacing w:before="0" w:beforeAutospacing="0" w:after="0" w:afterAutospacing="0"/>
        <w:jc w:val="both"/>
        <w:rPr>
          <w:sz w:val="28"/>
          <w:szCs w:val="28"/>
        </w:rPr>
      </w:pPr>
      <w:r>
        <w:rPr>
          <w:sz w:val="28"/>
          <w:szCs w:val="28"/>
        </w:rPr>
        <w:t>Iesniedzējs:</w:t>
      </w:r>
    </w:p>
    <w:p w:rsidR="00383DE3" w:rsidRDefault="00383DE3" w:rsidP="002E3BAE">
      <w:pPr>
        <w:pStyle w:val="naisf"/>
        <w:spacing w:before="0" w:beforeAutospacing="0" w:after="0" w:afterAutospacing="0"/>
        <w:jc w:val="both"/>
        <w:rPr>
          <w:sz w:val="28"/>
          <w:szCs w:val="28"/>
        </w:rPr>
      </w:pPr>
      <w:r>
        <w:rPr>
          <w:sz w:val="28"/>
          <w:szCs w:val="28"/>
        </w:rPr>
        <w:t xml:space="preserve">Izglītības </w:t>
      </w:r>
      <w:r w:rsidR="00F91502">
        <w:rPr>
          <w:sz w:val="28"/>
          <w:szCs w:val="28"/>
        </w:rPr>
        <w:t>un zinātnes ministr</w:t>
      </w:r>
      <w:r w:rsidR="0058294E">
        <w:rPr>
          <w:sz w:val="28"/>
          <w:szCs w:val="28"/>
        </w:rPr>
        <w:t>e</w:t>
      </w:r>
      <w:r w:rsidR="00F91502">
        <w:rPr>
          <w:sz w:val="28"/>
          <w:szCs w:val="28"/>
        </w:rPr>
        <w:tab/>
      </w:r>
      <w:r w:rsidR="00F91502">
        <w:rPr>
          <w:sz w:val="28"/>
          <w:szCs w:val="28"/>
        </w:rPr>
        <w:tab/>
      </w:r>
      <w:r w:rsidR="00F91502">
        <w:rPr>
          <w:sz w:val="28"/>
          <w:szCs w:val="28"/>
        </w:rPr>
        <w:tab/>
      </w:r>
      <w:r w:rsidR="002E3BAE">
        <w:rPr>
          <w:sz w:val="28"/>
          <w:szCs w:val="28"/>
        </w:rPr>
        <w:tab/>
      </w:r>
      <w:r w:rsidR="00F91502">
        <w:rPr>
          <w:sz w:val="28"/>
          <w:szCs w:val="28"/>
        </w:rPr>
        <w:tab/>
      </w:r>
      <w:r w:rsidR="00F91502">
        <w:rPr>
          <w:sz w:val="28"/>
          <w:szCs w:val="28"/>
        </w:rPr>
        <w:tab/>
      </w:r>
      <w:r w:rsidR="0058294E">
        <w:rPr>
          <w:sz w:val="28"/>
          <w:szCs w:val="28"/>
        </w:rPr>
        <w:t xml:space="preserve">  Ilga </w:t>
      </w:r>
      <w:proofErr w:type="spellStart"/>
      <w:r w:rsidR="0058294E">
        <w:rPr>
          <w:sz w:val="28"/>
          <w:szCs w:val="28"/>
        </w:rPr>
        <w:t>Šuplinska</w:t>
      </w:r>
      <w:proofErr w:type="spellEnd"/>
      <w:r w:rsidR="00F91502">
        <w:rPr>
          <w:sz w:val="28"/>
          <w:szCs w:val="28"/>
        </w:rPr>
        <w:t xml:space="preserve"> </w:t>
      </w:r>
    </w:p>
    <w:p w:rsidR="00777272" w:rsidRDefault="00777272" w:rsidP="0032063B">
      <w:pPr>
        <w:ind w:firstLine="720"/>
        <w:jc w:val="both"/>
        <w:rPr>
          <w:sz w:val="28"/>
          <w:szCs w:val="28"/>
        </w:rPr>
      </w:pPr>
    </w:p>
    <w:p w:rsidR="001F6128" w:rsidRPr="0032063B" w:rsidRDefault="001F6128" w:rsidP="0032063B">
      <w:pPr>
        <w:ind w:firstLine="720"/>
        <w:jc w:val="both"/>
        <w:rPr>
          <w:sz w:val="28"/>
          <w:szCs w:val="28"/>
        </w:rPr>
      </w:pPr>
    </w:p>
    <w:p w:rsidR="00F91502" w:rsidRDefault="00777272" w:rsidP="00DD7F8C">
      <w:pPr>
        <w:autoSpaceDE w:val="0"/>
        <w:autoSpaceDN w:val="0"/>
        <w:adjustRightInd w:val="0"/>
        <w:rPr>
          <w:sz w:val="28"/>
          <w:szCs w:val="28"/>
        </w:rPr>
      </w:pPr>
      <w:r w:rsidRPr="0032063B">
        <w:rPr>
          <w:sz w:val="28"/>
          <w:szCs w:val="28"/>
        </w:rPr>
        <w:t>Vizē:</w:t>
      </w:r>
    </w:p>
    <w:p w:rsidR="002214BB" w:rsidRDefault="00E956E1" w:rsidP="00714B54">
      <w:pPr>
        <w:autoSpaceDE w:val="0"/>
        <w:autoSpaceDN w:val="0"/>
        <w:adjustRightInd w:val="0"/>
        <w:rPr>
          <w:color w:val="000000"/>
          <w:sz w:val="28"/>
          <w:szCs w:val="28"/>
          <w:lang w:eastAsia="en-US"/>
        </w:rPr>
      </w:pPr>
      <w:r w:rsidRPr="002A652E">
        <w:rPr>
          <w:color w:val="000000"/>
          <w:sz w:val="28"/>
          <w:szCs w:val="28"/>
          <w:lang w:eastAsia="en-US"/>
        </w:rPr>
        <w:t xml:space="preserve">Valsts </w:t>
      </w:r>
      <w:r w:rsidR="00252B79">
        <w:rPr>
          <w:color w:val="000000"/>
          <w:sz w:val="28"/>
          <w:szCs w:val="28"/>
          <w:lang w:eastAsia="en-US"/>
        </w:rPr>
        <w:t>sekretāre</w:t>
      </w:r>
      <w:r w:rsidR="00252B79">
        <w:rPr>
          <w:color w:val="000000"/>
          <w:sz w:val="28"/>
          <w:szCs w:val="28"/>
          <w:lang w:eastAsia="en-US"/>
        </w:rPr>
        <w:tab/>
      </w:r>
      <w:r w:rsidR="00252B79">
        <w:rPr>
          <w:color w:val="000000"/>
          <w:sz w:val="28"/>
          <w:szCs w:val="28"/>
          <w:lang w:eastAsia="en-US"/>
        </w:rPr>
        <w:tab/>
      </w:r>
      <w:r w:rsidR="00252B79">
        <w:rPr>
          <w:color w:val="000000"/>
          <w:sz w:val="28"/>
          <w:szCs w:val="28"/>
          <w:lang w:eastAsia="en-US"/>
        </w:rPr>
        <w:tab/>
      </w:r>
      <w:r w:rsidR="00252B79">
        <w:rPr>
          <w:color w:val="000000"/>
          <w:sz w:val="28"/>
          <w:szCs w:val="28"/>
          <w:lang w:eastAsia="en-US"/>
        </w:rPr>
        <w:tab/>
      </w:r>
      <w:r w:rsidR="00252B79">
        <w:rPr>
          <w:color w:val="000000"/>
          <w:sz w:val="28"/>
          <w:szCs w:val="28"/>
          <w:lang w:eastAsia="en-US"/>
        </w:rPr>
        <w:tab/>
      </w:r>
      <w:r w:rsidR="00252B79">
        <w:rPr>
          <w:color w:val="000000"/>
          <w:sz w:val="28"/>
          <w:szCs w:val="28"/>
          <w:lang w:eastAsia="en-US"/>
        </w:rPr>
        <w:tab/>
      </w:r>
      <w:r w:rsidR="00252B79">
        <w:rPr>
          <w:color w:val="000000"/>
          <w:sz w:val="28"/>
          <w:szCs w:val="28"/>
          <w:lang w:eastAsia="en-US"/>
        </w:rPr>
        <w:tab/>
      </w:r>
      <w:r w:rsidR="00252B79">
        <w:rPr>
          <w:color w:val="000000"/>
          <w:sz w:val="28"/>
          <w:szCs w:val="28"/>
          <w:lang w:eastAsia="en-US"/>
        </w:rPr>
        <w:tab/>
      </w:r>
      <w:r w:rsidR="00370F08">
        <w:rPr>
          <w:color w:val="000000"/>
          <w:sz w:val="28"/>
          <w:szCs w:val="28"/>
          <w:lang w:eastAsia="en-US"/>
        </w:rPr>
        <w:t xml:space="preserve">      </w:t>
      </w:r>
      <w:r w:rsidR="00252B79">
        <w:rPr>
          <w:color w:val="000000"/>
          <w:sz w:val="28"/>
          <w:szCs w:val="28"/>
          <w:lang w:eastAsia="en-US"/>
        </w:rPr>
        <w:t>Līga Lejiņa</w:t>
      </w:r>
    </w:p>
    <w:p w:rsidR="005C321C" w:rsidRDefault="005C321C" w:rsidP="00714B54">
      <w:pPr>
        <w:autoSpaceDE w:val="0"/>
        <w:autoSpaceDN w:val="0"/>
        <w:adjustRightInd w:val="0"/>
        <w:rPr>
          <w:color w:val="000000"/>
          <w:sz w:val="28"/>
          <w:szCs w:val="28"/>
          <w:lang w:eastAsia="en-US"/>
        </w:rPr>
      </w:pPr>
    </w:p>
    <w:p w:rsidR="005C321C" w:rsidRDefault="005C321C" w:rsidP="00714B54">
      <w:pPr>
        <w:autoSpaceDE w:val="0"/>
        <w:autoSpaceDN w:val="0"/>
        <w:adjustRightInd w:val="0"/>
        <w:rPr>
          <w:color w:val="000000"/>
          <w:sz w:val="28"/>
          <w:szCs w:val="28"/>
          <w:lang w:eastAsia="en-US"/>
        </w:rPr>
      </w:pPr>
    </w:p>
    <w:sectPr w:rsidR="005C321C" w:rsidSect="00D77FBC">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D70" w:rsidRDefault="006B1D70">
      <w:r>
        <w:separator/>
      </w:r>
    </w:p>
  </w:endnote>
  <w:endnote w:type="continuationSeparator" w:id="0">
    <w:p w:rsidR="006B1D70" w:rsidRDefault="006B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03" w:rsidRDefault="002D28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E9" w:rsidRPr="005C6650" w:rsidRDefault="006363E9" w:rsidP="00E956E1">
    <w:pPr>
      <w:pStyle w:val="Footer"/>
      <w:jc w:val="both"/>
    </w:pPr>
    <w:r w:rsidRPr="00585760">
      <w:rPr>
        <w:sz w:val="20"/>
        <w:szCs w:val="20"/>
      </w:rPr>
      <w:t>IZM</w:t>
    </w:r>
    <w:r>
      <w:rPr>
        <w:sz w:val="20"/>
        <w:szCs w:val="20"/>
      </w:rPr>
      <w:t>not</w:t>
    </w:r>
    <w:r w:rsidRPr="00585760">
      <w:rPr>
        <w:sz w:val="20"/>
        <w:szCs w:val="20"/>
      </w:rPr>
      <w:t>_</w:t>
    </w:r>
    <w:r w:rsidR="002D2803">
      <w:rPr>
        <w:sz w:val="20"/>
        <w:szCs w:val="20"/>
      </w:rPr>
      <w:t>08</w:t>
    </w:r>
    <w:r w:rsidR="00B33623">
      <w:rPr>
        <w:sz w:val="20"/>
        <w:szCs w:val="20"/>
      </w:rPr>
      <w:t>0</w:t>
    </w:r>
    <w:r w:rsidR="0058294E">
      <w:rPr>
        <w:sz w:val="20"/>
        <w:szCs w:val="20"/>
      </w:rPr>
      <w:t>3</w:t>
    </w:r>
    <w:r w:rsidR="004863E4">
      <w:rPr>
        <w:sz w:val="20"/>
        <w:szCs w:val="20"/>
      </w:rPr>
      <w:t>1</w:t>
    </w:r>
    <w:r w:rsidR="0058294E">
      <w:rPr>
        <w:sz w:val="20"/>
        <w:szCs w:val="20"/>
      </w:rPr>
      <w:t>9</w:t>
    </w:r>
    <w:r w:rsidR="00A22578">
      <w:rPr>
        <w:sz w:val="20"/>
        <w:szCs w:val="20"/>
      </w:rPr>
      <w:t>_</w:t>
    </w:r>
    <w:r w:rsidRPr="00585760">
      <w:rPr>
        <w:sz w:val="20"/>
        <w:szCs w:val="20"/>
      </w:rPr>
      <w:t>uzn</w:t>
    </w:r>
    <w:r>
      <w:rPr>
        <w:sz w:val="20"/>
        <w:szCs w:val="20"/>
      </w:rPr>
      <w:t>em</w:t>
    </w:r>
    <w:r w:rsidRPr="00585760">
      <w:rPr>
        <w:sz w:val="20"/>
        <w:szCs w:val="20"/>
      </w:rPr>
      <w:t>20</w:t>
    </w:r>
    <w:r>
      <w:rPr>
        <w:sz w:val="20"/>
        <w:szCs w:val="20"/>
      </w:rPr>
      <w:t>1</w:t>
    </w:r>
    <w:r w:rsidR="0058294E">
      <w:rPr>
        <w:sz w:val="20"/>
        <w:szCs w:val="20"/>
      </w:rPr>
      <w:t>9</w:t>
    </w:r>
    <w:r w:rsidR="002D2803">
      <w:rPr>
        <w:sz w:val="20"/>
        <w:szCs w:val="20"/>
      </w:rPr>
      <w:t>.</w:t>
    </w:r>
    <w:bookmarkStart w:id="4" w:name="_GoBack"/>
    <w:bookmarkEnd w:id="4"/>
    <w:r>
      <w:rPr>
        <w:sz w:val="20"/>
        <w:szCs w:val="20"/>
      </w:rPr>
      <w:t xml:space="preserve"> </w:t>
    </w:r>
  </w:p>
  <w:p w:rsidR="00E51B37" w:rsidRDefault="00E51B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03" w:rsidRDefault="002D28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D70" w:rsidRDefault="006B1D70">
      <w:r>
        <w:separator/>
      </w:r>
    </w:p>
  </w:footnote>
  <w:footnote w:type="continuationSeparator" w:id="0">
    <w:p w:rsidR="006B1D70" w:rsidRDefault="006B1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03" w:rsidRDefault="002D28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03" w:rsidRDefault="002D28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03" w:rsidRDefault="002D2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27DFC"/>
    <w:multiLevelType w:val="hybridMultilevel"/>
    <w:tmpl w:val="196A7DF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BB"/>
    <w:rsid w:val="00003F07"/>
    <w:rsid w:val="000104EC"/>
    <w:rsid w:val="00016AE2"/>
    <w:rsid w:val="00050A86"/>
    <w:rsid w:val="00050FCD"/>
    <w:rsid w:val="00052266"/>
    <w:rsid w:val="000613D2"/>
    <w:rsid w:val="00065B5C"/>
    <w:rsid w:val="00083983"/>
    <w:rsid w:val="00087552"/>
    <w:rsid w:val="00095642"/>
    <w:rsid w:val="000A09D2"/>
    <w:rsid w:val="000A5618"/>
    <w:rsid w:val="000D08AE"/>
    <w:rsid w:val="000E3F2B"/>
    <w:rsid w:val="000F1A18"/>
    <w:rsid w:val="00145D45"/>
    <w:rsid w:val="00163696"/>
    <w:rsid w:val="001A728E"/>
    <w:rsid w:val="001C7242"/>
    <w:rsid w:val="001F59DC"/>
    <w:rsid w:val="001F6128"/>
    <w:rsid w:val="001F690B"/>
    <w:rsid w:val="002214BB"/>
    <w:rsid w:val="00230173"/>
    <w:rsid w:val="00232F80"/>
    <w:rsid w:val="002503C6"/>
    <w:rsid w:val="00252B79"/>
    <w:rsid w:val="0029127B"/>
    <w:rsid w:val="00295456"/>
    <w:rsid w:val="002966AA"/>
    <w:rsid w:val="002A0478"/>
    <w:rsid w:val="002B6307"/>
    <w:rsid w:val="002C11F8"/>
    <w:rsid w:val="002C4318"/>
    <w:rsid w:val="002D007F"/>
    <w:rsid w:val="002D2803"/>
    <w:rsid w:val="002D4364"/>
    <w:rsid w:val="002E3BAE"/>
    <w:rsid w:val="002F162D"/>
    <w:rsid w:val="002F1E64"/>
    <w:rsid w:val="003052E1"/>
    <w:rsid w:val="00310A31"/>
    <w:rsid w:val="0032063B"/>
    <w:rsid w:val="0032120A"/>
    <w:rsid w:val="003420CE"/>
    <w:rsid w:val="0034382A"/>
    <w:rsid w:val="003454A3"/>
    <w:rsid w:val="00370F08"/>
    <w:rsid w:val="00374645"/>
    <w:rsid w:val="00383DE3"/>
    <w:rsid w:val="0038423B"/>
    <w:rsid w:val="003A1540"/>
    <w:rsid w:val="003B5F0C"/>
    <w:rsid w:val="003E17CD"/>
    <w:rsid w:val="003E6EB7"/>
    <w:rsid w:val="004470F8"/>
    <w:rsid w:val="00452733"/>
    <w:rsid w:val="004618CD"/>
    <w:rsid w:val="00470F71"/>
    <w:rsid w:val="004769A7"/>
    <w:rsid w:val="004863E4"/>
    <w:rsid w:val="00490165"/>
    <w:rsid w:val="004C650C"/>
    <w:rsid w:val="00530CC3"/>
    <w:rsid w:val="00543B55"/>
    <w:rsid w:val="00555368"/>
    <w:rsid w:val="005710EE"/>
    <w:rsid w:val="00571C4F"/>
    <w:rsid w:val="00571E61"/>
    <w:rsid w:val="0058294E"/>
    <w:rsid w:val="0059474D"/>
    <w:rsid w:val="005B358E"/>
    <w:rsid w:val="005C019F"/>
    <w:rsid w:val="005C321C"/>
    <w:rsid w:val="005F23E4"/>
    <w:rsid w:val="006065C0"/>
    <w:rsid w:val="00617987"/>
    <w:rsid w:val="006220A8"/>
    <w:rsid w:val="006304E3"/>
    <w:rsid w:val="006363E9"/>
    <w:rsid w:val="00646EF0"/>
    <w:rsid w:val="006511D2"/>
    <w:rsid w:val="00664149"/>
    <w:rsid w:val="006A1861"/>
    <w:rsid w:val="006A5469"/>
    <w:rsid w:val="006B0E2F"/>
    <w:rsid w:val="006B1D70"/>
    <w:rsid w:val="006D421E"/>
    <w:rsid w:val="006E766C"/>
    <w:rsid w:val="00701346"/>
    <w:rsid w:val="00705975"/>
    <w:rsid w:val="00714B54"/>
    <w:rsid w:val="007418D1"/>
    <w:rsid w:val="00764D46"/>
    <w:rsid w:val="00773D53"/>
    <w:rsid w:val="00777272"/>
    <w:rsid w:val="00786873"/>
    <w:rsid w:val="00786924"/>
    <w:rsid w:val="007B68C7"/>
    <w:rsid w:val="007C2B43"/>
    <w:rsid w:val="007E5487"/>
    <w:rsid w:val="007E6A29"/>
    <w:rsid w:val="007F02F2"/>
    <w:rsid w:val="00804915"/>
    <w:rsid w:val="0080664E"/>
    <w:rsid w:val="00823D5C"/>
    <w:rsid w:val="00832BFC"/>
    <w:rsid w:val="0083344D"/>
    <w:rsid w:val="008507DA"/>
    <w:rsid w:val="00876D5B"/>
    <w:rsid w:val="00882935"/>
    <w:rsid w:val="008B2E73"/>
    <w:rsid w:val="008C35C1"/>
    <w:rsid w:val="008C7AD9"/>
    <w:rsid w:val="008E1F36"/>
    <w:rsid w:val="008F0F16"/>
    <w:rsid w:val="008F51DC"/>
    <w:rsid w:val="008F7B2D"/>
    <w:rsid w:val="0090327E"/>
    <w:rsid w:val="00941EE2"/>
    <w:rsid w:val="00960717"/>
    <w:rsid w:val="0098462E"/>
    <w:rsid w:val="00987ACE"/>
    <w:rsid w:val="00995125"/>
    <w:rsid w:val="0099525F"/>
    <w:rsid w:val="009A2C97"/>
    <w:rsid w:val="009B5252"/>
    <w:rsid w:val="009D46C0"/>
    <w:rsid w:val="00A127B0"/>
    <w:rsid w:val="00A22578"/>
    <w:rsid w:val="00A27B77"/>
    <w:rsid w:val="00A44614"/>
    <w:rsid w:val="00A509DB"/>
    <w:rsid w:val="00AE0D4B"/>
    <w:rsid w:val="00AE6246"/>
    <w:rsid w:val="00AF4E04"/>
    <w:rsid w:val="00B13226"/>
    <w:rsid w:val="00B14C79"/>
    <w:rsid w:val="00B277DD"/>
    <w:rsid w:val="00B33623"/>
    <w:rsid w:val="00B53C75"/>
    <w:rsid w:val="00B65E62"/>
    <w:rsid w:val="00B669D4"/>
    <w:rsid w:val="00B8069E"/>
    <w:rsid w:val="00B83FF5"/>
    <w:rsid w:val="00B91428"/>
    <w:rsid w:val="00B91C14"/>
    <w:rsid w:val="00BA6E3D"/>
    <w:rsid w:val="00BD6E03"/>
    <w:rsid w:val="00BE59D7"/>
    <w:rsid w:val="00C05B30"/>
    <w:rsid w:val="00C1121E"/>
    <w:rsid w:val="00C15561"/>
    <w:rsid w:val="00C21671"/>
    <w:rsid w:val="00C47086"/>
    <w:rsid w:val="00C63744"/>
    <w:rsid w:val="00CA3F24"/>
    <w:rsid w:val="00CA6ADD"/>
    <w:rsid w:val="00CB7C02"/>
    <w:rsid w:val="00CD78C1"/>
    <w:rsid w:val="00CE3BC6"/>
    <w:rsid w:val="00CF2287"/>
    <w:rsid w:val="00D0329D"/>
    <w:rsid w:val="00D06F93"/>
    <w:rsid w:val="00D14D59"/>
    <w:rsid w:val="00D2159A"/>
    <w:rsid w:val="00D55101"/>
    <w:rsid w:val="00D76D49"/>
    <w:rsid w:val="00D77FBC"/>
    <w:rsid w:val="00DD7412"/>
    <w:rsid w:val="00DD7F8C"/>
    <w:rsid w:val="00E11CD1"/>
    <w:rsid w:val="00E51B37"/>
    <w:rsid w:val="00E63726"/>
    <w:rsid w:val="00E665BD"/>
    <w:rsid w:val="00E66A33"/>
    <w:rsid w:val="00E81B6A"/>
    <w:rsid w:val="00E93076"/>
    <w:rsid w:val="00E956E1"/>
    <w:rsid w:val="00EA0ED4"/>
    <w:rsid w:val="00EA6422"/>
    <w:rsid w:val="00EB768F"/>
    <w:rsid w:val="00ED54FF"/>
    <w:rsid w:val="00ED7716"/>
    <w:rsid w:val="00EE09B1"/>
    <w:rsid w:val="00EE1AD6"/>
    <w:rsid w:val="00F127DB"/>
    <w:rsid w:val="00F12FF2"/>
    <w:rsid w:val="00F17ABD"/>
    <w:rsid w:val="00F2133B"/>
    <w:rsid w:val="00F2737A"/>
    <w:rsid w:val="00F34AAE"/>
    <w:rsid w:val="00F61FDF"/>
    <w:rsid w:val="00F661AF"/>
    <w:rsid w:val="00F72EB1"/>
    <w:rsid w:val="00F82C21"/>
    <w:rsid w:val="00F91502"/>
    <w:rsid w:val="00FC15FA"/>
    <w:rsid w:val="00FC1C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86CC4E-E984-4D33-841D-CC6F353C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next w:val="Normal"/>
    <w:qFormat/>
    <w:rsid w:val="001F690B"/>
    <w:pPr>
      <w:keepNext/>
      <w:ind w:left="7200"/>
      <w:jc w:val="both"/>
      <w:outlineLvl w:val="3"/>
    </w:pPr>
    <w:rPr>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1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F690B"/>
    <w:pPr>
      <w:tabs>
        <w:tab w:val="center" w:pos="4153"/>
        <w:tab w:val="right" w:pos="8306"/>
      </w:tabs>
    </w:pPr>
  </w:style>
  <w:style w:type="paragraph" w:styleId="Footer">
    <w:name w:val="footer"/>
    <w:basedOn w:val="Normal"/>
    <w:link w:val="FooterChar"/>
    <w:rsid w:val="001F690B"/>
    <w:pPr>
      <w:tabs>
        <w:tab w:val="center" w:pos="4153"/>
        <w:tab w:val="right" w:pos="8306"/>
      </w:tabs>
    </w:pPr>
  </w:style>
  <w:style w:type="paragraph" w:customStyle="1" w:styleId="RakstzCharCharRakstzCharCharRakstz">
    <w:name w:val="Rakstz. Char Char Rakstz. Char Char Rakstz."/>
    <w:basedOn w:val="Normal"/>
    <w:rsid w:val="00777272"/>
    <w:pPr>
      <w:spacing w:after="160" w:line="240" w:lineRule="exact"/>
    </w:pPr>
    <w:rPr>
      <w:rFonts w:ascii="Tahoma" w:hAnsi="Tahoma"/>
      <w:sz w:val="20"/>
      <w:szCs w:val="20"/>
      <w:lang w:val="en-US" w:eastAsia="en-US"/>
    </w:rPr>
  </w:style>
  <w:style w:type="character" w:styleId="Hyperlink">
    <w:name w:val="Hyperlink"/>
    <w:uiPriority w:val="99"/>
    <w:unhideWhenUsed/>
    <w:rsid w:val="0032063B"/>
    <w:rPr>
      <w:color w:val="0000FF"/>
      <w:u w:val="single"/>
    </w:rPr>
  </w:style>
  <w:style w:type="character" w:customStyle="1" w:styleId="FooterChar">
    <w:name w:val="Footer Char"/>
    <w:link w:val="Footer"/>
    <w:rsid w:val="006363E9"/>
    <w:rPr>
      <w:sz w:val="24"/>
      <w:szCs w:val="24"/>
    </w:rPr>
  </w:style>
  <w:style w:type="paragraph" w:customStyle="1" w:styleId="naisf">
    <w:name w:val="naisf"/>
    <w:basedOn w:val="Normal"/>
    <w:rsid w:val="00804915"/>
    <w:pPr>
      <w:spacing w:before="100" w:beforeAutospacing="1" w:after="100" w:afterAutospacing="1"/>
    </w:pPr>
  </w:style>
  <w:style w:type="paragraph" w:styleId="BalloonText">
    <w:name w:val="Balloon Text"/>
    <w:basedOn w:val="Normal"/>
    <w:link w:val="BalloonTextChar"/>
    <w:uiPriority w:val="99"/>
    <w:semiHidden/>
    <w:unhideWhenUsed/>
    <w:rsid w:val="00617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876955">
      <w:bodyDiv w:val="1"/>
      <w:marLeft w:val="0"/>
      <w:marRight w:val="0"/>
      <w:marTop w:val="0"/>
      <w:marBottom w:val="0"/>
      <w:divBdr>
        <w:top w:val="none" w:sz="0" w:space="0" w:color="auto"/>
        <w:left w:val="none" w:sz="0" w:space="0" w:color="auto"/>
        <w:bottom w:val="none" w:sz="0" w:space="0" w:color="auto"/>
        <w:right w:val="none" w:sz="0" w:space="0" w:color="auto"/>
      </w:divBdr>
      <w:divsChild>
        <w:div w:id="730349775">
          <w:marLeft w:val="0"/>
          <w:marRight w:val="0"/>
          <w:marTop w:val="0"/>
          <w:marBottom w:val="0"/>
          <w:divBdr>
            <w:top w:val="none" w:sz="0" w:space="0" w:color="auto"/>
            <w:left w:val="none" w:sz="0" w:space="0" w:color="auto"/>
            <w:bottom w:val="none" w:sz="0" w:space="0" w:color="auto"/>
            <w:right w:val="none" w:sz="0" w:space="0" w:color="auto"/>
          </w:divBdr>
        </w:div>
        <w:div w:id="990796593">
          <w:marLeft w:val="0"/>
          <w:marRight w:val="0"/>
          <w:marTop w:val="0"/>
          <w:marBottom w:val="0"/>
          <w:divBdr>
            <w:top w:val="none" w:sz="0" w:space="0" w:color="auto"/>
            <w:left w:val="none" w:sz="0" w:space="0" w:color="auto"/>
            <w:bottom w:val="none" w:sz="0" w:space="0" w:color="auto"/>
            <w:right w:val="none" w:sz="0" w:space="0" w:color="auto"/>
          </w:divBdr>
        </w:div>
        <w:div w:id="210549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likumi.lv/doc.php?id=26464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828</Words>
  <Characters>473</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Noteikumi par sākuma termiņu reflektantu reģistrācijai un uzņemšanai augstskolās un koledžās 2009.gadā</vt:lpstr>
    </vt:vector>
  </TitlesOfParts>
  <Manager>Agrita Kiopa</Manager>
  <Company>Izglītības un zinātnes ministrija</Company>
  <LinksUpToDate>false</LinksUpToDate>
  <CharactersWithSpaces>1299</CharactersWithSpaces>
  <SharedDoc>false</SharedDoc>
  <HLinks>
    <vt:vector size="6" baseType="variant">
      <vt:variant>
        <vt:i4>2490401</vt:i4>
      </vt:variant>
      <vt:variant>
        <vt:i4>0</vt:i4>
      </vt:variant>
      <vt:variant>
        <vt:i4>0</vt:i4>
      </vt:variant>
      <vt:variant>
        <vt:i4>5</vt:i4>
      </vt:variant>
      <vt:variant>
        <vt:lpwstr>http://m.likumi.lv/doc.php?id=264643</vt:lpwstr>
      </vt:variant>
      <vt:variant>
        <vt:lpwstr>p2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MK noteikumi</dc:subject>
  <dc:creator>Inga Akmentiņa</dc:creator>
  <cp:keywords/>
  <dc:description/>
  <cp:lastModifiedBy>Inga Akmentiņa</cp:lastModifiedBy>
  <cp:revision>6</cp:revision>
  <cp:lastPrinted>2019-03-08T07:44:00Z</cp:lastPrinted>
  <dcterms:created xsi:type="dcterms:W3CDTF">2019-03-05T07:42:00Z</dcterms:created>
  <dcterms:modified xsi:type="dcterms:W3CDTF">2019-03-08T09:44:00Z</dcterms:modified>
</cp:coreProperties>
</file>