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1F7B2" w14:textId="77777777" w:rsidR="00F32A0C" w:rsidRPr="00A83BEF" w:rsidRDefault="00283187" w:rsidP="00A83BEF">
      <w:pPr>
        <w:jc w:val="right"/>
        <w:rPr>
          <w:i/>
        </w:rPr>
      </w:pPr>
      <w:r w:rsidRPr="00A83BEF">
        <w:rPr>
          <w:i/>
        </w:rPr>
        <w:t>Projekts</w:t>
      </w:r>
    </w:p>
    <w:p w14:paraId="3C91F7B3" w14:textId="77777777" w:rsidR="00F32A0C" w:rsidRPr="00A83BEF" w:rsidRDefault="00F32A0C" w:rsidP="00A83BEF">
      <w:pPr>
        <w:jc w:val="center"/>
        <w:rPr>
          <w:b/>
        </w:rPr>
      </w:pPr>
    </w:p>
    <w:p w14:paraId="3C91F7B4" w14:textId="77777777" w:rsidR="00F32A0C" w:rsidRPr="00A83BEF" w:rsidRDefault="00283187" w:rsidP="00A83BEF">
      <w:pPr>
        <w:jc w:val="center"/>
      </w:pPr>
      <w:r w:rsidRPr="00A83BEF">
        <w:t>LATVIJAS REPUBLIKAS MINISTRU KABINETS</w:t>
      </w:r>
    </w:p>
    <w:p w14:paraId="3C91F7B5" w14:textId="77777777" w:rsidR="00F32A0C" w:rsidRPr="00A83BEF" w:rsidRDefault="00F32A0C" w:rsidP="00A83BEF">
      <w:pPr>
        <w:jc w:val="center"/>
      </w:pPr>
    </w:p>
    <w:p w14:paraId="3C91F7B6" w14:textId="77777777" w:rsidR="00F32A0C" w:rsidRPr="00A83BEF" w:rsidRDefault="00283187" w:rsidP="00A83BEF">
      <w:r w:rsidRPr="00A83BEF">
        <w:t>201</w:t>
      </w:r>
      <w:r w:rsidR="00B312EF">
        <w:t>9</w:t>
      </w:r>
      <w:r w:rsidRPr="00A83BEF">
        <w:t>.</w:t>
      </w:r>
      <w:r w:rsidR="00707B8B" w:rsidRPr="00A83BEF">
        <w:t xml:space="preserve"> </w:t>
      </w:r>
      <w:r w:rsidRPr="00A83BEF">
        <w:t>gada ___</w:t>
      </w:r>
      <w:r w:rsidR="000B2619" w:rsidRPr="00A83BEF">
        <w:t>.</w:t>
      </w:r>
      <w:r w:rsidRPr="00A83BEF">
        <w:t xml:space="preserve">__________                                                    </w:t>
      </w:r>
      <w:r w:rsidR="000B2619" w:rsidRPr="00A83BEF">
        <w:t>Noteikumi Nr.____</w:t>
      </w:r>
    </w:p>
    <w:p w14:paraId="3C91F7B7" w14:textId="77777777" w:rsidR="00F32A0C" w:rsidRPr="00A83BEF" w:rsidRDefault="00283187" w:rsidP="00A83BEF">
      <w:r w:rsidRPr="00A83BEF">
        <w:t xml:space="preserve">Rīgā                                                                                         </w:t>
      </w:r>
      <w:r w:rsidR="00C2500F" w:rsidRPr="00A83BEF">
        <w:t xml:space="preserve"> (prot.</w:t>
      </w:r>
      <w:r w:rsidRPr="00A83BEF">
        <w:t>Nr.___</w:t>
      </w:r>
      <w:r w:rsidR="00C2500F" w:rsidRPr="00A83BEF">
        <w:t>.</w:t>
      </w:r>
      <w:r w:rsidRPr="00A83BEF">
        <w:t>_</w:t>
      </w:r>
      <w:r w:rsidR="00C2500F" w:rsidRPr="00A83BEF">
        <w:t>_</w:t>
      </w:r>
      <w:r w:rsidRPr="00A83BEF">
        <w:t>_.§)</w:t>
      </w:r>
    </w:p>
    <w:p w14:paraId="3C91F7B8" w14:textId="77777777" w:rsidR="00F32A0C" w:rsidRPr="00A83BEF" w:rsidRDefault="00F32A0C" w:rsidP="00A83BEF">
      <w:pPr>
        <w:jc w:val="center"/>
      </w:pPr>
    </w:p>
    <w:p w14:paraId="3C91F7B9" w14:textId="77777777" w:rsidR="009A628D" w:rsidRPr="001A021D" w:rsidRDefault="009A628D" w:rsidP="009A628D">
      <w:pPr>
        <w:jc w:val="center"/>
        <w:rPr>
          <w:b/>
        </w:rPr>
      </w:pPr>
      <w:bookmarkStart w:id="0" w:name="OLE_LINK1"/>
      <w:r w:rsidRPr="001A021D">
        <w:rPr>
          <w:b/>
        </w:rPr>
        <w:t>Grozījumi Ministru kabineta 2002.</w:t>
      </w:r>
      <w:r>
        <w:rPr>
          <w:b/>
        </w:rPr>
        <w:t> </w:t>
      </w:r>
      <w:r w:rsidRPr="001A021D">
        <w:rPr>
          <w:b/>
        </w:rPr>
        <w:t>gada 23.</w:t>
      </w:r>
      <w:r>
        <w:rPr>
          <w:b/>
        </w:rPr>
        <w:t> </w:t>
      </w:r>
      <w:r w:rsidRPr="001A021D">
        <w:rPr>
          <w:b/>
        </w:rPr>
        <w:t>jūlija noteikumos Nr.</w:t>
      </w:r>
      <w:r>
        <w:rPr>
          <w:b/>
        </w:rPr>
        <w:t> </w:t>
      </w:r>
      <w:r w:rsidRPr="001A021D">
        <w:rPr>
          <w:b/>
        </w:rPr>
        <w:t xml:space="preserve">315 </w:t>
      </w:r>
      <w:r>
        <w:rPr>
          <w:b/>
        </w:rPr>
        <w:t>"</w:t>
      </w:r>
      <w:r w:rsidRPr="001A021D">
        <w:rPr>
          <w:b/>
        </w:rPr>
        <w:t>Izglītības programmu minimālās prasības ārsta profesionālās kvalifikācijas iegūšanai</w:t>
      </w:r>
      <w:r>
        <w:rPr>
          <w:b/>
        </w:rPr>
        <w:t>"</w:t>
      </w:r>
      <w:bookmarkEnd w:id="0"/>
    </w:p>
    <w:p w14:paraId="3C91F7BA" w14:textId="77777777" w:rsidR="009A628D" w:rsidRDefault="009A628D" w:rsidP="009A628D">
      <w:pPr>
        <w:jc w:val="right"/>
      </w:pPr>
    </w:p>
    <w:p w14:paraId="3C91F7BB" w14:textId="77777777" w:rsidR="009A628D" w:rsidRPr="008C03DA" w:rsidRDefault="009A628D" w:rsidP="009A628D">
      <w:pPr>
        <w:jc w:val="right"/>
      </w:pPr>
      <w:r w:rsidRPr="008C03DA">
        <w:t>Izdoti saskaņā ar likuma</w:t>
      </w:r>
    </w:p>
    <w:p w14:paraId="3C91F7BC" w14:textId="77777777" w:rsidR="009A628D" w:rsidRPr="008C03DA" w:rsidRDefault="009A628D" w:rsidP="009A628D">
      <w:pPr>
        <w:jc w:val="right"/>
      </w:pPr>
      <w:r>
        <w:t>"</w:t>
      </w:r>
      <w:r w:rsidRPr="008C03DA">
        <w:t>Par reglamentētajām profesijām un</w:t>
      </w:r>
    </w:p>
    <w:p w14:paraId="3C91F7BD" w14:textId="77777777" w:rsidR="009A628D" w:rsidRPr="008C03DA" w:rsidRDefault="009A628D" w:rsidP="009A628D">
      <w:pPr>
        <w:jc w:val="right"/>
      </w:pPr>
      <w:r w:rsidRPr="008C03DA">
        <w:t>profesionālās kvalifikācijas atzīšanu</w:t>
      </w:r>
      <w:r>
        <w:t>"</w:t>
      </w:r>
    </w:p>
    <w:p w14:paraId="3C91F7BE" w14:textId="77777777" w:rsidR="009A628D" w:rsidRPr="008C03DA" w:rsidRDefault="009A628D" w:rsidP="009A628D">
      <w:pPr>
        <w:jc w:val="right"/>
      </w:pPr>
      <w:r>
        <w:t>6. panta 2</w:t>
      </w:r>
      <w:r w:rsidRPr="008C03DA">
        <w:t>.</w:t>
      </w:r>
      <w:r>
        <w:t> </w:t>
      </w:r>
      <w:r w:rsidRPr="008C03DA">
        <w:t>punktu</w:t>
      </w:r>
      <w:r>
        <w:t xml:space="preserve"> un 9. panta pirmo daļu</w:t>
      </w:r>
    </w:p>
    <w:p w14:paraId="3C91F7BF" w14:textId="77777777" w:rsidR="009A628D" w:rsidRPr="008C03DA" w:rsidRDefault="009A628D" w:rsidP="009A628D">
      <w:pPr>
        <w:ind w:firstLine="720"/>
        <w:jc w:val="both"/>
      </w:pPr>
    </w:p>
    <w:p w14:paraId="3C91F7C0" w14:textId="77777777" w:rsidR="009A628D" w:rsidRPr="008C03DA" w:rsidRDefault="009A628D" w:rsidP="003F734B">
      <w:pPr>
        <w:ind w:firstLine="720"/>
        <w:jc w:val="both"/>
      </w:pPr>
      <w:r>
        <w:t>Izdarīt Ministru kabineta 2002</w:t>
      </w:r>
      <w:r w:rsidRPr="008C03DA">
        <w:t>.</w:t>
      </w:r>
      <w:r>
        <w:t> </w:t>
      </w:r>
      <w:r w:rsidRPr="008C03DA">
        <w:t xml:space="preserve">gada </w:t>
      </w:r>
      <w:r>
        <w:t>23. jūlija noteikumos Nr. 315</w:t>
      </w:r>
      <w:r w:rsidRPr="008C03DA">
        <w:t xml:space="preserve"> </w:t>
      </w:r>
      <w:r>
        <w:t>"Izglītības programmu minimālās prasības ārsta profesionālās kvalifikācijas iegūšanai"</w:t>
      </w:r>
      <w:r w:rsidRPr="008C03DA">
        <w:t xml:space="preserve"> (Latvijas Vēstnesis, 200</w:t>
      </w:r>
      <w:r>
        <w:t>2, 109</w:t>
      </w:r>
      <w:r w:rsidRPr="008C03DA">
        <w:t>.</w:t>
      </w:r>
      <w:r>
        <w:t> </w:t>
      </w:r>
      <w:r w:rsidRPr="008C03DA">
        <w:t>nr.; 200</w:t>
      </w:r>
      <w:r>
        <w:t>9, 36</w:t>
      </w:r>
      <w:r w:rsidRPr="008C03DA">
        <w:t>.</w:t>
      </w:r>
      <w:r>
        <w:t> </w:t>
      </w:r>
      <w:r w:rsidRPr="008C03DA">
        <w:t>nr</w:t>
      </w:r>
      <w:r w:rsidRPr="00D22CB5">
        <w:t>.; 2016, 101.</w:t>
      </w:r>
      <w:r>
        <w:t> </w:t>
      </w:r>
      <w:r w:rsidRPr="00D22CB5">
        <w:t>nr.; 2018</w:t>
      </w:r>
      <w:r>
        <w:t>, 128. nr.</w:t>
      </w:r>
      <w:r w:rsidR="007C6864">
        <w:t>, 2019, 12. nr</w:t>
      </w:r>
      <w:r w:rsidR="00B76546">
        <w:t>.</w:t>
      </w:r>
      <w:r w:rsidRPr="008C03DA">
        <w:t>) šādu</w:t>
      </w:r>
      <w:r>
        <w:t>s</w:t>
      </w:r>
      <w:r w:rsidRPr="008C03DA">
        <w:t xml:space="preserve"> grozījumus:</w:t>
      </w:r>
    </w:p>
    <w:p w14:paraId="3C91F7C1" w14:textId="77777777" w:rsidR="009A628D" w:rsidRDefault="009A628D" w:rsidP="00DA30BB">
      <w:pPr>
        <w:ind w:firstLine="720"/>
        <w:jc w:val="both"/>
      </w:pPr>
    </w:p>
    <w:p w14:paraId="3C91F7C2" w14:textId="77777777" w:rsidR="00B76546" w:rsidRDefault="00B76546" w:rsidP="00DA30BB">
      <w:pPr>
        <w:ind w:firstLine="720"/>
        <w:jc w:val="both"/>
      </w:pPr>
      <w:r>
        <w:t xml:space="preserve">1. Svītrot 3. punktu. </w:t>
      </w:r>
    </w:p>
    <w:p w14:paraId="3C91F7C3" w14:textId="77777777" w:rsidR="00B76546" w:rsidRDefault="00B76546" w:rsidP="00DA30BB">
      <w:pPr>
        <w:ind w:firstLine="720"/>
        <w:jc w:val="both"/>
      </w:pPr>
    </w:p>
    <w:p w14:paraId="3C91F7C4" w14:textId="77777777" w:rsidR="00B76546" w:rsidRDefault="00B76546" w:rsidP="00DA30BB">
      <w:pPr>
        <w:ind w:firstLine="720"/>
        <w:jc w:val="both"/>
      </w:pPr>
      <w:r>
        <w:t xml:space="preserve">2. Svītrot 4.1.5. apakšpunktu. </w:t>
      </w:r>
    </w:p>
    <w:p w14:paraId="3C91F7C5" w14:textId="77777777" w:rsidR="00B76546" w:rsidRDefault="00B76546" w:rsidP="00DA30BB">
      <w:pPr>
        <w:ind w:firstLine="720"/>
        <w:jc w:val="both"/>
      </w:pPr>
    </w:p>
    <w:p w14:paraId="3C91F7C6" w14:textId="77777777" w:rsidR="00B76546" w:rsidRDefault="00B76546" w:rsidP="00DA30BB">
      <w:pPr>
        <w:ind w:firstLine="720"/>
        <w:jc w:val="both"/>
      </w:pPr>
      <w:r>
        <w:t xml:space="preserve">3. Svītrot 4.1.7. apakšpunktu. </w:t>
      </w:r>
    </w:p>
    <w:p w14:paraId="3C91F7C7" w14:textId="77777777" w:rsidR="00B76546" w:rsidRDefault="00B76546" w:rsidP="00DA30BB">
      <w:pPr>
        <w:ind w:firstLine="720"/>
        <w:jc w:val="both"/>
      </w:pPr>
    </w:p>
    <w:p w14:paraId="3C91F7C8" w14:textId="77777777" w:rsidR="00B76546" w:rsidRDefault="00B76546" w:rsidP="00DA30BB">
      <w:pPr>
        <w:ind w:firstLine="720"/>
        <w:jc w:val="both"/>
      </w:pPr>
      <w:r>
        <w:t>4. Svītrot 4.1.13. apakšpunktu.</w:t>
      </w:r>
    </w:p>
    <w:p w14:paraId="3C91F7C9" w14:textId="77777777" w:rsidR="00B76546" w:rsidRDefault="00B76546" w:rsidP="00DA30BB">
      <w:pPr>
        <w:ind w:firstLine="720"/>
        <w:jc w:val="both"/>
      </w:pPr>
    </w:p>
    <w:p w14:paraId="3C91F7CA" w14:textId="647845E7" w:rsidR="00B76546" w:rsidRDefault="00B76546" w:rsidP="00DA30BB">
      <w:pPr>
        <w:ind w:firstLine="720"/>
        <w:jc w:val="both"/>
      </w:pPr>
      <w:r>
        <w:t xml:space="preserve">5. </w:t>
      </w:r>
      <w:r w:rsidR="003F734B">
        <w:t xml:space="preserve">Svītrot </w:t>
      </w:r>
      <w:r>
        <w:t>4.1.16. apakšpunktu</w:t>
      </w:r>
      <w:r w:rsidR="003F734B">
        <w:t xml:space="preserve">. </w:t>
      </w:r>
      <w:r>
        <w:t xml:space="preserve"> </w:t>
      </w:r>
    </w:p>
    <w:p w14:paraId="3C91F7CC" w14:textId="77777777" w:rsidR="00B76546" w:rsidRDefault="00B76546" w:rsidP="00DA30BB">
      <w:pPr>
        <w:ind w:firstLine="720"/>
        <w:jc w:val="both"/>
        <w:rPr>
          <w:rFonts w:eastAsia="Times New Roman"/>
          <w:lang w:eastAsia="lv-LV"/>
        </w:rPr>
      </w:pPr>
    </w:p>
    <w:p w14:paraId="3C91F7CD" w14:textId="1ECDD32E" w:rsidR="00B76546" w:rsidRDefault="00B76546" w:rsidP="00DA30BB">
      <w:pPr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 xml:space="preserve">6. </w:t>
      </w:r>
      <w:r w:rsidR="003F734B">
        <w:rPr>
          <w:rFonts w:eastAsia="Times New Roman"/>
          <w:lang w:eastAsia="lv-LV"/>
        </w:rPr>
        <w:t>P</w:t>
      </w:r>
      <w:r>
        <w:rPr>
          <w:rFonts w:eastAsia="Times New Roman"/>
          <w:lang w:eastAsia="lv-LV"/>
        </w:rPr>
        <w:t>apildināt noteikumus ar 4.1.17.</w:t>
      </w:r>
      <w:r w:rsidR="002F7F62">
        <w:rPr>
          <w:rFonts w:eastAsia="Times New Roman"/>
          <w:lang w:eastAsia="lv-LV"/>
        </w:rPr>
        <w:t>,</w:t>
      </w:r>
      <w:r w:rsidR="00805171">
        <w:rPr>
          <w:rFonts w:eastAsia="Times New Roman"/>
          <w:lang w:eastAsia="lv-LV"/>
        </w:rPr>
        <w:t xml:space="preserve"> </w:t>
      </w:r>
      <w:r w:rsidR="003F734B">
        <w:rPr>
          <w:rFonts w:eastAsia="Times New Roman"/>
          <w:lang w:eastAsia="lv-LV"/>
        </w:rPr>
        <w:t>4.1.18.</w:t>
      </w:r>
      <w:r w:rsidR="002F7F62">
        <w:rPr>
          <w:rFonts w:eastAsia="Times New Roman"/>
          <w:lang w:eastAsia="lv-LV"/>
        </w:rPr>
        <w:t xml:space="preserve"> un 4.1.19.</w:t>
      </w:r>
      <w:r w:rsidR="003F734B">
        <w:rPr>
          <w:rFonts w:eastAsia="Times New Roman"/>
          <w:lang w:eastAsia="lv-LV"/>
        </w:rPr>
        <w:t xml:space="preserve"> </w:t>
      </w:r>
      <w:r>
        <w:rPr>
          <w:rFonts w:eastAsia="Times New Roman"/>
          <w:lang w:eastAsia="lv-LV"/>
        </w:rPr>
        <w:t>apakšpunktu šādā redakcijā:</w:t>
      </w:r>
    </w:p>
    <w:p w14:paraId="0E657128" w14:textId="40A166A7" w:rsidR="003F734B" w:rsidRDefault="003F734B" w:rsidP="00DA30BB">
      <w:pPr>
        <w:ind w:firstLine="720"/>
        <w:jc w:val="both"/>
        <w:rPr>
          <w:rFonts w:eastAsia="Times New Roman"/>
          <w:lang w:eastAsia="lv-LV"/>
        </w:rPr>
      </w:pPr>
    </w:p>
    <w:p w14:paraId="4048ECD2" w14:textId="25562D4B" w:rsidR="003F734B" w:rsidRDefault="003F734B" w:rsidP="00DA30BB">
      <w:pPr>
        <w:ind w:firstLine="720"/>
        <w:jc w:val="both"/>
        <w:rPr>
          <w:rFonts w:eastAsia="Times New Roman"/>
          <w:lang w:eastAsia="lv-LV"/>
        </w:rPr>
      </w:pPr>
      <w:r>
        <w:t>“</w:t>
      </w:r>
      <w:r>
        <w:rPr>
          <w:rFonts w:eastAsia="Times New Roman"/>
          <w:lang w:eastAsia="lv-LV"/>
        </w:rPr>
        <w:t>4.1.17</w:t>
      </w:r>
      <w:r w:rsidRPr="00DC4FED">
        <w:rPr>
          <w:rFonts w:eastAsia="Times New Roman"/>
          <w:lang w:eastAsia="lv-LV"/>
        </w:rPr>
        <w:t>. mutes, sejas un žokļu ķirurģija</w:t>
      </w:r>
      <w:r>
        <w:rPr>
          <w:rFonts w:eastAsia="Times New Roman"/>
          <w:lang w:eastAsia="lv-LV"/>
        </w:rPr>
        <w:t xml:space="preserve"> (ja kvalifikācijas ieguve uzsākta </w:t>
      </w:r>
      <w:r w:rsidR="005B7EF0">
        <w:rPr>
          <w:rFonts w:eastAsia="Times New Roman"/>
          <w:lang w:eastAsia="lv-LV"/>
        </w:rPr>
        <w:t>pēc</w:t>
      </w:r>
      <w:r>
        <w:rPr>
          <w:rFonts w:eastAsia="Times New Roman"/>
          <w:lang w:eastAsia="lv-LV"/>
        </w:rPr>
        <w:t xml:space="preserve"> kvalifikācij</w:t>
      </w:r>
      <w:r w:rsidR="005B7EF0">
        <w:rPr>
          <w:rFonts w:eastAsia="Times New Roman"/>
          <w:lang w:eastAsia="lv-LV"/>
        </w:rPr>
        <w:t>as ieguves</w:t>
      </w:r>
      <w:r>
        <w:rPr>
          <w:rFonts w:eastAsia="Times New Roman"/>
          <w:lang w:eastAsia="lv-LV"/>
        </w:rPr>
        <w:t xml:space="preserve"> ārsta profesijā)</w:t>
      </w:r>
      <w:r w:rsidRPr="00DC4FED">
        <w:rPr>
          <w:rFonts w:eastAsia="Times New Roman"/>
          <w:lang w:eastAsia="lv-LV"/>
        </w:rPr>
        <w:t>;</w:t>
      </w:r>
    </w:p>
    <w:p w14:paraId="19DCAD4C" w14:textId="77777777" w:rsidR="002F7F62" w:rsidRDefault="00B76546" w:rsidP="00DA30BB">
      <w:pPr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4.1.1</w:t>
      </w:r>
      <w:r w:rsidR="003F734B">
        <w:rPr>
          <w:rFonts w:eastAsia="Times New Roman"/>
          <w:lang w:eastAsia="lv-LV"/>
        </w:rPr>
        <w:t>8</w:t>
      </w:r>
      <w:r>
        <w:rPr>
          <w:rFonts w:eastAsia="Times New Roman"/>
          <w:lang w:eastAsia="lv-LV"/>
        </w:rPr>
        <w:t>. gastroenteroloģiskā ķirurģija</w:t>
      </w:r>
      <w:r w:rsidR="00425A0B">
        <w:rPr>
          <w:rFonts w:eastAsia="Times New Roman"/>
          <w:lang w:eastAsia="lv-LV"/>
        </w:rPr>
        <w:t>;</w:t>
      </w:r>
    </w:p>
    <w:p w14:paraId="3C91F7CE" w14:textId="18DC6B7D" w:rsidR="00B76546" w:rsidRDefault="002F7F62" w:rsidP="00DA30BB">
      <w:pPr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4.1.19. neiropsihiatrija</w:t>
      </w:r>
      <w:r w:rsidR="00B76546">
        <w:rPr>
          <w:rFonts w:eastAsia="Times New Roman"/>
          <w:lang w:eastAsia="lv-LV"/>
        </w:rPr>
        <w:t>”</w:t>
      </w:r>
      <w:r w:rsidR="00425A0B">
        <w:rPr>
          <w:rFonts w:eastAsia="Times New Roman"/>
          <w:lang w:eastAsia="lv-LV"/>
        </w:rPr>
        <w:t>.</w:t>
      </w:r>
    </w:p>
    <w:p w14:paraId="3C91F7CF" w14:textId="77777777" w:rsidR="00860E7E" w:rsidRDefault="00860E7E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</w:p>
    <w:p w14:paraId="3C91F7D0" w14:textId="77777777" w:rsidR="00860E7E" w:rsidRDefault="00860E7E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 xml:space="preserve">7. </w:t>
      </w:r>
      <w:r w:rsidR="00506B3E">
        <w:rPr>
          <w:rFonts w:eastAsia="Times New Roman"/>
          <w:lang w:eastAsia="lv-LV"/>
        </w:rPr>
        <w:t xml:space="preserve">Svītrot 4.2.18., 4.2.19. un 4.2.20. apakšpunktu. </w:t>
      </w:r>
    </w:p>
    <w:p w14:paraId="3C91F7D1" w14:textId="77777777" w:rsidR="00506B3E" w:rsidRDefault="00506B3E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</w:p>
    <w:p w14:paraId="3C91F7D2" w14:textId="77777777" w:rsidR="00506B3E" w:rsidRDefault="00506B3E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 xml:space="preserve">8. </w:t>
      </w:r>
      <w:r w:rsidR="00E92625">
        <w:rPr>
          <w:rFonts w:eastAsia="Times New Roman"/>
          <w:lang w:eastAsia="lv-LV"/>
        </w:rPr>
        <w:t>Izteikt 4.2.25. apakšpunktu šā</w:t>
      </w:r>
      <w:r>
        <w:rPr>
          <w:rFonts w:eastAsia="Times New Roman"/>
          <w:lang w:eastAsia="lv-LV"/>
        </w:rPr>
        <w:t xml:space="preserve">dā redakcijā: </w:t>
      </w:r>
    </w:p>
    <w:p w14:paraId="0D247171" w14:textId="77777777" w:rsidR="003F734B" w:rsidRDefault="003F734B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</w:p>
    <w:p w14:paraId="3C91F7D3" w14:textId="70F125F0" w:rsidR="00506B3E" w:rsidRDefault="00506B3E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 w:rsidRPr="00506B3E">
        <w:rPr>
          <w:rFonts w:eastAsia="Times New Roman"/>
          <w:lang w:eastAsia="lv-LV"/>
        </w:rPr>
        <w:lastRenderedPageBreak/>
        <w:t xml:space="preserve">“4.2.25. mutes, sejas un žokļu ķirurģija (ja kvalifikācijas ieguve uzsākta </w:t>
      </w:r>
      <w:r w:rsidR="0061478E">
        <w:rPr>
          <w:rFonts w:eastAsia="Times New Roman"/>
          <w:lang w:eastAsia="lv-LV"/>
        </w:rPr>
        <w:t>pēc</w:t>
      </w:r>
      <w:r w:rsidRPr="006C5783">
        <w:rPr>
          <w:rFonts w:eastAsia="Times New Roman"/>
          <w:lang w:eastAsia="lv-LV"/>
        </w:rPr>
        <w:t xml:space="preserve"> kvalifikācij</w:t>
      </w:r>
      <w:r w:rsidR="0061478E">
        <w:rPr>
          <w:rFonts w:eastAsia="Times New Roman"/>
          <w:lang w:eastAsia="lv-LV"/>
        </w:rPr>
        <w:t>as ieguves</w:t>
      </w:r>
      <w:r w:rsidRPr="006C5783">
        <w:rPr>
          <w:rFonts w:eastAsia="Times New Roman"/>
          <w:lang w:eastAsia="lv-LV"/>
        </w:rPr>
        <w:t xml:space="preserve"> ārsta profesijā</w:t>
      </w:r>
      <w:r>
        <w:rPr>
          <w:rFonts w:eastAsia="Times New Roman"/>
          <w:lang w:eastAsia="lv-LV"/>
        </w:rPr>
        <w:t xml:space="preserve"> un kvalifikācij</w:t>
      </w:r>
      <w:r w:rsidR="0061478E">
        <w:rPr>
          <w:rFonts w:eastAsia="Times New Roman"/>
          <w:lang w:eastAsia="lv-LV"/>
        </w:rPr>
        <w:t>as ieguves</w:t>
      </w:r>
      <w:r>
        <w:rPr>
          <w:rFonts w:eastAsia="Times New Roman"/>
          <w:lang w:eastAsia="lv-LV"/>
        </w:rPr>
        <w:t xml:space="preserve"> zobārsta profesijā</w:t>
      </w:r>
      <w:r w:rsidRPr="006C5783">
        <w:rPr>
          <w:rFonts w:eastAsia="Times New Roman"/>
          <w:lang w:eastAsia="lv-LV"/>
        </w:rPr>
        <w:t>);</w:t>
      </w:r>
      <w:r>
        <w:rPr>
          <w:rFonts w:eastAsia="Times New Roman"/>
          <w:lang w:eastAsia="lv-LV"/>
        </w:rPr>
        <w:t>”.</w:t>
      </w:r>
    </w:p>
    <w:p w14:paraId="3C91F7D4" w14:textId="77777777" w:rsidR="005850FC" w:rsidRDefault="005850FC" w:rsidP="00DA30BB">
      <w:pPr>
        <w:shd w:val="clear" w:color="auto" w:fill="FFFFFF"/>
        <w:ind w:left="900" w:firstLine="720"/>
        <w:jc w:val="both"/>
        <w:rPr>
          <w:rFonts w:eastAsia="Times New Roman"/>
          <w:lang w:eastAsia="lv-LV"/>
        </w:rPr>
      </w:pPr>
    </w:p>
    <w:p w14:paraId="3C91F7D5" w14:textId="6876287B" w:rsidR="002A34F6" w:rsidRDefault="00506B3E" w:rsidP="003F734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 xml:space="preserve">9. </w:t>
      </w:r>
      <w:r w:rsidR="002A34F6">
        <w:rPr>
          <w:rFonts w:eastAsia="Times New Roman"/>
          <w:lang w:eastAsia="lv-LV"/>
        </w:rPr>
        <w:t>Papildināt noteikumus ar 4.2.27., 4.2.28., 4.2.29</w:t>
      </w:r>
      <w:r w:rsidR="003F734B">
        <w:rPr>
          <w:rFonts w:eastAsia="Times New Roman"/>
          <w:lang w:eastAsia="lv-LV"/>
        </w:rPr>
        <w:t>.</w:t>
      </w:r>
      <w:r w:rsidR="002A34F6">
        <w:rPr>
          <w:rFonts w:eastAsia="Times New Roman"/>
          <w:lang w:eastAsia="lv-LV"/>
        </w:rPr>
        <w:t>, 4.2.30., 4.2.</w:t>
      </w:r>
      <w:r w:rsidR="00A173EE">
        <w:rPr>
          <w:rFonts w:eastAsia="Times New Roman"/>
          <w:lang w:eastAsia="lv-LV"/>
        </w:rPr>
        <w:t>31., 4.2.32., 4.2.33., 4.2.34., 4.2.35.</w:t>
      </w:r>
      <w:r w:rsidR="00D34843">
        <w:rPr>
          <w:rFonts w:eastAsia="Times New Roman"/>
          <w:lang w:eastAsia="lv-LV"/>
        </w:rPr>
        <w:t xml:space="preserve"> un</w:t>
      </w:r>
      <w:r w:rsidR="003F734B">
        <w:rPr>
          <w:rFonts w:eastAsia="Times New Roman"/>
          <w:lang w:eastAsia="lv-LV"/>
        </w:rPr>
        <w:t xml:space="preserve"> 4.2.36.</w:t>
      </w:r>
      <w:r w:rsidR="00D34843">
        <w:rPr>
          <w:rFonts w:eastAsia="Times New Roman"/>
          <w:lang w:eastAsia="lv-LV"/>
        </w:rPr>
        <w:t xml:space="preserve"> </w:t>
      </w:r>
      <w:r w:rsidR="00A173EE">
        <w:rPr>
          <w:rFonts w:eastAsia="Times New Roman"/>
          <w:lang w:eastAsia="lv-LV"/>
        </w:rPr>
        <w:t xml:space="preserve">apakšpunktu šādā redakcijā: </w:t>
      </w:r>
    </w:p>
    <w:p w14:paraId="4A20A15D" w14:textId="77777777" w:rsidR="003F734B" w:rsidRDefault="003F734B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</w:p>
    <w:p w14:paraId="3C91F7D6" w14:textId="77777777" w:rsidR="002A34F6" w:rsidRDefault="00A173EE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“</w:t>
      </w:r>
      <w:r w:rsidR="002A34F6">
        <w:rPr>
          <w:rFonts w:eastAsia="Times New Roman"/>
          <w:lang w:eastAsia="lv-LV"/>
        </w:rPr>
        <w:t>4</w:t>
      </w:r>
      <w:r w:rsidR="002A34F6" w:rsidRPr="00DC4FED">
        <w:rPr>
          <w:rFonts w:eastAsia="Times New Roman"/>
          <w:lang w:eastAsia="lv-LV"/>
        </w:rPr>
        <w:t>.</w:t>
      </w:r>
      <w:r w:rsidR="002A34F6">
        <w:rPr>
          <w:rFonts w:eastAsia="Times New Roman"/>
          <w:lang w:eastAsia="lv-LV"/>
        </w:rPr>
        <w:t>2</w:t>
      </w:r>
      <w:r w:rsidR="002A34F6" w:rsidRPr="00DC4FED">
        <w:rPr>
          <w:rFonts w:eastAsia="Times New Roman"/>
          <w:lang w:eastAsia="lv-LV"/>
        </w:rPr>
        <w:t>.</w:t>
      </w:r>
      <w:r w:rsidR="002A34F6">
        <w:rPr>
          <w:rFonts w:eastAsia="Times New Roman"/>
          <w:lang w:eastAsia="lv-LV"/>
        </w:rPr>
        <w:t>27</w:t>
      </w:r>
      <w:r w:rsidR="002A34F6" w:rsidRPr="00DC4FED">
        <w:rPr>
          <w:rFonts w:eastAsia="Times New Roman"/>
          <w:lang w:eastAsia="lv-LV"/>
        </w:rPr>
        <w:t>. radioloģija;</w:t>
      </w:r>
    </w:p>
    <w:p w14:paraId="3C91F7D7" w14:textId="77777777" w:rsidR="002A34F6" w:rsidRDefault="002A34F6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4.2.28. klīniskā bioloģija;</w:t>
      </w:r>
    </w:p>
    <w:p w14:paraId="3C91F7D8" w14:textId="77777777" w:rsidR="002A34F6" w:rsidRDefault="002A34F6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4.2.29. klīniskā bioķīmija;</w:t>
      </w:r>
    </w:p>
    <w:p w14:paraId="3C91F7DA" w14:textId="0CF52705" w:rsidR="002A34F6" w:rsidRDefault="002A34F6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4.2.3</w:t>
      </w:r>
      <w:r w:rsidR="005B7EF0">
        <w:rPr>
          <w:rFonts w:eastAsia="Times New Roman"/>
          <w:lang w:eastAsia="lv-LV"/>
        </w:rPr>
        <w:t>0</w:t>
      </w:r>
      <w:r>
        <w:rPr>
          <w:rFonts w:eastAsia="Times New Roman"/>
          <w:lang w:eastAsia="lv-LV"/>
        </w:rPr>
        <w:t>. radioloģijas ārsts;</w:t>
      </w:r>
    </w:p>
    <w:p w14:paraId="3C91F7DB" w14:textId="33E692E7" w:rsidR="002A34F6" w:rsidRDefault="002A34F6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4.2.</w:t>
      </w:r>
      <w:r w:rsidR="003F734B">
        <w:rPr>
          <w:rFonts w:eastAsia="Times New Roman"/>
          <w:lang w:eastAsia="lv-LV"/>
        </w:rPr>
        <w:t>3</w:t>
      </w:r>
      <w:r w:rsidR="005B7EF0">
        <w:rPr>
          <w:rFonts w:eastAsia="Times New Roman"/>
          <w:lang w:eastAsia="lv-LV"/>
        </w:rPr>
        <w:t>1</w:t>
      </w:r>
      <w:r>
        <w:rPr>
          <w:rFonts w:eastAsia="Times New Roman"/>
          <w:lang w:eastAsia="lv-LV"/>
        </w:rPr>
        <w:t xml:space="preserve">. kodolmedicīna; </w:t>
      </w:r>
    </w:p>
    <w:p w14:paraId="3C91F7DC" w14:textId="2F9E8894" w:rsidR="002A34F6" w:rsidRDefault="002A34F6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4.2.</w:t>
      </w:r>
      <w:r w:rsidR="003F734B">
        <w:rPr>
          <w:rFonts w:eastAsia="Times New Roman"/>
          <w:lang w:eastAsia="lv-LV"/>
        </w:rPr>
        <w:t>3</w:t>
      </w:r>
      <w:r w:rsidR="005B7EF0">
        <w:rPr>
          <w:rFonts w:eastAsia="Times New Roman"/>
          <w:lang w:eastAsia="lv-LV"/>
        </w:rPr>
        <w:t>2</w:t>
      </w:r>
      <w:r>
        <w:rPr>
          <w:rFonts w:eastAsia="Times New Roman"/>
          <w:lang w:eastAsia="lv-LV"/>
        </w:rPr>
        <w:t>. bioloģiskā hematoloģija;</w:t>
      </w:r>
    </w:p>
    <w:p w14:paraId="3C91F7DD" w14:textId="6FEA5561" w:rsidR="002A34F6" w:rsidRDefault="002A34F6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4.2.</w:t>
      </w:r>
      <w:r w:rsidR="003F734B">
        <w:rPr>
          <w:rFonts w:eastAsia="Times New Roman"/>
          <w:lang w:eastAsia="lv-LV"/>
        </w:rPr>
        <w:t>3</w:t>
      </w:r>
      <w:r w:rsidR="005B7EF0">
        <w:rPr>
          <w:rFonts w:eastAsia="Times New Roman"/>
          <w:lang w:eastAsia="lv-LV"/>
        </w:rPr>
        <w:t>3</w:t>
      </w:r>
      <w:r>
        <w:rPr>
          <w:rFonts w:eastAsia="Times New Roman"/>
          <w:lang w:eastAsia="lv-LV"/>
        </w:rPr>
        <w:t>. dermatoloģija;</w:t>
      </w:r>
    </w:p>
    <w:p w14:paraId="3C91F7DE" w14:textId="0BDA4C3F" w:rsidR="002A34F6" w:rsidRDefault="002A34F6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4.2.</w:t>
      </w:r>
      <w:r w:rsidR="003F734B">
        <w:rPr>
          <w:rFonts w:eastAsia="Times New Roman"/>
          <w:lang w:eastAsia="lv-LV"/>
        </w:rPr>
        <w:t>3</w:t>
      </w:r>
      <w:r w:rsidR="005B7EF0">
        <w:rPr>
          <w:rFonts w:eastAsia="Times New Roman"/>
          <w:lang w:eastAsia="lv-LV"/>
        </w:rPr>
        <w:t>4</w:t>
      </w:r>
      <w:r>
        <w:rPr>
          <w:rFonts w:eastAsia="Times New Roman"/>
          <w:lang w:eastAsia="lv-LV"/>
        </w:rPr>
        <w:t xml:space="preserve">. veneroloģija; </w:t>
      </w:r>
    </w:p>
    <w:p w14:paraId="3C91F7DF" w14:textId="50ABD6D7" w:rsidR="002A34F6" w:rsidRDefault="002A34F6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4.2.</w:t>
      </w:r>
      <w:r w:rsidR="003F734B">
        <w:rPr>
          <w:rFonts w:eastAsia="Times New Roman"/>
          <w:lang w:eastAsia="lv-LV"/>
        </w:rPr>
        <w:t>3</w:t>
      </w:r>
      <w:r w:rsidR="005B7EF0">
        <w:rPr>
          <w:rFonts w:eastAsia="Times New Roman"/>
          <w:lang w:eastAsia="lv-LV"/>
        </w:rPr>
        <w:t>5</w:t>
      </w:r>
      <w:r>
        <w:rPr>
          <w:rFonts w:eastAsia="Times New Roman"/>
          <w:lang w:eastAsia="lv-LV"/>
        </w:rPr>
        <w:t xml:space="preserve">. tropiskā medicīna; </w:t>
      </w:r>
    </w:p>
    <w:p w14:paraId="3C91F7E0" w14:textId="4A34F46C" w:rsidR="002A34F6" w:rsidRDefault="002A34F6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4.2.</w:t>
      </w:r>
      <w:r w:rsidR="003F734B">
        <w:rPr>
          <w:rFonts w:eastAsia="Times New Roman"/>
          <w:lang w:eastAsia="lv-LV"/>
        </w:rPr>
        <w:t>3</w:t>
      </w:r>
      <w:r w:rsidR="005B7EF0">
        <w:rPr>
          <w:rFonts w:eastAsia="Times New Roman"/>
          <w:lang w:eastAsia="lv-LV"/>
        </w:rPr>
        <w:t>6</w:t>
      </w:r>
      <w:r w:rsidR="00331C27">
        <w:rPr>
          <w:rFonts w:eastAsia="Times New Roman"/>
          <w:lang w:eastAsia="lv-LV"/>
        </w:rPr>
        <w:t>. medicīniskā ģenētika;</w:t>
      </w:r>
      <w:bookmarkStart w:id="1" w:name="_GoBack"/>
      <w:bookmarkEnd w:id="1"/>
      <w:r w:rsidR="00A173EE">
        <w:rPr>
          <w:rFonts w:eastAsia="Times New Roman"/>
          <w:lang w:eastAsia="lv-LV"/>
        </w:rPr>
        <w:t>”.</w:t>
      </w:r>
    </w:p>
    <w:p w14:paraId="3C91F7E1" w14:textId="77777777" w:rsidR="005850FC" w:rsidRDefault="005850FC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</w:p>
    <w:p w14:paraId="3C91F7E2" w14:textId="77777777" w:rsidR="00A173EE" w:rsidRDefault="00A173EE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 xml:space="preserve">10. Svītrot 4.3.6. apakšpunktu. </w:t>
      </w:r>
    </w:p>
    <w:p w14:paraId="3C91F7E3" w14:textId="77777777" w:rsidR="00A173EE" w:rsidRDefault="00A173EE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</w:p>
    <w:p w14:paraId="3C91F7E4" w14:textId="77777777" w:rsidR="00A173EE" w:rsidRDefault="00A173EE" w:rsidP="003F734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 xml:space="preserve">11. Svītrot 4.3.16., 4.3.17., 4.3.18., 4.3.19., 4.3.20., 4.3.21., 4.3.22., 4.3.23., 4.3.24. un 4.3.25. apakšpunktu. </w:t>
      </w:r>
    </w:p>
    <w:p w14:paraId="3C91F7E5" w14:textId="77777777" w:rsidR="00A173EE" w:rsidRDefault="00A173EE" w:rsidP="00DA30BB">
      <w:pPr>
        <w:shd w:val="clear" w:color="auto" w:fill="FFFFFF"/>
        <w:ind w:left="1200" w:firstLine="720"/>
        <w:jc w:val="both"/>
        <w:rPr>
          <w:rFonts w:eastAsia="Times New Roman"/>
          <w:lang w:eastAsia="lv-LV"/>
        </w:rPr>
      </w:pPr>
    </w:p>
    <w:p w14:paraId="1988B81C" w14:textId="77777777" w:rsidR="003F734B" w:rsidRDefault="00A173EE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12. Papildināt noteikumus ar 4.3.26. un 4.3.27. apakšpunktu šādā redakcijā:</w:t>
      </w:r>
    </w:p>
    <w:p w14:paraId="2FC764F2" w14:textId="458C17EC" w:rsidR="003F734B" w:rsidRDefault="00A173EE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 xml:space="preserve"> </w:t>
      </w:r>
    </w:p>
    <w:p w14:paraId="3C91F7E7" w14:textId="2A7E8A68" w:rsidR="00A173EE" w:rsidRDefault="00A173EE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“4.3</w:t>
      </w:r>
      <w:r w:rsidRPr="00C47353">
        <w:rPr>
          <w:rFonts w:eastAsia="Times New Roman"/>
          <w:lang w:eastAsia="lv-LV"/>
        </w:rPr>
        <w:t>.2</w:t>
      </w:r>
      <w:r>
        <w:rPr>
          <w:rFonts w:eastAsia="Times New Roman"/>
          <w:lang w:eastAsia="lv-LV"/>
        </w:rPr>
        <w:t>6</w:t>
      </w:r>
      <w:r w:rsidRPr="00C47353">
        <w:rPr>
          <w:rFonts w:eastAsia="Times New Roman"/>
          <w:lang w:eastAsia="lv-LV"/>
        </w:rPr>
        <w:t>. fizikālā un rehabilitācijas medicīna;</w:t>
      </w:r>
    </w:p>
    <w:p w14:paraId="3C91F7E8" w14:textId="3A683C11" w:rsidR="00A173EE" w:rsidRDefault="00A173EE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4.3.27</w:t>
      </w:r>
      <w:r w:rsidRPr="00936687">
        <w:rPr>
          <w:rFonts w:eastAsia="Times New Roman"/>
          <w:lang w:eastAsia="lv-LV"/>
        </w:rPr>
        <w:t>.</w:t>
      </w:r>
      <w:r w:rsidR="003F734B">
        <w:rPr>
          <w:rFonts w:eastAsia="Times New Roman"/>
          <w:lang w:eastAsia="lv-LV"/>
        </w:rPr>
        <w:t xml:space="preserve"> </w:t>
      </w:r>
      <w:r w:rsidRPr="00936687">
        <w:rPr>
          <w:rFonts w:eastAsia="Times New Roman"/>
          <w:lang w:eastAsia="lv-LV"/>
        </w:rPr>
        <w:t>stoma</w:t>
      </w:r>
      <w:r w:rsidR="00331C27">
        <w:rPr>
          <w:rFonts w:eastAsia="Times New Roman"/>
          <w:lang w:eastAsia="lv-LV"/>
        </w:rPr>
        <w:t>toloģija;</w:t>
      </w:r>
      <w:r>
        <w:rPr>
          <w:rFonts w:eastAsia="Times New Roman"/>
          <w:lang w:eastAsia="lv-LV"/>
        </w:rPr>
        <w:t xml:space="preserve">”. </w:t>
      </w:r>
    </w:p>
    <w:p w14:paraId="3C91F7E9" w14:textId="77777777" w:rsidR="00A173EE" w:rsidRDefault="00A173EE" w:rsidP="00DA30BB">
      <w:pPr>
        <w:shd w:val="clear" w:color="auto" w:fill="FFFFFF"/>
        <w:ind w:left="900" w:firstLine="720"/>
        <w:jc w:val="both"/>
        <w:rPr>
          <w:rFonts w:eastAsia="Times New Roman"/>
          <w:lang w:eastAsia="lv-LV"/>
        </w:rPr>
      </w:pPr>
    </w:p>
    <w:p w14:paraId="3C91F7EA" w14:textId="77777777" w:rsidR="00A173EE" w:rsidRPr="00DC4FED" w:rsidRDefault="00A173EE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 xml:space="preserve">13. Svītrot 4.4. un 4.5. apakšpunktu. </w:t>
      </w:r>
    </w:p>
    <w:p w14:paraId="3C91F7EB" w14:textId="77777777" w:rsidR="00B76546" w:rsidRDefault="00B76546" w:rsidP="003F734B">
      <w:pPr>
        <w:ind w:firstLine="720"/>
        <w:jc w:val="both"/>
      </w:pPr>
    </w:p>
    <w:p w14:paraId="3C91F7EC" w14:textId="77777777" w:rsidR="009A628D" w:rsidRDefault="00A173EE" w:rsidP="00DA30BB">
      <w:pPr>
        <w:ind w:firstLine="720"/>
        <w:jc w:val="both"/>
      </w:pPr>
      <w:r>
        <w:t xml:space="preserve">14. </w:t>
      </w:r>
      <w:r w:rsidR="0090594E">
        <w:t xml:space="preserve">Izteikt 5. punktu šādā redakcijā: </w:t>
      </w:r>
    </w:p>
    <w:p w14:paraId="556DAEF5" w14:textId="77777777" w:rsidR="003F734B" w:rsidRDefault="003F734B" w:rsidP="00DA30BB">
      <w:pPr>
        <w:ind w:firstLine="720"/>
        <w:jc w:val="both"/>
      </w:pPr>
    </w:p>
    <w:p w14:paraId="3C91F7ED" w14:textId="77777777" w:rsidR="0090594E" w:rsidRDefault="0090594E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“</w:t>
      </w:r>
      <w:r w:rsidRPr="008A2EB4">
        <w:rPr>
          <w:rFonts w:eastAsia="Times New Roman"/>
          <w:lang w:eastAsia="lv-LV"/>
        </w:rPr>
        <w:t>5. Rezidentūras izglītības programmas praktiskās un teorētiskās daļas apguvei studējošie piedalās visās attiecīgās nodaļas ārstniecības darbībās, tostarp, dežūrās pilnu mācību darba nedēļu un pilnu mācību gadu.</w:t>
      </w:r>
      <w:r>
        <w:rPr>
          <w:rFonts w:eastAsia="Times New Roman"/>
          <w:lang w:eastAsia="lv-LV"/>
        </w:rPr>
        <w:t>”</w:t>
      </w:r>
    </w:p>
    <w:p w14:paraId="3C91F7EE" w14:textId="77777777" w:rsidR="0090594E" w:rsidRDefault="0090594E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</w:p>
    <w:p w14:paraId="3C91F7EF" w14:textId="77777777" w:rsidR="001238F9" w:rsidRDefault="00A173EE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15</w:t>
      </w:r>
      <w:r w:rsidR="001238F9">
        <w:rPr>
          <w:rFonts w:eastAsia="Times New Roman"/>
          <w:lang w:eastAsia="lv-LV"/>
        </w:rPr>
        <w:t xml:space="preserve">. Papildināt noteikumus ar 6. punktu šādā redakcijā: </w:t>
      </w:r>
    </w:p>
    <w:p w14:paraId="46378FAE" w14:textId="77777777" w:rsidR="003F734B" w:rsidRDefault="003F734B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</w:p>
    <w:p w14:paraId="3C91F7F0" w14:textId="663BE8C5" w:rsidR="0090594E" w:rsidRPr="008A2EB4" w:rsidRDefault="001238F9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“</w:t>
      </w:r>
      <w:r w:rsidRPr="008A2EB4">
        <w:rPr>
          <w:rFonts w:eastAsia="Times New Roman"/>
          <w:lang w:eastAsia="lv-LV"/>
        </w:rPr>
        <w:t xml:space="preserve">6. </w:t>
      </w:r>
      <w:r w:rsidRPr="001A7AFB">
        <w:rPr>
          <w:rFonts w:eastAsia="Times New Roman"/>
          <w:lang w:eastAsia="lv-LV"/>
        </w:rPr>
        <w:t xml:space="preserve">Rezidentūras izglītības programmas </w:t>
      </w:r>
      <w:r>
        <w:rPr>
          <w:rFonts w:eastAsia="Times New Roman"/>
          <w:lang w:eastAsia="lv-LV"/>
        </w:rPr>
        <w:t>saturā</w:t>
      </w:r>
      <w:r w:rsidRPr="00796061">
        <w:rPr>
          <w:rFonts w:eastAsia="Times New Roman"/>
          <w:lang w:eastAsia="lv-LV"/>
        </w:rPr>
        <w:t xml:space="preserve"> </w:t>
      </w:r>
      <w:r w:rsidRPr="008A2EB4">
        <w:rPr>
          <w:rFonts w:eastAsia="Times New Roman"/>
          <w:lang w:eastAsia="lv-LV"/>
        </w:rPr>
        <w:t xml:space="preserve">šo noteikumu 4.3.9. apakšpunktā noteiktās ārsta specialitātes apguvei </w:t>
      </w:r>
      <w:r w:rsidRPr="00796061">
        <w:rPr>
          <w:rFonts w:eastAsia="Times New Roman"/>
          <w:lang w:eastAsia="lv-LV"/>
        </w:rPr>
        <w:t>praktiskās un teorētiskās daļas sadalījumā lielāk</w:t>
      </w:r>
      <w:r w:rsidR="003F734B">
        <w:rPr>
          <w:rFonts w:eastAsia="Times New Roman"/>
          <w:lang w:eastAsia="lv-LV"/>
        </w:rPr>
        <w:t>ā</w:t>
      </w:r>
      <w:r w:rsidRPr="00796061">
        <w:rPr>
          <w:rFonts w:eastAsia="Times New Roman"/>
          <w:lang w:eastAsia="lv-LV"/>
        </w:rPr>
        <w:t xml:space="preserve"> daļa ir praktisk</w:t>
      </w:r>
      <w:r w:rsidR="003F734B">
        <w:rPr>
          <w:rFonts w:eastAsia="Times New Roman"/>
          <w:lang w:eastAsia="lv-LV"/>
        </w:rPr>
        <w:t>ās</w:t>
      </w:r>
      <w:r w:rsidRPr="00796061">
        <w:rPr>
          <w:rFonts w:eastAsia="Times New Roman"/>
          <w:lang w:eastAsia="lv-LV"/>
        </w:rPr>
        <w:t xml:space="preserve"> mācīb</w:t>
      </w:r>
      <w:r w:rsidR="003F734B">
        <w:rPr>
          <w:rFonts w:eastAsia="Times New Roman"/>
          <w:lang w:eastAsia="lv-LV"/>
        </w:rPr>
        <w:t>as</w:t>
      </w:r>
      <w:r w:rsidRPr="00796061">
        <w:rPr>
          <w:rFonts w:eastAsia="Times New Roman"/>
          <w:lang w:eastAsia="lv-LV"/>
        </w:rPr>
        <w:t>.</w:t>
      </w:r>
      <w:r>
        <w:rPr>
          <w:rFonts w:eastAsia="Times New Roman"/>
          <w:lang w:eastAsia="lv-LV"/>
        </w:rPr>
        <w:t xml:space="preserve"> Praktisko daļu</w:t>
      </w:r>
      <w:r w:rsidRPr="008A2EB4">
        <w:rPr>
          <w:rFonts w:eastAsia="Times New Roman"/>
          <w:lang w:eastAsia="lv-LV"/>
        </w:rPr>
        <w:t xml:space="preserve"> vismaz sešu mēnešu ilgumā īsteno slimnīcā, kurā tiek sniegti vispārējās ārstniecības pakalpojumi, un vismaz sešu mēnešu ilgumā </w:t>
      </w:r>
      <w:r>
        <w:rPr>
          <w:rFonts w:eastAsia="Times New Roman"/>
          <w:lang w:eastAsia="lv-LV"/>
        </w:rPr>
        <w:t xml:space="preserve">ārstniecības iestādē, kurā sniedz primārās veselības aprūpes pakalpojumus, un ne ilgāk kā sešus mēnešus to var </w:t>
      </w:r>
      <w:r>
        <w:rPr>
          <w:rFonts w:eastAsia="Times New Roman"/>
          <w:lang w:eastAsia="lv-LV"/>
        </w:rPr>
        <w:lastRenderedPageBreak/>
        <w:t>īstenot citās ārstniecības iestādēs, kurās sniedz primārās veselības aprūpes pakalpojumus. Mācību laikā rezidentam ir personiski jāiesaistās profesionālajā darbībā un klīnisk</w:t>
      </w:r>
      <w:r w:rsidR="00D3413F">
        <w:rPr>
          <w:rFonts w:eastAsia="Times New Roman"/>
          <w:lang w:eastAsia="lv-LV"/>
        </w:rPr>
        <w:t>o mācību</w:t>
      </w:r>
      <w:r>
        <w:rPr>
          <w:rFonts w:eastAsia="Times New Roman"/>
          <w:lang w:eastAsia="lv-LV"/>
        </w:rPr>
        <w:t xml:space="preserve"> vadītāju pienākumos.”</w:t>
      </w:r>
      <w:r w:rsidR="0090594E" w:rsidRPr="008A2EB4">
        <w:rPr>
          <w:rFonts w:eastAsia="Times New Roman"/>
          <w:lang w:eastAsia="lv-LV"/>
        </w:rPr>
        <w:t xml:space="preserve"> </w:t>
      </w:r>
    </w:p>
    <w:p w14:paraId="3C91F7F1" w14:textId="77777777" w:rsidR="0090594E" w:rsidRDefault="0090594E" w:rsidP="00A140A9">
      <w:pPr>
        <w:ind w:firstLine="709"/>
        <w:jc w:val="both"/>
      </w:pPr>
    </w:p>
    <w:p w14:paraId="3C91F7F2" w14:textId="77777777" w:rsidR="00F32A0C" w:rsidRPr="00A83BEF" w:rsidRDefault="00283187" w:rsidP="00A83BEF">
      <w:pPr>
        <w:autoSpaceDE w:val="0"/>
        <w:autoSpaceDN w:val="0"/>
        <w:adjustRightInd w:val="0"/>
        <w:jc w:val="both"/>
      </w:pPr>
      <w:bookmarkStart w:id="2" w:name="p-359136"/>
      <w:bookmarkStart w:id="3" w:name="p2006"/>
      <w:bookmarkEnd w:id="2"/>
      <w:bookmarkEnd w:id="3"/>
      <w:r w:rsidRPr="00A83BEF">
        <w:t xml:space="preserve">   </w:t>
      </w:r>
    </w:p>
    <w:p w14:paraId="3C91F7F3" w14:textId="079190D2" w:rsidR="00B6794C" w:rsidRPr="004D7111" w:rsidRDefault="00B6794C" w:rsidP="00B6794C">
      <w:pPr>
        <w:ind w:firstLine="720"/>
        <w:jc w:val="both"/>
        <w:rPr>
          <w:highlight w:val="yellow"/>
        </w:rPr>
      </w:pPr>
      <w:r w:rsidRPr="002715C6">
        <w:t>Ministru prezidents</w:t>
      </w:r>
      <w:r w:rsidRPr="002715C6">
        <w:tab/>
      </w:r>
      <w:r w:rsidRPr="002715C6">
        <w:tab/>
      </w:r>
      <w:r w:rsidRPr="002715C6">
        <w:tab/>
      </w:r>
      <w:r w:rsidRPr="002715C6">
        <w:tab/>
      </w:r>
      <w:r w:rsidR="003F734B">
        <w:tab/>
      </w:r>
      <w:r w:rsidR="003F734B">
        <w:tab/>
      </w:r>
      <w:r>
        <w:t>A</w:t>
      </w:r>
      <w:r w:rsidR="001E3403">
        <w:t>.</w:t>
      </w:r>
      <w:r>
        <w:t xml:space="preserve"> K</w:t>
      </w:r>
      <w:r w:rsidR="001E3403">
        <w:t>.</w:t>
      </w:r>
      <w:r w:rsidRPr="00C04A89">
        <w:t xml:space="preserve"> K</w:t>
      </w:r>
      <w:r>
        <w:t>ariņš</w:t>
      </w:r>
    </w:p>
    <w:p w14:paraId="3C91F7F4" w14:textId="77777777" w:rsidR="00B6794C" w:rsidRPr="004D7111" w:rsidRDefault="00B6794C" w:rsidP="00B6794C">
      <w:pPr>
        <w:ind w:firstLine="720"/>
        <w:jc w:val="both"/>
        <w:rPr>
          <w:highlight w:val="yellow"/>
        </w:rPr>
      </w:pPr>
    </w:p>
    <w:p w14:paraId="3C91F7F5" w14:textId="5FED0E7D" w:rsidR="00B6794C" w:rsidRPr="00C04A89" w:rsidRDefault="00B6794C" w:rsidP="00B6794C">
      <w:pPr>
        <w:ind w:firstLine="720"/>
        <w:jc w:val="both"/>
      </w:pPr>
      <w:r w:rsidRPr="00C04A89">
        <w:t xml:space="preserve">Izglītības un zinātnes ministre </w:t>
      </w:r>
      <w:r w:rsidRPr="00C04A89">
        <w:tab/>
      </w:r>
      <w:r w:rsidRPr="00C04A89">
        <w:tab/>
      </w:r>
      <w:r w:rsidRPr="00C04A89">
        <w:tab/>
      </w:r>
      <w:r w:rsidR="003F734B">
        <w:tab/>
      </w:r>
      <w:r w:rsidR="003F734B">
        <w:tab/>
      </w:r>
      <w:r w:rsidRPr="00C04A89">
        <w:t>I</w:t>
      </w:r>
      <w:r w:rsidR="001E3403">
        <w:t>.</w:t>
      </w:r>
      <w:r w:rsidRPr="00C04A89">
        <w:t xml:space="preserve"> Šuplinska</w:t>
      </w:r>
    </w:p>
    <w:p w14:paraId="3C91F7F6" w14:textId="77777777" w:rsidR="00B6794C" w:rsidRPr="00C04A89" w:rsidRDefault="00B6794C" w:rsidP="00B6794C">
      <w:pPr>
        <w:ind w:firstLine="720"/>
        <w:jc w:val="both"/>
      </w:pPr>
    </w:p>
    <w:p w14:paraId="3C91F7F7" w14:textId="77777777" w:rsidR="00B6794C" w:rsidRPr="00C04A89" w:rsidRDefault="00B6794C" w:rsidP="00B6794C">
      <w:pPr>
        <w:ind w:firstLine="720"/>
        <w:jc w:val="both"/>
      </w:pPr>
      <w:r w:rsidRPr="00C04A89">
        <w:t>Iesniedzējs:</w:t>
      </w:r>
    </w:p>
    <w:p w14:paraId="3C91F7F8" w14:textId="6CE13F62" w:rsidR="00B6794C" w:rsidRPr="002715C6" w:rsidRDefault="00B6794C" w:rsidP="00B6794C">
      <w:pPr>
        <w:ind w:firstLine="720"/>
        <w:jc w:val="both"/>
      </w:pPr>
      <w:r w:rsidRPr="00C04A89">
        <w:t>Izglītības un zinātnes ministre</w:t>
      </w:r>
      <w:r w:rsidRPr="00C04A89">
        <w:tab/>
      </w:r>
      <w:r w:rsidRPr="00C04A89">
        <w:tab/>
      </w:r>
      <w:r w:rsidRPr="00C04A89">
        <w:tab/>
      </w:r>
      <w:r w:rsidR="003F734B">
        <w:tab/>
      </w:r>
      <w:r w:rsidR="003F734B">
        <w:tab/>
      </w:r>
      <w:r w:rsidRPr="00C04A89">
        <w:t>I</w:t>
      </w:r>
      <w:r w:rsidR="001E3403">
        <w:t>.</w:t>
      </w:r>
      <w:r w:rsidRPr="00C04A89">
        <w:t xml:space="preserve"> Šuplinska</w:t>
      </w:r>
    </w:p>
    <w:p w14:paraId="3C91F7F9" w14:textId="77777777" w:rsidR="00B6794C" w:rsidRPr="002715C6" w:rsidRDefault="00B6794C" w:rsidP="00B6794C">
      <w:pPr>
        <w:ind w:firstLine="720"/>
        <w:jc w:val="both"/>
      </w:pPr>
    </w:p>
    <w:p w14:paraId="3C91F7FA" w14:textId="77777777" w:rsidR="00B6794C" w:rsidRPr="002715C6" w:rsidRDefault="00B6794C" w:rsidP="00B6794C">
      <w:pPr>
        <w:ind w:firstLine="720"/>
        <w:jc w:val="both"/>
      </w:pPr>
    </w:p>
    <w:p w14:paraId="3C91F7FB" w14:textId="77777777" w:rsidR="00B6794C" w:rsidRPr="002715C6" w:rsidRDefault="00B6794C" w:rsidP="00B6794C">
      <w:pPr>
        <w:ind w:firstLine="720"/>
        <w:jc w:val="both"/>
      </w:pPr>
      <w:r w:rsidRPr="002715C6">
        <w:t>Vizē:</w:t>
      </w:r>
    </w:p>
    <w:p w14:paraId="3C91F7FC" w14:textId="11D21EE2" w:rsidR="00B6794C" w:rsidRPr="002715C6" w:rsidRDefault="00B6794C" w:rsidP="00B6794C">
      <w:pPr>
        <w:ind w:firstLine="720"/>
      </w:pPr>
      <w:r w:rsidRPr="002715C6">
        <w:t>Valsts sekretāre</w:t>
      </w:r>
      <w:r w:rsidRPr="002715C6">
        <w:tab/>
      </w:r>
      <w:r w:rsidRPr="002715C6">
        <w:tab/>
      </w:r>
      <w:r w:rsidRPr="002715C6">
        <w:tab/>
      </w:r>
      <w:r w:rsidRPr="002715C6">
        <w:tab/>
      </w:r>
      <w:r w:rsidRPr="002715C6">
        <w:tab/>
      </w:r>
      <w:r w:rsidR="00425A0B">
        <w:tab/>
      </w:r>
      <w:r w:rsidR="00425A0B">
        <w:tab/>
      </w:r>
      <w:r w:rsidRPr="002715C6">
        <w:t>L</w:t>
      </w:r>
      <w:r w:rsidR="001E3403">
        <w:t>.</w:t>
      </w:r>
      <w:r w:rsidRPr="002715C6">
        <w:t xml:space="preserve"> Lejiņa</w:t>
      </w:r>
    </w:p>
    <w:p w14:paraId="3C91F7FD" w14:textId="77777777" w:rsidR="00B6794C" w:rsidRPr="002715C6" w:rsidRDefault="00B6794C" w:rsidP="00B6794C">
      <w:pPr>
        <w:ind w:firstLine="709"/>
      </w:pPr>
      <w:r w:rsidRPr="002715C6">
        <w:tab/>
      </w:r>
      <w:r w:rsidRPr="002715C6">
        <w:tab/>
      </w:r>
      <w:r w:rsidRPr="002715C6">
        <w:tab/>
      </w:r>
    </w:p>
    <w:p w14:paraId="3C91F7FE" w14:textId="77777777" w:rsidR="00B91436" w:rsidRDefault="00B91436" w:rsidP="00B6794C">
      <w:pPr>
        <w:ind w:firstLine="709"/>
        <w:rPr>
          <w:sz w:val="24"/>
          <w:szCs w:val="24"/>
        </w:rPr>
      </w:pPr>
    </w:p>
    <w:p w14:paraId="3C91F7FF" w14:textId="77777777" w:rsidR="00B91436" w:rsidRDefault="00B91436" w:rsidP="00B6794C">
      <w:pPr>
        <w:ind w:firstLine="709"/>
        <w:rPr>
          <w:sz w:val="24"/>
          <w:szCs w:val="24"/>
        </w:rPr>
      </w:pPr>
    </w:p>
    <w:p w14:paraId="3C91F800" w14:textId="77777777" w:rsidR="00B91436" w:rsidRDefault="00B91436" w:rsidP="00B6794C">
      <w:pPr>
        <w:ind w:firstLine="709"/>
        <w:rPr>
          <w:sz w:val="24"/>
          <w:szCs w:val="24"/>
        </w:rPr>
      </w:pPr>
    </w:p>
    <w:p w14:paraId="3C91F801" w14:textId="77777777" w:rsidR="00B91436" w:rsidRDefault="00B91436" w:rsidP="00B6794C">
      <w:pPr>
        <w:ind w:firstLine="709"/>
        <w:rPr>
          <w:sz w:val="24"/>
          <w:szCs w:val="24"/>
        </w:rPr>
      </w:pPr>
    </w:p>
    <w:p w14:paraId="3C91F802" w14:textId="77777777" w:rsidR="00F27D5D" w:rsidRDefault="00F27D5D" w:rsidP="00B6794C">
      <w:pPr>
        <w:ind w:firstLine="709"/>
        <w:rPr>
          <w:sz w:val="24"/>
          <w:szCs w:val="24"/>
        </w:rPr>
      </w:pPr>
    </w:p>
    <w:p w14:paraId="3C91F803" w14:textId="77777777" w:rsidR="00F27D5D" w:rsidRDefault="00F27D5D" w:rsidP="00B6794C">
      <w:pPr>
        <w:ind w:firstLine="709"/>
        <w:rPr>
          <w:sz w:val="24"/>
          <w:szCs w:val="24"/>
        </w:rPr>
      </w:pPr>
    </w:p>
    <w:p w14:paraId="3C91F804" w14:textId="77777777" w:rsidR="00F27D5D" w:rsidRDefault="00F27D5D" w:rsidP="00B6794C">
      <w:pPr>
        <w:ind w:firstLine="709"/>
        <w:rPr>
          <w:sz w:val="24"/>
          <w:szCs w:val="24"/>
        </w:rPr>
      </w:pPr>
    </w:p>
    <w:p w14:paraId="3C91F805" w14:textId="77777777" w:rsidR="00F27D5D" w:rsidRDefault="00F27D5D" w:rsidP="00B6794C">
      <w:pPr>
        <w:ind w:firstLine="709"/>
        <w:rPr>
          <w:sz w:val="24"/>
          <w:szCs w:val="24"/>
        </w:rPr>
      </w:pPr>
    </w:p>
    <w:p w14:paraId="3C91F806" w14:textId="77777777" w:rsidR="00F27D5D" w:rsidRDefault="00F27D5D" w:rsidP="00B6794C">
      <w:pPr>
        <w:ind w:firstLine="709"/>
        <w:rPr>
          <w:sz w:val="24"/>
          <w:szCs w:val="24"/>
        </w:rPr>
      </w:pPr>
    </w:p>
    <w:p w14:paraId="3C91F807" w14:textId="77777777" w:rsidR="00F27D5D" w:rsidRDefault="00F27D5D" w:rsidP="00B6794C">
      <w:pPr>
        <w:ind w:firstLine="709"/>
        <w:rPr>
          <w:sz w:val="24"/>
          <w:szCs w:val="24"/>
        </w:rPr>
      </w:pPr>
    </w:p>
    <w:p w14:paraId="3C91F808" w14:textId="77777777" w:rsidR="00F27D5D" w:rsidRDefault="00F27D5D" w:rsidP="00B6794C">
      <w:pPr>
        <w:ind w:firstLine="709"/>
        <w:rPr>
          <w:sz w:val="24"/>
          <w:szCs w:val="24"/>
        </w:rPr>
      </w:pPr>
    </w:p>
    <w:p w14:paraId="3C91F809" w14:textId="77777777" w:rsidR="00F27D5D" w:rsidRDefault="00F27D5D" w:rsidP="00B6794C">
      <w:pPr>
        <w:ind w:firstLine="709"/>
        <w:rPr>
          <w:sz w:val="24"/>
          <w:szCs w:val="24"/>
        </w:rPr>
      </w:pPr>
    </w:p>
    <w:p w14:paraId="3C91F80A" w14:textId="77777777" w:rsidR="00F27D5D" w:rsidRDefault="00F27D5D" w:rsidP="00B6794C">
      <w:pPr>
        <w:ind w:firstLine="709"/>
        <w:rPr>
          <w:sz w:val="24"/>
          <w:szCs w:val="24"/>
        </w:rPr>
      </w:pPr>
    </w:p>
    <w:p w14:paraId="3C91F80B" w14:textId="77777777" w:rsidR="00F27D5D" w:rsidRDefault="00F27D5D" w:rsidP="00B6794C">
      <w:pPr>
        <w:ind w:firstLine="709"/>
        <w:rPr>
          <w:sz w:val="24"/>
          <w:szCs w:val="24"/>
        </w:rPr>
      </w:pPr>
    </w:p>
    <w:p w14:paraId="3C91F80C" w14:textId="77777777" w:rsidR="00F27D5D" w:rsidRDefault="00F27D5D" w:rsidP="00B6794C">
      <w:pPr>
        <w:ind w:firstLine="709"/>
        <w:rPr>
          <w:sz w:val="24"/>
          <w:szCs w:val="24"/>
        </w:rPr>
      </w:pPr>
    </w:p>
    <w:p w14:paraId="3C91F80D" w14:textId="77777777" w:rsidR="00F27D5D" w:rsidRDefault="00F27D5D" w:rsidP="00B6794C">
      <w:pPr>
        <w:ind w:firstLine="709"/>
        <w:rPr>
          <w:sz w:val="24"/>
          <w:szCs w:val="24"/>
        </w:rPr>
      </w:pPr>
    </w:p>
    <w:p w14:paraId="3C91F80E" w14:textId="77777777" w:rsidR="00F27D5D" w:rsidRDefault="00F27D5D" w:rsidP="00B6794C">
      <w:pPr>
        <w:ind w:firstLine="709"/>
        <w:rPr>
          <w:sz w:val="24"/>
          <w:szCs w:val="24"/>
        </w:rPr>
      </w:pPr>
    </w:p>
    <w:p w14:paraId="3C91F80F" w14:textId="77777777" w:rsidR="00F27D5D" w:rsidRDefault="00F27D5D" w:rsidP="00B6794C">
      <w:pPr>
        <w:ind w:firstLine="709"/>
        <w:rPr>
          <w:sz w:val="24"/>
          <w:szCs w:val="24"/>
        </w:rPr>
      </w:pPr>
    </w:p>
    <w:p w14:paraId="3C91F810" w14:textId="77777777" w:rsidR="00F27D5D" w:rsidRDefault="00F27D5D" w:rsidP="00B6794C">
      <w:pPr>
        <w:ind w:firstLine="709"/>
        <w:rPr>
          <w:sz w:val="24"/>
          <w:szCs w:val="24"/>
        </w:rPr>
      </w:pPr>
    </w:p>
    <w:p w14:paraId="3C91F811" w14:textId="77777777" w:rsidR="00B91436" w:rsidRDefault="00B91436" w:rsidP="00460506">
      <w:pPr>
        <w:rPr>
          <w:sz w:val="24"/>
          <w:szCs w:val="24"/>
        </w:rPr>
      </w:pPr>
    </w:p>
    <w:p w14:paraId="3C91F812" w14:textId="77777777" w:rsidR="00B91436" w:rsidRDefault="00B91436" w:rsidP="001C4842">
      <w:pPr>
        <w:rPr>
          <w:sz w:val="24"/>
          <w:szCs w:val="24"/>
        </w:rPr>
      </w:pPr>
    </w:p>
    <w:p w14:paraId="3C91F813" w14:textId="77777777" w:rsidR="00B91436" w:rsidRDefault="00B91436" w:rsidP="00B6794C">
      <w:pPr>
        <w:ind w:firstLine="709"/>
        <w:rPr>
          <w:sz w:val="24"/>
          <w:szCs w:val="24"/>
        </w:rPr>
      </w:pPr>
    </w:p>
    <w:p w14:paraId="3C91F814" w14:textId="77777777" w:rsidR="00B6794C" w:rsidRPr="00635D6C" w:rsidRDefault="00B6794C" w:rsidP="00B6794C">
      <w:pPr>
        <w:ind w:firstLine="709"/>
        <w:rPr>
          <w:sz w:val="24"/>
          <w:szCs w:val="24"/>
        </w:rPr>
      </w:pPr>
      <w:r w:rsidRPr="00635D6C">
        <w:rPr>
          <w:sz w:val="24"/>
          <w:szCs w:val="24"/>
        </w:rPr>
        <w:t>I.Stūre, 67047899</w:t>
      </w:r>
    </w:p>
    <w:p w14:paraId="3C91F815" w14:textId="77777777" w:rsidR="00B6794C" w:rsidRPr="006904B8" w:rsidRDefault="00B6794C" w:rsidP="00B6794C">
      <w:pPr>
        <w:ind w:firstLine="709"/>
        <w:rPr>
          <w:sz w:val="24"/>
          <w:szCs w:val="24"/>
        </w:rPr>
      </w:pPr>
      <w:r w:rsidRPr="00635D6C">
        <w:rPr>
          <w:sz w:val="24"/>
          <w:szCs w:val="24"/>
        </w:rPr>
        <w:t>Inese.Sture@izm.gov.lv</w:t>
      </w:r>
    </w:p>
    <w:p w14:paraId="3C91F816" w14:textId="77777777" w:rsidR="00985D38" w:rsidRPr="007B4F32" w:rsidRDefault="00985D38" w:rsidP="00B6794C">
      <w:pPr>
        <w:ind w:firstLine="720"/>
        <w:jc w:val="both"/>
        <w:rPr>
          <w:sz w:val="20"/>
          <w:szCs w:val="20"/>
        </w:rPr>
      </w:pPr>
    </w:p>
    <w:sectPr w:rsidR="00985D38" w:rsidRPr="007B4F32" w:rsidSect="00C20338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36B2D" w14:textId="77777777" w:rsidR="004A14A3" w:rsidRDefault="004A14A3">
      <w:r>
        <w:separator/>
      </w:r>
    </w:p>
  </w:endnote>
  <w:endnote w:type="continuationSeparator" w:id="0">
    <w:p w14:paraId="2BBD479C" w14:textId="77777777" w:rsidR="004A14A3" w:rsidRDefault="004A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1F81F" w14:textId="13BB2ABE" w:rsidR="00B559C4" w:rsidRPr="00114B8F" w:rsidRDefault="00B559C4" w:rsidP="00DB10E3">
    <w:pPr>
      <w:jc w:val="both"/>
      <w:rPr>
        <w:rFonts w:ascii="Arial" w:eastAsia="Times New Roman" w:hAnsi="Arial" w:cs="Arial"/>
        <w:bCs/>
        <w:color w:val="414142"/>
        <w:sz w:val="20"/>
        <w:szCs w:val="20"/>
        <w:lang w:eastAsia="lv-LV"/>
      </w:rPr>
    </w:pPr>
    <w:r w:rsidRPr="00CE7CC8">
      <w:rPr>
        <w:sz w:val="20"/>
        <w:szCs w:val="20"/>
      </w:rPr>
      <w:t>IZMNot_</w:t>
    </w:r>
    <w:r w:rsidR="00DA30BB">
      <w:rPr>
        <w:sz w:val="20"/>
        <w:szCs w:val="20"/>
      </w:rPr>
      <w:t>1610</w:t>
    </w:r>
    <w:r w:rsidRPr="00CE7CC8">
      <w:rPr>
        <w:sz w:val="20"/>
        <w:szCs w:val="20"/>
      </w:rPr>
      <w:t>1</w:t>
    </w:r>
    <w:r>
      <w:rPr>
        <w:sz w:val="20"/>
        <w:szCs w:val="20"/>
      </w:rPr>
      <w:t>9</w:t>
    </w:r>
    <w:r w:rsidRPr="00CE7CC8">
      <w:rPr>
        <w:sz w:val="20"/>
        <w:szCs w:val="20"/>
      </w:rPr>
      <w:t>_groz</w:t>
    </w:r>
    <w:r w:rsidR="00A173EE">
      <w:rPr>
        <w:sz w:val="20"/>
        <w:szCs w:val="20"/>
      </w:rPr>
      <w:t>315</w:t>
    </w:r>
  </w:p>
  <w:p w14:paraId="3C91F820" w14:textId="77777777" w:rsidR="00B559C4" w:rsidRPr="00DB10E3" w:rsidRDefault="00B559C4" w:rsidP="00DB10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1F821" w14:textId="296CE457" w:rsidR="00B559C4" w:rsidRPr="00F27D5D" w:rsidRDefault="00F40935" w:rsidP="00F27D5D">
    <w:pPr>
      <w:pStyle w:val="Footer"/>
    </w:pPr>
    <w:r w:rsidRPr="00F40935">
      <w:rPr>
        <w:rFonts w:ascii="Times New Roman" w:hAnsi="Times New Roman"/>
        <w:sz w:val="20"/>
        <w:szCs w:val="20"/>
      </w:rPr>
      <w:t>IZMNot_</w:t>
    </w:r>
    <w:r w:rsidR="00DA30BB">
      <w:rPr>
        <w:rFonts w:ascii="Times New Roman" w:hAnsi="Times New Roman"/>
        <w:sz w:val="20"/>
        <w:szCs w:val="20"/>
      </w:rPr>
      <w:t>1610</w:t>
    </w:r>
    <w:r w:rsidRPr="00F40935">
      <w:rPr>
        <w:rFonts w:ascii="Times New Roman" w:hAnsi="Times New Roman"/>
        <w:sz w:val="20"/>
        <w:szCs w:val="20"/>
      </w:rPr>
      <w:t>19_groz315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70C9A" w14:textId="77777777" w:rsidR="004A14A3" w:rsidRDefault="004A14A3">
      <w:r>
        <w:separator/>
      </w:r>
    </w:p>
  </w:footnote>
  <w:footnote w:type="continuationSeparator" w:id="0">
    <w:p w14:paraId="4B8DF74D" w14:textId="77777777" w:rsidR="004A14A3" w:rsidRDefault="004A1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1F81B" w14:textId="77777777" w:rsidR="00B559C4" w:rsidRDefault="00B559C4" w:rsidP="00BC5F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91F81C" w14:textId="77777777" w:rsidR="00B559C4" w:rsidRDefault="00B559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1F81D" w14:textId="77777777" w:rsidR="00B559C4" w:rsidRPr="0069099D" w:rsidRDefault="00B559C4" w:rsidP="00BC5F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69099D">
      <w:rPr>
        <w:rStyle w:val="PageNumber"/>
        <w:rFonts w:ascii="Times New Roman" w:hAnsi="Times New Roman"/>
        <w:sz w:val="24"/>
        <w:szCs w:val="24"/>
      </w:rPr>
      <w:fldChar w:fldCharType="begin"/>
    </w:r>
    <w:r w:rsidRPr="0069099D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69099D">
      <w:rPr>
        <w:rStyle w:val="PageNumber"/>
        <w:rFonts w:ascii="Times New Roman" w:hAnsi="Times New Roman"/>
        <w:sz w:val="24"/>
        <w:szCs w:val="24"/>
      </w:rPr>
      <w:fldChar w:fldCharType="separate"/>
    </w:r>
    <w:r w:rsidR="00331C27">
      <w:rPr>
        <w:rStyle w:val="PageNumber"/>
        <w:rFonts w:ascii="Times New Roman" w:hAnsi="Times New Roman"/>
        <w:noProof/>
        <w:sz w:val="24"/>
        <w:szCs w:val="24"/>
      </w:rPr>
      <w:t>3</w:t>
    </w:r>
    <w:r w:rsidRPr="0069099D">
      <w:rPr>
        <w:rStyle w:val="PageNumber"/>
        <w:rFonts w:ascii="Times New Roman" w:hAnsi="Times New Roman"/>
        <w:sz w:val="24"/>
        <w:szCs w:val="24"/>
      </w:rPr>
      <w:fldChar w:fldCharType="end"/>
    </w:r>
  </w:p>
  <w:p w14:paraId="3C91F81E" w14:textId="77777777" w:rsidR="00B559C4" w:rsidRPr="0069099D" w:rsidRDefault="00B559C4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3E6C04"/>
    <w:multiLevelType w:val="multilevel"/>
    <w:tmpl w:val="688067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" w15:restartNumberingAfterBreak="0">
    <w:nsid w:val="06D65EB6"/>
    <w:multiLevelType w:val="hybridMultilevel"/>
    <w:tmpl w:val="384C45E6"/>
    <w:lvl w:ilvl="0" w:tplc="295C1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1">
    <w:nsid w:val="0AFB7586"/>
    <w:multiLevelType w:val="hybridMultilevel"/>
    <w:tmpl w:val="84063FB0"/>
    <w:lvl w:ilvl="0" w:tplc="8E748D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E6FE1BA2" w:tentative="1">
      <w:start w:val="1"/>
      <w:numFmt w:val="lowerLetter"/>
      <w:lvlText w:val="%2."/>
      <w:lvlJc w:val="left"/>
      <w:pPr>
        <w:ind w:left="1380" w:hanging="360"/>
      </w:pPr>
    </w:lvl>
    <w:lvl w:ilvl="2" w:tplc="94D66F3C" w:tentative="1">
      <w:start w:val="1"/>
      <w:numFmt w:val="lowerRoman"/>
      <w:lvlText w:val="%3."/>
      <w:lvlJc w:val="right"/>
      <w:pPr>
        <w:ind w:left="2100" w:hanging="180"/>
      </w:pPr>
    </w:lvl>
    <w:lvl w:ilvl="3" w:tplc="B25E4E48" w:tentative="1">
      <w:start w:val="1"/>
      <w:numFmt w:val="decimal"/>
      <w:lvlText w:val="%4."/>
      <w:lvlJc w:val="left"/>
      <w:pPr>
        <w:ind w:left="2820" w:hanging="360"/>
      </w:pPr>
    </w:lvl>
    <w:lvl w:ilvl="4" w:tplc="9EB86F94" w:tentative="1">
      <w:start w:val="1"/>
      <w:numFmt w:val="lowerLetter"/>
      <w:lvlText w:val="%5."/>
      <w:lvlJc w:val="left"/>
      <w:pPr>
        <w:ind w:left="3540" w:hanging="360"/>
      </w:pPr>
    </w:lvl>
    <w:lvl w:ilvl="5" w:tplc="0798C2D2" w:tentative="1">
      <w:start w:val="1"/>
      <w:numFmt w:val="lowerRoman"/>
      <w:lvlText w:val="%6."/>
      <w:lvlJc w:val="right"/>
      <w:pPr>
        <w:ind w:left="4260" w:hanging="180"/>
      </w:pPr>
    </w:lvl>
    <w:lvl w:ilvl="6" w:tplc="689EE81A" w:tentative="1">
      <w:start w:val="1"/>
      <w:numFmt w:val="decimal"/>
      <w:lvlText w:val="%7."/>
      <w:lvlJc w:val="left"/>
      <w:pPr>
        <w:ind w:left="4980" w:hanging="360"/>
      </w:pPr>
    </w:lvl>
    <w:lvl w:ilvl="7" w:tplc="F0DA8566" w:tentative="1">
      <w:start w:val="1"/>
      <w:numFmt w:val="lowerLetter"/>
      <w:lvlText w:val="%8."/>
      <w:lvlJc w:val="left"/>
      <w:pPr>
        <w:ind w:left="5700" w:hanging="360"/>
      </w:pPr>
    </w:lvl>
    <w:lvl w:ilvl="8" w:tplc="03DEC62E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1">
    <w:nsid w:val="16FA3224"/>
    <w:multiLevelType w:val="hybridMultilevel"/>
    <w:tmpl w:val="718A5FC8"/>
    <w:lvl w:ilvl="0" w:tplc="97C271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E7C5DC4">
      <w:start w:val="1"/>
      <w:numFmt w:val="lowerLetter"/>
      <w:lvlText w:val="%2."/>
      <w:lvlJc w:val="left"/>
      <w:pPr>
        <w:ind w:left="1790" w:hanging="360"/>
      </w:pPr>
    </w:lvl>
    <w:lvl w:ilvl="2" w:tplc="B002C1A0" w:tentative="1">
      <w:start w:val="1"/>
      <w:numFmt w:val="lowerRoman"/>
      <w:lvlText w:val="%3."/>
      <w:lvlJc w:val="right"/>
      <w:pPr>
        <w:ind w:left="2510" w:hanging="180"/>
      </w:pPr>
    </w:lvl>
    <w:lvl w:ilvl="3" w:tplc="AD98275A" w:tentative="1">
      <w:start w:val="1"/>
      <w:numFmt w:val="decimal"/>
      <w:lvlText w:val="%4."/>
      <w:lvlJc w:val="left"/>
      <w:pPr>
        <w:ind w:left="3230" w:hanging="360"/>
      </w:pPr>
    </w:lvl>
    <w:lvl w:ilvl="4" w:tplc="F1F297B4" w:tentative="1">
      <w:start w:val="1"/>
      <w:numFmt w:val="lowerLetter"/>
      <w:lvlText w:val="%5."/>
      <w:lvlJc w:val="left"/>
      <w:pPr>
        <w:ind w:left="3950" w:hanging="360"/>
      </w:pPr>
    </w:lvl>
    <w:lvl w:ilvl="5" w:tplc="7534E422" w:tentative="1">
      <w:start w:val="1"/>
      <w:numFmt w:val="lowerRoman"/>
      <w:lvlText w:val="%6."/>
      <w:lvlJc w:val="right"/>
      <w:pPr>
        <w:ind w:left="4670" w:hanging="180"/>
      </w:pPr>
    </w:lvl>
    <w:lvl w:ilvl="6" w:tplc="71DC6142" w:tentative="1">
      <w:start w:val="1"/>
      <w:numFmt w:val="decimal"/>
      <w:lvlText w:val="%7."/>
      <w:lvlJc w:val="left"/>
      <w:pPr>
        <w:ind w:left="5390" w:hanging="360"/>
      </w:pPr>
    </w:lvl>
    <w:lvl w:ilvl="7" w:tplc="7C6824C0" w:tentative="1">
      <w:start w:val="1"/>
      <w:numFmt w:val="lowerLetter"/>
      <w:lvlText w:val="%8."/>
      <w:lvlJc w:val="left"/>
      <w:pPr>
        <w:ind w:left="6110" w:hanging="360"/>
      </w:pPr>
    </w:lvl>
    <w:lvl w:ilvl="8" w:tplc="58F6508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1">
    <w:nsid w:val="2D38056F"/>
    <w:multiLevelType w:val="hybridMultilevel"/>
    <w:tmpl w:val="3FD2EC4A"/>
    <w:lvl w:ilvl="0" w:tplc="F19462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2B34B474" w:tentative="1">
      <w:start w:val="1"/>
      <w:numFmt w:val="lowerLetter"/>
      <w:lvlText w:val="%2."/>
      <w:lvlJc w:val="left"/>
      <w:pPr>
        <w:ind w:left="1380" w:hanging="360"/>
      </w:pPr>
    </w:lvl>
    <w:lvl w:ilvl="2" w:tplc="3E34A38C" w:tentative="1">
      <w:start w:val="1"/>
      <w:numFmt w:val="lowerRoman"/>
      <w:lvlText w:val="%3."/>
      <w:lvlJc w:val="right"/>
      <w:pPr>
        <w:ind w:left="2100" w:hanging="180"/>
      </w:pPr>
    </w:lvl>
    <w:lvl w:ilvl="3" w:tplc="BF90A0D0" w:tentative="1">
      <w:start w:val="1"/>
      <w:numFmt w:val="decimal"/>
      <w:lvlText w:val="%4."/>
      <w:lvlJc w:val="left"/>
      <w:pPr>
        <w:ind w:left="2820" w:hanging="360"/>
      </w:pPr>
    </w:lvl>
    <w:lvl w:ilvl="4" w:tplc="C91CDCCC" w:tentative="1">
      <w:start w:val="1"/>
      <w:numFmt w:val="lowerLetter"/>
      <w:lvlText w:val="%5."/>
      <w:lvlJc w:val="left"/>
      <w:pPr>
        <w:ind w:left="3540" w:hanging="360"/>
      </w:pPr>
    </w:lvl>
    <w:lvl w:ilvl="5" w:tplc="0AA84EC8" w:tentative="1">
      <w:start w:val="1"/>
      <w:numFmt w:val="lowerRoman"/>
      <w:lvlText w:val="%6."/>
      <w:lvlJc w:val="right"/>
      <w:pPr>
        <w:ind w:left="4260" w:hanging="180"/>
      </w:pPr>
    </w:lvl>
    <w:lvl w:ilvl="6" w:tplc="C3845AC8" w:tentative="1">
      <w:start w:val="1"/>
      <w:numFmt w:val="decimal"/>
      <w:lvlText w:val="%7."/>
      <w:lvlJc w:val="left"/>
      <w:pPr>
        <w:ind w:left="4980" w:hanging="360"/>
      </w:pPr>
    </w:lvl>
    <w:lvl w:ilvl="7" w:tplc="1ED65C38" w:tentative="1">
      <w:start w:val="1"/>
      <w:numFmt w:val="lowerLetter"/>
      <w:lvlText w:val="%8."/>
      <w:lvlJc w:val="left"/>
      <w:pPr>
        <w:ind w:left="5700" w:hanging="360"/>
      </w:pPr>
    </w:lvl>
    <w:lvl w:ilvl="8" w:tplc="3B0E04DA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1">
    <w:nsid w:val="39A65A55"/>
    <w:multiLevelType w:val="multilevel"/>
    <w:tmpl w:val="73F4D3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6" w15:restartNumberingAfterBreak="0">
    <w:nsid w:val="4FA47AA5"/>
    <w:multiLevelType w:val="hybridMultilevel"/>
    <w:tmpl w:val="1F6AA898"/>
    <w:lvl w:ilvl="0" w:tplc="4BB61C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1">
    <w:nsid w:val="528D3A23"/>
    <w:multiLevelType w:val="multilevel"/>
    <w:tmpl w:val="0D1C2A4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1">
    <w:nsid w:val="56F35F48"/>
    <w:multiLevelType w:val="multilevel"/>
    <w:tmpl w:val="50F683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1">
    <w:nsid w:val="5B4A715F"/>
    <w:multiLevelType w:val="multilevel"/>
    <w:tmpl w:val="52A271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1">
    <w:nsid w:val="60BF59C4"/>
    <w:multiLevelType w:val="hybridMultilevel"/>
    <w:tmpl w:val="489041A0"/>
    <w:lvl w:ilvl="0" w:tplc="F49801B4">
      <w:start w:val="1"/>
      <w:numFmt w:val="decimal"/>
      <w:lvlText w:val="(%1)"/>
      <w:lvlJc w:val="left"/>
      <w:pPr>
        <w:ind w:left="1211" w:hanging="360"/>
      </w:pPr>
      <w:rPr>
        <w:rFonts w:hint="default"/>
        <w:vertAlign w:val="superscript"/>
      </w:rPr>
    </w:lvl>
    <w:lvl w:ilvl="1" w:tplc="9E7A2F86" w:tentative="1">
      <w:start w:val="1"/>
      <w:numFmt w:val="lowerLetter"/>
      <w:lvlText w:val="%2."/>
      <w:lvlJc w:val="left"/>
      <w:pPr>
        <w:ind w:left="1931" w:hanging="360"/>
      </w:pPr>
    </w:lvl>
    <w:lvl w:ilvl="2" w:tplc="B8784332" w:tentative="1">
      <w:start w:val="1"/>
      <w:numFmt w:val="lowerRoman"/>
      <w:lvlText w:val="%3."/>
      <w:lvlJc w:val="right"/>
      <w:pPr>
        <w:ind w:left="2651" w:hanging="180"/>
      </w:pPr>
    </w:lvl>
    <w:lvl w:ilvl="3" w:tplc="5EF0858A" w:tentative="1">
      <w:start w:val="1"/>
      <w:numFmt w:val="decimal"/>
      <w:lvlText w:val="%4."/>
      <w:lvlJc w:val="left"/>
      <w:pPr>
        <w:ind w:left="3371" w:hanging="360"/>
      </w:pPr>
    </w:lvl>
    <w:lvl w:ilvl="4" w:tplc="7DEC6660" w:tentative="1">
      <w:start w:val="1"/>
      <w:numFmt w:val="lowerLetter"/>
      <w:lvlText w:val="%5."/>
      <w:lvlJc w:val="left"/>
      <w:pPr>
        <w:ind w:left="4091" w:hanging="360"/>
      </w:pPr>
    </w:lvl>
    <w:lvl w:ilvl="5" w:tplc="034855D4" w:tentative="1">
      <w:start w:val="1"/>
      <w:numFmt w:val="lowerRoman"/>
      <w:lvlText w:val="%6."/>
      <w:lvlJc w:val="right"/>
      <w:pPr>
        <w:ind w:left="4811" w:hanging="180"/>
      </w:pPr>
    </w:lvl>
    <w:lvl w:ilvl="6" w:tplc="24A8C2A8" w:tentative="1">
      <w:start w:val="1"/>
      <w:numFmt w:val="decimal"/>
      <w:lvlText w:val="%7."/>
      <w:lvlJc w:val="left"/>
      <w:pPr>
        <w:ind w:left="5531" w:hanging="360"/>
      </w:pPr>
    </w:lvl>
    <w:lvl w:ilvl="7" w:tplc="3A845366" w:tentative="1">
      <w:start w:val="1"/>
      <w:numFmt w:val="lowerLetter"/>
      <w:lvlText w:val="%8."/>
      <w:lvlJc w:val="left"/>
      <w:pPr>
        <w:ind w:left="6251" w:hanging="360"/>
      </w:pPr>
    </w:lvl>
    <w:lvl w:ilvl="8" w:tplc="033A3CA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0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0C"/>
    <w:rsid w:val="0000027C"/>
    <w:rsid w:val="00001121"/>
    <w:rsid w:val="000042C3"/>
    <w:rsid w:val="00006CDD"/>
    <w:rsid w:val="00011C6F"/>
    <w:rsid w:val="000130CB"/>
    <w:rsid w:val="00017EBF"/>
    <w:rsid w:val="00020544"/>
    <w:rsid w:val="00024A61"/>
    <w:rsid w:val="0002587E"/>
    <w:rsid w:val="00035CEC"/>
    <w:rsid w:val="000370F2"/>
    <w:rsid w:val="0003737C"/>
    <w:rsid w:val="000435D6"/>
    <w:rsid w:val="000478D6"/>
    <w:rsid w:val="000520A3"/>
    <w:rsid w:val="00054248"/>
    <w:rsid w:val="00055B12"/>
    <w:rsid w:val="00057D7F"/>
    <w:rsid w:val="000643A6"/>
    <w:rsid w:val="0006546F"/>
    <w:rsid w:val="00065A99"/>
    <w:rsid w:val="00066A31"/>
    <w:rsid w:val="00066EFB"/>
    <w:rsid w:val="00070BAA"/>
    <w:rsid w:val="00072A17"/>
    <w:rsid w:val="00074847"/>
    <w:rsid w:val="00074E03"/>
    <w:rsid w:val="00081C40"/>
    <w:rsid w:val="0008399F"/>
    <w:rsid w:val="0008501D"/>
    <w:rsid w:val="00086C36"/>
    <w:rsid w:val="00090918"/>
    <w:rsid w:val="00094971"/>
    <w:rsid w:val="0009563E"/>
    <w:rsid w:val="00097AAF"/>
    <w:rsid w:val="000A3EB2"/>
    <w:rsid w:val="000A4476"/>
    <w:rsid w:val="000A7DA0"/>
    <w:rsid w:val="000B2619"/>
    <w:rsid w:val="000B310E"/>
    <w:rsid w:val="000B3197"/>
    <w:rsid w:val="000B3F74"/>
    <w:rsid w:val="000C1457"/>
    <w:rsid w:val="000C38C5"/>
    <w:rsid w:val="000C3A59"/>
    <w:rsid w:val="000C5748"/>
    <w:rsid w:val="000C69C3"/>
    <w:rsid w:val="000C6C0B"/>
    <w:rsid w:val="000C6E9C"/>
    <w:rsid w:val="000D0E98"/>
    <w:rsid w:val="000D40C4"/>
    <w:rsid w:val="000D4A3A"/>
    <w:rsid w:val="000D6622"/>
    <w:rsid w:val="000E2A1E"/>
    <w:rsid w:val="000E742E"/>
    <w:rsid w:val="000F01D5"/>
    <w:rsid w:val="001025B0"/>
    <w:rsid w:val="00103726"/>
    <w:rsid w:val="00103D8C"/>
    <w:rsid w:val="00105765"/>
    <w:rsid w:val="001122F0"/>
    <w:rsid w:val="00114B8F"/>
    <w:rsid w:val="0011778F"/>
    <w:rsid w:val="001202CF"/>
    <w:rsid w:val="001213CF"/>
    <w:rsid w:val="0012194D"/>
    <w:rsid w:val="001238F9"/>
    <w:rsid w:val="00124120"/>
    <w:rsid w:val="0012701F"/>
    <w:rsid w:val="0013337E"/>
    <w:rsid w:val="00137DF4"/>
    <w:rsid w:val="001453CE"/>
    <w:rsid w:val="001528F6"/>
    <w:rsid w:val="0015367C"/>
    <w:rsid w:val="001560B1"/>
    <w:rsid w:val="00156756"/>
    <w:rsid w:val="001621F4"/>
    <w:rsid w:val="00170608"/>
    <w:rsid w:val="00171601"/>
    <w:rsid w:val="00171B9B"/>
    <w:rsid w:val="00172BB5"/>
    <w:rsid w:val="00173369"/>
    <w:rsid w:val="00177B5A"/>
    <w:rsid w:val="001802C7"/>
    <w:rsid w:val="001803CD"/>
    <w:rsid w:val="00180A91"/>
    <w:rsid w:val="00190306"/>
    <w:rsid w:val="00191275"/>
    <w:rsid w:val="001937AF"/>
    <w:rsid w:val="001940E8"/>
    <w:rsid w:val="00195109"/>
    <w:rsid w:val="001965A6"/>
    <w:rsid w:val="00196D71"/>
    <w:rsid w:val="001A0498"/>
    <w:rsid w:val="001B1914"/>
    <w:rsid w:val="001B1F2E"/>
    <w:rsid w:val="001B37D0"/>
    <w:rsid w:val="001C372F"/>
    <w:rsid w:val="001C4842"/>
    <w:rsid w:val="001C773E"/>
    <w:rsid w:val="001D78EF"/>
    <w:rsid w:val="001E0D9D"/>
    <w:rsid w:val="001E20F2"/>
    <w:rsid w:val="001E3403"/>
    <w:rsid w:val="001E698A"/>
    <w:rsid w:val="001E6D9E"/>
    <w:rsid w:val="001F1727"/>
    <w:rsid w:val="001F181D"/>
    <w:rsid w:val="001F21B7"/>
    <w:rsid w:val="001F2BD0"/>
    <w:rsid w:val="001F2CA7"/>
    <w:rsid w:val="001F46A4"/>
    <w:rsid w:val="001F5451"/>
    <w:rsid w:val="001F5918"/>
    <w:rsid w:val="001F76BC"/>
    <w:rsid w:val="001F7CE9"/>
    <w:rsid w:val="002000BE"/>
    <w:rsid w:val="0020038E"/>
    <w:rsid w:val="00202118"/>
    <w:rsid w:val="002023DA"/>
    <w:rsid w:val="00203436"/>
    <w:rsid w:val="00206F07"/>
    <w:rsid w:val="002073C7"/>
    <w:rsid w:val="00212378"/>
    <w:rsid w:val="00212FC5"/>
    <w:rsid w:val="00215BEC"/>
    <w:rsid w:val="002162C1"/>
    <w:rsid w:val="00217372"/>
    <w:rsid w:val="0022228B"/>
    <w:rsid w:val="0022388B"/>
    <w:rsid w:val="002253C2"/>
    <w:rsid w:val="00233692"/>
    <w:rsid w:val="00240727"/>
    <w:rsid w:val="002419B3"/>
    <w:rsid w:val="00244CB8"/>
    <w:rsid w:val="002468C4"/>
    <w:rsid w:val="002473A2"/>
    <w:rsid w:val="00250BFA"/>
    <w:rsid w:val="00260B3D"/>
    <w:rsid w:val="00266C79"/>
    <w:rsid w:val="00273CAD"/>
    <w:rsid w:val="00273E61"/>
    <w:rsid w:val="00274271"/>
    <w:rsid w:val="00276DC7"/>
    <w:rsid w:val="00282E82"/>
    <w:rsid w:val="00283187"/>
    <w:rsid w:val="002836B1"/>
    <w:rsid w:val="002858C4"/>
    <w:rsid w:val="00287C1E"/>
    <w:rsid w:val="00290074"/>
    <w:rsid w:val="00290321"/>
    <w:rsid w:val="002909AE"/>
    <w:rsid w:val="00295671"/>
    <w:rsid w:val="002A113C"/>
    <w:rsid w:val="002A34F6"/>
    <w:rsid w:val="002B2979"/>
    <w:rsid w:val="002B38DB"/>
    <w:rsid w:val="002B7672"/>
    <w:rsid w:val="002B7AA7"/>
    <w:rsid w:val="002C180E"/>
    <w:rsid w:val="002C2994"/>
    <w:rsid w:val="002C467B"/>
    <w:rsid w:val="002D2D23"/>
    <w:rsid w:val="002D5E2F"/>
    <w:rsid w:val="002D7FF5"/>
    <w:rsid w:val="002E3A45"/>
    <w:rsid w:val="002E54B3"/>
    <w:rsid w:val="002E61D7"/>
    <w:rsid w:val="002F26ED"/>
    <w:rsid w:val="002F2703"/>
    <w:rsid w:val="002F5920"/>
    <w:rsid w:val="002F7F62"/>
    <w:rsid w:val="003022F6"/>
    <w:rsid w:val="00310B81"/>
    <w:rsid w:val="0031402B"/>
    <w:rsid w:val="00321E48"/>
    <w:rsid w:val="00331C27"/>
    <w:rsid w:val="00335E03"/>
    <w:rsid w:val="003365B3"/>
    <w:rsid w:val="00344983"/>
    <w:rsid w:val="00352059"/>
    <w:rsid w:val="00353F27"/>
    <w:rsid w:val="00357636"/>
    <w:rsid w:val="00357657"/>
    <w:rsid w:val="00365C5D"/>
    <w:rsid w:val="00367251"/>
    <w:rsid w:val="00373227"/>
    <w:rsid w:val="00374A1A"/>
    <w:rsid w:val="00374F22"/>
    <w:rsid w:val="0037695E"/>
    <w:rsid w:val="00376B82"/>
    <w:rsid w:val="0038075C"/>
    <w:rsid w:val="003832B3"/>
    <w:rsid w:val="00383D3E"/>
    <w:rsid w:val="00386804"/>
    <w:rsid w:val="003878C7"/>
    <w:rsid w:val="003920DF"/>
    <w:rsid w:val="00392A88"/>
    <w:rsid w:val="00396EEB"/>
    <w:rsid w:val="003A165B"/>
    <w:rsid w:val="003A1EF5"/>
    <w:rsid w:val="003A3A9D"/>
    <w:rsid w:val="003B37DE"/>
    <w:rsid w:val="003B4D33"/>
    <w:rsid w:val="003B780D"/>
    <w:rsid w:val="003B7C34"/>
    <w:rsid w:val="003B7FA2"/>
    <w:rsid w:val="003C1E4B"/>
    <w:rsid w:val="003C27E2"/>
    <w:rsid w:val="003C61FA"/>
    <w:rsid w:val="003D03F6"/>
    <w:rsid w:val="003D24B7"/>
    <w:rsid w:val="003D384C"/>
    <w:rsid w:val="003D5A93"/>
    <w:rsid w:val="003E33C3"/>
    <w:rsid w:val="003E440B"/>
    <w:rsid w:val="003E6108"/>
    <w:rsid w:val="003F0D01"/>
    <w:rsid w:val="003F3822"/>
    <w:rsid w:val="003F5A88"/>
    <w:rsid w:val="003F734B"/>
    <w:rsid w:val="004013E9"/>
    <w:rsid w:val="004065E5"/>
    <w:rsid w:val="00406DE5"/>
    <w:rsid w:val="00412CF5"/>
    <w:rsid w:val="004202C8"/>
    <w:rsid w:val="00425A0B"/>
    <w:rsid w:val="004272B0"/>
    <w:rsid w:val="00432D4F"/>
    <w:rsid w:val="004333B0"/>
    <w:rsid w:val="00435229"/>
    <w:rsid w:val="00441399"/>
    <w:rsid w:val="00444122"/>
    <w:rsid w:val="00446CDE"/>
    <w:rsid w:val="00460506"/>
    <w:rsid w:val="0046085A"/>
    <w:rsid w:val="00461566"/>
    <w:rsid w:val="0046286A"/>
    <w:rsid w:val="00464422"/>
    <w:rsid w:val="00466D16"/>
    <w:rsid w:val="00467435"/>
    <w:rsid w:val="0047032A"/>
    <w:rsid w:val="00471E42"/>
    <w:rsid w:val="004835E1"/>
    <w:rsid w:val="00486218"/>
    <w:rsid w:val="004923F3"/>
    <w:rsid w:val="004965E2"/>
    <w:rsid w:val="00496A11"/>
    <w:rsid w:val="004A02B7"/>
    <w:rsid w:val="004A074B"/>
    <w:rsid w:val="004A0DE0"/>
    <w:rsid w:val="004A14A3"/>
    <w:rsid w:val="004A1AF5"/>
    <w:rsid w:val="004A352C"/>
    <w:rsid w:val="004A6D01"/>
    <w:rsid w:val="004B018C"/>
    <w:rsid w:val="004B1E3C"/>
    <w:rsid w:val="004B462E"/>
    <w:rsid w:val="004B5CD8"/>
    <w:rsid w:val="004B7E14"/>
    <w:rsid w:val="004C2B7A"/>
    <w:rsid w:val="004C3C9B"/>
    <w:rsid w:val="004C6669"/>
    <w:rsid w:val="004C7721"/>
    <w:rsid w:val="004C7A4C"/>
    <w:rsid w:val="004D40CE"/>
    <w:rsid w:val="004D6611"/>
    <w:rsid w:val="004D71E9"/>
    <w:rsid w:val="004E2B48"/>
    <w:rsid w:val="004E2E0C"/>
    <w:rsid w:val="004F0BEF"/>
    <w:rsid w:val="004F3EE3"/>
    <w:rsid w:val="004F4C05"/>
    <w:rsid w:val="004F5774"/>
    <w:rsid w:val="0050349C"/>
    <w:rsid w:val="00506B3E"/>
    <w:rsid w:val="0051087A"/>
    <w:rsid w:val="005123F3"/>
    <w:rsid w:val="00513DC9"/>
    <w:rsid w:val="00515C50"/>
    <w:rsid w:val="0051668E"/>
    <w:rsid w:val="00521A45"/>
    <w:rsid w:val="00522712"/>
    <w:rsid w:val="00526069"/>
    <w:rsid w:val="005278A1"/>
    <w:rsid w:val="00527DCA"/>
    <w:rsid w:val="00527FF2"/>
    <w:rsid w:val="005515D6"/>
    <w:rsid w:val="00551C3E"/>
    <w:rsid w:val="005557EF"/>
    <w:rsid w:val="00555996"/>
    <w:rsid w:val="00557FCB"/>
    <w:rsid w:val="005617AA"/>
    <w:rsid w:val="005635B9"/>
    <w:rsid w:val="0056712C"/>
    <w:rsid w:val="0057204E"/>
    <w:rsid w:val="00573D16"/>
    <w:rsid w:val="005744E5"/>
    <w:rsid w:val="00577A14"/>
    <w:rsid w:val="00580F46"/>
    <w:rsid w:val="005850FC"/>
    <w:rsid w:val="0058617B"/>
    <w:rsid w:val="005A630C"/>
    <w:rsid w:val="005A65F2"/>
    <w:rsid w:val="005B0459"/>
    <w:rsid w:val="005B24CC"/>
    <w:rsid w:val="005B7E0E"/>
    <w:rsid w:val="005B7E11"/>
    <w:rsid w:val="005B7EF0"/>
    <w:rsid w:val="005C528D"/>
    <w:rsid w:val="005C7495"/>
    <w:rsid w:val="005D0C1A"/>
    <w:rsid w:val="005D0C9E"/>
    <w:rsid w:val="005D3633"/>
    <w:rsid w:val="005D5FB6"/>
    <w:rsid w:val="005E2FFE"/>
    <w:rsid w:val="005F12B3"/>
    <w:rsid w:val="005F6926"/>
    <w:rsid w:val="005F69BA"/>
    <w:rsid w:val="005F6B88"/>
    <w:rsid w:val="00600C78"/>
    <w:rsid w:val="0060685D"/>
    <w:rsid w:val="0061256B"/>
    <w:rsid w:val="0061478E"/>
    <w:rsid w:val="0061492B"/>
    <w:rsid w:val="00622C65"/>
    <w:rsid w:val="00624EAE"/>
    <w:rsid w:val="006278F4"/>
    <w:rsid w:val="00627DBF"/>
    <w:rsid w:val="0063294B"/>
    <w:rsid w:val="006340C8"/>
    <w:rsid w:val="00642367"/>
    <w:rsid w:val="00647360"/>
    <w:rsid w:val="00655294"/>
    <w:rsid w:val="00657306"/>
    <w:rsid w:val="00660B4D"/>
    <w:rsid w:val="00664FED"/>
    <w:rsid w:val="006724E2"/>
    <w:rsid w:val="00672D04"/>
    <w:rsid w:val="00673511"/>
    <w:rsid w:val="006743F0"/>
    <w:rsid w:val="006803E9"/>
    <w:rsid w:val="006833DF"/>
    <w:rsid w:val="00683D1C"/>
    <w:rsid w:val="00685F52"/>
    <w:rsid w:val="00686C3A"/>
    <w:rsid w:val="00687714"/>
    <w:rsid w:val="0069099D"/>
    <w:rsid w:val="006A3F37"/>
    <w:rsid w:val="006A7F70"/>
    <w:rsid w:val="006B06FA"/>
    <w:rsid w:val="006B118A"/>
    <w:rsid w:val="006B219F"/>
    <w:rsid w:val="006B403D"/>
    <w:rsid w:val="006C3AE5"/>
    <w:rsid w:val="006C7327"/>
    <w:rsid w:val="006C78A2"/>
    <w:rsid w:val="006D35AF"/>
    <w:rsid w:val="006D4FEF"/>
    <w:rsid w:val="006E41B8"/>
    <w:rsid w:val="006E5F3D"/>
    <w:rsid w:val="006F65F0"/>
    <w:rsid w:val="006F6850"/>
    <w:rsid w:val="0070079B"/>
    <w:rsid w:val="007036F0"/>
    <w:rsid w:val="00707B8B"/>
    <w:rsid w:val="00712938"/>
    <w:rsid w:val="0071319E"/>
    <w:rsid w:val="00715C39"/>
    <w:rsid w:val="0071607B"/>
    <w:rsid w:val="007202B8"/>
    <w:rsid w:val="007209E2"/>
    <w:rsid w:val="00720F87"/>
    <w:rsid w:val="00721B56"/>
    <w:rsid w:val="00727F92"/>
    <w:rsid w:val="007304BB"/>
    <w:rsid w:val="00730502"/>
    <w:rsid w:val="0073274E"/>
    <w:rsid w:val="00733898"/>
    <w:rsid w:val="007358F0"/>
    <w:rsid w:val="00740CE7"/>
    <w:rsid w:val="00742308"/>
    <w:rsid w:val="0074433E"/>
    <w:rsid w:val="00750633"/>
    <w:rsid w:val="00750847"/>
    <w:rsid w:val="00752D90"/>
    <w:rsid w:val="00753F9C"/>
    <w:rsid w:val="007548E7"/>
    <w:rsid w:val="00756C74"/>
    <w:rsid w:val="00757118"/>
    <w:rsid w:val="0075717C"/>
    <w:rsid w:val="00760950"/>
    <w:rsid w:val="00761D43"/>
    <w:rsid w:val="00762906"/>
    <w:rsid w:val="00767D74"/>
    <w:rsid w:val="00770653"/>
    <w:rsid w:val="00775B1E"/>
    <w:rsid w:val="00783934"/>
    <w:rsid w:val="007842E6"/>
    <w:rsid w:val="007935B4"/>
    <w:rsid w:val="00795486"/>
    <w:rsid w:val="00796239"/>
    <w:rsid w:val="007A0B5F"/>
    <w:rsid w:val="007A18A8"/>
    <w:rsid w:val="007A39A7"/>
    <w:rsid w:val="007A5A43"/>
    <w:rsid w:val="007B015E"/>
    <w:rsid w:val="007B4F32"/>
    <w:rsid w:val="007B782E"/>
    <w:rsid w:val="007C6864"/>
    <w:rsid w:val="007C7141"/>
    <w:rsid w:val="007E0EDA"/>
    <w:rsid w:val="007E5347"/>
    <w:rsid w:val="007E619E"/>
    <w:rsid w:val="007F1265"/>
    <w:rsid w:val="007F44C6"/>
    <w:rsid w:val="007F47C6"/>
    <w:rsid w:val="007F7F71"/>
    <w:rsid w:val="00801FE1"/>
    <w:rsid w:val="00802901"/>
    <w:rsid w:val="00805171"/>
    <w:rsid w:val="00805BEF"/>
    <w:rsid w:val="00806950"/>
    <w:rsid w:val="00806ACE"/>
    <w:rsid w:val="0080745A"/>
    <w:rsid w:val="00810B65"/>
    <w:rsid w:val="00810FD7"/>
    <w:rsid w:val="008153B8"/>
    <w:rsid w:val="008225E1"/>
    <w:rsid w:val="00822C93"/>
    <w:rsid w:val="0082403A"/>
    <w:rsid w:val="00824EC1"/>
    <w:rsid w:val="008262F4"/>
    <w:rsid w:val="0082638C"/>
    <w:rsid w:val="0082660B"/>
    <w:rsid w:val="00826727"/>
    <w:rsid w:val="00832814"/>
    <w:rsid w:val="00832C30"/>
    <w:rsid w:val="00833804"/>
    <w:rsid w:val="0084220E"/>
    <w:rsid w:val="008426ED"/>
    <w:rsid w:val="008437E3"/>
    <w:rsid w:val="00843C7F"/>
    <w:rsid w:val="00846122"/>
    <w:rsid w:val="0085329B"/>
    <w:rsid w:val="00860E7E"/>
    <w:rsid w:val="00862797"/>
    <w:rsid w:val="008635C6"/>
    <w:rsid w:val="00866829"/>
    <w:rsid w:val="00870D89"/>
    <w:rsid w:val="00880EE8"/>
    <w:rsid w:val="0088110A"/>
    <w:rsid w:val="008847C5"/>
    <w:rsid w:val="00891195"/>
    <w:rsid w:val="00894170"/>
    <w:rsid w:val="00896140"/>
    <w:rsid w:val="00896C90"/>
    <w:rsid w:val="00897B7F"/>
    <w:rsid w:val="00897B8F"/>
    <w:rsid w:val="008A020F"/>
    <w:rsid w:val="008A0AE9"/>
    <w:rsid w:val="008A4AC6"/>
    <w:rsid w:val="008B14C7"/>
    <w:rsid w:val="008C2109"/>
    <w:rsid w:val="008C4FB4"/>
    <w:rsid w:val="008D272A"/>
    <w:rsid w:val="008D2C36"/>
    <w:rsid w:val="008E4207"/>
    <w:rsid w:val="008F236B"/>
    <w:rsid w:val="008F273D"/>
    <w:rsid w:val="008F6B94"/>
    <w:rsid w:val="008F6BF6"/>
    <w:rsid w:val="008F79AE"/>
    <w:rsid w:val="009003CE"/>
    <w:rsid w:val="00900722"/>
    <w:rsid w:val="00900A0D"/>
    <w:rsid w:val="00900E99"/>
    <w:rsid w:val="0090259B"/>
    <w:rsid w:val="00902C75"/>
    <w:rsid w:val="00903DD4"/>
    <w:rsid w:val="0090427E"/>
    <w:rsid w:val="0090594E"/>
    <w:rsid w:val="009102C3"/>
    <w:rsid w:val="0091642A"/>
    <w:rsid w:val="00920318"/>
    <w:rsid w:val="00921130"/>
    <w:rsid w:val="009218F9"/>
    <w:rsid w:val="00927203"/>
    <w:rsid w:val="00931D61"/>
    <w:rsid w:val="00932521"/>
    <w:rsid w:val="00936A3A"/>
    <w:rsid w:val="009404C1"/>
    <w:rsid w:val="00940655"/>
    <w:rsid w:val="00941353"/>
    <w:rsid w:val="00943C40"/>
    <w:rsid w:val="009447FD"/>
    <w:rsid w:val="00944FEC"/>
    <w:rsid w:val="00945087"/>
    <w:rsid w:val="009458CE"/>
    <w:rsid w:val="00945A10"/>
    <w:rsid w:val="00950328"/>
    <w:rsid w:val="00953EF0"/>
    <w:rsid w:val="00955B89"/>
    <w:rsid w:val="009575AC"/>
    <w:rsid w:val="00960B91"/>
    <w:rsid w:val="009613A4"/>
    <w:rsid w:val="0096182D"/>
    <w:rsid w:val="00961F0D"/>
    <w:rsid w:val="00964285"/>
    <w:rsid w:val="0096738C"/>
    <w:rsid w:val="00970BE2"/>
    <w:rsid w:val="0097244B"/>
    <w:rsid w:val="00972B69"/>
    <w:rsid w:val="0097721C"/>
    <w:rsid w:val="009849C5"/>
    <w:rsid w:val="00984C95"/>
    <w:rsid w:val="00985D38"/>
    <w:rsid w:val="009901BA"/>
    <w:rsid w:val="00995A53"/>
    <w:rsid w:val="009962CE"/>
    <w:rsid w:val="0099694E"/>
    <w:rsid w:val="00996C92"/>
    <w:rsid w:val="009A0C0B"/>
    <w:rsid w:val="009A17BA"/>
    <w:rsid w:val="009A4105"/>
    <w:rsid w:val="009A628D"/>
    <w:rsid w:val="009A6B40"/>
    <w:rsid w:val="009B39BE"/>
    <w:rsid w:val="009B3B87"/>
    <w:rsid w:val="009B4EC2"/>
    <w:rsid w:val="009B7D3B"/>
    <w:rsid w:val="009C1D83"/>
    <w:rsid w:val="009C281D"/>
    <w:rsid w:val="009C3586"/>
    <w:rsid w:val="009C6A4A"/>
    <w:rsid w:val="009C6D3D"/>
    <w:rsid w:val="009D2C4A"/>
    <w:rsid w:val="009D34DC"/>
    <w:rsid w:val="009D5DC5"/>
    <w:rsid w:val="009D7EB4"/>
    <w:rsid w:val="009E018D"/>
    <w:rsid w:val="009F01C8"/>
    <w:rsid w:val="009F2BA6"/>
    <w:rsid w:val="009F39D9"/>
    <w:rsid w:val="009F54EC"/>
    <w:rsid w:val="009F64FD"/>
    <w:rsid w:val="00A016AA"/>
    <w:rsid w:val="00A02F10"/>
    <w:rsid w:val="00A042D9"/>
    <w:rsid w:val="00A10826"/>
    <w:rsid w:val="00A133A0"/>
    <w:rsid w:val="00A140A9"/>
    <w:rsid w:val="00A15DA8"/>
    <w:rsid w:val="00A16EB7"/>
    <w:rsid w:val="00A173EE"/>
    <w:rsid w:val="00A33C55"/>
    <w:rsid w:val="00A36D82"/>
    <w:rsid w:val="00A37C83"/>
    <w:rsid w:val="00A413A7"/>
    <w:rsid w:val="00A4212B"/>
    <w:rsid w:val="00A440E6"/>
    <w:rsid w:val="00A5020A"/>
    <w:rsid w:val="00A54A54"/>
    <w:rsid w:val="00A5665A"/>
    <w:rsid w:val="00A566A0"/>
    <w:rsid w:val="00A57CD2"/>
    <w:rsid w:val="00A613A7"/>
    <w:rsid w:val="00A63507"/>
    <w:rsid w:val="00A64132"/>
    <w:rsid w:val="00A661A4"/>
    <w:rsid w:val="00A664A6"/>
    <w:rsid w:val="00A75FB7"/>
    <w:rsid w:val="00A76BD6"/>
    <w:rsid w:val="00A77088"/>
    <w:rsid w:val="00A809A4"/>
    <w:rsid w:val="00A83BEF"/>
    <w:rsid w:val="00A856DA"/>
    <w:rsid w:val="00A877A6"/>
    <w:rsid w:val="00A9007B"/>
    <w:rsid w:val="00A9195A"/>
    <w:rsid w:val="00A91C6D"/>
    <w:rsid w:val="00A96B61"/>
    <w:rsid w:val="00AA75E4"/>
    <w:rsid w:val="00AB185D"/>
    <w:rsid w:val="00AB28AE"/>
    <w:rsid w:val="00AB4558"/>
    <w:rsid w:val="00AB6498"/>
    <w:rsid w:val="00AC18C7"/>
    <w:rsid w:val="00AC1B03"/>
    <w:rsid w:val="00AD0C3C"/>
    <w:rsid w:val="00AD17EE"/>
    <w:rsid w:val="00AD2E91"/>
    <w:rsid w:val="00AD4809"/>
    <w:rsid w:val="00AD6469"/>
    <w:rsid w:val="00AD6CEC"/>
    <w:rsid w:val="00AD6DF4"/>
    <w:rsid w:val="00AD7B00"/>
    <w:rsid w:val="00AE0DCD"/>
    <w:rsid w:val="00AE2636"/>
    <w:rsid w:val="00AE4C5C"/>
    <w:rsid w:val="00AE7284"/>
    <w:rsid w:val="00AF073D"/>
    <w:rsid w:val="00AF2D2B"/>
    <w:rsid w:val="00B00DB3"/>
    <w:rsid w:val="00B019BE"/>
    <w:rsid w:val="00B02623"/>
    <w:rsid w:val="00B038DF"/>
    <w:rsid w:val="00B0517B"/>
    <w:rsid w:val="00B056F2"/>
    <w:rsid w:val="00B060B8"/>
    <w:rsid w:val="00B074C6"/>
    <w:rsid w:val="00B11273"/>
    <w:rsid w:val="00B12EB8"/>
    <w:rsid w:val="00B21648"/>
    <w:rsid w:val="00B26D54"/>
    <w:rsid w:val="00B275DB"/>
    <w:rsid w:val="00B31048"/>
    <w:rsid w:val="00B312EF"/>
    <w:rsid w:val="00B43122"/>
    <w:rsid w:val="00B470A3"/>
    <w:rsid w:val="00B47612"/>
    <w:rsid w:val="00B53F3E"/>
    <w:rsid w:val="00B549B3"/>
    <w:rsid w:val="00B559C4"/>
    <w:rsid w:val="00B5740E"/>
    <w:rsid w:val="00B63587"/>
    <w:rsid w:val="00B66F81"/>
    <w:rsid w:val="00B6794C"/>
    <w:rsid w:val="00B72E99"/>
    <w:rsid w:val="00B7310B"/>
    <w:rsid w:val="00B74D6E"/>
    <w:rsid w:val="00B76546"/>
    <w:rsid w:val="00B772FD"/>
    <w:rsid w:val="00B81CFB"/>
    <w:rsid w:val="00B81D9F"/>
    <w:rsid w:val="00B81F85"/>
    <w:rsid w:val="00B8244B"/>
    <w:rsid w:val="00B8592D"/>
    <w:rsid w:val="00B903EB"/>
    <w:rsid w:val="00B90508"/>
    <w:rsid w:val="00B91370"/>
    <w:rsid w:val="00B91436"/>
    <w:rsid w:val="00B93B7F"/>
    <w:rsid w:val="00BA2AF2"/>
    <w:rsid w:val="00BA50B8"/>
    <w:rsid w:val="00BA7E5B"/>
    <w:rsid w:val="00BB0342"/>
    <w:rsid w:val="00BB4F82"/>
    <w:rsid w:val="00BB578B"/>
    <w:rsid w:val="00BB7234"/>
    <w:rsid w:val="00BC040A"/>
    <w:rsid w:val="00BC159D"/>
    <w:rsid w:val="00BC4411"/>
    <w:rsid w:val="00BC5F93"/>
    <w:rsid w:val="00BC6B72"/>
    <w:rsid w:val="00BD241D"/>
    <w:rsid w:val="00BD6227"/>
    <w:rsid w:val="00BD73FC"/>
    <w:rsid w:val="00BE31D6"/>
    <w:rsid w:val="00BE45A1"/>
    <w:rsid w:val="00BF0CED"/>
    <w:rsid w:val="00BF27CD"/>
    <w:rsid w:val="00BF382E"/>
    <w:rsid w:val="00BF4BF9"/>
    <w:rsid w:val="00BF5F60"/>
    <w:rsid w:val="00C009FB"/>
    <w:rsid w:val="00C0137F"/>
    <w:rsid w:val="00C06D16"/>
    <w:rsid w:val="00C1327E"/>
    <w:rsid w:val="00C13A10"/>
    <w:rsid w:val="00C150C8"/>
    <w:rsid w:val="00C1568B"/>
    <w:rsid w:val="00C175F0"/>
    <w:rsid w:val="00C20338"/>
    <w:rsid w:val="00C223FC"/>
    <w:rsid w:val="00C23874"/>
    <w:rsid w:val="00C2500F"/>
    <w:rsid w:val="00C25F14"/>
    <w:rsid w:val="00C26A4B"/>
    <w:rsid w:val="00C30AF7"/>
    <w:rsid w:val="00C31DC9"/>
    <w:rsid w:val="00C34D9A"/>
    <w:rsid w:val="00C375BA"/>
    <w:rsid w:val="00C46073"/>
    <w:rsid w:val="00C47E4B"/>
    <w:rsid w:val="00C51459"/>
    <w:rsid w:val="00C51A7B"/>
    <w:rsid w:val="00C56919"/>
    <w:rsid w:val="00C60513"/>
    <w:rsid w:val="00C610E9"/>
    <w:rsid w:val="00C61F84"/>
    <w:rsid w:val="00C6259B"/>
    <w:rsid w:val="00C705A5"/>
    <w:rsid w:val="00C7333D"/>
    <w:rsid w:val="00C74A3B"/>
    <w:rsid w:val="00C75466"/>
    <w:rsid w:val="00C77F53"/>
    <w:rsid w:val="00C8423C"/>
    <w:rsid w:val="00C84484"/>
    <w:rsid w:val="00C9130B"/>
    <w:rsid w:val="00C92C57"/>
    <w:rsid w:val="00C976C5"/>
    <w:rsid w:val="00C97C4D"/>
    <w:rsid w:val="00CA3CFA"/>
    <w:rsid w:val="00CB450B"/>
    <w:rsid w:val="00CB53E3"/>
    <w:rsid w:val="00CB592E"/>
    <w:rsid w:val="00CB5C40"/>
    <w:rsid w:val="00CB74BD"/>
    <w:rsid w:val="00CB7E16"/>
    <w:rsid w:val="00CC1C37"/>
    <w:rsid w:val="00CC1C48"/>
    <w:rsid w:val="00CC23C5"/>
    <w:rsid w:val="00CC24F4"/>
    <w:rsid w:val="00CD2F29"/>
    <w:rsid w:val="00CD4426"/>
    <w:rsid w:val="00CD7869"/>
    <w:rsid w:val="00CE45CC"/>
    <w:rsid w:val="00CE4830"/>
    <w:rsid w:val="00CE50F8"/>
    <w:rsid w:val="00CE61C3"/>
    <w:rsid w:val="00CE6959"/>
    <w:rsid w:val="00CE7CC8"/>
    <w:rsid w:val="00CF75E4"/>
    <w:rsid w:val="00D00F2B"/>
    <w:rsid w:val="00D01F28"/>
    <w:rsid w:val="00D02647"/>
    <w:rsid w:val="00D0633A"/>
    <w:rsid w:val="00D12DC3"/>
    <w:rsid w:val="00D1479C"/>
    <w:rsid w:val="00D210A6"/>
    <w:rsid w:val="00D22F88"/>
    <w:rsid w:val="00D31001"/>
    <w:rsid w:val="00D31173"/>
    <w:rsid w:val="00D31CDD"/>
    <w:rsid w:val="00D3413F"/>
    <w:rsid w:val="00D34843"/>
    <w:rsid w:val="00D41184"/>
    <w:rsid w:val="00D41B8E"/>
    <w:rsid w:val="00D42CE7"/>
    <w:rsid w:val="00D43028"/>
    <w:rsid w:val="00D505D4"/>
    <w:rsid w:val="00D50B4E"/>
    <w:rsid w:val="00D53D9A"/>
    <w:rsid w:val="00D63443"/>
    <w:rsid w:val="00D6419A"/>
    <w:rsid w:val="00D6646B"/>
    <w:rsid w:val="00D66741"/>
    <w:rsid w:val="00D70DEA"/>
    <w:rsid w:val="00D71236"/>
    <w:rsid w:val="00D71805"/>
    <w:rsid w:val="00D72E87"/>
    <w:rsid w:val="00D73B28"/>
    <w:rsid w:val="00D770B0"/>
    <w:rsid w:val="00D859B0"/>
    <w:rsid w:val="00D903E3"/>
    <w:rsid w:val="00D935FB"/>
    <w:rsid w:val="00D936B3"/>
    <w:rsid w:val="00DA0942"/>
    <w:rsid w:val="00DA240A"/>
    <w:rsid w:val="00DA30BB"/>
    <w:rsid w:val="00DB10E3"/>
    <w:rsid w:val="00DB11E7"/>
    <w:rsid w:val="00DB7DE8"/>
    <w:rsid w:val="00DC1A3C"/>
    <w:rsid w:val="00DC25C5"/>
    <w:rsid w:val="00DC3F36"/>
    <w:rsid w:val="00DC7586"/>
    <w:rsid w:val="00DD2AC3"/>
    <w:rsid w:val="00DD37CE"/>
    <w:rsid w:val="00DD5B8E"/>
    <w:rsid w:val="00DD640D"/>
    <w:rsid w:val="00DE592F"/>
    <w:rsid w:val="00DE6E1C"/>
    <w:rsid w:val="00DE713F"/>
    <w:rsid w:val="00DF002B"/>
    <w:rsid w:val="00DF3434"/>
    <w:rsid w:val="00DF3C4B"/>
    <w:rsid w:val="00DF419D"/>
    <w:rsid w:val="00E05009"/>
    <w:rsid w:val="00E21355"/>
    <w:rsid w:val="00E23C3E"/>
    <w:rsid w:val="00E255A1"/>
    <w:rsid w:val="00E3136C"/>
    <w:rsid w:val="00E36FB1"/>
    <w:rsid w:val="00E37E52"/>
    <w:rsid w:val="00E410B2"/>
    <w:rsid w:val="00E441BF"/>
    <w:rsid w:val="00E4798F"/>
    <w:rsid w:val="00E50CFB"/>
    <w:rsid w:val="00E546F2"/>
    <w:rsid w:val="00E57740"/>
    <w:rsid w:val="00E57773"/>
    <w:rsid w:val="00E62C74"/>
    <w:rsid w:val="00E64940"/>
    <w:rsid w:val="00E669F7"/>
    <w:rsid w:val="00E727F2"/>
    <w:rsid w:val="00E730AF"/>
    <w:rsid w:val="00E8001F"/>
    <w:rsid w:val="00E80F60"/>
    <w:rsid w:val="00E92625"/>
    <w:rsid w:val="00E93F3A"/>
    <w:rsid w:val="00E94082"/>
    <w:rsid w:val="00EA1D69"/>
    <w:rsid w:val="00EA7DEB"/>
    <w:rsid w:val="00EB0A3F"/>
    <w:rsid w:val="00EB3E3D"/>
    <w:rsid w:val="00EB5FF3"/>
    <w:rsid w:val="00EB61F7"/>
    <w:rsid w:val="00EB711C"/>
    <w:rsid w:val="00EC0358"/>
    <w:rsid w:val="00EC0367"/>
    <w:rsid w:val="00EC1B90"/>
    <w:rsid w:val="00EC25B4"/>
    <w:rsid w:val="00EC3126"/>
    <w:rsid w:val="00EC69D0"/>
    <w:rsid w:val="00EC7186"/>
    <w:rsid w:val="00ED0E69"/>
    <w:rsid w:val="00ED6E08"/>
    <w:rsid w:val="00EE144C"/>
    <w:rsid w:val="00EE1C59"/>
    <w:rsid w:val="00EE7119"/>
    <w:rsid w:val="00EF2CE9"/>
    <w:rsid w:val="00F04E75"/>
    <w:rsid w:val="00F0722E"/>
    <w:rsid w:val="00F07FD4"/>
    <w:rsid w:val="00F1013D"/>
    <w:rsid w:val="00F22178"/>
    <w:rsid w:val="00F25842"/>
    <w:rsid w:val="00F260E1"/>
    <w:rsid w:val="00F27D5D"/>
    <w:rsid w:val="00F324CB"/>
    <w:rsid w:val="00F32A0C"/>
    <w:rsid w:val="00F3303A"/>
    <w:rsid w:val="00F33160"/>
    <w:rsid w:val="00F33985"/>
    <w:rsid w:val="00F35AE6"/>
    <w:rsid w:val="00F3679A"/>
    <w:rsid w:val="00F40935"/>
    <w:rsid w:val="00F41620"/>
    <w:rsid w:val="00F43FC5"/>
    <w:rsid w:val="00F50024"/>
    <w:rsid w:val="00F52263"/>
    <w:rsid w:val="00F622E0"/>
    <w:rsid w:val="00F62338"/>
    <w:rsid w:val="00F655F4"/>
    <w:rsid w:val="00F8169D"/>
    <w:rsid w:val="00F81A20"/>
    <w:rsid w:val="00F84541"/>
    <w:rsid w:val="00F853B5"/>
    <w:rsid w:val="00F85739"/>
    <w:rsid w:val="00F85933"/>
    <w:rsid w:val="00F871F4"/>
    <w:rsid w:val="00F907EE"/>
    <w:rsid w:val="00FA0250"/>
    <w:rsid w:val="00FA1F1D"/>
    <w:rsid w:val="00FA4848"/>
    <w:rsid w:val="00FB107A"/>
    <w:rsid w:val="00FB3526"/>
    <w:rsid w:val="00FB3DA7"/>
    <w:rsid w:val="00FB4528"/>
    <w:rsid w:val="00FB4959"/>
    <w:rsid w:val="00FB59DA"/>
    <w:rsid w:val="00FB6E35"/>
    <w:rsid w:val="00FC39ED"/>
    <w:rsid w:val="00FC5D2A"/>
    <w:rsid w:val="00FC6418"/>
    <w:rsid w:val="00FD29B2"/>
    <w:rsid w:val="00FD575A"/>
    <w:rsid w:val="00FD5E9C"/>
    <w:rsid w:val="00FD74BA"/>
    <w:rsid w:val="00FD7E73"/>
    <w:rsid w:val="00FE3355"/>
    <w:rsid w:val="00FE405D"/>
    <w:rsid w:val="00FE43C3"/>
    <w:rsid w:val="00FE7819"/>
    <w:rsid w:val="00FF4017"/>
    <w:rsid w:val="00FF4408"/>
    <w:rsid w:val="00FF49A6"/>
    <w:rsid w:val="00FF4A9D"/>
    <w:rsid w:val="00FF4B65"/>
    <w:rsid w:val="00FF4C14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91F7B2"/>
  <w15:chartTrackingRefBased/>
  <w15:docId w15:val="{2DAE0FA9-A739-4555-87CF-0FFF7416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95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A0C"/>
    <w:pPr>
      <w:ind w:left="720"/>
    </w:pPr>
    <w:rPr>
      <w:szCs w:val="20"/>
    </w:rPr>
  </w:style>
  <w:style w:type="paragraph" w:styleId="Header">
    <w:name w:val="header"/>
    <w:basedOn w:val="Normal"/>
    <w:link w:val="HeaderChar"/>
    <w:rsid w:val="00F32A0C"/>
    <w:pPr>
      <w:tabs>
        <w:tab w:val="center" w:pos="4153"/>
        <w:tab w:val="right" w:pos="8306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F32A0C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F32A0C"/>
  </w:style>
  <w:style w:type="paragraph" w:styleId="Footer">
    <w:name w:val="footer"/>
    <w:basedOn w:val="Normal"/>
    <w:link w:val="FooterChar"/>
    <w:rsid w:val="00F32A0C"/>
    <w:pPr>
      <w:tabs>
        <w:tab w:val="center" w:pos="4153"/>
        <w:tab w:val="right" w:pos="8306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F32A0C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rsid w:val="00F32A0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F3D"/>
    <w:pPr>
      <w:ind w:firstLine="720"/>
      <w:jc w:val="both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F3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6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6ED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2F6"/>
    <w:pPr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2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lielparametri">
    <w:name w:val="liel_parametri"/>
    <w:basedOn w:val="Normal"/>
    <w:rsid w:val="00C84484"/>
    <w:pPr>
      <w:spacing w:before="80" w:after="80"/>
      <w:ind w:left="340"/>
    </w:pPr>
    <w:rPr>
      <w:rFonts w:ascii="Arial" w:eastAsia="Times New Roman" w:hAnsi="Arial"/>
      <w:sz w:val="20"/>
      <w:szCs w:val="20"/>
    </w:rPr>
  </w:style>
  <w:style w:type="paragraph" w:customStyle="1" w:styleId="aile35">
    <w:name w:val="aile 3.5"/>
    <w:basedOn w:val="Normal"/>
    <w:rsid w:val="00C84484"/>
    <w:pPr>
      <w:spacing w:before="60" w:after="60"/>
    </w:pPr>
    <w:rPr>
      <w:rFonts w:ascii="Arial" w:eastAsia="Times New Roman" w:hAnsi="Arial"/>
      <w:b/>
      <w:sz w:val="20"/>
      <w:szCs w:val="20"/>
    </w:rPr>
  </w:style>
  <w:style w:type="paragraph" w:customStyle="1" w:styleId="basiclielparam">
    <w:name w:val="basic_liel_param"/>
    <w:basedOn w:val="lielparametri"/>
    <w:rsid w:val="00C84484"/>
    <w:pPr>
      <w:ind w:left="0"/>
    </w:pPr>
  </w:style>
  <w:style w:type="paragraph" w:customStyle="1" w:styleId="datums">
    <w:name w:val="datums"/>
    <w:basedOn w:val="Normal"/>
    <w:rsid w:val="00C84484"/>
    <w:pPr>
      <w:spacing w:before="260"/>
      <w:ind w:left="227"/>
    </w:pPr>
    <w:rPr>
      <w:rFonts w:ascii="Arial" w:eastAsia="Times New Roman" w:hAnsi="Arial"/>
      <w:sz w:val="12"/>
      <w:szCs w:val="20"/>
    </w:rPr>
  </w:style>
  <w:style w:type="paragraph" w:styleId="BodyText">
    <w:name w:val="Body Text"/>
    <w:basedOn w:val="Normal"/>
    <w:link w:val="BodyTextChar"/>
    <w:uiPriority w:val="99"/>
    <w:rsid w:val="00C84484"/>
    <w:pPr>
      <w:spacing w:before="60" w:after="60"/>
      <w:ind w:left="180"/>
    </w:pPr>
    <w:rPr>
      <w:rFonts w:eastAsia="Times New Roman"/>
      <w:sz w:val="20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C84484"/>
    <w:rPr>
      <w:rFonts w:eastAsia="Times New Roman"/>
      <w:sz w:val="20"/>
      <w:szCs w:val="20"/>
      <w:lang w:val="x-none"/>
    </w:rPr>
  </w:style>
  <w:style w:type="paragraph" w:customStyle="1" w:styleId="aile138">
    <w:name w:val="aile 13.8"/>
    <w:basedOn w:val="lielparametri"/>
    <w:rsid w:val="00C84484"/>
  </w:style>
  <w:style w:type="paragraph" w:customStyle="1" w:styleId="Default">
    <w:name w:val="Default"/>
    <w:rsid w:val="00B074C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C5F9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C5F93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F93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5F93"/>
    <w:rPr>
      <w:vertAlign w:val="superscript"/>
    </w:rPr>
  </w:style>
  <w:style w:type="paragraph" w:customStyle="1" w:styleId="CM1">
    <w:name w:val="CM1"/>
    <w:basedOn w:val="Default"/>
    <w:next w:val="Default"/>
    <w:uiPriority w:val="99"/>
    <w:rsid w:val="00BC5F93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007B"/>
    <w:rPr>
      <w:rFonts w:ascii="Times New Roman" w:hAnsi="Times New Roman" w:cs="Times New Roman"/>
      <w:color w:val="auto"/>
    </w:rPr>
  </w:style>
  <w:style w:type="character" w:customStyle="1" w:styleId="shorttext">
    <w:name w:val="short_text"/>
    <w:basedOn w:val="DefaultParagraphFont"/>
    <w:rsid w:val="00065A99"/>
  </w:style>
  <w:style w:type="character" w:customStyle="1" w:styleId="st">
    <w:name w:val="st"/>
    <w:basedOn w:val="DefaultParagraphFont"/>
    <w:rsid w:val="00065A99"/>
  </w:style>
  <w:style w:type="character" w:styleId="Emphasis">
    <w:name w:val="Emphasis"/>
    <w:basedOn w:val="DefaultParagraphFont"/>
    <w:uiPriority w:val="20"/>
    <w:qFormat/>
    <w:rsid w:val="00065A99"/>
    <w:rPr>
      <w:i/>
      <w:iCs/>
    </w:rPr>
  </w:style>
  <w:style w:type="paragraph" w:customStyle="1" w:styleId="tv213">
    <w:name w:val="tv213"/>
    <w:basedOn w:val="Normal"/>
    <w:rsid w:val="00EA7DEB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8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8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4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07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77B70-6E5C-45F4-BA5C-8D7B6983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2245</Words>
  <Characters>1280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14.septembra noteikumos Nr.848 “Noteikumi par informācijas apmaiņu iekšējā tirgus informācijas sistēmas ietvaros, informācijas apmaiņā iesaistīto iestāžu atbildību un informācijas apmaiņas uzraudzību”</vt:lpstr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14.septembra noteikumos Nr.848 “Noteikumi par informācijas apmaiņu iekšējā tirgus informācijas sistēmas ietvaros, informācijas apmaiņā iesaistīto iestāžu atbildību un informācijas apmaiņas uzraudzību”</dc:title>
  <dc:creator>Inese Stūre</dc:creator>
  <cp:lastModifiedBy>Inese Stūre</cp:lastModifiedBy>
  <cp:revision>13</cp:revision>
  <cp:lastPrinted>2019-07-08T10:00:00Z</cp:lastPrinted>
  <dcterms:created xsi:type="dcterms:W3CDTF">2019-10-16T06:46:00Z</dcterms:created>
  <dcterms:modified xsi:type="dcterms:W3CDTF">2019-10-16T11:24:00Z</dcterms:modified>
</cp:coreProperties>
</file>