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86C80" w14:textId="77777777" w:rsidR="00E743E3" w:rsidRPr="00187E0E" w:rsidRDefault="00E743E3" w:rsidP="001C2CE8">
      <w:pPr>
        <w:tabs>
          <w:tab w:val="left" w:pos="6663"/>
        </w:tabs>
        <w:spacing w:after="0" w:line="240" w:lineRule="auto"/>
        <w:rPr>
          <w:rFonts w:ascii="Times New Roman" w:eastAsia="Times New Roman" w:hAnsi="Times New Roman" w:cs="Times New Roman"/>
          <w:sz w:val="28"/>
          <w:szCs w:val="28"/>
          <w:lang w:eastAsia="lv-LV"/>
        </w:rPr>
      </w:pPr>
    </w:p>
    <w:p w14:paraId="5E6721CC" w14:textId="77777777" w:rsidR="00E743E3" w:rsidRPr="00187E0E" w:rsidRDefault="00E743E3" w:rsidP="001C2CE8">
      <w:pPr>
        <w:tabs>
          <w:tab w:val="left" w:pos="6663"/>
        </w:tabs>
        <w:spacing w:after="0" w:line="240" w:lineRule="auto"/>
        <w:rPr>
          <w:rFonts w:ascii="Times New Roman" w:eastAsia="Times New Roman" w:hAnsi="Times New Roman" w:cs="Times New Roman"/>
          <w:sz w:val="28"/>
          <w:szCs w:val="28"/>
          <w:lang w:eastAsia="lv-LV"/>
        </w:rPr>
      </w:pPr>
    </w:p>
    <w:p w14:paraId="35887666" w14:textId="77777777" w:rsidR="00E743E3" w:rsidRPr="00187E0E" w:rsidRDefault="00E743E3" w:rsidP="001C2CE8">
      <w:pPr>
        <w:tabs>
          <w:tab w:val="left" w:pos="6663"/>
        </w:tabs>
        <w:spacing w:after="0" w:line="240" w:lineRule="auto"/>
        <w:rPr>
          <w:rFonts w:ascii="Times New Roman" w:eastAsia="Times New Roman" w:hAnsi="Times New Roman" w:cs="Times New Roman"/>
          <w:sz w:val="28"/>
          <w:szCs w:val="28"/>
          <w:lang w:eastAsia="lv-LV"/>
        </w:rPr>
      </w:pPr>
    </w:p>
    <w:p w14:paraId="4F32FCC6" w14:textId="0C65C83B" w:rsidR="00E743E3" w:rsidRPr="00187E0E" w:rsidRDefault="00AB433A" w:rsidP="001C2CE8">
      <w:pPr>
        <w:tabs>
          <w:tab w:val="left" w:pos="6804"/>
        </w:tabs>
        <w:spacing w:after="0" w:line="240" w:lineRule="auto"/>
        <w:rPr>
          <w:rFonts w:ascii="Times New Roman" w:eastAsia="Times New Roman" w:hAnsi="Times New Roman" w:cs="Times New Roman"/>
          <w:sz w:val="28"/>
          <w:szCs w:val="28"/>
          <w:lang w:eastAsia="lv-LV"/>
        </w:rPr>
      </w:pPr>
      <w:r w:rsidRPr="00187E0E">
        <w:rPr>
          <w:rFonts w:ascii="Times New Roman" w:eastAsia="Times New Roman" w:hAnsi="Times New Roman" w:cs="Times New Roman"/>
          <w:sz w:val="28"/>
          <w:szCs w:val="28"/>
          <w:lang w:eastAsia="lv-LV"/>
        </w:rPr>
        <w:t>2020</w:t>
      </w:r>
      <w:r w:rsidR="00E743E3" w:rsidRPr="00187E0E">
        <w:rPr>
          <w:rFonts w:ascii="Times New Roman" w:eastAsia="Times New Roman" w:hAnsi="Times New Roman" w:cs="Times New Roman"/>
          <w:sz w:val="28"/>
          <w:szCs w:val="28"/>
          <w:lang w:eastAsia="lv-LV"/>
        </w:rPr>
        <w:t>. gada</w:t>
      </w:r>
      <w:r w:rsidRPr="00187E0E">
        <w:rPr>
          <w:rFonts w:ascii="Times New Roman" w:eastAsia="Times New Roman" w:hAnsi="Times New Roman" w:cs="Times New Roman"/>
          <w:sz w:val="28"/>
          <w:szCs w:val="28"/>
          <w:lang w:eastAsia="lv-LV"/>
        </w:rPr>
        <w:t xml:space="preserve"> _____</w:t>
      </w:r>
      <w:r w:rsidR="00E743E3" w:rsidRPr="00187E0E">
        <w:rPr>
          <w:rFonts w:ascii="Times New Roman" w:eastAsia="Times New Roman" w:hAnsi="Times New Roman" w:cs="Times New Roman"/>
          <w:sz w:val="28"/>
          <w:szCs w:val="28"/>
          <w:lang w:eastAsia="lv-LV"/>
        </w:rPr>
        <w:t xml:space="preserve">   </w:t>
      </w:r>
      <w:r w:rsidR="00E743E3" w:rsidRPr="00187E0E">
        <w:rPr>
          <w:rFonts w:ascii="Times New Roman" w:eastAsia="Times New Roman" w:hAnsi="Times New Roman" w:cs="Times New Roman"/>
          <w:sz w:val="28"/>
          <w:szCs w:val="28"/>
          <w:lang w:eastAsia="lv-LV"/>
        </w:rPr>
        <w:tab/>
        <w:t xml:space="preserve">Noteikumi Nr.    </w:t>
      </w:r>
    </w:p>
    <w:p w14:paraId="721809F9" w14:textId="77777777" w:rsidR="00E743E3" w:rsidRPr="00187E0E" w:rsidRDefault="00E743E3" w:rsidP="001C2CE8">
      <w:pPr>
        <w:tabs>
          <w:tab w:val="left" w:pos="6804"/>
        </w:tabs>
        <w:spacing w:after="0" w:line="240" w:lineRule="auto"/>
        <w:rPr>
          <w:rFonts w:ascii="Times New Roman" w:eastAsia="Times New Roman" w:hAnsi="Times New Roman" w:cs="Times New Roman"/>
          <w:sz w:val="28"/>
          <w:szCs w:val="28"/>
          <w:lang w:eastAsia="lv-LV"/>
        </w:rPr>
      </w:pPr>
      <w:r w:rsidRPr="00187E0E">
        <w:rPr>
          <w:rFonts w:ascii="Times New Roman" w:eastAsia="Times New Roman" w:hAnsi="Times New Roman" w:cs="Times New Roman"/>
          <w:sz w:val="28"/>
          <w:szCs w:val="28"/>
          <w:lang w:eastAsia="lv-LV"/>
        </w:rPr>
        <w:t>Rīgā</w:t>
      </w:r>
      <w:r w:rsidRPr="00187E0E">
        <w:rPr>
          <w:rFonts w:ascii="Times New Roman" w:eastAsia="Times New Roman" w:hAnsi="Times New Roman" w:cs="Times New Roman"/>
          <w:sz w:val="28"/>
          <w:szCs w:val="28"/>
          <w:lang w:eastAsia="lv-LV"/>
        </w:rPr>
        <w:tab/>
        <w:t>(prot. Nr.           .§)</w:t>
      </w:r>
    </w:p>
    <w:p w14:paraId="1F4391B1" w14:textId="77777777" w:rsidR="00E743E3" w:rsidRPr="00187E0E" w:rsidRDefault="00E743E3" w:rsidP="001C2CE8">
      <w:pPr>
        <w:spacing w:line="240" w:lineRule="auto"/>
        <w:ind w:right="-58"/>
        <w:jc w:val="center"/>
        <w:rPr>
          <w:rFonts w:ascii="Times New Roman" w:hAnsi="Times New Roman" w:cs="Times New Roman"/>
          <w:b/>
          <w:sz w:val="28"/>
          <w:szCs w:val="28"/>
        </w:rPr>
      </w:pPr>
    </w:p>
    <w:p w14:paraId="470D3547" w14:textId="09CF52E1" w:rsidR="00991217" w:rsidRPr="00187E0E" w:rsidRDefault="00407863" w:rsidP="001C2CE8">
      <w:pPr>
        <w:spacing w:line="240" w:lineRule="auto"/>
        <w:ind w:right="-58"/>
        <w:jc w:val="center"/>
        <w:rPr>
          <w:rFonts w:ascii="Times New Roman" w:hAnsi="Times New Roman" w:cs="Times New Roman"/>
          <w:b/>
          <w:sz w:val="28"/>
          <w:szCs w:val="28"/>
        </w:rPr>
      </w:pPr>
      <w:r w:rsidRPr="00187E0E">
        <w:rPr>
          <w:rFonts w:ascii="Times New Roman" w:hAnsi="Times New Roman" w:cs="Times New Roman"/>
          <w:b/>
          <w:sz w:val="28"/>
          <w:szCs w:val="28"/>
        </w:rPr>
        <w:t xml:space="preserve">Latvijas Zinātnes padomes </w:t>
      </w:r>
      <w:r w:rsidR="00991217" w:rsidRPr="00187E0E">
        <w:rPr>
          <w:rFonts w:ascii="Times New Roman" w:hAnsi="Times New Roman" w:cs="Times New Roman"/>
          <w:b/>
          <w:sz w:val="28"/>
          <w:szCs w:val="28"/>
        </w:rPr>
        <w:t>nolikums</w:t>
      </w:r>
    </w:p>
    <w:p w14:paraId="1FD3102E" w14:textId="77777777" w:rsidR="00407863" w:rsidRPr="00187E0E" w:rsidRDefault="00407863" w:rsidP="001C2CE8">
      <w:pPr>
        <w:spacing w:line="240" w:lineRule="auto"/>
        <w:ind w:right="-58"/>
        <w:jc w:val="center"/>
        <w:rPr>
          <w:rFonts w:ascii="Times New Roman" w:hAnsi="Times New Roman" w:cs="Times New Roman"/>
          <w:b/>
          <w:sz w:val="28"/>
          <w:szCs w:val="28"/>
        </w:rPr>
      </w:pPr>
    </w:p>
    <w:p w14:paraId="6BBC84A2" w14:textId="77777777" w:rsidR="00AB433A" w:rsidRPr="00187E0E" w:rsidRDefault="00AB433A" w:rsidP="001C2CE8">
      <w:pPr>
        <w:spacing w:after="0" w:line="240" w:lineRule="auto"/>
        <w:jc w:val="right"/>
        <w:rPr>
          <w:rFonts w:ascii="Times New Roman" w:eastAsia="Times New Roman" w:hAnsi="Times New Roman" w:cs="Times New Roman"/>
          <w:sz w:val="28"/>
          <w:szCs w:val="28"/>
          <w:lang w:eastAsia="lv-LV"/>
        </w:rPr>
      </w:pPr>
      <w:r w:rsidRPr="00187E0E">
        <w:rPr>
          <w:rFonts w:ascii="Times New Roman" w:eastAsia="Times New Roman" w:hAnsi="Times New Roman" w:cs="Times New Roman"/>
          <w:sz w:val="28"/>
          <w:szCs w:val="28"/>
          <w:lang w:eastAsia="lv-LV"/>
        </w:rPr>
        <w:t>Izdoti saskaņā ar</w:t>
      </w:r>
    </w:p>
    <w:p w14:paraId="3EA176AF" w14:textId="11C272D8" w:rsidR="00407863" w:rsidRPr="00187E0E" w:rsidRDefault="00991217" w:rsidP="001C2CE8">
      <w:pPr>
        <w:spacing w:after="0" w:line="240" w:lineRule="auto"/>
        <w:jc w:val="right"/>
        <w:rPr>
          <w:rFonts w:ascii="Times New Roman" w:eastAsia="Times New Roman" w:hAnsi="Times New Roman" w:cs="Times New Roman"/>
          <w:sz w:val="28"/>
          <w:szCs w:val="28"/>
          <w:lang w:eastAsia="lv-LV"/>
        </w:rPr>
      </w:pPr>
      <w:r w:rsidRPr="00187E0E">
        <w:rPr>
          <w:rFonts w:ascii="Times New Roman" w:eastAsia="Times New Roman" w:hAnsi="Times New Roman" w:cs="Times New Roman"/>
          <w:sz w:val="28"/>
          <w:szCs w:val="28"/>
          <w:lang w:eastAsia="lv-LV"/>
        </w:rPr>
        <w:t>ar Valsts pārvaldes iekārtas likuma</w:t>
      </w:r>
    </w:p>
    <w:p w14:paraId="058C7D72" w14:textId="77777777" w:rsidR="003D0438" w:rsidRPr="00187E0E" w:rsidRDefault="00991217" w:rsidP="001C2CE8">
      <w:pPr>
        <w:spacing w:after="0" w:line="240" w:lineRule="auto"/>
        <w:jc w:val="right"/>
        <w:rPr>
          <w:rFonts w:ascii="Times New Roman" w:eastAsia="Times New Roman" w:hAnsi="Times New Roman" w:cs="Times New Roman"/>
          <w:sz w:val="28"/>
          <w:szCs w:val="28"/>
          <w:lang w:eastAsia="lv-LV"/>
        </w:rPr>
      </w:pPr>
      <w:r w:rsidRPr="00187E0E">
        <w:rPr>
          <w:rFonts w:ascii="Times New Roman" w:eastAsia="Times New Roman" w:hAnsi="Times New Roman" w:cs="Times New Roman"/>
          <w:sz w:val="28"/>
          <w:szCs w:val="28"/>
          <w:lang w:eastAsia="lv-LV"/>
        </w:rPr>
        <w:t>16.</w:t>
      </w:r>
      <w:r w:rsidR="00AB433A" w:rsidRPr="00187E0E">
        <w:rPr>
          <w:rFonts w:ascii="Times New Roman" w:eastAsia="Times New Roman" w:hAnsi="Times New Roman" w:cs="Times New Roman"/>
          <w:sz w:val="28"/>
          <w:szCs w:val="28"/>
          <w:lang w:eastAsia="lv-LV"/>
        </w:rPr>
        <w:t xml:space="preserve"> </w:t>
      </w:r>
      <w:r w:rsidRPr="00187E0E">
        <w:rPr>
          <w:rFonts w:ascii="Times New Roman" w:eastAsia="Times New Roman" w:hAnsi="Times New Roman" w:cs="Times New Roman"/>
          <w:sz w:val="28"/>
          <w:szCs w:val="28"/>
          <w:lang w:eastAsia="lv-LV"/>
        </w:rPr>
        <w:t>panta pirmo daļu</w:t>
      </w:r>
    </w:p>
    <w:p w14:paraId="371F8B50" w14:textId="77777777" w:rsidR="003D0438" w:rsidRPr="00187E0E" w:rsidRDefault="003D0438" w:rsidP="001C2CE8">
      <w:pPr>
        <w:spacing w:after="0" w:line="240" w:lineRule="auto"/>
        <w:jc w:val="right"/>
        <w:rPr>
          <w:rFonts w:ascii="Times New Roman" w:eastAsia="Times New Roman" w:hAnsi="Times New Roman" w:cs="Times New Roman"/>
          <w:sz w:val="28"/>
          <w:szCs w:val="28"/>
          <w:lang w:eastAsia="lv-LV"/>
        </w:rPr>
      </w:pPr>
    </w:p>
    <w:p w14:paraId="1D4EA684" w14:textId="277464C1" w:rsidR="00407863" w:rsidRPr="00187E0E" w:rsidRDefault="003D0438" w:rsidP="001C2CE8">
      <w:pPr>
        <w:spacing w:line="240" w:lineRule="auto"/>
        <w:jc w:val="center"/>
        <w:rPr>
          <w:rFonts w:ascii="Times New Roman" w:hAnsi="Times New Roman" w:cs="Times New Roman"/>
          <w:b/>
          <w:bCs/>
          <w:sz w:val="28"/>
          <w:szCs w:val="28"/>
        </w:rPr>
      </w:pPr>
      <w:r w:rsidRPr="00187E0E">
        <w:rPr>
          <w:rFonts w:ascii="Times New Roman" w:hAnsi="Times New Roman" w:cs="Times New Roman"/>
          <w:b/>
          <w:bCs/>
          <w:sz w:val="28"/>
          <w:szCs w:val="28"/>
        </w:rPr>
        <w:t xml:space="preserve">I. </w:t>
      </w:r>
      <w:r w:rsidR="008D7C9C" w:rsidRPr="00187E0E">
        <w:rPr>
          <w:rFonts w:ascii="Times New Roman" w:hAnsi="Times New Roman" w:cs="Times New Roman"/>
          <w:b/>
          <w:bCs/>
          <w:sz w:val="28"/>
          <w:szCs w:val="28"/>
        </w:rPr>
        <w:t>Vispārīgie jautājumi</w:t>
      </w:r>
    </w:p>
    <w:p w14:paraId="374A0F2A" w14:textId="77777777" w:rsidR="00A30C34" w:rsidRPr="00187E0E" w:rsidRDefault="00A30C34" w:rsidP="001C2CE8">
      <w:pPr>
        <w:spacing w:line="240" w:lineRule="auto"/>
        <w:jc w:val="center"/>
        <w:rPr>
          <w:rFonts w:ascii="Times New Roman" w:hAnsi="Times New Roman" w:cs="Times New Roman"/>
          <w:b/>
          <w:bCs/>
          <w:sz w:val="28"/>
          <w:szCs w:val="28"/>
        </w:rPr>
      </w:pPr>
    </w:p>
    <w:p w14:paraId="10E116EF" w14:textId="62FE83C9" w:rsidR="008D7C9C" w:rsidRPr="00187E0E" w:rsidRDefault="00407863" w:rsidP="00422772">
      <w:pPr>
        <w:tabs>
          <w:tab w:val="left" w:pos="611"/>
        </w:tabs>
        <w:spacing w:after="0" w:line="240" w:lineRule="auto"/>
        <w:ind w:right="84" w:firstLine="709"/>
        <w:jc w:val="both"/>
        <w:rPr>
          <w:rFonts w:ascii="Times New Roman" w:hAnsi="Times New Roman" w:cs="Times New Roman"/>
          <w:sz w:val="28"/>
          <w:szCs w:val="28"/>
        </w:rPr>
      </w:pPr>
      <w:r w:rsidRPr="00187E0E">
        <w:rPr>
          <w:rFonts w:ascii="Times New Roman" w:hAnsi="Times New Roman" w:cs="Times New Roman"/>
          <w:spacing w:val="-4"/>
          <w:sz w:val="28"/>
          <w:szCs w:val="28"/>
        </w:rPr>
        <w:t xml:space="preserve">1. </w:t>
      </w:r>
      <w:r w:rsidR="008D7C9C" w:rsidRPr="00187E0E">
        <w:rPr>
          <w:rFonts w:ascii="Times New Roman" w:hAnsi="Times New Roman" w:cs="Times New Roman"/>
          <w:spacing w:val="-4"/>
          <w:sz w:val="28"/>
          <w:szCs w:val="28"/>
        </w:rPr>
        <w:t xml:space="preserve">Latvijas </w:t>
      </w:r>
      <w:r w:rsidR="008D7C9C" w:rsidRPr="00187E0E">
        <w:rPr>
          <w:rFonts w:ascii="Times New Roman" w:hAnsi="Times New Roman" w:cs="Times New Roman"/>
          <w:spacing w:val="-3"/>
          <w:sz w:val="28"/>
          <w:szCs w:val="28"/>
        </w:rPr>
        <w:t xml:space="preserve">Zinātnes padome </w:t>
      </w:r>
      <w:r w:rsidR="008D7C9C" w:rsidRPr="00187E0E">
        <w:rPr>
          <w:rFonts w:ascii="Times New Roman" w:hAnsi="Times New Roman" w:cs="Times New Roman"/>
          <w:sz w:val="28"/>
          <w:szCs w:val="28"/>
        </w:rPr>
        <w:t xml:space="preserve">(turpmāk </w:t>
      </w:r>
      <w:r w:rsidR="00693C49" w:rsidRPr="00187E0E">
        <w:rPr>
          <w:rFonts w:ascii="Times New Roman" w:hAnsi="Times New Roman" w:cs="Times New Roman"/>
          <w:sz w:val="28"/>
          <w:szCs w:val="28"/>
        </w:rPr>
        <w:t>–</w:t>
      </w:r>
      <w:r w:rsidR="008D7C9C" w:rsidRPr="00187E0E">
        <w:rPr>
          <w:rFonts w:ascii="Times New Roman" w:hAnsi="Times New Roman" w:cs="Times New Roman"/>
          <w:sz w:val="28"/>
          <w:szCs w:val="28"/>
        </w:rPr>
        <w:t xml:space="preserve"> </w:t>
      </w:r>
      <w:r w:rsidR="00381781" w:rsidRPr="00187E0E">
        <w:rPr>
          <w:rFonts w:ascii="Times New Roman" w:hAnsi="Times New Roman" w:cs="Times New Roman"/>
          <w:spacing w:val="-3"/>
          <w:sz w:val="28"/>
          <w:szCs w:val="28"/>
        </w:rPr>
        <w:t>p</w:t>
      </w:r>
      <w:r w:rsidR="008D7C9C" w:rsidRPr="00187E0E">
        <w:rPr>
          <w:rFonts w:ascii="Times New Roman" w:hAnsi="Times New Roman" w:cs="Times New Roman"/>
          <w:spacing w:val="-3"/>
          <w:sz w:val="28"/>
          <w:szCs w:val="28"/>
        </w:rPr>
        <w:t xml:space="preserve">adome) </w:t>
      </w:r>
      <w:r w:rsidR="008D7C9C" w:rsidRPr="00187E0E">
        <w:rPr>
          <w:rFonts w:ascii="Times New Roman" w:hAnsi="Times New Roman" w:cs="Times New Roman"/>
          <w:sz w:val="28"/>
          <w:szCs w:val="28"/>
        </w:rPr>
        <w:t xml:space="preserve">ir </w:t>
      </w:r>
      <w:r w:rsidR="00FA4F7A" w:rsidRPr="00187E0E">
        <w:rPr>
          <w:rFonts w:ascii="Times New Roman" w:hAnsi="Times New Roman" w:cs="Times New Roman"/>
          <w:sz w:val="28"/>
          <w:szCs w:val="28"/>
        </w:rPr>
        <w:t xml:space="preserve">izglītības un zinātnes ministra pārraudzībā esoša tiešās pārvaldes iestāde. Izglītības un zinātnes ministrs </w:t>
      </w:r>
      <w:r w:rsidR="00381781" w:rsidRPr="00187E0E">
        <w:rPr>
          <w:rFonts w:ascii="Times New Roman" w:hAnsi="Times New Roman" w:cs="Times New Roman"/>
          <w:sz w:val="28"/>
          <w:szCs w:val="28"/>
        </w:rPr>
        <w:t>p</w:t>
      </w:r>
      <w:r w:rsidR="0025439D" w:rsidRPr="00187E0E">
        <w:rPr>
          <w:rFonts w:ascii="Times New Roman" w:hAnsi="Times New Roman" w:cs="Times New Roman"/>
          <w:sz w:val="28"/>
          <w:szCs w:val="28"/>
        </w:rPr>
        <w:t>adomes</w:t>
      </w:r>
      <w:r w:rsidR="00FA4F7A" w:rsidRPr="00187E0E">
        <w:rPr>
          <w:rFonts w:ascii="Times New Roman" w:hAnsi="Times New Roman" w:cs="Times New Roman"/>
          <w:sz w:val="28"/>
          <w:szCs w:val="28"/>
        </w:rPr>
        <w:t xml:space="preserve"> pārraudzību īsteno ar Izglītības un zinātnes ministrijas starpniecību.</w:t>
      </w:r>
    </w:p>
    <w:p w14:paraId="34D27BC2" w14:textId="77777777" w:rsidR="00422772" w:rsidRPr="00187E0E" w:rsidRDefault="00422772" w:rsidP="00422772">
      <w:pPr>
        <w:tabs>
          <w:tab w:val="left" w:pos="611"/>
        </w:tabs>
        <w:spacing w:after="0" w:line="240" w:lineRule="auto"/>
        <w:ind w:right="84" w:firstLine="709"/>
        <w:jc w:val="both"/>
        <w:rPr>
          <w:rFonts w:ascii="Times New Roman" w:hAnsi="Times New Roman" w:cs="Times New Roman"/>
          <w:sz w:val="28"/>
          <w:szCs w:val="28"/>
        </w:rPr>
      </w:pPr>
    </w:p>
    <w:p w14:paraId="7D0E2E8F" w14:textId="5912A104" w:rsidR="007E1F43" w:rsidRPr="00187E0E" w:rsidRDefault="00693C49" w:rsidP="001C2CE8">
      <w:pPr>
        <w:tabs>
          <w:tab w:val="left" w:pos="614"/>
        </w:tabs>
        <w:spacing w:after="0" w:line="240" w:lineRule="auto"/>
        <w:ind w:right="101"/>
        <w:jc w:val="both"/>
        <w:rPr>
          <w:rFonts w:ascii="Times New Roman" w:hAnsi="Times New Roman" w:cs="Times New Roman"/>
          <w:sz w:val="28"/>
          <w:szCs w:val="28"/>
          <w:shd w:val="clear" w:color="auto" w:fill="FFFFFF"/>
        </w:rPr>
      </w:pPr>
      <w:r w:rsidRPr="00187E0E">
        <w:rPr>
          <w:rFonts w:ascii="Times New Roman" w:hAnsi="Times New Roman" w:cs="Times New Roman"/>
          <w:sz w:val="28"/>
          <w:szCs w:val="28"/>
        </w:rPr>
        <w:tab/>
      </w:r>
      <w:r w:rsidR="00407863" w:rsidRPr="00187E0E">
        <w:rPr>
          <w:rFonts w:ascii="Times New Roman" w:hAnsi="Times New Roman" w:cs="Times New Roman"/>
          <w:sz w:val="28"/>
          <w:szCs w:val="28"/>
        </w:rPr>
        <w:t xml:space="preserve">2. </w:t>
      </w:r>
      <w:r w:rsidR="008D7C9C" w:rsidRPr="00187E0E">
        <w:rPr>
          <w:rFonts w:ascii="Times New Roman" w:hAnsi="Times New Roman" w:cs="Times New Roman"/>
          <w:sz w:val="28"/>
          <w:szCs w:val="28"/>
        </w:rPr>
        <w:t xml:space="preserve">Padomes </w:t>
      </w:r>
      <w:r w:rsidR="00E44CEB" w:rsidRPr="00187E0E">
        <w:rPr>
          <w:rFonts w:ascii="Times New Roman" w:hAnsi="Times New Roman" w:cs="Times New Roman"/>
          <w:spacing w:val="-5"/>
          <w:sz w:val="28"/>
          <w:szCs w:val="28"/>
        </w:rPr>
        <w:t>darbības</w:t>
      </w:r>
      <w:r w:rsidR="008D7C9C" w:rsidRPr="00187E0E">
        <w:rPr>
          <w:rFonts w:ascii="Times New Roman" w:hAnsi="Times New Roman" w:cs="Times New Roman"/>
          <w:spacing w:val="-5"/>
          <w:sz w:val="28"/>
          <w:szCs w:val="28"/>
        </w:rPr>
        <w:t xml:space="preserve"> </w:t>
      </w:r>
      <w:r w:rsidR="008D7C9C" w:rsidRPr="00187E0E">
        <w:rPr>
          <w:rFonts w:ascii="Times New Roman" w:hAnsi="Times New Roman" w:cs="Times New Roman"/>
          <w:sz w:val="28"/>
          <w:szCs w:val="28"/>
        </w:rPr>
        <w:t>mērķis ir</w:t>
      </w:r>
      <w:r w:rsidR="00FA4F7A" w:rsidRPr="00187E0E">
        <w:rPr>
          <w:rFonts w:ascii="Times New Roman" w:hAnsi="Times New Roman" w:cs="Times New Roman"/>
          <w:sz w:val="28"/>
          <w:szCs w:val="28"/>
        </w:rPr>
        <w:t xml:space="preserve"> </w:t>
      </w:r>
      <w:r w:rsidR="009F1439" w:rsidRPr="00187E0E">
        <w:rPr>
          <w:rFonts w:ascii="Times New Roman" w:hAnsi="Times New Roman" w:cs="Times New Roman"/>
          <w:sz w:val="28"/>
          <w:szCs w:val="28"/>
        </w:rPr>
        <w:t>īstenot valsts zinātnes un tehnoloģiju attīstības politik</w:t>
      </w:r>
      <w:r w:rsidR="000C65FC" w:rsidRPr="00187E0E">
        <w:rPr>
          <w:rFonts w:ascii="Times New Roman" w:hAnsi="Times New Roman" w:cs="Times New Roman"/>
          <w:sz w:val="28"/>
          <w:szCs w:val="28"/>
        </w:rPr>
        <w:t>u,</w:t>
      </w:r>
      <w:r w:rsidR="000C65FC" w:rsidRPr="00187E0E">
        <w:rPr>
          <w:rFonts w:ascii="Times New Roman" w:hAnsi="Times New Roman" w:cs="Times New Roman"/>
          <w:sz w:val="28"/>
          <w:szCs w:val="28"/>
          <w:shd w:val="clear" w:color="auto" w:fill="FFFFFF"/>
        </w:rPr>
        <w:t xml:space="preserve"> nodrošinot normatīvajos aktos deleģēto valsts, Eiropas Savienības struktūrfondu un citu ārvalstu finanšu instrumentu ieviešanu</w:t>
      </w:r>
      <w:r w:rsidR="000C65FC" w:rsidRPr="00187E0E">
        <w:rPr>
          <w:rFonts w:ascii="Times New Roman" w:hAnsi="Times New Roman" w:cs="Times New Roman"/>
          <w:sz w:val="28"/>
          <w:szCs w:val="28"/>
        </w:rPr>
        <w:t xml:space="preserve"> un to </w:t>
      </w:r>
      <w:r w:rsidR="000C65FC" w:rsidRPr="00187E0E">
        <w:rPr>
          <w:rFonts w:ascii="Times New Roman" w:hAnsi="Times New Roman" w:cs="Times New Roman"/>
          <w:sz w:val="28"/>
          <w:szCs w:val="28"/>
          <w:shd w:val="clear" w:color="auto" w:fill="FFFFFF"/>
        </w:rPr>
        <w:t>piešķirto līdzekļu administrēšanu, kā arī</w:t>
      </w:r>
      <w:r w:rsidRPr="00187E0E">
        <w:rPr>
          <w:rFonts w:ascii="Times New Roman" w:hAnsi="Times New Roman" w:cs="Times New Roman"/>
          <w:sz w:val="28"/>
          <w:szCs w:val="28"/>
          <w:shd w:val="clear" w:color="auto" w:fill="FFFFFF"/>
        </w:rPr>
        <w:t xml:space="preserve"> zinātniskās darbības vai zinātnisko projektu īstenošanas monitoringu un</w:t>
      </w:r>
      <w:r w:rsidR="00461A0D" w:rsidRPr="00187E0E">
        <w:rPr>
          <w:rFonts w:ascii="Times New Roman" w:hAnsi="Times New Roman" w:cs="Times New Roman"/>
          <w:sz w:val="28"/>
          <w:szCs w:val="28"/>
          <w:shd w:val="clear" w:color="auto" w:fill="FFFFFF"/>
        </w:rPr>
        <w:t xml:space="preserve"> </w:t>
      </w:r>
      <w:r w:rsidR="00461A0D" w:rsidRPr="00187E0E">
        <w:rPr>
          <w:rFonts w:ascii="Times New Roman" w:hAnsi="Times New Roman" w:cs="Times New Roman"/>
          <w:sz w:val="28"/>
          <w:szCs w:val="28"/>
        </w:rPr>
        <w:t>analītikā balstītu</w:t>
      </w:r>
      <w:r w:rsidR="00B4132C" w:rsidRPr="00187E0E">
        <w:rPr>
          <w:rFonts w:ascii="Times New Roman" w:hAnsi="Times New Roman" w:cs="Times New Roman"/>
          <w:sz w:val="28"/>
          <w:szCs w:val="28"/>
        </w:rPr>
        <w:t xml:space="preserve"> </w:t>
      </w:r>
      <w:r w:rsidR="00461A0D" w:rsidRPr="00187E0E">
        <w:rPr>
          <w:rFonts w:ascii="Times New Roman" w:hAnsi="Times New Roman" w:cs="Times New Roman"/>
          <w:sz w:val="28"/>
          <w:szCs w:val="28"/>
        </w:rPr>
        <w:t>rīcībpolitikas lēmumu pieņemšanu un programmu ieviešanu.</w:t>
      </w:r>
    </w:p>
    <w:p w14:paraId="3006B1BF" w14:textId="08AB085F" w:rsidR="00096428" w:rsidRPr="00187E0E" w:rsidRDefault="00096428" w:rsidP="001C2CE8">
      <w:pPr>
        <w:tabs>
          <w:tab w:val="left" w:pos="614"/>
        </w:tabs>
        <w:spacing w:after="0" w:line="240" w:lineRule="auto"/>
        <w:ind w:right="101"/>
        <w:jc w:val="both"/>
        <w:rPr>
          <w:rFonts w:ascii="Times New Roman" w:hAnsi="Times New Roman" w:cs="Times New Roman"/>
          <w:sz w:val="28"/>
          <w:szCs w:val="28"/>
        </w:rPr>
      </w:pPr>
    </w:p>
    <w:p w14:paraId="2115C8E6" w14:textId="7E22BC14" w:rsidR="008D7C9C" w:rsidRPr="00187E0E" w:rsidRDefault="003D0438" w:rsidP="001C2CE8">
      <w:pPr>
        <w:spacing w:line="240" w:lineRule="auto"/>
        <w:jc w:val="center"/>
        <w:rPr>
          <w:rFonts w:ascii="Times New Roman" w:hAnsi="Times New Roman" w:cs="Times New Roman"/>
          <w:i/>
          <w:sz w:val="28"/>
          <w:szCs w:val="28"/>
        </w:rPr>
      </w:pPr>
      <w:r w:rsidRPr="00187E0E">
        <w:rPr>
          <w:rFonts w:ascii="Times New Roman" w:hAnsi="Times New Roman" w:cs="Times New Roman"/>
          <w:b/>
          <w:bCs/>
          <w:sz w:val="28"/>
          <w:szCs w:val="28"/>
        </w:rPr>
        <w:t xml:space="preserve">II. </w:t>
      </w:r>
      <w:r w:rsidR="008D1634" w:rsidRPr="00187E0E">
        <w:rPr>
          <w:rFonts w:ascii="Times New Roman" w:hAnsi="Times New Roman" w:cs="Times New Roman"/>
          <w:b/>
          <w:bCs/>
          <w:sz w:val="28"/>
          <w:szCs w:val="28"/>
        </w:rPr>
        <w:t>Padomes funkcijas, uzdevumi un kompetence</w:t>
      </w:r>
    </w:p>
    <w:p w14:paraId="65D93537" w14:textId="06333780" w:rsidR="00422772" w:rsidRPr="00187E0E" w:rsidRDefault="008D7C9C" w:rsidP="005E6885">
      <w:pPr>
        <w:pStyle w:val="ListParagraph"/>
        <w:widowControl/>
        <w:tabs>
          <w:tab w:val="left" w:pos="993"/>
          <w:tab w:val="left" w:pos="1560"/>
        </w:tabs>
        <w:autoSpaceDE/>
        <w:autoSpaceDN/>
        <w:ind w:left="0" w:firstLine="709"/>
        <w:contextualSpacing/>
        <w:rPr>
          <w:rFonts w:ascii="Times New Roman" w:eastAsiaTheme="minorHAnsi" w:hAnsi="Times New Roman" w:cs="Times New Roman"/>
          <w:sz w:val="28"/>
          <w:szCs w:val="28"/>
          <w:shd w:val="clear" w:color="auto" w:fill="FFFFFF"/>
          <w:lang w:eastAsia="en-US" w:bidi="ar-SA"/>
        </w:rPr>
      </w:pPr>
      <w:r w:rsidRPr="00187E0E">
        <w:rPr>
          <w:rFonts w:ascii="Times New Roman" w:eastAsia="Times New Roman" w:hAnsi="Times New Roman" w:cs="Times New Roman"/>
          <w:sz w:val="28"/>
          <w:szCs w:val="28"/>
          <w:lang w:eastAsia="en-US" w:bidi="ar-SA"/>
        </w:rPr>
        <w:t>3.</w:t>
      </w:r>
      <w:r w:rsidR="00CE57A6" w:rsidRPr="00187E0E">
        <w:rPr>
          <w:rFonts w:ascii="Times New Roman" w:eastAsia="Times New Roman" w:hAnsi="Times New Roman" w:cs="Times New Roman"/>
          <w:sz w:val="28"/>
          <w:szCs w:val="28"/>
          <w:lang w:eastAsia="en-US" w:bidi="ar-SA"/>
        </w:rPr>
        <w:t xml:space="preserve"> </w:t>
      </w:r>
      <w:r w:rsidR="00381781" w:rsidRPr="00187E0E">
        <w:rPr>
          <w:rFonts w:ascii="Times New Roman" w:eastAsiaTheme="minorHAnsi" w:hAnsi="Times New Roman" w:cs="Times New Roman"/>
          <w:sz w:val="28"/>
          <w:szCs w:val="28"/>
          <w:shd w:val="clear" w:color="auto" w:fill="FFFFFF"/>
          <w:lang w:eastAsia="en-US" w:bidi="ar-SA"/>
        </w:rPr>
        <w:t>Padom</w:t>
      </w:r>
      <w:r w:rsidR="001A5437" w:rsidRPr="00187E0E">
        <w:rPr>
          <w:rFonts w:ascii="Times New Roman" w:eastAsiaTheme="minorHAnsi" w:hAnsi="Times New Roman" w:cs="Times New Roman"/>
          <w:sz w:val="28"/>
          <w:szCs w:val="28"/>
          <w:shd w:val="clear" w:color="auto" w:fill="FFFFFF"/>
          <w:lang w:eastAsia="en-US" w:bidi="ar-SA"/>
        </w:rPr>
        <w:t xml:space="preserve">e, atbilstoši Zinātniskās darbības likumā noteiktajai kompetencei, veic </w:t>
      </w:r>
      <w:r w:rsidR="00217729" w:rsidRPr="00187E0E">
        <w:rPr>
          <w:rFonts w:ascii="Times New Roman" w:eastAsiaTheme="minorHAnsi" w:hAnsi="Times New Roman" w:cs="Times New Roman"/>
          <w:sz w:val="28"/>
          <w:szCs w:val="28"/>
          <w:shd w:val="clear" w:color="auto" w:fill="FFFFFF"/>
          <w:lang w:eastAsia="en-US" w:bidi="ar-SA"/>
        </w:rPr>
        <w:t>Zinātn</w:t>
      </w:r>
      <w:r w:rsidR="007E1F43" w:rsidRPr="00187E0E">
        <w:rPr>
          <w:rFonts w:ascii="Times New Roman" w:eastAsiaTheme="minorHAnsi" w:hAnsi="Times New Roman" w:cs="Times New Roman"/>
          <w:sz w:val="28"/>
          <w:szCs w:val="28"/>
          <w:shd w:val="clear" w:color="auto" w:fill="FFFFFF"/>
          <w:lang w:eastAsia="en-US" w:bidi="ar-SA"/>
        </w:rPr>
        <w:t>iskās</w:t>
      </w:r>
      <w:r w:rsidR="00217729" w:rsidRPr="00187E0E">
        <w:rPr>
          <w:rFonts w:ascii="Times New Roman" w:eastAsiaTheme="minorHAnsi" w:hAnsi="Times New Roman" w:cs="Times New Roman"/>
          <w:sz w:val="28"/>
          <w:szCs w:val="28"/>
          <w:shd w:val="clear" w:color="auto" w:fill="FFFFFF"/>
          <w:lang w:eastAsia="en-US" w:bidi="ar-SA"/>
        </w:rPr>
        <w:t xml:space="preserve"> darbības likumā</w:t>
      </w:r>
      <w:r w:rsidR="007E1F43" w:rsidRPr="00187E0E">
        <w:rPr>
          <w:rFonts w:ascii="Times New Roman" w:eastAsiaTheme="minorHAnsi" w:hAnsi="Times New Roman" w:cs="Times New Roman"/>
          <w:sz w:val="28"/>
          <w:szCs w:val="28"/>
          <w:shd w:val="clear" w:color="auto" w:fill="FFFFFF"/>
          <w:lang w:eastAsia="en-US" w:bidi="ar-SA"/>
        </w:rPr>
        <w:t xml:space="preserve"> </w:t>
      </w:r>
      <w:r w:rsidR="00381781" w:rsidRPr="00187E0E">
        <w:rPr>
          <w:rFonts w:ascii="Times New Roman" w:eastAsiaTheme="minorHAnsi" w:hAnsi="Times New Roman" w:cs="Times New Roman"/>
          <w:sz w:val="28"/>
          <w:szCs w:val="28"/>
          <w:shd w:val="clear" w:color="auto" w:fill="FFFFFF"/>
          <w:lang w:eastAsia="en-US" w:bidi="ar-SA"/>
        </w:rPr>
        <w:t>un citos normatīvajos aktos noteiktās funkcijas, kā arī</w:t>
      </w:r>
      <w:r w:rsidR="000322AA" w:rsidRPr="00187E0E">
        <w:rPr>
          <w:rFonts w:ascii="Times New Roman" w:eastAsiaTheme="minorHAnsi" w:hAnsi="Times New Roman" w:cs="Times New Roman"/>
          <w:sz w:val="28"/>
          <w:szCs w:val="28"/>
          <w:shd w:val="clear" w:color="auto" w:fill="FFFFFF"/>
          <w:lang w:eastAsia="en-US" w:bidi="ar-SA"/>
        </w:rPr>
        <w:t xml:space="preserve"> nodrošina</w:t>
      </w:r>
      <w:r w:rsidR="00381781" w:rsidRPr="00187E0E">
        <w:rPr>
          <w:rFonts w:ascii="Times New Roman" w:eastAsiaTheme="minorHAnsi" w:hAnsi="Times New Roman" w:cs="Times New Roman"/>
          <w:sz w:val="28"/>
          <w:szCs w:val="28"/>
          <w:shd w:val="clear" w:color="auto" w:fill="FFFFFF"/>
          <w:lang w:eastAsia="en-US" w:bidi="ar-SA"/>
        </w:rPr>
        <w:t>:</w:t>
      </w:r>
    </w:p>
    <w:p w14:paraId="239E2C48" w14:textId="1A61B81A" w:rsidR="005E6885" w:rsidRPr="00187E0E" w:rsidRDefault="00422772" w:rsidP="005E6885">
      <w:pPr>
        <w:pStyle w:val="ListParagraph"/>
        <w:widowControl/>
        <w:tabs>
          <w:tab w:val="left" w:pos="993"/>
          <w:tab w:val="left" w:pos="1560"/>
        </w:tabs>
        <w:autoSpaceDE/>
        <w:autoSpaceDN/>
        <w:ind w:left="0" w:firstLine="709"/>
        <w:contextualSpacing/>
        <w:rPr>
          <w:rFonts w:ascii="Times New Roman" w:hAnsi="Times New Roman" w:cs="Times New Roman"/>
          <w:sz w:val="28"/>
          <w:szCs w:val="28"/>
          <w:shd w:val="clear" w:color="auto" w:fill="FFFFFF"/>
        </w:rPr>
      </w:pPr>
      <w:r w:rsidRPr="00187E0E">
        <w:rPr>
          <w:rFonts w:ascii="Times New Roman" w:eastAsiaTheme="minorHAnsi" w:hAnsi="Times New Roman" w:cs="Times New Roman"/>
          <w:sz w:val="28"/>
          <w:szCs w:val="28"/>
          <w:shd w:val="clear" w:color="auto" w:fill="FFFFFF"/>
          <w:lang w:eastAsia="en-US" w:bidi="ar-SA"/>
        </w:rPr>
        <w:t xml:space="preserve"> </w:t>
      </w:r>
      <w:r w:rsidR="00381781" w:rsidRPr="00187E0E">
        <w:rPr>
          <w:rFonts w:ascii="Times New Roman" w:eastAsiaTheme="minorHAnsi" w:hAnsi="Times New Roman" w:cs="Times New Roman"/>
          <w:sz w:val="28"/>
          <w:szCs w:val="28"/>
          <w:shd w:val="clear" w:color="auto" w:fill="FFFFFF"/>
          <w:lang w:eastAsia="en-US" w:bidi="ar-SA"/>
        </w:rPr>
        <w:t xml:space="preserve">3.1. </w:t>
      </w:r>
      <w:r w:rsidR="00381781" w:rsidRPr="00187E0E">
        <w:rPr>
          <w:rFonts w:ascii="Times New Roman" w:hAnsi="Times New Roman" w:cs="Times New Roman"/>
          <w:sz w:val="28"/>
          <w:szCs w:val="28"/>
          <w:shd w:val="clear" w:color="auto" w:fill="FFFFFF"/>
        </w:rPr>
        <w:t>no valsts budžeta finansēto zinātnisko pētījumu programmu</w:t>
      </w:r>
      <w:r w:rsidR="00217729" w:rsidRPr="00187E0E">
        <w:rPr>
          <w:rFonts w:ascii="Times New Roman" w:hAnsi="Times New Roman" w:cs="Times New Roman"/>
          <w:sz w:val="28"/>
          <w:szCs w:val="28"/>
          <w:shd w:val="clear" w:color="auto" w:fill="FFFFFF"/>
        </w:rPr>
        <w:t xml:space="preserve"> </w:t>
      </w:r>
      <w:r w:rsidR="00905231" w:rsidRPr="00187E0E">
        <w:rPr>
          <w:rFonts w:ascii="Times New Roman" w:hAnsi="Times New Roman" w:cs="Times New Roman"/>
          <w:sz w:val="28"/>
          <w:szCs w:val="28"/>
          <w:shd w:val="clear" w:color="auto" w:fill="FFFFFF"/>
        </w:rPr>
        <w:t>ieviešanu</w:t>
      </w:r>
      <w:r w:rsidR="004102E9" w:rsidRPr="00187E0E">
        <w:rPr>
          <w:rFonts w:ascii="Times New Roman" w:hAnsi="Times New Roman" w:cs="Times New Roman"/>
          <w:sz w:val="28"/>
          <w:szCs w:val="28"/>
          <w:shd w:val="clear" w:color="auto" w:fill="FFFFFF"/>
        </w:rPr>
        <w:t>,</w:t>
      </w:r>
      <w:r w:rsidR="00693C49" w:rsidRPr="00187E0E">
        <w:rPr>
          <w:rFonts w:ascii="Times New Roman" w:hAnsi="Times New Roman" w:cs="Times New Roman"/>
          <w:sz w:val="28"/>
          <w:szCs w:val="28"/>
          <w:shd w:val="clear" w:color="auto" w:fill="FFFFFF"/>
        </w:rPr>
        <w:t xml:space="preserve"> to rezultātu monitoringu,</w:t>
      </w:r>
      <w:r w:rsidR="004102E9" w:rsidRPr="00187E0E">
        <w:rPr>
          <w:rFonts w:ascii="Times New Roman" w:hAnsi="Times New Roman" w:cs="Times New Roman"/>
          <w:sz w:val="28"/>
          <w:szCs w:val="28"/>
          <w:shd w:val="clear" w:color="auto" w:fill="FFFFFF"/>
        </w:rPr>
        <w:t xml:space="preserve"> </w:t>
      </w:r>
      <w:r w:rsidR="00381781" w:rsidRPr="00187E0E">
        <w:rPr>
          <w:rFonts w:ascii="Times New Roman" w:hAnsi="Times New Roman" w:cs="Times New Roman"/>
          <w:sz w:val="28"/>
          <w:szCs w:val="28"/>
          <w:shd w:val="clear" w:color="auto" w:fill="FFFFFF"/>
        </w:rPr>
        <w:t>administratīvu un finansiālu uzraudzību, informācijas apkopošanu un pieejamību;</w:t>
      </w:r>
      <w:r w:rsidR="00CE57A6" w:rsidRPr="00187E0E">
        <w:rPr>
          <w:rFonts w:ascii="Times New Roman" w:eastAsia="Times New Roman" w:hAnsi="Times New Roman" w:cs="Times New Roman"/>
          <w:sz w:val="28"/>
          <w:szCs w:val="28"/>
          <w:shd w:val="clear" w:color="auto" w:fill="FFFFFF"/>
        </w:rPr>
        <w:t xml:space="preserve"> </w:t>
      </w:r>
    </w:p>
    <w:p w14:paraId="29545719" w14:textId="0179BCEE" w:rsidR="005E6885" w:rsidRPr="00187E0E" w:rsidRDefault="008866CC" w:rsidP="005E6885">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shd w:val="clear" w:color="auto" w:fill="FFFFFF"/>
        </w:rPr>
      </w:pPr>
      <w:r w:rsidRPr="00187E0E">
        <w:rPr>
          <w:rFonts w:ascii="Times New Roman" w:hAnsi="Times New Roman" w:cs="Times New Roman"/>
          <w:sz w:val="28"/>
          <w:szCs w:val="28"/>
          <w:shd w:val="clear" w:color="auto" w:fill="FFFFFF"/>
        </w:rPr>
        <w:t xml:space="preserve">3.2. </w:t>
      </w:r>
      <w:r w:rsidR="00217729" w:rsidRPr="00187E0E">
        <w:rPr>
          <w:rFonts w:ascii="Times New Roman" w:eastAsia="Times New Roman" w:hAnsi="Times New Roman" w:cs="Times New Roman"/>
          <w:sz w:val="28"/>
          <w:szCs w:val="28"/>
          <w:shd w:val="clear" w:color="auto" w:fill="FFFFFF"/>
        </w:rPr>
        <w:t>starptautiskās sadarbības projektu un Eiropas Savienības politikas iniciatīvu īstenošanu</w:t>
      </w:r>
      <w:r w:rsidR="00CE57A6" w:rsidRPr="00187E0E">
        <w:rPr>
          <w:rFonts w:ascii="Times New Roman" w:eastAsia="Times New Roman" w:hAnsi="Times New Roman" w:cs="Times New Roman"/>
          <w:sz w:val="28"/>
          <w:szCs w:val="28"/>
          <w:shd w:val="clear" w:color="auto" w:fill="FFFFFF"/>
        </w:rPr>
        <w:t>, kā arī starptautisko sadarbības programmu projektu vērtēšanu, administrēšanu un uzraudzību zinātnes un tehnoloģiju attīstības jomā;</w:t>
      </w:r>
    </w:p>
    <w:p w14:paraId="54B470B3" w14:textId="1BCE47E5" w:rsidR="005E6885" w:rsidRPr="00187E0E" w:rsidRDefault="00217729" w:rsidP="00347073">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shd w:val="clear" w:color="auto" w:fill="FFFFFF"/>
        </w:rPr>
      </w:pPr>
      <w:r w:rsidRPr="00187E0E">
        <w:rPr>
          <w:rFonts w:ascii="Times New Roman" w:eastAsia="Times New Roman" w:hAnsi="Times New Roman" w:cs="Times New Roman"/>
          <w:sz w:val="28"/>
          <w:szCs w:val="28"/>
          <w:shd w:val="clear" w:color="auto" w:fill="FFFFFF"/>
        </w:rPr>
        <w:t xml:space="preserve">3.3. </w:t>
      </w:r>
      <w:r w:rsidR="00550C9E" w:rsidRPr="00187E0E">
        <w:rPr>
          <w:rFonts w:ascii="Times New Roman" w:eastAsia="Times New Roman" w:hAnsi="Times New Roman" w:cs="Times New Roman"/>
          <w:sz w:val="28"/>
          <w:szCs w:val="28"/>
          <w:shd w:val="clear" w:color="auto" w:fill="FFFFFF"/>
        </w:rPr>
        <w:t>informācijas sniegšanu un konsultācijas par valsts politikas īstenošanu zinātnes un</w:t>
      </w:r>
      <w:r w:rsidR="00347073" w:rsidRPr="00187E0E">
        <w:rPr>
          <w:rFonts w:ascii="Times New Roman" w:hAnsi="Times New Roman" w:cs="Times New Roman"/>
          <w:sz w:val="28"/>
          <w:szCs w:val="28"/>
        </w:rPr>
        <w:t xml:space="preserve"> tehnoloģiju attīstības </w:t>
      </w:r>
      <w:r w:rsidR="00550C9E" w:rsidRPr="00187E0E">
        <w:rPr>
          <w:rFonts w:ascii="Times New Roman" w:eastAsia="Times New Roman" w:hAnsi="Times New Roman" w:cs="Times New Roman"/>
          <w:sz w:val="28"/>
          <w:szCs w:val="28"/>
          <w:shd w:val="clear" w:color="auto" w:fill="FFFFFF"/>
        </w:rPr>
        <w:t>jomā, kā arī valsts un Eiropas Savienības politiku un ārvalstu finanšu palīdzības instrumentu programmu, projektu un iniciatīvu īstenošanu un uzraudzību;</w:t>
      </w:r>
    </w:p>
    <w:p w14:paraId="749C4CC0" w14:textId="53A8CBEB" w:rsidR="005E6885" w:rsidRPr="00187E0E" w:rsidRDefault="0028480D" w:rsidP="0028480D">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shd w:val="clear" w:color="auto" w:fill="FFFFFF"/>
        </w:rPr>
      </w:pPr>
      <w:r w:rsidRPr="00187E0E">
        <w:rPr>
          <w:rFonts w:ascii="Times New Roman" w:eastAsia="Times New Roman" w:hAnsi="Times New Roman" w:cs="Times New Roman"/>
          <w:sz w:val="28"/>
          <w:szCs w:val="28"/>
        </w:rPr>
        <w:lastRenderedPageBreak/>
        <w:t>3.</w:t>
      </w:r>
      <w:r w:rsidR="00347073" w:rsidRPr="00187E0E">
        <w:rPr>
          <w:rFonts w:ascii="Times New Roman" w:eastAsia="Times New Roman" w:hAnsi="Times New Roman" w:cs="Times New Roman"/>
          <w:sz w:val="28"/>
          <w:szCs w:val="28"/>
        </w:rPr>
        <w:t>4.</w:t>
      </w:r>
      <w:r w:rsidRPr="00187E0E">
        <w:rPr>
          <w:rFonts w:ascii="Times New Roman" w:eastAsia="Times New Roman" w:hAnsi="Times New Roman" w:cs="Times New Roman"/>
          <w:sz w:val="28"/>
          <w:szCs w:val="28"/>
        </w:rPr>
        <w:t xml:space="preserve"> </w:t>
      </w:r>
      <w:r w:rsidR="00550C9E" w:rsidRPr="00187E0E">
        <w:rPr>
          <w:rFonts w:ascii="Times New Roman" w:eastAsia="Times New Roman" w:hAnsi="Times New Roman" w:cs="Times New Roman"/>
          <w:sz w:val="28"/>
          <w:szCs w:val="28"/>
          <w:shd w:val="clear" w:color="auto" w:fill="FFFFFF"/>
        </w:rPr>
        <w:t>informācijas, publicitātes un atbalsta pasākumu veikšanu Eiropas Savienības ārējās sadarbības politikas instrumentiem zinātnes</w:t>
      </w:r>
      <w:r w:rsidR="00347073" w:rsidRPr="00187E0E">
        <w:rPr>
          <w:rFonts w:ascii="Times New Roman" w:eastAsia="Times New Roman" w:hAnsi="Times New Roman" w:cs="Times New Roman"/>
          <w:sz w:val="28"/>
          <w:szCs w:val="28"/>
          <w:shd w:val="clear" w:color="auto" w:fill="FFFFFF"/>
        </w:rPr>
        <w:t xml:space="preserve"> un</w:t>
      </w:r>
      <w:r w:rsidR="00550C9E" w:rsidRPr="00187E0E">
        <w:rPr>
          <w:rFonts w:ascii="Times New Roman" w:eastAsia="Times New Roman" w:hAnsi="Times New Roman" w:cs="Times New Roman"/>
          <w:sz w:val="28"/>
          <w:szCs w:val="28"/>
          <w:shd w:val="clear" w:color="auto" w:fill="FFFFFF"/>
        </w:rPr>
        <w:t xml:space="preserve"> </w:t>
      </w:r>
      <w:r w:rsidR="00347073" w:rsidRPr="00187E0E">
        <w:rPr>
          <w:rFonts w:ascii="Times New Roman" w:hAnsi="Times New Roman" w:cs="Times New Roman"/>
          <w:sz w:val="28"/>
          <w:szCs w:val="28"/>
        </w:rPr>
        <w:t xml:space="preserve">tehnoloģiju attīstības </w:t>
      </w:r>
      <w:r w:rsidR="00550C9E" w:rsidRPr="00187E0E">
        <w:rPr>
          <w:rFonts w:ascii="Times New Roman" w:eastAsia="Times New Roman" w:hAnsi="Times New Roman" w:cs="Times New Roman"/>
          <w:sz w:val="28"/>
          <w:szCs w:val="28"/>
          <w:shd w:val="clear" w:color="auto" w:fill="FFFFFF"/>
        </w:rPr>
        <w:t>politikas jomā;</w:t>
      </w:r>
    </w:p>
    <w:p w14:paraId="1A81BD75" w14:textId="3EAEF15A" w:rsidR="008866CC" w:rsidRPr="00187E0E" w:rsidRDefault="0028480D" w:rsidP="008866CC">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shd w:val="clear" w:color="auto" w:fill="FFFFFF"/>
        </w:rPr>
      </w:pPr>
      <w:r w:rsidRPr="00187E0E">
        <w:rPr>
          <w:rFonts w:ascii="Times New Roman" w:eastAsia="Times New Roman" w:hAnsi="Times New Roman" w:cs="Times New Roman"/>
          <w:sz w:val="28"/>
          <w:szCs w:val="28"/>
        </w:rPr>
        <w:t>3.</w:t>
      </w:r>
      <w:r w:rsidR="00347073" w:rsidRPr="00187E0E">
        <w:rPr>
          <w:rFonts w:ascii="Times New Roman" w:eastAsia="Times New Roman" w:hAnsi="Times New Roman" w:cs="Times New Roman"/>
          <w:sz w:val="28"/>
          <w:szCs w:val="28"/>
        </w:rPr>
        <w:t>5.</w:t>
      </w:r>
      <w:r w:rsidRPr="00187E0E">
        <w:rPr>
          <w:rFonts w:ascii="Times New Roman" w:eastAsia="Times New Roman" w:hAnsi="Times New Roman" w:cs="Times New Roman"/>
          <w:sz w:val="28"/>
          <w:szCs w:val="28"/>
        </w:rPr>
        <w:t xml:space="preserve"> </w:t>
      </w:r>
      <w:r w:rsidR="00550C9E" w:rsidRPr="00187E0E">
        <w:rPr>
          <w:rFonts w:ascii="Times New Roman" w:eastAsia="Times New Roman" w:hAnsi="Times New Roman" w:cs="Times New Roman"/>
          <w:sz w:val="28"/>
          <w:szCs w:val="28"/>
          <w:shd w:val="clear" w:color="auto" w:fill="FFFFFF"/>
        </w:rPr>
        <w:t>Eiropas Savienības Pētniecības un inovāciju pamatprogrammas APVĀRSNIS 2020 (</w:t>
      </w:r>
      <w:r w:rsidR="00550C9E" w:rsidRPr="00187E0E">
        <w:rPr>
          <w:rFonts w:ascii="Times New Roman" w:eastAsia="Times New Roman" w:hAnsi="Times New Roman" w:cs="Times New Roman"/>
          <w:i/>
          <w:iCs/>
          <w:sz w:val="28"/>
          <w:szCs w:val="28"/>
          <w:shd w:val="clear" w:color="auto" w:fill="FFFFFF"/>
        </w:rPr>
        <w:t>HORIZON 2020</w:t>
      </w:r>
      <w:r w:rsidR="00550C9E" w:rsidRPr="00187E0E">
        <w:rPr>
          <w:rFonts w:ascii="Times New Roman" w:eastAsia="Times New Roman" w:hAnsi="Times New Roman" w:cs="Times New Roman"/>
          <w:sz w:val="28"/>
          <w:szCs w:val="28"/>
          <w:shd w:val="clear" w:color="auto" w:fill="FFFFFF"/>
        </w:rPr>
        <w:t xml:space="preserve">) un Eiropas Savienības Pētniecības un inovāciju pamatprogrammas </w:t>
      </w:r>
      <w:r w:rsidR="00E97910" w:rsidRPr="00187E0E">
        <w:rPr>
          <w:rFonts w:ascii="Times New Roman" w:eastAsia="Times New Roman" w:hAnsi="Times New Roman" w:cs="Times New Roman"/>
          <w:sz w:val="28"/>
          <w:szCs w:val="28"/>
        </w:rPr>
        <w:t>“</w:t>
      </w:r>
      <w:r w:rsidR="00550C9E" w:rsidRPr="00187E0E">
        <w:rPr>
          <w:rFonts w:ascii="Times New Roman" w:eastAsia="Times New Roman" w:hAnsi="Times New Roman" w:cs="Times New Roman"/>
          <w:sz w:val="28"/>
          <w:szCs w:val="28"/>
          <w:shd w:val="clear" w:color="auto" w:fill="FFFFFF"/>
        </w:rPr>
        <w:t>Apvārsnis Eiropa</w:t>
      </w:r>
      <w:r w:rsidR="00E97910" w:rsidRPr="00187E0E">
        <w:rPr>
          <w:rFonts w:ascii="Times New Roman" w:eastAsia="Times New Roman" w:hAnsi="Times New Roman" w:cs="Times New Roman"/>
          <w:sz w:val="28"/>
          <w:szCs w:val="28"/>
        </w:rPr>
        <w:t>”</w:t>
      </w:r>
      <w:r w:rsidR="00550C9E" w:rsidRPr="00187E0E">
        <w:rPr>
          <w:rFonts w:ascii="Times New Roman" w:eastAsia="Times New Roman" w:hAnsi="Times New Roman" w:cs="Times New Roman"/>
          <w:sz w:val="28"/>
          <w:szCs w:val="28"/>
          <w:shd w:val="clear" w:color="auto" w:fill="FFFFFF"/>
        </w:rPr>
        <w:t xml:space="preserve"> (</w:t>
      </w:r>
      <w:r w:rsidR="00550C9E" w:rsidRPr="00187E0E">
        <w:rPr>
          <w:rFonts w:ascii="Times New Roman" w:eastAsia="Times New Roman" w:hAnsi="Times New Roman" w:cs="Times New Roman"/>
          <w:i/>
          <w:sz w:val="28"/>
          <w:szCs w:val="28"/>
          <w:shd w:val="clear" w:color="auto" w:fill="FFFFFF"/>
        </w:rPr>
        <w:t>Horizon Europe</w:t>
      </w:r>
      <w:r w:rsidR="00550C9E" w:rsidRPr="00187E0E">
        <w:rPr>
          <w:rFonts w:ascii="Times New Roman" w:eastAsia="Times New Roman" w:hAnsi="Times New Roman" w:cs="Times New Roman"/>
          <w:iCs/>
          <w:sz w:val="28"/>
          <w:szCs w:val="28"/>
          <w:shd w:val="clear" w:color="auto" w:fill="FFFFFF"/>
        </w:rPr>
        <w:t>)</w:t>
      </w:r>
      <w:r w:rsidR="00550C9E" w:rsidRPr="00187E0E">
        <w:rPr>
          <w:rFonts w:ascii="Times New Roman" w:eastAsia="Times New Roman" w:hAnsi="Times New Roman" w:cs="Times New Roman"/>
          <w:i/>
          <w:sz w:val="28"/>
          <w:szCs w:val="28"/>
          <w:shd w:val="clear" w:color="auto" w:fill="FFFFFF"/>
        </w:rPr>
        <w:t xml:space="preserve"> </w:t>
      </w:r>
      <w:r w:rsidR="00550C9E" w:rsidRPr="00187E0E">
        <w:rPr>
          <w:rFonts w:ascii="Times New Roman" w:eastAsia="Times New Roman" w:hAnsi="Times New Roman" w:cs="Times New Roman"/>
          <w:sz w:val="28"/>
          <w:szCs w:val="28"/>
        </w:rPr>
        <w:t xml:space="preserve">2021.–2027. gadam </w:t>
      </w:r>
      <w:r w:rsidR="00550C9E" w:rsidRPr="00187E0E">
        <w:rPr>
          <w:rFonts w:ascii="Times New Roman" w:eastAsia="Times New Roman" w:hAnsi="Times New Roman" w:cs="Times New Roman"/>
          <w:sz w:val="28"/>
          <w:szCs w:val="28"/>
          <w:shd w:val="clear" w:color="auto" w:fill="FFFFFF"/>
        </w:rPr>
        <w:t>nacionālā kontaktpunkta funkciju īstenošanu;</w:t>
      </w:r>
    </w:p>
    <w:p w14:paraId="4CB5032E" w14:textId="5E4F3547" w:rsidR="008866CC" w:rsidRPr="00187E0E" w:rsidRDefault="0028480D" w:rsidP="008866CC">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shd w:val="clear" w:color="auto" w:fill="FFFFFF"/>
        </w:rPr>
      </w:pPr>
      <w:r w:rsidRPr="00187E0E">
        <w:rPr>
          <w:rFonts w:ascii="Times New Roman" w:eastAsia="Times New Roman" w:hAnsi="Times New Roman" w:cs="Times New Roman"/>
          <w:sz w:val="28"/>
          <w:szCs w:val="28"/>
        </w:rPr>
        <w:t>3.</w:t>
      </w:r>
      <w:r w:rsidR="007E1F43" w:rsidRPr="00187E0E">
        <w:rPr>
          <w:rFonts w:ascii="Times New Roman" w:eastAsia="Times New Roman" w:hAnsi="Times New Roman" w:cs="Times New Roman"/>
          <w:sz w:val="28"/>
          <w:szCs w:val="28"/>
        </w:rPr>
        <w:t xml:space="preserve">6. </w:t>
      </w:r>
      <w:r w:rsidR="00550C9E" w:rsidRPr="00187E0E">
        <w:rPr>
          <w:rFonts w:ascii="Times New Roman" w:eastAsia="Times New Roman" w:hAnsi="Times New Roman" w:cs="Times New Roman"/>
          <w:sz w:val="28"/>
          <w:szCs w:val="28"/>
          <w:shd w:val="clear" w:color="auto" w:fill="FFFFFF"/>
        </w:rPr>
        <w:t>Latvijas dalību no Līguma par Eiropas Savienības darbību 185. un 187. panta izrietošajās kopīgajās programmās un tehnoloģiju ierosmēs,</w:t>
      </w:r>
      <w:r w:rsidR="00347073" w:rsidRPr="00187E0E">
        <w:rPr>
          <w:rFonts w:ascii="Times New Roman" w:eastAsia="Times New Roman" w:hAnsi="Times New Roman" w:cs="Times New Roman"/>
          <w:sz w:val="28"/>
          <w:szCs w:val="28"/>
          <w:shd w:val="clear" w:color="auto" w:fill="FFFFFF"/>
        </w:rPr>
        <w:t xml:space="preserve"> tostarp</w:t>
      </w:r>
      <w:r w:rsidR="00550C9E" w:rsidRPr="00187E0E">
        <w:rPr>
          <w:rFonts w:ascii="Times New Roman" w:eastAsia="Times New Roman" w:hAnsi="Times New Roman" w:cs="Times New Roman"/>
          <w:sz w:val="28"/>
          <w:szCs w:val="28"/>
          <w:shd w:val="clear" w:color="auto" w:fill="FFFFFF"/>
        </w:rPr>
        <w:t xml:space="preserve"> arī Eiropas Savienības COST, ERA-NET un ERA-NET+ projektos;</w:t>
      </w:r>
    </w:p>
    <w:p w14:paraId="414D768C" w14:textId="64DACEC2" w:rsidR="008866CC" w:rsidRPr="00187E0E" w:rsidRDefault="00791F60" w:rsidP="00CE57A6">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shd w:val="clear" w:color="auto" w:fill="FFFFFF"/>
        </w:rPr>
      </w:pPr>
      <w:r w:rsidRPr="00187E0E">
        <w:rPr>
          <w:rFonts w:ascii="Times New Roman" w:hAnsi="Times New Roman" w:cs="Times New Roman"/>
          <w:sz w:val="28"/>
          <w:szCs w:val="28"/>
        </w:rPr>
        <w:t>3.7.</w:t>
      </w:r>
      <w:r w:rsidRPr="00187E0E">
        <w:rPr>
          <w:rFonts w:ascii="Times New Roman" w:hAnsi="Times New Roman" w:cs="Times New Roman"/>
          <w:sz w:val="28"/>
          <w:szCs w:val="28"/>
          <w:shd w:val="clear" w:color="auto" w:fill="FFFFFF"/>
        </w:rPr>
        <w:t xml:space="preserve"> </w:t>
      </w:r>
      <w:r w:rsidRPr="00187E0E">
        <w:rPr>
          <w:rFonts w:ascii="Times New Roman" w:hAnsi="Times New Roman" w:cs="Times New Roman"/>
          <w:sz w:val="28"/>
          <w:szCs w:val="28"/>
        </w:rPr>
        <w:t>Eiropas Savienības fondu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ietvaros īstenotā projekta Nr.1.1.1.5/17/I/001 “Atbalsts starptautiskās sadarbības projektu izstrādei un īstenošanai” un 1.1.1.2. pasākuma “Pēcdoktorantūras pētniecības atbalsts” ietvaros īstenotā projekta Nr.1.1.1.2/16/I/001 “Atbalsts pēcdoktorantūras pētniecības īstenošanai” vadību un īstenošanu, kuros padome ir projekta iesniedzējs un finansējuma saņēmējs;</w:t>
      </w:r>
    </w:p>
    <w:p w14:paraId="5282E839" w14:textId="3B1C106D" w:rsidR="00096428" w:rsidRPr="00187E0E" w:rsidRDefault="0028480D" w:rsidP="0069340B">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rPr>
      </w:pPr>
      <w:r w:rsidRPr="00187E0E">
        <w:rPr>
          <w:rFonts w:ascii="Times New Roman" w:eastAsia="Times New Roman" w:hAnsi="Times New Roman" w:cs="Times New Roman"/>
          <w:sz w:val="28"/>
          <w:szCs w:val="28"/>
        </w:rPr>
        <w:t>3.</w:t>
      </w:r>
      <w:r w:rsidR="00461A0D" w:rsidRPr="00187E0E">
        <w:rPr>
          <w:rFonts w:ascii="Times New Roman" w:eastAsia="Times New Roman" w:hAnsi="Times New Roman" w:cs="Times New Roman"/>
          <w:sz w:val="28"/>
          <w:szCs w:val="28"/>
        </w:rPr>
        <w:t>8</w:t>
      </w:r>
      <w:r w:rsidRPr="00187E0E">
        <w:rPr>
          <w:rFonts w:ascii="Times New Roman" w:eastAsia="Times New Roman" w:hAnsi="Times New Roman" w:cs="Times New Roman"/>
          <w:sz w:val="28"/>
          <w:szCs w:val="28"/>
        </w:rPr>
        <w:t xml:space="preserve">. </w:t>
      </w:r>
      <w:r w:rsidR="00550C9E" w:rsidRPr="00187E0E">
        <w:rPr>
          <w:rFonts w:ascii="Times New Roman" w:eastAsia="Times New Roman" w:hAnsi="Times New Roman" w:cs="Times New Roman"/>
          <w:sz w:val="28"/>
          <w:szCs w:val="28"/>
        </w:rPr>
        <w:t xml:space="preserve">Eiropas Ekonomikas zonas finanšu instrumenta un Norvēģijas finanšu instrumenta 2014.–2021. gada perioda programmas </w:t>
      </w:r>
      <w:r w:rsidR="00E97910" w:rsidRPr="00187E0E">
        <w:rPr>
          <w:rFonts w:ascii="Times New Roman" w:eastAsia="Times New Roman" w:hAnsi="Times New Roman" w:cs="Times New Roman"/>
          <w:sz w:val="28"/>
          <w:szCs w:val="28"/>
        </w:rPr>
        <w:t>“</w:t>
      </w:r>
      <w:r w:rsidR="00F81E71" w:rsidRPr="00187E0E">
        <w:rPr>
          <w:rFonts w:ascii="Times New Roman" w:eastAsia="Times New Roman" w:hAnsi="Times New Roman" w:cs="Times New Roman"/>
          <w:sz w:val="28"/>
          <w:szCs w:val="28"/>
        </w:rPr>
        <w:t>Pētniecība un izglītība”</w:t>
      </w:r>
      <w:r w:rsidR="00550C9E" w:rsidRPr="00187E0E">
        <w:rPr>
          <w:rFonts w:ascii="Times New Roman" w:eastAsia="Times New Roman" w:hAnsi="Times New Roman" w:cs="Times New Roman"/>
          <w:sz w:val="28"/>
          <w:szCs w:val="28"/>
        </w:rPr>
        <w:t xml:space="preserve"> aktivitāti </w:t>
      </w:r>
      <w:r w:rsidR="00F81E71" w:rsidRPr="00187E0E">
        <w:rPr>
          <w:rFonts w:ascii="Times New Roman" w:eastAsia="Times New Roman" w:hAnsi="Times New Roman" w:cs="Times New Roman"/>
          <w:sz w:val="28"/>
          <w:szCs w:val="28"/>
        </w:rPr>
        <w:t>“</w:t>
      </w:r>
      <w:r w:rsidR="00550C9E" w:rsidRPr="00187E0E">
        <w:rPr>
          <w:rFonts w:ascii="Times New Roman" w:eastAsia="Times New Roman" w:hAnsi="Times New Roman" w:cs="Times New Roman"/>
          <w:sz w:val="28"/>
          <w:szCs w:val="28"/>
        </w:rPr>
        <w:t>Baltijas pētniecības programma</w:t>
      </w:r>
      <w:r w:rsidR="00E97910" w:rsidRPr="00187E0E">
        <w:rPr>
          <w:rFonts w:ascii="Times New Roman" w:eastAsia="Times New Roman" w:hAnsi="Times New Roman" w:cs="Times New Roman"/>
          <w:sz w:val="28"/>
          <w:szCs w:val="28"/>
        </w:rPr>
        <w:t>”</w:t>
      </w:r>
      <w:r w:rsidR="00550C9E" w:rsidRPr="00187E0E">
        <w:rPr>
          <w:rFonts w:ascii="Times New Roman" w:eastAsia="Times New Roman" w:hAnsi="Times New Roman" w:cs="Times New Roman"/>
          <w:sz w:val="28"/>
          <w:szCs w:val="28"/>
        </w:rPr>
        <w:t>.</w:t>
      </w:r>
    </w:p>
    <w:p w14:paraId="30E4E971" w14:textId="77777777" w:rsidR="0069340B" w:rsidRPr="00187E0E" w:rsidRDefault="0069340B" w:rsidP="0069340B">
      <w:pPr>
        <w:pStyle w:val="ListParagraph"/>
        <w:widowControl/>
        <w:tabs>
          <w:tab w:val="left" w:pos="993"/>
          <w:tab w:val="left" w:pos="1560"/>
        </w:tabs>
        <w:autoSpaceDE/>
        <w:autoSpaceDN/>
        <w:ind w:left="0" w:firstLine="709"/>
        <w:contextualSpacing/>
        <w:rPr>
          <w:rFonts w:ascii="Times New Roman" w:hAnsi="Times New Roman" w:cs="Times New Roman"/>
          <w:sz w:val="28"/>
          <w:szCs w:val="28"/>
          <w:shd w:val="clear" w:color="auto" w:fill="FFFFFF"/>
        </w:rPr>
      </w:pPr>
    </w:p>
    <w:p w14:paraId="4A39D83F" w14:textId="5670FA08" w:rsidR="00255708" w:rsidRPr="00187E0E" w:rsidRDefault="008D7C9C" w:rsidP="0025570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187E0E">
        <w:rPr>
          <w:rFonts w:ascii="Times New Roman" w:eastAsia="Times New Roman" w:hAnsi="Times New Roman" w:cs="Times New Roman"/>
          <w:sz w:val="28"/>
          <w:szCs w:val="28"/>
          <w:lang w:eastAsia="en-US" w:bidi="ar-SA"/>
        </w:rPr>
        <w:t xml:space="preserve">4. </w:t>
      </w:r>
      <w:r w:rsidR="00E50F79" w:rsidRPr="00187E0E">
        <w:rPr>
          <w:rFonts w:ascii="Times New Roman" w:eastAsia="Times New Roman" w:hAnsi="Times New Roman" w:cs="Times New Roman"/>
          <w:sz w:val="28"/>
          <w:szCs w:val="28"/>
          <w:lang w:eastAsia="en-US" w:bidi="ar-SA"/>
        </w:rPr>
        <w:t>Lai īstenotu</w:t>
      </w:r>
      <w:r w:rsidR="00E97910" w:rsidRPr="00187E0E">
        <w:rPr>
          <w:rFonts w:ascii="Times New Roman" w:eastAsia="Times New Roman" w:hAnsi="Times New Roman" w:cs="Times New Roman"/>
          <w:sz w:val="28"/>
          <w:szCs w:val="28"/>
          <w:lang w:eastAsia="en-US" w:bidi="ar-SA"/>
        </w:rPr>
        <w:t xml:space="preserve"> </w:t>
      </w:r>
      <w:r w:rsidR="008866CC" w:rsidRPr="00187E0E">
        <w:rPr>
          <w:rFonts w:ascii="Times New Roman" w:eastAsia="Times New Roman" w:hAnsi="Times New Roman" w:cs="Times New Roman"/>
          <w:sz w:val="28"/>
          <w:szCs w:val="28"/>
          <w:lang w:eastAsia="en-US" w:bidi="ar-SA"/>
        </w:rPr>
        <w:t>šo noteikumu 3.punktā</w:t>
      </w:r>
      <w:r w:rsidR="00E50F79" w:rsidRPr="00187E0E">
        <w:rPr>
          <w:rFonts w:ascii="Times New Roman" w:eastAsia="Times New Roman" w:hAnsi="Times New Roman" w:cs="Times New Roman"/>
          <w:sz w:val="28"/>
          <w:szCs w:val="28"/>
          <w:lang w:eastAsia="en-US" w:bidi="ar-SA"/>
        </w:rPr>
        <w:t xml:space="preserve"> noteiktās funkcijas</w:t>
      </w:r>
      <w:r w:rsidR="001911E8" w:rsidRPr="00187E0E">
        <w:rPr>
          <w:rFonts w:ascii="Times New Roman" w:eastAsia="Times New Roman" w:hAnsi="Times New Roman" w:cs="Times New Roman"/>
          <w:sz w:val="28"/>
          <w:szCs w:val="28"/>
          <w:lang w:eastAsia="en-US" w:bidi="ar-SA"/>
        </w:rPr>
        <w:t xml:space="preserve"> un kompetences</w:t>
      </w:r>
      <w:r w:rsidR="00E50F79" w:rsidRPr="00187E0E">
        <w:rPr>
          <w:rFonts w:ascii="Times New Roman" w:eastAsia="Times New Roman" w:hAnsi="Times New Roman" w:cs="Times New Roman"/>
          <w:sz w:val="28"/>
          <w:szCs w:val="28"/>
          <w:lang w:eastAsia="en-US" w:bidi="ar-SA"/>
        </w:rPr>
        <w:t xml:space="preserve">, </w:t>
      </w:r>
      <w:r w:rsidR="008866CC" w:rsidRPr="00187E0E">
        <w:rPr>
          <w:rFonts w:ascii="Times New Roman" w:eastAsia="Times New Roman" w:hAnsi="Times New Roman" w:cs="Times New Roman"/>
          <w:sz w:val="28"/>
          <w:szCs w:val="28"/>
          <w:lang w:eastAsia="en-US" w:bidi="ar-SA"/>
        </w:rPr>
        <w:t>p</w:t>
      </w:r>
      <w:r w:rsidR="00E50F79" w:rsidRPr="00187E0E">
        <w:rPr>
          <w:rFonts w:ascii="Times New Roman" w:eastAsia="Times New Roman" w:hAnsi="Times New Roman" w:cs="Times New Roman"/>
          <w:sz w:val="28"/>
          <w:szCs w:val="28"/>
          <w:lang w:eastAsia="en-US" w:bidi="ar-SA"/>
        </w:rPr>
        <w:t>adome</w:t>
      </w:r>
      <w:r w:rsidR="000322AA" w:rsidRPr="00187E0E">
        <w:rPr>
          <w:rFonts w:ascii="Times New Roman" w:eastAsia="Times New Roman" w:hAnsi="Times New Roman" w:cs="Times New Roman"/>
          <w:sz w:val="28"/>
          <w:szCs w:val="28"/>
          <w:lang w:eastAsia="en-US" w:bidi="ar-SA"/>
        </w:rPr>
        <w:t xml:space="preserve"> </w:t>
      </w:r>
      <w:r w:rsidR="00E50F79" w:rsidRPr="00187E0E">
        <w:rPr>
          <w:rFonts w:ascii="Times New Roman" w:eastAsia="Times New Roman" w:hAnsi="Times New Roman" w:cs="Times New Roman"/>
          <w:sz w:val="28"/>
          <w:szCs w:val="28"/>
          <w:lang w:eastAsia="en-US" w:bidi="ar-SA"/>
        </w:rPr>
        <w:t>veic šād</w:t>
      </w:r>
      <w:r w:rsidR="000322AA" w:rsidRPr="00187E0E">
        <w:rPr>
          <w:rFonts w:ascii="Times New Roman" w:eastAsia="Times New Roman" w:hAnsi="Times New Roman" w:cs="Times New Roman"/>
          <w:sz w:val="28"/>
          <w:szCs w:val="28"/>
          <w:lang w:eastAsia="en-US" w:bidi="ar-SA"/>
        </w:rPr>
        <w:t>us</w:t>
      </w:r>
      <w:r w:rsidR="00CB4F3A" w:rsidRPr="00187E0E">
        <w:rPr>
          <w:rFonts w:ascii="Times New Roman" w:eastAsia="Times New Roman" w:hAnsi="Times New Roman" w:cs="Times New Roman"/>
          <w:sz w:val="28"/>
          <w:szCs w:val="28"/>
          <w:lang w:eastAsia="en-US" w:bidi="ar-SA"/>
        </w:rPr>
        <w:t xml:space="preserve"> </w:t>
      </w:r>
      <w:r w:rsidR="00E50F79" w:rsidRPr="00187E0E">
        <w:rPr>
          <w:rFonts w:ascii="Times New Roman" w:eastAsia="Times New Roman" w:hAnsi="Times New Roman" w:cs="Times New Roman"/>
          <w:sz w:val="28"/>
          <w:szCs w:val="28"/>
          <w:lang w:eastAsia="en-US" w:bidi="ar-SA"/>
        </w:rPr>
        <w:t>uzdevumus</w:t>
      </w:r>
      <w:r w:rsidRPr="00187E0E">
        <w:rPr>
          <w:rFonts w:ascii="Times New Roman" w:eastAsia="Times New Roman" w:hAnsi="Times New Roman" w:cs="Times New Roman"/>
          <w:sz w:val="28"/>
          <w:szCs w:val="28"/>
          <w:lang w:eastAsia="en-US" w:bidi="ar-SA"/>
        </w:rPr>
        <w:t>:</w:t>
      </w:r>
    </w:p>
    <w:p w14:paraId="4C54AE75" w14:textId="46878E25" w:rsidR="00407863" w:rsidRPr="00187E0E" w:rsidRDefault="009F1439" w:rsidP="001C2CE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187E0E">
        <w:rPr>
          <w:rFonts w:ascii="Times New Roman" w:eastAsia="Times New Roman" w:hAnsi="Times New Roman" w:cs="Times New Roman"/>
          <w:sz w:val="28"/>
          <w:szCs w:val="28"/>
          <w:lang w:eastAsia="en-US" w:bidi="ar-SA"/>
        </w:rPr>
        <w:t xml:space="preserve">4.1. </w:t>
      </w:r>
      <w:r w:rsidR="00407863" w:rsidRPr="00187E0E">
        <w:rPr>
          <w:rFonts w:ascii="Times New Roman" w:eastAsia="Times New Roman" w:hAnsi="Times New Roman" w:cs="Times New Roman"/>
          <w:sz w:val="28"/>
          <w:szCs w:val="28"/>
          <w:lang w:eastAsia="en-US" w:bidi="ar-SA"/>
        </w:rPr>
        <w:t>sagatavo</w:t>
      </w:r>
      <w:r w:rsidR="00E50F79" w:rsidRPr="00187E0E">
        <w:rPr>
          <w:rFonts w:ascii="Times New Roman" w:eastAsia="Times New Roman" w:hAnsi="Times New Roman" w:cs="Times New Roman"/>
          <w:sz w:val="28"/>
          <w:szCs w:val="28"/>
          <w:lang w:eastAsia="en-US" w:bidi="ar-SA"/>
        </w:rPr>
        <w:t xml:space="preserve"> </w:t>
      </w:r>
      <w:r w:rsidR="00361CB7" w:rsidRPr="00187E0E">
        <w:rPr>
          <w:rFonts w:ascii="Times New Roman" w:eastAsia="Times New Roman" w:hAnsi="Times New Roman" w:cs="Times New Roman"/>
          <w:sz w:val="28"/>
          <w:szCs w:val="28"/>
          <w:lang w:eastAsia="en-US" w:bidi="ar-SA"/>
        </w:rPr>
        <w:t xml:space="preserve">priekšlikumus </w:t>
      </w:r>
      <w:r w:rsidR="00407863" w:rsidRPr="00187E0E">
        <w:rPr>
          <w:rFonts w:ascii="Times New Roman" w:eastAsia="Times New Roman" w:hAnsi="Times New Roman" w:cs="Times New Roman"/>
          <w:sz w:val="28"/>
          <w:szCs w:val="28"/>
          <w:lang w:eastAsia="en-US" w:bidi="ar-SA"/>
        </w:rPr>
        <w:t xml:space="preserve">valsts zinātnes </w:t>
      </w:r>
      <w:r w:rsidR="00055C60" w:rsidRPr="00187E0E">
        <w:rPr>
          <w:rFonts w:ascii="Times New Roman" w:eastAsia="Times New Roman" w:hAnsi="Times New Roman" w:cs="Times New Roman"/>
          <w:sz w:val="28"/>
          <w:szCs w:val="28"/>
          <w:lang w:eastAsia="en-US" w:bidi="ar-SA"/>
        </w:rPr>
        <w:t xml:space="preserve">un tehnoloģiju attīstības </w:t>
      </w:r>
      <w:r w:rsidR="00407863" w:rsidRPr="00187E0E">
        <w:rPr>
          <w:rFonts w:ascii="Times New Roman" w:eastAsia="Times New Roman" w:hAnsi="Times New Roman" w:cs="Times New Roman"/>
          <w:sz w:val="28"/>
          <w:szCs w:val="28"/>
          <w:lang w:eastAsia="en-US" w:bidi="ar-SA"/>
        </w:rPr>
        <w:t>politikas</w:t>
      </w:r>
      <w:r w:rsidR="00055C60" w:rsidRPr="00187E0E">
        <w:rPr>
          <w:rFonts w:ascii="Times New Roman" w:eastAsia="Times New Roman" w:hAnsi="Times New Roman" w:cs="Times New Roman"/>
          <w:sz w:val="28"/>
          <w:szCs w:val="28"/>
          <w:lang w:eastAsia="en-US" w:bidi="ar-SA"/>
        </w:rPr>
        <w:t xml:space="preserve"> </w:t>
      </w:r>
      <w:r w:rsidR="00CB4F3A" w:rsidRPr="00187E0E">
        <w:rPr>
          <w:rFonts w:ascii="Times New Roman" w:eastAsia="Times New Roman" w:hAnsi="Times New Roman" w:cs="Times New Roman"/>
          <w:sz w:val="28"/>
          <w:szCs w:val="28"/>
          <w:lang w:eastAsia="en-US" w:bidi="ar-SA"/>
        </w:rPr>
        <w:t xml:space="preserve">un tās </w:t>
      </w:r>
      <w:r w:rsidR="00407863" w:rsidRPr="00187E0E">
        <w:rPr>
          <w:rFonts w:ascii="Times New Roman" w:eastAsia="Times New Roman" w:hAnsi="Times New Roman" w:cs="Times New Roman"/>
          <w:sz w:val="28"/>
          <w:szCs w:val="28"/>
          <w:lang w:eastAsia="en-US" w:bidi="ar-SA"/>
        </w:rPr>
        <w:t>prioritā</w:t>
      </w:r>
      <w:r w:rsidR="00CB4F3A" w:rsidRPr="00187E0E">
        <w:rPr>
          <w:rFonts w:ascii="Times New Roman" w:eastAsia="Times New Roman" w:hAnsi="Times New Roman" w:cs="Times New Roman"/>
          <w:sz w:val="28"/>
          <w:szCs w:val="28"/>
          <w:lang w:eastAsia="en-US" w:bidi="ar-SA"/>
        </w:rPr>
        <w:t>šu izstrādei,</w:t>
      </w:r>
      <w:r w:rsidR="00CE57A6" w:rsidRPr="00187E0E">
        <w:rPr>
          <w:rFonts w:ascii="Times New Roman" w:eastAsia="Times New Roman" w:hAnsi="Times New Roman" w:cs="Times New Roman"/>
          <w:sz w:val="28"/>
          <w:szCs w:val="28"/>
          <w:lang w:eastAsia="en-US" w:bidi="ar-SA"/>
        </w:rPr>
        <w:t xml:space="preserve"> </w:t>
      </w:r>
      <w:r w:rsidR="00CB4F3A" w:rsidRPr="00187E0E">
        <w:rPr>
          <w:rFonts w:ascii="Times New Roman" w:eastAsia="Times New Roman" w:hAnsi="Times New Roman" w:cs="Times New Roman"/>
          <w:sz w:val="28"/>
          <w:szCs w:val="28"/>
          <w:lang w:eastAsia="en-US" w:bidi="ar-SA"/>
        </w:rPr>
        <w:t>zinātnes finansēšanai nepieciešamā valsts budžeta projekta izstrādei</w:t>
      </w:r>
      <w:r w:rsidR="00C5046A" w:rsidRPr="00187E0E">
        <w:rPr>
          <w:rFonts w:ascii="Times New Roman" w:eastAsia="Times New Roman" w:hAnsi="Times New Roman" w:cs="Times New Roman"/>
          <w:sz w:val="28"/>
          <w:szCs w:val="28"/>
          <w:lang w:eastAsia="en-US" w:bidi="ar-SA"/>
        </w:rPr>
        <w:t>, kā arī izvērtē</w:t>
      </w:r>
      <w:r w:rsidR="000322AA" w:rsidRPr="00187E0E">
        <w:rPr>
          <w:rFonts w:ascii="Times New Roman" w:eastAsia="Times New Roman" w:hAnsi="Times New Roman" w:cs="Times New Roman"/>
          <w:sz w:val="28"/>
          <w:szCs w:val="28"/>
          <w:lang w:eastAsia="en-US" w:bidi="ar-SA"/>
        </w:rPr>
        <w:t xml:space="preserve"> un sniedz</w:t>
      </w:r>
      <w:r w:rsidR="00C5046A" w:rsidRPr="00187E0E">
        <w:rPr>
          <w:rFonts w:ascii="Times New Roman" w:eastAsia="Times New Roman" w:hAnsi="Times New Roman" w:cs="Times New Roman"/>
          <w:sz w:val="28"/>
          <w:szCs w:val="28"/>
          <w:lang w:eastAsia="en-US" w:bidi="ar-SA"/>
        </w:rPr>
        <w:t xml:space="preserve"> priekšlikumus par zinātnisko darbību regulējošo normatīvo aktu sistēmā nepieciešamajiem grozījumiem; </w:t>
      </w:r>
    </w:p>
    <w:p w14:paraId="3EA4C27E" w14:textId="0E7A4B44" w:rsidR="00407863" w:rsidRPr="00187E0E" w:rsidRDefault="00361CB7" w:rsidP="00F81E71">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187E0E">
        <w:rPr>
          <w:rFonts w:ascii="Times New Roman" w:eastAsia="Times New Roman" w:hAnsi="Times New Roman" w:cs="Times New Roman"/>
          <w:sz w:val="28"/>
          <w:szCs w:val="28"/>
          <w:lang w:eastAsia="en-US" w:bidi="ar-SA"/>
        </w:rPr>
        <w:t xml:space="preserve">4.2. </w:t>
      </w:r>
      <w:r w:rsidR="00255708" w:rsidRPr="00187E0E">
        <w:rPr>
          <w:rFonts w:ascii="Times New Roman" w:eastAsia="Times New Roman" w:hAnsi="Times New Roman" w:cs="Times New Roman"/>
          <w:sz w:val="28"/>
          <w:szCs w:val="28"/>
          <w:lang w:eastAsia="en-US" w:bidi="ar-SA"/>
        </w:rPr>
        <w:t>nodrošina neatkarīgu zinātnes un tehnoloģiju rīcībpolitikas instrumentu, tostarp pētniecības un attīstības programmu ietekmes izvērtējumu;</w:t>
      </w:r>
    </w:p>
    <w:p w14:paraId="421CD9F5" w14:textId="2C8E62DD" w:rsidR="003148DD" w:rsidRPr="00187E0E" w:rsidRDefault="00255708" w:rsidP="001A5437">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187E0E">
        <w:rPr>
          <w:rFonts w:ascii="Times New Roman" w:eastAsia="Times New Roman" w:hAnsi="Times New Roman" w:cs="Times New Roman"/>
          <w:sz w:val="28"/>
          <w:szCs w:val="28"/>
          <w:lang w:eastAsia="en-US" w:bidi="ar-SA"/>
        </w:rPr>
        <w:t xml:space="preserve">4.3. </w:t>
      </w:r>
      <w:r w:rsidR="00C47FB8" w:rsidRPr="00187E0E">
        <w:rPr>
          <w:rFonts w:ascii="Times New Roman" w:hAnsi="Times New Roman" w:cs="Times New Roman"/>
          <w:sz w:val="28"/>
          <w:szCs w:val="28"/>
          <w:shd w:val="clear" w:color="auto" w:fill="FFFFFF"/>
        </w:rPr>
        <w:t xml:space="preserve">normatīvajos aktos noteiktajā kārtībā </w:t>
      </w:r>
      <w:r w:rsidRPr="00187E0E">
        <w:rPr>
          <w:rFonts w:ascii="Times New Roman" w:eastAsia="Times New Roman" w:hAnsi="Times New Roman" w:cs="Times New Roman"/>
          <w:sz w:val="28"/>
          <w:szCs w:val="28"/>
          <w:lang w:eastAsia="en-US" w:bidi="ar-SA"/>
        </w:rPr>
        <w:t>veido, attīsta</w:t>
      </w:r>
      <w:r w:rsidR="00C47FB8" w:rsidRPr="00187E0E">
        <w:rPr>
          <w:rFonts w:ascii="Times New Roman" w:eastAsia="Times New Roman" w:hAnsi="Times New Roman" w:cs="Times New Roman"/>
          <w:sz w:val="28"/>
          <w:szCs w:val="28"/>
          <w:lang w:eastAsia="en-US" w:bidi="ar-SA"/>
        </w:rPr>
        <w:t xml:space="preserve">, </w:t>
      </w:r>
      <w:r w:rsidRPr="00187E0E">
        <w:rPr>
          <w:rFonts w:ascii="Times New Roman" w:eastAsia="Times New Roman" w:hAnsi="Times New Roman" w:cs="Times New Roman"/>
          <w:sz w:val="28"/>
          <w:szCs w:val="28"/>
          <w:lang w:eastAsia="en-US" w:bidi="ar-SA"/>
        </w:rPr>
        <w:t>īsteno</w:t>
      </w:r>
      <w:r w:rsidR="00C47FB8" w:rsidRPr="00187E0E">
        <w:rPr>
          <w:rFonts w:ascii="Times New Roman" w:eastAsia="Times New Roman" w:hAnsi="Times New Roman" w:cs="Times New Roman"/>
          <w:sz w:val="28"/>
          <w:szCs w:val="28"/>
          <w:lang w:eastAsia="en-US" w:bidi="ar-SA"/>
        </w:rPr>
        <w:t>, administrē un uzrauga</w:t>
      </w:r>
      <w:r w:rsidRPr="00187E0E">
        <w:rPr>
          <w:rFonts w:ascii="Times New Roman" w:eastAsia="Times New Roman" w:hAnsi="Times New Roman" w:cs="Times New Roman"/>
          <w:sz w:val="28"/>
          <w:szCs w:val="28"/>
          <w:lang w:eastAsia="en-US" w:bidi="ar-SA"/>
        </w:rPr>
        <w:t xml:space="preserve"> zinātnisko pētījumu programmas un pētniecības projektus</w:t>
      </w:r>
      <w:r w:rsidR="00C47FB8" w:rsidRPr="00187E0E">
        <w:rPr>
          <w:rFonts w:ascii="Times New Roman" w:eastAsia="Times New Roman" w:hAnsi="Times New Roman" w:cs="Times New Roman"/>
          <w:sz w:val="28"/>
          <w:szCs w:val="28"/>
          <w:lang w:eastAsia="en-US" w:bidi="ar-SA"/>
        </w:rPr>
        <w:t>, tostarp arī:</w:t>
      </w:r>
      <w:r w:rsidR="001A5437" w:rsidRPr="00187E0E">
        <w:rPr>
          <w:rFonts w:ascii="Times New Roman" w:eastAsia="Times New Roman" w:hAnsi="Times New Roman" w:cs="Times New Roman"/>
          <w:sz w:val="28"/>
          <w:szCs w:val="28"/>
          <w:lang w:eastAsia="en-US" w:bidi="ar-SA"/>
        </w:rPr>
        <w:t xml:space="preserve"> </w:t>
      </w:r>
      <w:r w:rsidR="003148DD" w:rsidRPr="00187E0E">
        <w:rPr>
          <w:rFonts w:ascii="Times New Roman" w:eastAsia="Times New Roman" w:hAnsi="Times New Roman" w:cs="Times New Roman"/>
          <w:sz w:val="28"/>
          <w:szCs w:val="28"/>
          <w:lang w:eastAsia="en-US" w:bidi="ar-SA"/>
        </w:rPr>
        <w:t xml:space="preserve">nodrošina </w:t>
      </w:r>
      <w:r w:rsidR="00C47FB8" w:rsidRPr="00187E0E">
        <w:rPr>
          <w:rFonts w:ascii="Times New Roman" w:eastAsia="Times New Roman" w:hAnsi="Times New Roman" w:cs="Times New Roman"/>
          <w:sz w:val="28"/>
          <w:szCs w:val="28"/>
          <w:lang w:eastAsia="en-US" w:bidi="ar-SA"/>
        </w:rPr>
        <w:t xml:space="preserve">zinātnisko </w:t>
      </w:r>
      <w:r w:rsidR="003148DD" w:rsidRPr="00187E0E">
        <w:rPr>
          <w:rFonts w:ascii="Times New Roman" w:eastAsia="Times New Roman" w:hAnsi="Times New Roman" w:cs="Times New Roman"/>
          <w:sz w:val="28"/>
          <w:szCs w:val="28"/>
          <w:lang w:eastAsia="en-US" w:bidi="ar-SA"/>
        </w:rPr>
        <w:t xml:space="preserve">pētījumu īstenošanai </w:t>
      </w:r>
      <w:r w:rsidR="00DE2C2C" w:rsidRPr="00187E0E">
        <w:rPr>
          <w:rFonts w:ascii="Times New Roman" w:eastAsia="Times New Roman" w:hAnsi="Times New Roman" w:cs="Times New Roman"/>
          <w:sz w:val="28"/>
          <w:szCs w:val="28"/>
          <w:lang w:eastAsia="en-US" w:bidi="ar-SA"/>
        </w:rPr>
        <w:t xml:space="preserve">finansējumu </w:t>
      </w:r>
      <w:r w:rsidR="003148DD" w:rsidRPr="00187E0E">
        <w:rPr>
          <w:rFonts w:ascii="Times New Roman" w:eastAsia="Times New Roman" w:hAnsi="Times New Roman" w:cs="Times New Roman"/>
          <w:sz w:val="28"/>
          <w:szCs w:val="28"/>
          <w:lang w:eastAsia="en-US" w:bidi="ar-SA"/>
        </w:rPr>
        <w:t xml:space="preserve">piešķirto valsts budžeta </w:t>
      </w:r>
      <w:r w:rsidR="00DE2C2C" w:rsidRPr="00187E0E">
        <w:rPr>
          <w:rFonts w:ascii="Times New Roman" w:eastAsia="Times New Roman" w:hAnsi="Times New Roman" w:cs="Times New Roman"/>
          <w:sz w:val="28"/>
          <w:szCs w:val="28"/>
          <w:lang w:eastAsia="en-US" w:bidi="ar-SA"/>
        </w:rPr>
        <w:t>līdzekļu ietvaros un pētījumu īstenošanai piešķirtā valsts budžeta izlietojuma pārbaudes</w:t>
      </w:r>
      <w:r w:rsidR="003148DD" w:rsidRPr="00187E0E">
        <w:rPr>
          <w:rFonts w:ascii="Times New Roman" w:eastAsia="Times New Roman" w:hAnsi="Times New Roman" w:cs="Times New Roman"/>
          <w:sz w:val="28"/>
          <w:szCs w:val="28"/>
          <w:lang w:eastAsia="en-US" w:bidi="ar-SA"/>
        </w:rPr>
        <w:t>;</w:t>
      </w:r>
    </w:p>
    <w:p w14:paraId="29473B92" w14:textId="1D5B46F1" w:rsidR="00C714EE" w:rsidRPr="00187E0E" w:rsidRDefault="00361CB7" w:rsidP="00361CB7">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187E0E">
        <w:rPr>
          <w:rFonts w:ascii="Times New Roman" w:eastAsia="Times New Roman" w:hAnsi="Times New Roman" w:cs="Times New Roman"/>
          <w:sz w:val="28"/>
          <w:szCs w:val="28"/>
          <w:lang w:eastAsia="en-US" w:bidi="ar-SA"/>
        </w:rPr>
        <w:t>4.</w:t>
      </w:r>
      <w:r w:rsidR="007E1F43" w:rsidRPr="00187E0E">
        <w:rPr>
          <w:rFonts w:ascii="Times New Roman" w:eastAsia="Times New Roman" w:hAnsi="Times New Roman" w:cs="Times New Roman"/>
          <w:sz w:val="28"/>
          <w:szCs w:val="28"/>
          <w:lang w:eastAsia="en-US" w:bidi="ar-SA"/>
        </w:rPr>
        <w:t>4</w:t>
      </w:r>
      <w:r w:rsidRPr="00187E0E">
        <w:rPr>
          <w:rFonts w:ascii="Times New Roman" w:eastAsia="Times New Roman" w:hAnsi="Times New Roman" w:cs="Times New Roman"/>
          <w:sz w:val="28"/>
          <w:szCs w:val="28"/>
          <w:lang w:eastAsia="en-US" w:bidi="ar-SA"/>
        </w:rPr>
        <w:t xml:space="preserve">. </w:t>
      </w:r>
      <w:r w:rsidR="00C714EE" w:rsidRPr="00187E0E">
        <w:rPr>
          <w:rFonts w:ascii="Times New Roman" w:eastAsia="Times New Roman" w:hAnsi="Times New Roman" w:cs="Times New Roman"/>
          <w:sz w:val="28"/>
          <w:szCs w:val="28"/>
          <w:lang w:eastAsia="en-US" w:bidi="ar-SA"/>
        </w:rPr>
        <w:t>nodrošina zinātnisko ekspertīzi publiskā un privātā sektora vajadzībām;</w:t>
      </w:r>
    </w:p>
    <w:p w14:paraId="6FDE6B34" w14:textId="64FF2982" w:rsidR="00EE2D04" w:rsidRPr="00187E0E" w:rsidRDefault="00EE2D04" w:rsidP="00EE2D04">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187E0E">
        <w:rPr>
          <w:rFonts w:ascii="Times New Roman" w:eastAsia="Times New Roman" w:hAnsi="Times New Roman" w:cs="Times New Roman"/>
          <w:sz w:val="28"/>
          <w:szCs w:val="28"/>
          <w:lang w:eastAsia="en-US" w:bidi="ar-SA"/>
        </w:rPr>
        <w:t>4.</w:t>
      </w:r>
      <w:r w:rsidR="007E1F43" w:rsidRPr="00187E0E">
        <w:rPr>
          <w:rFonts w:ascii="Times New Roman" w:eastAsia="Times New Roman" w:hAnsi="Times New Roman" w:cs="Times New Roman"/>
          <w:sz w:val="28"/>
          <w:szCs w:val="28"/>
          <w:lang w:eastAsia="en-US" w:bidi="ar-SA"/>
        </w:rPr>
        <w:t>5</w:t>
      </w:r>
      <w:r w:rsidRPr="00187E0E">
        <w:rPr>
          <w:rFonts w:ascii="Times New Roman" w:eastAsia="Times New Roman" w:hAnsi="Times New Roman" w:cs="Times New Roman"/>
          <w:sz w:val="28"/>
          <w:szCs w:val="28"/>
          <w:lang w:eastAsia="en-US" w:bidi="ar-SA"/>
        </w:rPr>
        <w:t xml:space="preserve">. </w:t>
      </w:r>
      <w:r w:rsidR="00361CB7" w:rsidRPr="00187E0E">
        <w:rPr>
          <w:rFonts w:ascii="Times New Roman" w:eastAsia="Times New Roman" w:hAnsi="Times New Roman" w:cs="Times New Roman"/>
          <w:sz w:val="28"/>
          <w:szCs w:val="28"/>
          <w:lang w:eastAsia="en-US" w:bidi="ar-SA"/>
        </w:rPr>
        <w:t>sniedz priekšlikumus nacionālās un Eiropas nozīmes zinātniskās infrastruktūras objektu noteikšanai, izveidošanai, uzturēšanai un racionālai izmantošanai, izstrādā nacionālo infrastruktūras ceļa karti;</w:t>
      </w:r>
    </w:p>
    <w:p w14:paraId="42122E06" w14:textId="22F63048" w:rsidR="00361CB7" w:rsidRPr="00187E0E" w:rsidRDefault="00B20146" w:rsidP="00EE2D04">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187E0E">
        <w:rPr>
          <w:rFonts w:ascii="Times New Roman" w:eastAsia="Times New Roman" w:hAnsi="Times New Roman" w:cs="Times New Roman"/>
          <w:sz w:val="28"/>
          <w:szCs w:val="28"/>
          <w:lang w:eastAsia="en-US" w:bidi="ar-SA"/>
        </w:rPr>
        <w:lastRenderedPageBreak/>
        <w:t>4.</w:t>
      </w:r>
      <w:r w:rsidR="007E1F43" w:rsidRPr="00187E0E">
        <w:rPr>
          <w:rFonts w:ascii="Times New Roman" w:eastAsia="Times New Roman" w:hAnsi="Times New Roman" w:cs="Times New Roman"/>
          <w:sz w:val="28"/>
          <w:szCs w:val="28"/>
          <w:lang w:eastAsia="en-US" w:bidi="ar-SA"/>
        </w:rPr>
        <w:t>6</w:t>
      </w:r>
      <w:r w:rsidRPr="00187E0E">
        <w:rPr>
          <w:rFonts w:ascii="Times New Roman" w:eastAsia="Times New Roman" w:hAnsi="Times New Roman" w:cs="Times New Roman"/>
          <w:sz w:val="28"/>
          <w:szCs w:val="28"/>
          <w:lang w:eastAsia="en-US" w:bidi="ar-SA"/>
        </w:rPr>
        <w:t xml:space="preserve">. </w:t>
      </w:r>
      <w:r w:rsidR="00361CB7" w:rsidRPr="00187E0E">
        <w:rPr>
          <w:rFonts w:ascii="Times New Roman" w:eastAsia="Times New Roman" w:hAnsi="Times New Roman" w:cs="Times New Roman"/>
          <w:sz w:val="28"/>
          <w:szCs w:val="28"/>
          <w:lang w:eastAsia="en-US" w:bidi="ar-SA"/>
        </w:rPr>
        <w:t>nodrošina starptautiskās sadarbības projektu un Eiropas Savienības politikas iniciatīvu īstenošanu Latvijā zinātnes un tehnoloģiju</w:t>
      </w:r>
      <w:r w:rsidR="00ED1E66" w:rsidRPr="00187E0E">
        <w:rPr>
          <w:rFonts w:ascii="Times New Roman" w:eastAsia="Times New Roman" w:hAnsi="Times New Roman" w:cs="Times New Roman"/>
          <w:sz w:val="28"/>
          <w:szCs w:val="28"/>
          <w:lang w:eastAsia="en-US" w:bidi="ar-SA"/>
        </w:rPr>
        <w:t xml:space="preserve"> attīstības</w:t>
      </w:r>
      <w:r w:rsidR="00361CB7" w:rsidRPr="00187E0E">
        <w:rPr>
          <w:rFonts w:ascii="Times New Roman" w:eastAsia="Times New Roman" w:hAnsi="Times New Roman" w:cs="Times New Roman"/>
          <w:sz w:val="28"/>
          <w:szCs w:val="28"/>
          <w:lang w:eastAsia="en-US" w:bidi="ar-SA"/>
        </w:rPr>
        <w:t xml:space="preserve"> politikas jomā;</w:t>
      </w:r>
    </w:p>
    <w:p w14:paraId="4E7C65E9" w14:textId="71CB7FE7" w:rsidR="00361CB7" w:rsidRPr="00187E0E" w:rsidRDefault="00361CB7" w:rsidP="00361CB7">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187E0E">
        <w:rPr>
          <w:rFonts w:ascii="Times New Roman" w:eastAsia="Times New Roman" w:hAnsi="Times New Roman" w:cs="Times New Roman"/>
          <w:sz w:val="28"/>
          <w:szCs w:val="28"/>
          <w:lang w:eastAsia="en-US" w:bidi="ar-SA"/>
        </w:rPr>
        <w:t>4.</w:t>
      </w:r>
      <w:r w:rsidR="007E1F43" w:rsidRPr="00187E0E">
        <w:rPr>
          <w:rFonts w:ascii="Times New Roman" w:eastAsia="Times New Roman" w:hAnsi="Times New Roman" w:cs="Times New Roman"/>
          <w:sz w:val="28"/>
          <w:szCs w:val="28"/>
          <w:lang w:eastAsia="en-US" w:bidi="ar-SA"/>
        </w:rPr>
        <w:t>7</w:t>
      </w:r>
      <w:r w:rsidRPr="00187E0E">
        <w:rPr>
          <w:rFonts w:ascii="Times New Roman" w:eastAsia="Times New Roman" w:hAnsi="Times New Roman" w:cs="Times New Roman"/>
          <w:sz w:val="28"/>
          <w:szCs w:val="28"/>
          <w:lang w:eastAsia="en-US" w:bidi="ar-SA"/>
        </w:rPr>
        <w:t xml:space="preserve">. nodrošina Eiropas Savienības kārtējās Ietvara programmas nacionālā kontaktpunkta funkciju īstenošanu; </w:t>
      </w:r>
    </w:p>
    <w:p w14:paraId="155E6B4C" w14:textId="613C4C86" w:rsidR="00361CB7" w:rsidRPr="00187E0E" w:rsidRDefault="00EE2D04" w:rsidP="00361CB7">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187E0E">
        <w:rPr>
          <w:rFonts w:ascii="Times New Roman" w:eastAsia="Times New Roman" w:hAnsi="Times New Roman" w:cs="Times New Roman"/>
          <w:sz w:val="28"/>
          <w:szCs w:val="28"/>
          <w:lang w:eastAsia="en-US" w:bidi="ar-SA"/>
        </w:rPr>
        <w:t>4.</w:t>
      </w:r>
      <w:r w:rsidR="007E1F43" w:rsidRPr="00187E0E">
        <w:rPr>
          <w:rFonts w:ascii="Times New Roman" w:eastAsia="Times New Roman" w:hAnsi="Times New Roman" w:cs="Times New Roman"/>
          <w:sz w:val="28"/>
          <w:szCs w:val="28"/>
          <w:lang w:eastAsia="en-US" w:bidi="ar-SA"/>
        </w:rPr>
        <w:t>8</w:t>
      </w:r>
      <w:r w:rsidRPr="00187E0E">
        <w:rPr>
          <w:rFonts w:ascii="Times New Roman" w:eastAsia="Times New Roman" w:hAnsi="Times New Roman" w:cs="Times New Roman"/>
          <w:sz w:val="28"/>
          <w:szCs w:val="28"/>
          <w:lang w:eastAsia="en-US" w:bidi="ar-SA"/>
        </w:rPr>
        <w:t xml:space="preserve">. </w:t>
      </w:r>
      <w:r w:rsidR="00361CB7" w:rsidRPr="00187E0E">
        <w:rPr>
          <w:rFonts w:ascii="Times New Roman" w:eastAsia="Times New Roman" w:hAnsi="Times New Roman" w:cs="Times New Roman"/>
          <w:sz w:val="28"/>
          <w:szCs w:val="28"/>
          <w:lang w:eastAsia="en-US" w:bidi="ar-SA"/>
        </w:rPr>
        <w:t>nodrošina Eiropas Ekonomikas zonas un Norvēģijas finanšu instrumentu līdzfinansēto programmu un projektu apsaimniekošanu;</w:t>
      </w:r>
    </w:p>
    <w:p w14:paraId="6246F94E" w14:textId="6DA1D6A9" w:rsidR="00361CB7" w:rsidRPr="00187E0E" w:rsidRDefault="00EE2D04" w:rsidP="00361CB7">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187E0E">
        <w:rPr>
          <w:rFonts w:ascii="Times New Roman" w:eastAsia="Times New Roman" w:hAnsi="Times New Roman" w:cs="Times New Roman"/>
          <w:sz w:val="28"/>
          <w:szCs w:val="28"/>
          <w:lang w:eastAsia="en-US" w:bidi="ar-SA"/>
        </w:rPr>
        <w:t>4.</w:t>
      </w:r>
      <w:r w:rsidR="007E1F43" w:rsidRPr="00187E0E">
        <w:rPr>
          <w:rFonts w:ascii="Times New Roman" w:eastAsia="Times New Roman" w:hAnsi="Times New Roman" w:cs="Times New Roman"/>
          <w:sz w:val="28"/>
          <w:szCs w:val="28"/>
          <w:lang w:eastAsia="en-US" w:bidi="ar-SA"/>
        </w:rPr>
        <w:t>9</w:t>
      </w:r>
      <w:r w:rsidRPr="00187E0E">
        <w:rPr>
          <w:rFonts w:ascii="Times New Roman" w:eastAsia="Times New Roman" w:hAnsi="Times New Roman" w:cs="Times New Roman"/>
          <w:sz w:val="28"/>
          <w:szCs w:val="28"/>
          <w:lang w:eastAsia="en-US" w:bidi="ar-SA"/>
        </w:rPr>
        <w:t xml:space="preserve">. </w:t>
      </w:r>
      <w:r w:rsidR="00361CB7" w:rsidRPr="00187E0E">
        <w:rPr>
          <w:rFonts w:ascii="Times New Roman" w:eastAsia="Times New Roman" w:hAnsi="Times New Roman" w:cs="Times New Roman"/>
          <w:sz w:val="28"/>
          <w:szCs w:val="28"/>
          <w:lang w:eastAsia="en-US" w:bidi="ar-SA"/>
        </w:rPr>
        <w:t xml:space="preserve">nodrošina starptautisko sadarbības programmu zinātnē un tehnoloģiju attīstībā </w:t>
      </w:r>
      <w:r w:rsidR="004102E9" w:rsidRPr="00187E0E">
        <w:rPr>
          <w:rFonts w:ascii="Times New Roman" w:eastAsia="Times New Roman" w:hAnsi="Times New Roman" w:cs="Times New Roman"/>
          <w:sz w:val="28"/>
          <w:szCs w:val="28"/>
          <w:lang w:eastAsia="en-US" w:bidi="ar-SA"/>
        </w:rPr>
        <w:t xml:space="preserve">projektu </w:t>
      </w:r>
      <w:r w:rsidR="00361CB7" w:rsidRPr="00187E0E">
        <w:rPr>
          <w:rFonts w:ascii="Times New Roman" w:eastAsia="Times New Roman" w:hAnsi="Times New Roman" w:cs="Times New Roman"/>
          <w:sz w:val="28"/>
          <w:szCs w:val="28"/>
          <w:lang w:eastAsia="en-US" w:bidi="ar-SA"/>
        </w:rPr>
        <w:t>vērtēšanu, administrēšanu un uzraudzību, kā arī starptautisko pētījumu īstenošanu zinātnes un tehnoloģiju politikas jomā;</w:t>
      </w:r>
    </w:p>
    <w:p w14:paraId="25D19DBC" w14:textId="2D9C0E8F" w:rsidR="00407863" w:rsidRPr="00187E0E" w:rsidRDefault="00EE2D04" w:rsidP="00EE2D04">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187E0E">
        <w:rPr>
          <w:rFonts w:ascii="Times New Roman" w:eastAsia="Times New Roman" w:hAnsi="Times New Roman" w:cs="Times New Roman"/>
          <w:sz w:val="28"/>
          <w:szCs w:val="28"/>
          <w:lang w:eastAsia="en-US" w:bidi="ar-SA"/>
        </w:rPr>
        <w:t>4.1</w:t>
      </w:r>
      <w:r w:rsidR="007E1F43" w:rsidRPr="00187E0E">
        <w:rPr>
          <w:rFonts w:ascii="Times New Roman" w:eastAsia="Times New Roman" w:hAnsi="Times New Roman" w:cs="Times New Roman"/>
          <w:sz w:val="28"/>
          <w:szCs w:val="28"/>
          <w:lang w:eastAsia="en-US" w:bidi="ar-SA"/>
        </w:rPr>
        <w:t>0</w:t>
      </w:r>
      <w:r w:rsidRPr="00187E0E">
        <w:rPr>
          <w:rFonts w:ascii="Times New Roman" w:eastAsia="Times New Roman" w:hAnsi="Times New Roman" w:cs="Times New Roman"/>
          <w:sz w:val="28"/>
          <w:szCs w:val="28"/>
          <w:lang w:eastAsia="en-US" w:bidi="ar-SA"/>
        </w:rPr>
        <w:t xml:space="preserve">. </w:t>
      </w:r>
      <w:r w:rsidR="00E50F79" w:rsidRPr="00187E0E">
        <w:rPr>
          <w:rFonts w:ascii="Times New Roman" w:eastAsia="Times New Roman" w:hAnsi="Times New Roman" w:cs="Times New Roman"/>
          <w:sz w:val="28"/>
          <w:szCs w:val="28"/>
          <w:lang w:eastAsia="en-US" w:bidi="ar-SA"/>
        </w:rPr>
        <w:t>piesaista</w:t>
      </w:r>
      <w:r w:rsidR="00B71E58" w:rsidRPr="00187E0E">
        <w:rPr>
          <w:rFonts w:ascii="Times New Roman" w:eastAsia="Times New Roman" w:hAnsi="Times New Roman" w:cs="Times New Roman"/>
          <w:sz w:val="28"/>
          <w:szCs w:val="28"/>
          <w:lang w:eastAsia="en-US" w:bidi="ar-SA"/>
        </w:rPr>
        <w:t xml:space="preserve"> publisku</w:t>
      </w:r>
      <w:r w:rsidR="00E50F79" w:rsidRPr="00187E0E">
        <w:rPr>
          <w:rFonts w:ascii="Times New Roman" w:eastAsia="Times New Roman" w:hAnsi="Times New Roman" w:cs="Times New Roman"/>
          <w:sz w:val="28"/>
          <w:szCs w:val="28"/>
          <w:lang w:eastAsia="en-US" w:bidi="ar-SA"/>
        </w:rPr>
        <w:t xml:space="preserve"> </w:t>
      </w:r>
      <w:r w:rsidR="00407863" w:rsidRPr="00187E0E">
        <w:rPr>
          <w:rFonts w:ascii="Times New Roman" w:eastAsia="Times New Roman" w:hAnsi="Times New Roman" w:cs="Times New Roman"/>
          <w:sz w:val="28"/>
          <w:szCs w:val="28"/>
          <w:lang w:eastAsia="en-US" w:bidi="ar-SA"/>
        </w:rPr>
        <w:t>finansējum</w:t>
      </w:r>
      <w:r w:rsidR="00E50F79" w:rsidRPr="00187E0E">
        <w:rPr>
          <w:rFonts w:ascii="Times New Roman" w:eastAsia="Times New Roman" w:hAnsi="Times New Roman" w:cs="Times New Roman"/>
          <w:sz w:val="28"/>
          <w:szCs w:val="28"/>
          <w:lang w:eastAsia="en-US" w:bidi="ar-SA"/>
        </w:rPr>
        <w:t>u</w:t>
      </w:r>
      <w:r w:rsidR="00407863" w:rsidRPr="00187E0E">
        <w:rPr>
          <w:rFonts w:ascii="Times New Roman" w:eastAsia="Times New Roman" w:hAnsi="Times New Roman" w:cs="Times New Roman"/>
          <w:sz w:val="28"/>
          <w:szCs w:val="28"/>
          <w:lang w:eastAsia="en-US" w:bidi="ar-SA"/>
        </w:rPr>
        <w:t xml:space="preserve"> </w:t>
      </w:r>
      <w:r w:rsidR="00A82F66" w:rsidRPr="00187E0E">
        <w:rPr>
          <w:rFonts w:ascii="Times New Roman" w:eastAsia="Times New Roman" w:hAnsi="Times New Roman" w:cs="Times New Roman"/>
          <w:sz w:val="28"/>
          <w:szCs w:val="28"/>
          <w:lang w:eastAsia="en-US" w:bidi="ar-SA"/>
        </w:rPr>
        <w:t>starptautisku iniciatīvu</w:t>
      </w:r>
      <w:r w:rsidR="00407863" w:rsidRPr="00187E0E">
        <w:rPr>
          <w:rFonts w:ascii="Times New Roman" w:eastAsia="Times New Roman" w:hAnsi="Times New Roman" w:cs="Times New Roman"/>
          <w:sz w:val="28"/>
          <w:szCs w:val="28"/>
          <w:lang w:eastAsia="en-US" w:bidi="ar-SA"/>
        </w:rPr>
        <w:t xml:space="preserve"> ietvaros, ieskaitot </w:t>
      </w:r>
      <w:r w:rsidR="00D23151" w:rsidRPr="00187E0E">
        <w:rPr>
          <w:rFonts w:ascii="Times New Roman" w:eastAsia="Times New Roman" w:hAnsi="Times New Roman" w:cs="Times New Roman"/>
          <w:sz w:val="28"/>
          <w:szCs w:val="28"/>
          <w:lang w:eastAsia="en-US" w:bidi="ar-SA"/>
        </w:rPr>
        <w:t>pētniecības un attīstības</w:t>
      </w:r>
      <w:r w:rsidR="00407863" w:rsidRPr="00187E0E">
        <w:rPr>
          <w:rFonts w:ascii="Times New Roman" w:eastAsia="Times New Roman" w:hAnsi="Times New Roman" w:cs="Times New Roman"/>
          <w:sz w:val="28"/>
          <w:szCs w:val="28"/>
          <w:lang w:eastAsia="en-US" w:bidi="ar-SA"/>
        </w:rPr>
        <w:t xml:space="preserve"> projektu</w:t>
      </w:r>
      <w:r w:rsidR="00D23151" w:rsidRPr="00187E0E">
        <w:rPr>
          <w:rFonts w:ascii="Times New Roman" w:eastAsia="Times New Roman" w:hAnsi="Times New Roman" w:cs="Times New Roman"/>
          <w:sz w:val="28"/>
          <w:szCs w:val="28"/>
          <w:lang w:eastAsia="en-US" w:bidi="ar-SA"/>
        </w:rPr>
        <w:t>s</w:t>
      </w:r>
      <w:r w:rsidR="00407863" w:rsidRPr="00187E0E">
        <w:rPr>
          <w:rFonts w:ascii="Times New Roman" w:eastAsia="Times New Roman" w:hAnsi="Times New Roman" w:cs="Times New Roman"/>
          <w:sz w:val="28"/>
          <w:szCs w:val="28"/>
          <w:lang w:eastAsia="en-US" w:bidi="ar-SA"/>
        </w:rPr>
        <w:t xml:space="preserve"> </w:t>
      </w:r>
      <w:r w:rsidR="00D23151" w:rsidRPr="00187E0E">
        <w:rPr>
          <w:rFonts w:ascii="Times New Roman" w:eastAsia="Times New Roman" w:hAnsi="Times New Roman" w:cs="Times New Roman"/>
          <w:sz w:val="28"/>
          <w:szCs w:val="28"/>
          <w:lang w:eastAsia="en-US" w:bidi="ar-SA"/>
        </w:rPr>
        <w:t>zinātnisko institūciju kapacitātes stiprināšanai</w:t>
      </w:r>
      <w:r w:rsidR="00407863" w:rsidRPr="00187E0E">
        <w:rPr>
          <w:rFonts w:ascii="Times New Roman" w:eastAsia="Times New Roman" w:hAnsi="Times New Roman" w:cs="Times New Roman"/>
          <w:sz w:val="28"/>
          <w:szCs w:val="28"/>
          <w:lang w:eastAsia="en-US" w:bidi="ar-SA"/>
        </w:rPr>
        <w:t>;</w:t>
      </w:r>
    </w:p>
    <w:p w14:paraId="662991B4" w14:textId="43E04BA9" w:rsidR="00C714EE" w:rsidRPr="00187E0E" w:rsidRDefault="00C714EE" w:rsidP="00C714EE">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187E0E">
        <w:rPr>
          <w:rFonts w:ascii="Times New Roman" w:eastAsia="Times New Roman" w:hAnsi="Times New Roman" w:cs="Times New Roman"/>
          <w:sz w:val="28"/>
          <w:szCs w:val="28"/>
          <w:lang w:eastAsia="en-US" w:bidi="ar-SA"/>
        </w:rPr>
        <w:t>4.1</w:t>
      </w:r>
      <w:r w:rsidR="007E1F43" w:rsidRPr="00187E0E">
        <w:rPr>
          <w:rFonts w:ascii="Times New Roman" w:eastAsia="Times New Roman" w:hAnsi="Times New Roman" w:cs="Times New Roman"/>
          <w:sz w:val="28"/>
          <w:szCs w:val="28"/>
          <w:lang w:eastAsia="en-US" w:bidi="ar-SA"/>
        </w:rPr>
        <w:t>1</w:t>
      </w:r>
      <w:r w:rsidRPr="00187E0E">
        <w:rPr>
          <w:rFonts w:ascii="Times New Roman" w:eastAsia="Times New Roman" w:hAnsi="Times New Roman" w:cs="Times New Roman"/>
          <w:sz w:val="28"/>
          <w:szCs w:val="28"/>
          <w:lang w:eastAsia="en-US" w:bidi="ar-SA"/>
        </w:rPr>
        <w:t>. īsteno zinātnes stratēģisko komunikāciju, tostarp izplata informāciju par padomes īstenotajām programmām un projektiem, organizē un izsludina projektu konkursus;</w:t>
      </w:r>
    </w:p>
    <w:p w14:paraId="32EFAD84" w14:textId="7DDABFC3" w:rsidR="00255708" w:rsidRPr="00187E0E" w:rsidRDefault="00C714EE" w:rsidP="00EE2D04">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187E0E">
        <w:rPr>
          <w:rFonts w:ascii="Times New Roman" w:eastAsia="Times New Roman" w:hAnsi="Times New Roman" w:cs="Times New Roman"/>
          <w:sz w:val="28"/>
          <w:szCs w:val="28"/>
          <w:lang w:eastAsia="en-US" w:bidi="ar-SA"/>
        </w:rPr>
        <w:t>4.1</w:t>
      </w:r>
      <w:r w:rsidR="007E1F43" w:rsidRPr="00187E0E">
        <w:rPr>
          <w:rFonts w:ascii="Times New Roman" w:eastAsia="Times New Roman" w:hAnsi="Times New Roman" w:cs="Times New Roman"/>
          <w:sz w:val="28"/>
          <w:szCs w:val="28"/>
          <w:lang w:eastAsia="en-US" w:bidi="ar-SA"/>
        </w:rPr>
        <w:t>2</w:t>
      </w:r>
      <w:r w:rsidRPr="00187E0E">
        <w:rPr>
          <w:rFonts w:ascii="Times New Roman" w:eastAsia="Times New Roman" w:hAnsi="Times New Roman" w:cs="Times New Roman"/>
          <w:sz w:val="28"/>
          <w:szCs w:val="28"/>
          <w:lang w:eastAsia="en-US" w:bidi="ar-SA"/>
        </w:rPr>
        <w:t xml:space="preserve">. administrē integrēto Latvijas zinātnes informācijas un komunikācijas tīmekļa vietni </w:t>
      </w:r>
      <w:hyperlink r:id="rId8" w:history="1">
        <w:r w:rsidRPr="00187E0E">
          <w:rPr>
            <w:rStyle w:val="Hyperlink"/>
            <w:rFonts w:ascii="Times New Roman" w:eastAsia="Times New Roman" w:hAnsi="Times New Roman" w:cs="Times New Roman"/>
            <w:color w:val="auto"/>
            <w:sz w:val="28"/>
            <w:szCs w:val="28"/>
            <w:lang w:eastAsia="en-US" w:bidi="ar-SA"/>
          </w:rPr>
          <w:t>www.researchlatvia.gov.lv</w:t>
        </w:r>
      </w:hyperlink>
      <w:r w:rsidR="008F6F42" w:rsidRPr="00187E0E">
        <w:rPr>
          <w:rStyle w:val="Hyperlink"/>
          <w:rFonts w:ascii="Times New Roman" w:eastAsia="Times New Roman" w:hAnsi="Times New Roman" w:cs="Times New Roman"/>
          <w:color w:val="auto"/>
          <w:sz w:val="28"/>
          <w:szCs w:val="28"/>
          <w:u w:val="none"/>
          <w:lang w:eastAsia="en-US" w:bidi="ar-SA"/>
        </w:rPr>
        <w:t xml:space="preserve"> </w:t>
      </w:r>
      <w:r w:rsidRPr="00187E0E">
        <w:rPr>
          <w:rFonts w:ascii="Times New Roman" w:eastAsia="Times New Roman" w:hAnsi="Times New Roman" w:cs="Times New Roman"/>
          <w:sz w:val="28"/>
          <w:szCs w:val="28"/>
          <w:lang w:eastAsia="en-US" w:bidi="ar-SA"/>
        </w:rPr>
        <w:t>un uztur tās saturu atbilstoši normatīvo aktu prasībām;</w:t>
      </w:r>
    </w:p>
    <w:p w14:paraId="3B923A99" w14:textId="2E2EC5DD" w:rsidR="00255708" w:rsidRPr="00187E0E" w:rsidRDefault="00255708" w:rsidP="0025570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187E0E">
        <w:rPr>
          <w:rFonts w:ascii="Times New Roman" w:eastAsia="Times New Roman" w:hAnsi="Times New Roman" w:cs="Times New Roman"/>
          <w:sz w:val="28"/>
          <w:szCs w:val="28"/>
          <w:lang w:eastAsia="en-US" w:bidi="ar-SA"/>
        </w:rPr>
        <w:t>4.</w:t>
      </w:r>
      <w:r w:rsidR="00EE2D04" w:rsidRPr="00187E0E">
        <w:rPr>
          <w:rFonts w:ascii="Times New Roman" w:eastAsia="Times New Roman" w:hAnsi="Times New Roman" w:cs="Times New Roman"/>
          <w:sz w:val="28"/>
          <w:szCs w:val="28"/>
          <w:lang w:eastAsia="en-US" w:bidi="ar-SA"/>
        </w:rPr>
        <w:t>1</w:t>
      </w:r>
      <w:r w:rsidR="007E1F43" w:rsidRPr="00187E0E">
        <w:rPr>
          <w:rFonts w:ascii="Times New Roman" w:eastAsia="Times New Roman" w:hAnsi="Times New Roman" w:cs="Times New Roman"/>
          <w:sz w:val="28"/>
          <w:szCs w:val="28"/>
          <w:lang w:eastAsia="en-US" w:bidi="ar-SA"/>
        </w:rPr>
        <w:t>3</w:t>
      </w:r>
      <w:r w:rsidRPr="00187E0E">
        <w:rPr>
          <w:rFonts w:ascii="Times New Roman" w:eastAsia="Times New Roman" w:hAnsi="Times New Roman" w:cs="Times New Roman"/>
          <w:sz w:val="28"/>
          <w:szCs w:val="28"/>
          <w:lang w:eastAsia="en-US" w:bidi="ar-SA"/>
        </w:rPr>
        <w:t>. veic sistemātisku datu uzkrāšanu un apkopošanu padomei noteikto funkciju un kompetenču ietvaros;</w:t>
      </w:r>
    </w:p>
    <w:p w14:paraId="0D783D6C" w14:textId="41AF1551" w:rsidR="00C714EE" w:rsidRPr="00187E0E" w:rsidRDefault="00255708" w:rsidP="00EE2D04">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187E0E">
        <w:rPr>
          <w:rFonts w:ascii="Times New Roman" w:eastAsia="Times New Roman" w:hAnsi="Times New Roman" w:cs="Times New Roman"/>
          <w:sz w:val="28"/>
          <w:szCs w:val="28"/>
          <w:lang w:eastAsia="en-US" w:bidi="ar-SA"/>
        </w:rPr>
        <w:t>4.</w:t>
      </w:r>
      <w:r w:rsidR="00EE2D04" w:rsidRPr="00187E0E">
        <w:rPr>
          <w:rFonts w:ascii="Times New Roman" w:eastAsia="Times New Roman" w:hAnsi="Times New Roman" w:cs="Times New Roman"/>
          <w:sz w:val="28"/>
          <w:szCs w:val="28"/>
          <w:lang w:eastAsia="en-US" w:bidi="ar-SA"/>
        </w:rPr>
        <w:t>1</w:t>
      </w:r>
      <w:r w:rsidR="007E1F43" w:rsidRPr="00187E0E">
        <w:rPr>
          <w:rFonts w:ascii="Times New Roman" w:eastAsia="Times New Roman" w:hAnsi="Times New Roman" w:cs="Times New Roman"/>
          <w:sz w:val="28"/>
          <w:szCs w:val="28"/>
          <w:lang w:eastAsia="en-US" w:bidi="ar-SA"/>
        </w:rPr>
        <w:t>4</w:t>
      </w:r>
      <w:r w:rsidRPr="00187E0E">
        <w:rPr>
          <w:rFonts w:ascii="Times New Roman" w:eastAsia="Times New Roman" w:hAnsi="Times New Roman" w:cs="Times New Roman"/>
          <w:sz w:val="28"/>
          <w:szCs w:val="28"/>
          <w:lang w:eastAsia="en-US" w:bidi="ar-SA"/>
        </w:rPr>
        <w:t xml:space="preserve">. nodrošina analītikā balstītu </w:t>
      </w:r>
      <w:r w:rsidR="00ED1E66" w:rsidRPr="00187E0E">
        <w:rPr>
          <w:rFonts w:ascii="Times New Roman" w:eastAsia="Times New Roman" w:hAnsi="Times New Roman" w:cs="Times New Roman"/>
          <w:sz w:val="28"/>
          <w:szCs w:val="28"/>
          <w:lang w:eastAsia="en-US" w:bidi="ar-SA"/>
        </w:rPr>
        <w:t>secinājumu, rekomendāciju, prognožu modeļu un iniciatīvu izstrādi, kas atbilstoši kompetencēm tiek izmanotas kā pamats zinātnes un tehnoloģiju attīstības politikas komunikācijai un rīcībpolitikas izstrādei un lēmumu pieņemšanai</w:t>
      </w:r>
      <w:r w:rsidRPr="00187E0E">
        <w:rPr>
          <w:rFonts w:ascii="Times New Roman" w:eastAsia="Times New Roman" w:hAnsi="Times New Roman" w:cs="Times New Roman"/>
          <w:sz w:val="28"/>
          <w:szCs w:val="28"/>
          <w:lang w:eastAsia="en-US" w:bidi="ar-SA"/>
        </w:rPr>
        <w:t>;</w:t>
      </w:r>
    </w:p>
    <w:p w14:paraId="14EC2ED3" w14:textId="7536BCC1" w:rsidR="00C714EE" w:rsidRPr="00187E0E" w:rsidRDefault="00C714EE" w:rsidP="00C714EE">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187E0E">
        <w:rPr>
          <w:rFonts w:ascii="Times New Roman" w:eastAsia="Times New Roman" w:hAnsi="Times New Roman" w:cs="Times New Roman"/>
          <w:sz w:val="28"/>
          <w:szCs w:val="28"/>
          <w:lang w:eastAsia="en-US" w:bidi="ar-SA"/>
        </w:rPr>
        <w:t>4.1</w:t>
      </w:r>
      <w:r w:rsidR="007E1F43" w:rsidRPr="00187E0E">
        <w:rPr>
          <w:rFonts w:ascii="Times New Roman" w:eastAsia="Times New Roman" w:hAnsi="Times New Roman" w:cs="Times New Roman"/>
          <w:sz w:val="28"/>
          <w:szCs w:val="28"/>
          <w:lang w:eastAsia="en-US" w:bidi="ar-SA"/>
        </w:rPr>
        <w:t>5</w:t>
      </w:r>
      <w:r w:rsidRPr="00187E0E">
        <w:rPr>
          <w:rFonts w:ascii="Times New Roman" w:eastAsia="Times New Roman" w:hAnsi="Times New Roman" w:cs="Times New Roman"/>
          <w:sz w:val="28"/>
          <w:szCs w:val="28"/>
          <w:lang w:eastAsia="en-US" w:bidi="ar-SA"/>
        </w:rPr>
        <w:t xml:space="preserve">. izvērtē un </w:t>
      </w:r>
      <w:r w:rsidR="00ED1E66" w:rsidRPr="00187E0E">
        <w:rPr>
          <w:rFonts w:ascii="Times New Roman" w:eastAsia="Times New Roman" w:hAnsi="Times New Roman" w:cs="Times New Roman"/>
          <w:sz w:val="28"/>
          <w:szCs w:val="28"/>
          <w:lang w:eastAsia="en-US" w:bidi="ar-SA"/>
        </w:rPr>
        <w:t xml:space="preserve">sistemātiski </w:t>
      </w:r>
      <w:r w:rsidRPr="00187E0E">
        <w:rPr>
          <w:rFonts w:ascii="Times New Roman" w:eastAsia="Times New Roman" w:hAnsi="Times New Roman" w:cs="Times New Roman"/>
          <w:sz w:val="28"/>
          <w:szCs w:val="28"/>
          <w:lang w:eastAsia="en-US" w:bidi="ar-SA"/>
        </w:rPr>
        <w:t>apkopo publiskā finansējuma ietvaros finansēto zinātnisko pētījumu rezultātus un nodrošina to publisku pieejamību;</w:t>
      </w:r>
    </w:p>
    <w:p w14:paraId="67BE984D" w14:textId="2F11DFAB" w:rsidR="00AF077A" w:rsidRPr="00187E0E" w:rsidRDefault="00C714EE" w:rsidP="00EE2D04">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187E0E">
        <w:rPr>
          <w:rFonts w:ascii="Times New Roman" w:eastAsia="Times New Roman" w:hAnsi="Times New Roman" w:cs="Times New Roman"/>
          <w:sz w:val="28"/>
          <w:szCs w:val="28"/>
          <w:lang w:eastAsia="en-US" w:bidi="ar-SA"/>
        </w:rPr>
        <w:t>4.1</w:t>
      </w:r>
      <w:r w:rsidR="007E1F43" w:rsidRPr="00187E0E">
        <w:rPr>
          <w:rFonts w:ascii="Times New Roman" w:eastAsia="Times New Roman" w:hAnsi="Times New Roman" w:cs="Times New Roman"/>
          <w:sz w:val="28"/>
          <w:szCs w:val="28"/>
          <w:lang w:eastAsia="en-US" w:bidi="ar-SA"/>
        </w:rPr>
        <w:t>6</w:t>
      </w:r>
      <w:r w:rsidRPr="00187E0E">
        <w:rPr>
          <w:rFonts w:ascii="Times New Roman" w:eastAsia="Times New Roman" w:hAnsi="Times New Roman" w:cs="Times New Roman"/>
          <w:sz w:val="28"/>
          <w:szCs w:val="28"/>
          <w:lang w:eastAsia="en-US" w:bidi="ar-SA"/>
        </w:rPr>
        <w:t>. veic pasākumus Eiropas zinātnieku ētikas hartā nostiprināto principu iedzīvināšanai sadarbībā ar Latvijas Zinātņu akadēmiju</w:t>
      </w:r>
      <w:r w:rsidR="00EE2D04" w:rsidRPr="00187E0E">
        <w:rPr>
          <w:rFonts w:ascii="Times New Roman" w:eastAsia="Times New Roman" w:hAnsi="Times New Roman" w:cs="Times New Roman"/>
          <w:sz w:val="28"/>
          <w:szCs w:val="28"/>
          <w:lang w:eastAsia="en-US" w:bidi="ar-SA"/>
        </w:rPr>
        <w:t>;</w:t>
      </w:r>
    </w:p>
    <w:p w14:paraId="3E695697" w14:textId="36371641" w:rsidR="00A82F66" w:rsidRPr="00187E0E" w:rsidRDefault="00A82F66" w:rsidP="001C2CE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187E0E">
        <w:rPr>
          <w:rFonts w:ascii="Times New Roman" w:eastAsia="Times New Roman" w:hAnsi="Times New Roman" w:cs="Times New Roman"/>
          <w:sz w:val="28"/>
          <w:szCs w:val="28"/>
          <w:lang w:eastAsia="en-US" w:bidi="ar-SA"/>
        </w:rPr>
        <w:t>4.</w:t>
      </w:r>
      <w:r w:rsidR="00EE2D04" w:rsidRPr="00187E0E">
        <w:rPr>
          <w:rFonts w:ascii="Times New Roman" w:eastAsia="Times New Roman" w:hAnsi="Times New Roman" w:cs="Times New Roman"/>
          <w:sz w:val="28"/>
          <w:szCs w:val="28"/>
          <w:lang w:eastAsia="en-US" w:bidi="ar-SA"/>
        </w:rPr>
        <w:t>1</w:t>
      </w:r>
      <w:r w:rsidR="007E1F43" w:rsidRPr="00187E0E">
        <w:rPr>
          <w:rFonts w:ascii="Times New Roman" w:eastAsia="Times New Roman" w:hAnsi="Times New Roman" w:cs="Times New Roman"/>
          <w:sz w:val="28"/>
          <w:szCs w:val="28"/>
          <w:lang w:eastAsia="en-US" w:bidi="ar-SA"/>
        </w:rPr>
        <w:t>7</w:t>
      </w:r>
      <w:r w:rsidRPr="00187E0E">
        <w:rPr>
          <w:rFonts w:ascii="Times New Roman" w:eastAsia="Times New Roman" w:hAnsi="Times New Roman" w:cs="Times New Roman"/>
          <w:sz w:val="28"/>
          <w:szCs w:val="28"/>
          <w:lang w:eastAsia="en-US" w:bidi="ar-SA"/>
        </w:rPr>
        <w:t>. vei</w:t>
      </w:r>
      <w:r w:rsidR="00AE3EE6" w:rsidRPr="00187E0E">
        <w:rPr>
          <w:rFonts w:ascii="Times New Roman" w:eastAsia="Times New Roman" w:hAnsi="Times New Roman" w:cs="Times New Roman"/>
          <w:sz w:val="28"/>
          <w:szCs w:val="28"/>
          <w:lang w:eastAsia="en-US" w:bidi="ar-SA"/>
        </w:rPr>
        <w:t>c</w:t>
      </w:r>
      <w:r w:rsidRPr="00187E0E">
        <w:rPr>
          <w:rFonts w:ascii="Times New Roman" w:eastAsia="Times New Roman" w:hAnsi="Times New Roman" w:cs="Times New Roman"/>
          <w:sz w:val="28"/>
          <w:szCs w:val="28"/>
          <w:lang w:eastAsia="en-US" w:bidi="ar-SA"/>
        </w:rPr>
        <w:t xml:space="preserve"> citus normatīvajos aktos noteiktos uzdevumus</w:t>
      </w:r>
      <w:r w:rsidR="00F72A92" w:rsidRPr="00187E0E">
        <w:rPr>
          <w:rFonts w:ascii="Times New Roman" w:eastAsia="Times New Roman" w:hAnsi="Times New Roman" w:cs="Times New Roman"/>
          <w:sz w:val="28"/>
          <w:szCs w:val="28"/>
          <w:lang w:eastAsia="en-US" w:bidi="ar-SA"/>
        </w:rPr>
        <w:t>.</w:t>
      </w:r>
    </w:p>
    <w:p w14:paraId="6CE1C707" w14:textId="77777777" w:rsidR="00EE2D04" w:rsidRPr="00187E0E" w:rsidRDefault="00EE2D04" w:rsidP="001C2CE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p>
    <w:p w14:paraId="6BE06202" w14:textId="0D074509" w:rsidR="00F72A92" w:rsidRPr="00187E0E" w:rsidRDefault="00F72A92" w:rsidP="000322AA">
      <w:pPr>
        <w:spacing w:line="240" w:lineRule="auto"/>
        <w:ind w:firstLine="709"/>
        <w:jc w:val="both"/>
        <w:rPr>
          <w:rFonts w:ascii="Times New Roman" w:hAnsi="Times New Roman" w:cs="Times New Roman"/>
          <w:sz w:val="28"/>
          <w:szCs w:val="28"/>
        </w:rPr>
      </w:pPr>
      <w:r w:rsidRPr="00187E0E">
        <w:rPr>
          <w:rFonts w:ascii="Times New Roman" w:hAnsi="Times New Roman" w:cs="Times New Roman"/>
          <w:sz w:val="28"/>
          <w:szCs w:val="28"/>
        </w:rPr>
        <w:t>5.</w:t>
      </w:r>
      <w:r w:rsidR="00C714EE" w:rsidRPr="00187E0E">
        <w:rPr>
          <w:rFonts w:ascii="Times New Roman" w:hAnsi="Times New Roman" w:cs="Times New Roman"/>
          <w:sz w:val="28"/>
          <w:szCs w:val="28"/>
        </w:rPr>
        <w:t xml:space="preserve"> </w:t>
      </w:r>
      <w:r w:rsidR="000322AA" w:rsidRPr="00187E0E">
        <w:rPr>
          <w:rFonts w:ascii="Times New Roman" w:hAnsi="Times New Roman" w:cs="Times New Roman"/>
          <w:sz w:val="28"/>
          <w:szCs w:val="28"/>
          <w:shd w:val="clear" w:color="auto" w:fill="FFFFFF"/>
        </w:rPr>
        <w:t xml:space="preserve">Lai nodrošinātu padomes funkciju, kompetenču un uzdevumu izpildi, padome sadarbojas ar </w:t>
      </w:r>
      <w:r w:rsidR="00991CEF" w:rsidRPr="00187E0E">
        <w:rPr>
          <w:rFonts w:ascii="Times New Roman" w:hAnsi="Times New Roman" w:cs="Times New Roman"/>
          <w:sz w:val="28"/>
          <w:szCs w:val="28"/>
        </w:rPr>
        <w:t>Latvijas Investīciju un attīstības aģentūru un citām valsts pārvaldes iestādēm zinātnes, tehnoloģiju attīstības un inovāciju jomā</w:t>
      </w:r>
      <w:r w:rsidR="000322AA" w:rsidRPr="00187E0E">
        <w:rPr>
          <w:rFonts w:ascii="Times New Roman" w:hAnsi="Times New Roman" w:cs="Times New Roman"/>
          <w:sz w:val="28"/>
          <w:szCs w:val="28"/>
          <w:shd w:val="clear" w:color="auto" w:fill="FFFFFF"/>
        </w:rPr>
        <w:t>, Eiropas Savienības institūciju un citu ārvalstu un starptautisko organizācij</w:t>
      </w:r>
      <w:r w:rsidR="00ED1E66" w:rsidRPr="00187E0E">
        <w:rPr>
          <w:rFonts w:ascii="Times New Roman" w:hAnsi="Times New Roman" w:cs="Times New Roman"/>
          <w:sz w:val="28"/>
          <w:szCs w:val="28"/>
          <w:shd w:val="clear" w:color="auto" w:fill="FFFFFF"/>
        </w:rPr>
        <w:t>ām, to</w:t>
      </w:r>
      <w:r w:rsidR="000322AA" w:rsidRPr="00187E0E">
        <w:rPr>
          <w:rFonts w:ascii="Times New Roman" w:hAnsi="Times New Roman" w:cs="Times New Roman"/>
          <w:sz w:val="28"/>
          <w:szCs w:val="28"/>
          <w:shd w:val="clear" w:color="auto" w:fill="FFFFFF"/>
        </w:rPr>
        <w:t xml:space="preserve"> struktūrvienībām un amatpersonām, kā arī ar citām juridiskajām un fiziskajām personām, piedalās starpvalstu sadarbības programmās un projektos, sadarbojas ar plašsaziņas līdzekļiem un sniedz tiem informāciju par padomes darbību</w:t>
      </w:r>
      <w:r w:rsidR="00ED1E66" w:rsidRPr="00187E0E">
        <w:rPr>
          <w:rFonts w:ascii="Times New Roman" w:hAnsi="Times New Roman" w:cs="Times New Roman"/>
          <w:sz w:val="28"/>
          <w:szCs w:val="28"/>
          <w:shd w:val="clear" w:color="auto" w:fill="FFFFFF"/>
        </w:rPr>
        <w:t xml:space="preserve"> un tās rezultātiem.</w:t>
      </w:r>
    </w:p>
    <w:p w14:paraId="254ED38A" w14:textId="2A6536E1" w:rsidR="005243E5" w:rsidRPr="00187E0E" w:rsidRDefault="00F72A92" w:rsidP="000322AA">
      <w:pPr>
        <w:spacing w:before="240" w:line="240" w:lineRule="auto"/>
        <w:ind w:firstLine="709"/>
        <w:jc w:val="both"/>
        <w:rPr>
          <w:rFonts w:ascii="Times New Roman" w:hAnsi="Times New Roman" w:cs="Times New Roman"/>
          <w:sz w:val="28"/>
          <w:szCs w:val="28"/>
        </w:rPr>
      </w:pPr>
      <w:r w:rsidRPr="00187E0E">
        <w:rPr>
          <w:rFonts w:ascii="Times New Roman" w:hAnsi="Times New Roman" w:cs="Times New Roman"/>
          <w:sz w:val="28"/>
          <w:szCs w:val="28"/>
        </w:rPr>
        <w:t>6. Padome funkcijas</w:t>
      </w:r>
      <w:r w:rsidR="00372561" w:rsidRPr="00187E0E">
        <w:rPr>
          <w:rFonts w:ascii="Times New Roman" w:hAnsi="Times New Roman" w:cs="Times New Roman"/>
          <w:sz w:val="28"/>
          <w:szCs w:val="28"/>
        </w:rPr>
        <w:t>, kompetences</w:t>
      </w:r>
      <w:r w:rsidRPr="00187E0E">
        <w:rPr>
          <w:rFonts w:ascii="Times New Roman" w:hAnsi="Times New Roman" w:cs="Times New Roman"/>
          <w:sz w:val="28"/>
          <w:szCs w:val="28"/>
        </w:rPr>
        <w:t xml:space="preserve"> un uzdevumus veic atbilstoši izglītības un zinātnes ministra apstiprinātajai </w:t>
      </w:r>
      <w:r w:rsidR="00372561" w:rsidRPr="00187E0E">
        <w:rPr>
          <w:rFonts w:ascii="Times New Roman" w:hAnsi="Times New Roman" w:cs="Times New Roman"/>
          <w:sz w:val="28"/>
          <w:szCs w:val="28"/>
        </w:rPr>
        <w:t>p</w:t>
      </w:r>
      <w:r w:rsidRPr="00187E0E">
        <w:rPr>
          <w:rFonts w:ascii="Times New Roman" w:hAnsi="Times New Roman" w:cs="Times New Roman"/>
          <w:sz w:val="28"/>
          <w:szCs w:val="28"/>
        </w:rPr>
        <w:t xml:space="preserve">adomes </w:t>
      </w:r>
      <w:r w:rsidR="008F6F42" w:rsidRPr="00187E0E">
        <w:rPr>
          <w:rFonts w:ascii="Times New Roman" w:hAnsi="Times New Roman" w:cs="Times New Roman"/>
          <w:sz w:val="28"/>
          <w:szCs w:val="28"/>
        </w:rPr>
        <w:t xml:space="preserve">vidēja termiņa </w:t>
      </w:r>
      <w:r w:rsidRPr="00187E0E">
        <w:rPr>
          <w:rFonts w:ascii="Times New Roman" w:hAnsi="Times New Roman" w:cs="Times New Roman"/>
          <w:sz w:val="28"/>
          <w:szCs w:val="28"/>
        </w:rPr>
        <w:t xml:space="preserve">darbības </w:t>
      </w:r>
      <w:r w:rsidR="008F6F42" w:rsidRPr="00187E0E">
        <w:rPr>
          <w:rFonts w:ascii="Times New Roman" w:hAnsi="Times New Roman" w:cs="Times New Roman"/>
          <w:sz w:val="28"/>
          <w:szCs w:val="28"/>
        </w:rPr>
        <w:t xml:space="preserve">un attīstības </w:t>
      </w:r>
      <w:r w:rsidRPr="00187E0E">
        <w:rPr>
          <w:rFonts w:ascii="Times New Roman" w:hAnsi="Times New Roman" w:cs="Times New Roman"/>
          <w:sz w:val="28"/>
          <w:szCs w:val="28"/>
        </w:rPr>
        <w:t>stratēģijai, kārtējā gada darbības p</w:t>
      </w:r>
      <w:r w:rsidR="005243E5" w:rsidRPr="00187E0E">
        <w:rPr>
          <w:rFonts w:ascii="Times New Roman" w:hAnsi="Times New Roman" w:cs="Times New Roman"/>
          <w:sz w:val="28"/>
          <w:szCs w:val="28"/>
        </w:rPr>
        <w:t xml:space="preserve">lānam un </w:t>
      </w:r>
      <w:r w:rsidR="008F6F42" w:rsidRPr="00187E0E">
        <w:rPr>
          <w:rFonts w:ascii="Times New Roman" w:hAnsi="Times New Roman" w:cs="Times New Roman"/>
          <w:sz w:val="28"/>
          <w:szCs w:val="28"/>
          <w:shd w:val="clear" w:color="auto" w:fill="FFFFFF"/>
        </w:rPr>
        <w:t>kārtējā gada</w:t>
      </w:r>
      <w:r w:rsidR="008F6F42" w:rsidRPr="00187E0E">
        <w:rPr>
          <w:rFonts w:ascii="Times New Roman" w:hAnsi="Times New Roman" w:cs="Times New Roman"/>
          <w:sz w:val="20"/>
          <w:szCs w:val="20"/>
          <w:shd w:val="clear" w:color="auto" w:fill="FFFFFF"/>
        </w:rPr>
        <w:t xml:space="preserve"> </w:t>
      </w:r>
      <w:r w:rsidR="005243E5" w:rsidRPr="00187E0E">
        <w:rPr>
          <w:rFonts w:ascii="Times New Roman" w:hAnsi="Times New Roman" w:cs="Times New Roman"/>
          <w:sz w:val="28"/>
          <w:szCs w:val="28"/>
        </w:rPr>
        <w:t>budžetam.</w:t>
      </w:r>
      <w:r w:rsidR="000322AA" w:rsidRPr="00187E0E">
        <w:rPr>
          <w:rFonts w:ascii="Times New Roman" w:hAnsi="Times New Roman" w:cs="Times New Roman"/>
          <w:sz w:val="28"/>
          <w:szCs w:val="28"/>
          <w:shd w:val="clear" w:color="auto" w:fill="FFFFFF"/>
        </w:rPr>
        <w:t xml:space="preserve"> </w:t>
      </w:r>
    </w:p>
    <w:p w14:paraId="7D915FE5" w14:textId="6AE60060" w:rsidR="00A30C34" w:rsidRPr="00187E0E" w:rsidRDefault="00A30C34" w:rsidP="00422772">
      <w:pPr>
        <w:spacing w:before="240" w:after="0" w:line="240" w:lineRule="auto"/>
        <w:ind w:firstLine="709"/>
        <w:jc w:val="both"/>
        <w:rPr>
          <w:rFonts w:ascii="Times New Roman" w:hAnsi="Times New Roman" w:cs="Times New Roman"/>
          <w:sz w:val="28"/>
          <w:szCs w:val="28"/>
        </w:rPr>
      </w:pPr>
      <w:r w:rsidRPr="00187E0E">
        <w:rPr>
          <w:rFonts w:ascii="Times New Roman" w:hAnsi="Times New Roman" w:cs="Times New Roman"/>
          <w:sz w:val="28"/>
          <w:szCs w:val="28"/>
        </w:rPr>
        <w:lastRenderedPageBreak/>
        <w:t xml:space="preserve">7. </w:t>
      </w:r>
      <w:r w:rsidR="00CB4F3A" w:rsidRPr="00187E0E">
        <w:rPr>
          <w:rFonts w:ascii="Times New Roman" w:hAnsi="Times New Roman" w:cs="Times New Roman"/>
          <w:sz w:val="28"/>
          <w:szCs w:val="28"/>
          <w:shd w:val="clear" w:color="auto" w:fill="FFFFFF"/>
        </w:rPr>
        <w:t>Padome</w:t>
      </w:r>
      <w:r w:rsidR="008F6F42" w:rsidRPr="00187E0E">
        <w:rPr>
          <w:rFonts w:ascii="Times New Roman" w:hAnsi="Times New Roman" w:cs="Times New Roman"/>
          <w:sz w:val="28"/>
          <w:szCs w:val="28"/>
          <w:shd w:val="clear" w:color="auto" w:fill="FFFFFF"/>
        </w:rPr>
        <w:t xml:space="preserve"> īsteno</w:t>
      </w:r>
      <w:r w:rsidR="00CB4F3A" w:rsidRPr="00187E0E">
        <w:rPr>
          <w:rFonts w:ascii="Times New Roman" w:hAnsi="Times New Roman" w:cs="Times New Roman"/>
          <w:sz w:val="28"/>
          <w:szCs w:val="28"/>
          <w:shd w:val="clear" w:color="auto" w:fill="FFFFFF"/>
        </w:rPr>
        <w:t xml:space="preserve"> </w:t>
      </w:r>
      <w:r w:rsidR="008F6F42" w:rsidRPr="00187E0E">
        <w:rPr>
          <w:rFonts w:ascii="Times New Roman" w:hAnsi="Times New Roman" w:cs="Times New Roman"/>
          <w:sz w:val="28"/>
          <w:szCs w:val="28"/>
          <w:shd w:val="clear" w:color="auto" w:fill="FFFFFF"/>
        </w:rPr>
        <w:t>Zinātniskās</w:t>
      </w:r>
      <w:r w:rsidR="00CB4F3A" w:rsidRPr="00187E0E">
        <w:rPr>
          <w:rFonts w:ascii="Times New Roman" w:hAnsi="Times New Roman" w:cs="Times New Roman"/>
          <w:sz w:val="28"/>
          <w:szCs w:val="28"/>
          <w:shd w:val="clear" w:color="auto" w:fill="FFFFFF"/>
        </w:rPr>
        <w:t xml:space="preserve"> darbības likumā</w:t>
      </w:r>
      <w:r w:rsidR="009D5ED4" w:rsidRPr="00187E0E">
        <w:rPr>
          <w:rFonts w:ascii="Times New Roman" w:hAnsi="Times New Roman" w:cs="Times New Roman"/>
          <w:sz w:val="28"/>
          <w:szCs w:val="28"/>
          <w:shd w:val="clear" w:color="auto" w:fill="FFFFFF"/>
        </w:rPr>
        <w:t xml:space="preserve"> un citos normatīvajos aktos noteiktās</w:t>
      </w:r>
      <w:r w:rsidR="00CB4F3A" w:rsidRPr="00187E0E">
        <w:rPr>
          <w:rFonts w:ascii="Times New Roman" w:hAnsi="Times New Roman" w:cs="Times New Roman"/>
          <w:sz w:val="28"/>
          <w:szCs w:val="28"/>
          <w:shd w:val="clear" w:color="auto" w:fill="FFFFFF"/>
        </w:rPr>
        <w:t xml:space="preserve"> tiesības, kā arī</w:t>
      </w:r>
      <w:r w:rsidRPr="00187E0E">
        <w:rPr>
          <w:rFonts w:ascii="Times New Roman" w:hAnsi="Times New Roman" w:cs="Times New Roman"/>
          <w:sz w:val="28"/>
          <w:szCs w:val="28"/>
        </w:rPr>
        <w:t>:</w:t>
      </w:r>
    </w:p>
    <w:p w14:paraId="15243E61" w14:textId="32882AC3" w:rsidR="00A30C34" w:rsidRPr="00187E0E" w:rsidRDefault="00A30C34" w:rsidP="00422772">
      <w:pPr>
        <w:spacing w:after="0" w:line="240" w:lineRule="auto"/>
        <w:ind w:firstLine="709"/>
        <w:jc w:val="both"/>
        <w:rPr>
          <w:rFonts w:ascii="Times New Roman" w:hAnsi="Times New Roman" w:cs="Times New Roman"/>
          <w:sz w:val="28"/>
          <w:szCs w:val="28"/>
        </w:rPr>
      </w:pPr>
      <w:r w:rsidRPr="00187E0E">
        <w:rPr>
          <w:rFonts w:ascii="Times New Roman" w:hAnsi="Times New Roman" w:cs="Times New Roman"/>
          <w:sz w:val="28"/>
          <w:szCs w:val="28"/>
        </w:rPr>
        <w:t xml:space="preserve">7.1. </w:t>
      </w:r>
      <w:r w:rsidR="0057697B" w:rsidRPr="00187E0E">
        <w:rPr>
          <w:rFonts w:ascii="Times New Roman" w:hAnsi="Times New Roman" w:cs="Times New Roman"/>
          <w:sz w:val="28"/>
          <w:szCs w:val="28"/>
        </w:rPr>
        <w:t xml:space="preserve">normatīvajos aktos noteiktajā kārtībā </w:t>
      </w:r>
      <w:r w:rsidRPr="00187E0E">
        <w:rPr>
          <w:rFonts w:ascii="Times New Roman" w:hAnsi="Times New Roman" w:cs="Times New Roman"/>
          <w:sz w:val="28"/>
          <w:szCs w:val="28"/>
        </w:rPr>
        <w:t>piepras</w:t>
      </w:r>
      <w:r w:rsidR="0057697B" w:rsidRPr="00187E0E">
        <w:rPr>
          <w:rFonts w:ascii="Times New Roman" w:hAnsi="Times New Roman" w:cs="Times New Roman"/>
          <w:sz w:val="28"/>
          <w:szCs w:val="28"/>
        </w:rPr>
        <w:t>a</w:t>
      </w:r>
      <w:r w:rsidRPr="00187E0E">
        <w:rPr>
          <w:rFonts w:ascii="Times New Roman" w:hAnsi="Times New Roman" w:cs="Times New Roman"/>
          <w:sz w:val="28"/>
          <w:szCs w:val="28"/>
        </w:rPr>
        <w:t xml:space="preserve"> un saņem no valsts un pašvaldību institūcijām, </w:t>
      </w:r>
      <w:r w:rsidR="0057697B" w:rsidRPr="00187E0E">
        <w:rPr>
          <w:rFonts w:ascii="Times New Roman" w:eastAsia="Times New Roman" w:hAnsi="Times New Roman" w:cs="Times New Roman"/>
          <w:sz w:val="28"/>
          <w:szCs w:val="28"/>
        </w:rPr>
        <w:t>nevalstiskajām organizācijām, fiziskajām un juridiskajām personām un to apvienībām funkciju, kompetenču un uzdevumu iz</w:t>
      </w:r>
      <w:r w:rsidR="0028480D" w:rsidRPr="00187E0E">
        <w:rPr>
          <w:rFonts w:ascii="Times New Roman" w:eastAsia="Times New Roman" w:hAnsi="Times New Roman" w:cs="Times New Roman"/>
          <w:sz w:val="28"/>
          <w:szCs w:val="28"/>
        </w:rPr>
        <w:t>pildei nepieciešamo informāciju</w:t>
      </w:r>
      <w:r w:rsidRPr="00187E0E">
        <w:rPr>
          <w:rFonts w:ascii="Times New Roman" w:hAnsi="Times New Roman" w:cs="Times New Roman"/>
          <w:sz w:val="28"/>
          <w:szCs w:val="28"/>
        </w:rPr>
        <w:t>;</w:t>
      </w:r>
    </w:p>
    <w:p w14:paraId="2A79C497" w14:textId="6F66AC0E" w:rsidR="00A30C34" w:rsidRPr="00187E0E" w:rsidRDefault="00A30C34" w:rsidP="000322AA">
      <w:pPr>
        <w:spacing w:after="0" w:line="240" w:lineRule="auto"/>
        <w:ind w:firstLine="709"/>
        <w:jc w:val="both"/>
        <w:rPr>
          <w:rFonts w:ascii="Times New Roman" w:hAnsi="Times New Roman" w:cs="Times New Roman"/>
          <w:sz w:val="28"/>
          <w:szCs w:val="28"/>
        </w:rPr>
      </w:pPr>
      <w:r w:rsidRPr="00187E0E">
        <w:rPr>
          <w:rFonts w:ascii="Times New Roman" w:hAnsi="Times New Roman" w:cs="Times New Roman"/>
          <w:sz w:val="28"/>
          <w:szCs w:val="28"/>
        </w:rPr>
        <w:t>7.2. iekasē</w:t>
      </w:r>
      <w:r w:rsidR="006C74F9" w:rsidRPr="00187E0E">
        <w:rPr>
          <w:rFonts w:ascii="Times New Roman" w:hAnsi="Times New Roman" w:cs="Times New Roman"/>
          <w:sz w:val="28"/>
          <w:szCs w:val="28"/>
        </w:rPr>
        <w:t xml:space="preserve"> maksu par p</w:t>
      </w:r>
      <w:r w:rsidRPr="00187E0E">
        <w:rPr>
          <w:rFonts w:ascii="Times New Roman" w:hAnsi="Times New Roman" w:cs="Times New Roman"/>
          <w:sz w:val="28"/>
          <w:szCs w:val="28"/>
        </w:rPr>
        <w:t>adomes sniegtajiem maksas pakalpojumiem;</w:t>
      </w:r>
    </w:p>
    <w:p w14:paraId="1C7794EC" w14:textId="32F5D6AF" w:rsidR="00A30C34" w:rsidRPr="00187E0E" w:rsidRDefault="00A30C34" w:rsidP="000322AA">
      <w:pPr>
        <w:spacing w:after="0" w:line="240" w:lineRule="auto"/>
        <w:ind w:firstLine="709"/>
        <w:jc w:val="both"/>
        <w:rPr>
          <w:rFonts w:ascii="Times New Roman" w:hAnsi="Times New Roman" w:cs="Times New Roman"/>
          <w:sz w:val="28"/>
          <w:szCs w:val="28"/>
        </w:rPr>
      </w:pPr>
      <w:r w:rsidRPr="00187E0E">
        <w:rPr>
          <w:rFonts w:ascii="Times New Roman" w:hAnsi="Times New Roman" w:cs="Times New Roman"/>
          <w:sz w:val="28"/>
          <w:szCs w:val="28"/>
        </w:rPr>
        <w:t>7.3. pieņem</w:t>
      </w:r>
      <w:r w:rsidR="008F6F42" w:rsidRPr="00187E0E">
        <w:rPr>
          <w:rFonts w:ascii="Times New Roman" w:hAnsi="Times New Roman" w:cs="Times New Roman"/>
          <w:sz w:val="28"/>
          <w:szCs w:val="28"/>
        </w:rPr>
        <w:t xml:space="preserve"> </w:t>
      </w:r>
      <w:r w:rsidRPr="00187E0E">
        <w:rPr>
          <w:rFonts w:ascii="Times New Roman" w:hAnsi="Times New Roman" w:cs="Times New Roman"/>
          <w:sz w:val="28"/>
          <w:szCs w:val="28"/>
        </w:rPr>
        <w:t>ziedojumus un dāvinājumus</w:t>
      </w:r>
      <w:r w:rsidR="00905231" w:rsidRPr="00187E0E">
        <w:rPr>
          <w:rFonts w:ascii="Times New Roman" w:hAnsi="Times New Roman" w:cs="Times New Roman"/>
          <w:sz w:val="28"/>
          <w:szCs w:val="28"/>
        </w:rPr>
        <w:t xml:space="preserve">, kurus izmanto </w:t>
      </w:r>
      <w:r w:rsidR="001A5437" w:rsidRPr="00187E0E">
        <w:rPr>
          <w:rFonts w:ascii="Times New Roman" w:hAnsi="Times New Roman" w:cs="Times New Roman"/>
          <w:sz w:val="28"/>
          <w:szCs w:val="28"/>
        </w:rPr>
        <w:t xml:space="preserve">ar saimniecisko darbību nesaistītu </w:t>
      </w:r>
      <w:r w:rsidR="000D6926" w:rsidRPr="00187E0E">
        <w:rPr>
          <w:rFonts w:ascii="Times New Roman" w:hAnsi="Times New Roman" w:cs="Times New Roman"/>
          <w:sz w:val="28"/>
          <w:szCs w:val="28"/>
        </w:rPr>
        <w:t xml:space="preserve">pētniecības </w:t>
      </w:r>
      <w:r w:rsidR="00905231" w:rsidRPr="00187E0E">
        <w:rPr>
          <w:rFonts w:ascii="Times New Roman" w:hAnsi="Times New Roman" w:cs="Times New Roman"/>
          <w:sz w:val="28"/>
          <w:szCs w:val="28"/>
        </w:rPr>
        <w:t>projektu finansēšanai</w:t>
      </w:r>
      <w:r w:rsidRPr="00187E0E">
        <w:rPr>
          <w:rFonts w:ascii="Times New Roman" w:hAnsi="Times New Roman" w:cs="Times New Roman"/>
          <w:sz w:val="28"/>
          <w:szCs w:val="28"/>
        </w:rPr>
        <w:t>;</w:t>
      </w:r>
    </w:p>
    <w:p w14:paraId="66EBE9E8" w14:textId="471DCF2A" w:rsidR="00CA2CE2" w:rsidRPr="00187E0E" w:rsidRDefault="00A30C34" w:rsidP="000322AA">
      <w:pPr>
        <w:spacing w:after="0" w:line="240" w:lineRule="auto"/>
        <w:ind w:firstLine="709"/>
        <w:jc w:val="both"/>
        <w:rPr>
          <w:rFonts w:ascii="Times New Roman" w:hAnsi="Times New Roman" w:cs="Times New Roman"/>
          <w:sz w:val="28"/>
          <w:szCs w:val="28"/>
        </w:rPr>
      </w:pPr>
      <w:r w:rsidRPr="00187E0E">
        <w:rPr>
          <w:rFonts w:ascii="Times New Roman" w:hAnsi="Times New Roman" w:cs="Times New Roman"/>
          <w:sz w:val="28"/>
          <w:szCs w:val="28"/>
        </w:rPr>
        <w:t xml:space="preserve">7.4. </w:t>
      </w:r>
      <w:r w:rsidR="00CA2CE2" w:rsidRPr="00187E0E">
        <w:rPr>
          <w:rFonts w:ascii="Times New Roman" w:hAnsi="Times New Roman" w:cs="Times New Roman"/>
          <w:sz w:val="28"/>
          <w:szCs w:val="28"/>
        </w:rPr>
        <w:t>publicē informatīvos materiālus un snie</w:t>
      </w:r>
      <w:r w:rsidR="0057697B" w:rsidRPr="00187E0E">
        <w:rPr>
          <w:rFonts w:ascii="Times New Roman" w:hAnsi="Times New Roman" w:cs="Times New Roman"/>
          <w:sz w:val="28"/>
          <w:szCs w:val="28"/>
        </w:rPr>
        <w:t>dz</w:t>
      </w:r>
      <w:r w:rsidR="00CA2CE2" w:rsidRPr="00187E0E">
        <w:rPr>
          <w:rFonts w:ascii="Times New Roman" w:hAnsi="Times New Roman" w:cs="Times New Roman"/>
          <w:sz w:val="28"/>
          <w:szCs w:val="28"/>
        </w:rPr>
        <w:t xml:space="preserve"> plašsaziņas līdzekļos informāciju par </w:t>
      </w:r>
      <w:r w:rsidR="0057697B" w:rsidRPr="00187E0E">
        <w:rPr>
          <w:rFonts w:ascii="Times New Roman" w:hAnsi="Times New Roman" w:cs="Times New Roman"/>
          <w:sz w:val="28"/>
          <w:szCs w:val="28"/>
        </w:rPr>
        <w:t>p</w:t>
      </w:r>
      <w:r w:rsidR="0025439D" w:rsidRPr="00187E0E">
        <w:rPr>
          <w:rFonts w:ascii="Times New Roman" w:hAnsi="Times New Roman" w:cs="Times New Roman"/>
          <w:sz w:val="28"/>
          <w:szCs w:val="28"/>
        </w:rPr>
        <w:t>adomes</w:t>
      </w:r>
      <w:r w:rsidR="00CA2CE2" w:rsidRPr="00187E0E">
        <w:rPr>
          <w:rFonts w:ascii="Times New Roman" w:hAnsi="Times New Roman" w:cs="Times New Roman"/>
          <w:sz w:val="28"/>
          <w:szCs w:val="28"/>
        </w:rPr>
        <w:t xml:space="preserve"> kompetencē esošajiem jautājumiem;</w:t>
      </w:r>
    </w:p>
    <w:p w14:paraId="2F03D4BA" w14:textId="6B2016A1" w:rsidR="0057697B" w:rsidRPr="00187E0E" w:rsidRDefault="00CA2CE2" w:rsidP="000322AA">
      <w:pPr>
        <w:spacing w:after="0" w:line="240" w:lineRule="auto"/>
        <w:ind w:firstLine="709"/>
        <w:jc w:val="both"/>
        <w:rPr>
          <w:rFonts w:ascii="Times New Roman" w:eastAsia="Times New Roman" w:hAnsi="Times New Roman" w:cs="Times New Roman"/>
          <w:sz w:val="28"/>
          <w:szCs w:val="28"/>
        </w:rPr>
      </w:pPr>
      <w:r w:rsidRPr="00187E0E">
        <w:rPr>
          <w:rFonts w:ascii="Times New Roman" w:hAnsi="Times New Roman" w:cs="Times New Roman"/>
          <w:sz w:val="28"/>
          <w:szCs w:val="28"/>
        </w:rPr>
        <w:t xml:space="preserve">7.5. </w:t>
      </w:r>
      <w:r w:rsidR="0057697B" w:rsidRPr="00187E0E">
        <w:rPr>
          <w:rFonts w:ascii="Times New Roman" w:hAnsi="Times New Roman" w:cs="Times New Roman"/>
          <w:sz w:val="28"/>
          <w:szCs w:val="28"/>
        </w:rPr>
        <w:t xml:space="preserve">atbilstoši padomes funkcijām, kompetencei un uzdevumiem </w:t>
      </w:r>
      <w:r w:rsidR="0057697B" w:rsidRPr="00187E0E">
        <w:rPr>
          <w:rFonts w:ascii="Times New Roman" w:eastAsia="Times New Roman" w:hAnsi="Times New Roman" w:cs="Times New Roman"/>
          <w:sz w:val="28"/>
          <w:szCs w:val="28"/>
        </w:rPr>
        <w:t>slēdz līgumus ar valsts un pašvaldību institūcijām, nevalstiskajām organizācijām, fiziskajām un juridiskajām personām un to apvienībām;</w:t>
      </w:r>
    </w:p>
    <w:p w14:paraId="600D970B" w14:textId="75E8E726" w:rsidR="00CA2CE2" w:rsidRPr="00187E0E" w:rsidRDefault="008F6F42" w:rsidP="000322AA">
      <w:pPr>
        <w:spacing w:after="0" w:line="240" w:lineRule="auto"/>
        <w:ind w:firstLine="709"/>
        <w:jc w:val="both"/>
        <w:rPr>
          <w:rFonts w:ascii="Times New Roman" w:hAnsi="Times New Roman" w:cs="Times New Roman"/>
          <w:sz w:val="28"/>
          <w:szCs w:val="28"/>
        </w:rPr>
      </w:pPr>
      <w:r w:rsidRPr="00187E0E">
        <w:rPr>
          <w:rFonts w:ascii="Times New Roman" w:hAnsi="Times New Roman" w:cs="Times New Roman"/>
          <w:sz w:val="28"/>
          <w:szCs w:val="28"/>
        </w:rPr>
        <w:t>7.6.</w:t>
      </w:r>
      <w:r w:rsidR="00CA2CE2" w:rsidRPr="00187E0E">
        <w:rPr>
          <w:rFonts w:ascii="Times New Roman" w:hAnsi="Times New Roman" w:cs="Times New Roman"/>
          <w:sz w:val="28"/>
          <w:szCs w:val="28"/>
        </w:rPr>
        <w:t>pieaicin</w:t>
      </w:r>
      <w:r w:rsidR="0057697B" w:rsidRPr="00187E0E">
        <w:rPr>
          <w:rFonts w:ascii="Times New Roman" w:hAnsi="Times New Roman" w:cs="Times New Roman"/>
          <w:sz w:val="28"/>
          <w:szCs w:val="28"/>
        </w:rPr>
        <w:t>a</w:t>
      </w:r>
      <w:r w:rsidR="00CA2CE2" w:rsidRPr="00187E0E">
        <w:rPr>
          <w:rFonts w:ascii="Times New Roman" w:hAnsi="Times New Roman" w:cs="Times New Roman"/>
          <w:sz w:val="28"/>
          <w:szCs w:val="28"/>
        </w:rPr>
        <w:t xml:space="preserve"> ekspertus un slē</w:t>
      </w:r>
      <w:r w:rsidR="0057697B" w:rsidRPr="00187E0E">
        <w:rPr>
          <w:rFonts w:ascii="Times New Roman" w:hAnsi="Times New Roman" w:cs="Times New Roman"/>
          <w:sz w:val="28"/>
          <w:szCs w:val="28"/>
        </w:rPr>
        <w:t>dz</w:t>
      </w:r>
      <w:r w:rsidR="00CA2CE2" w:rsidRPr="00187E0E">
        <w:rPr>
          <w:rFonts w:ascii="Times New Roman" w:hAnsi="Times New Roman" w:cs="Times New Roman"/>
          <w:sz w:val="28"/>
          <w:szCs w:val="28"/>
        </w:rPr>
        <w:t xml:space="preserve"> ar viņiem līgumus, lai veiktu ar </w:t>
      </w:r>
      <w:r w:rsidR="0057697B" w:rsidRPr="00187E0E">
        <w:rPr>
          <w:rFonts w:ascii="Times New Roman" w:hAnsi="Times New Roman" w:cs="Times New Roman"/>
          <w:sz w:val="28"/>
          <w:szCs w:val="28"/>
        </w:rPr>
        <w:t>p</w:t>
      </w:r>
      <w:r w:rsidR="00CA2CE2" w:rsidRPr="00187E0E">
        <w:rPr>
          <w:rFonts w:ascii="Times New Roman" w:hAnsi="Times New Roman" w:cs="Times New Roman"/>
          <w:sz w:val="28"/>
          <w:szCs w:val="28"/>
        </w:rPr>
        <w:t>adomes darbību saistīt</w:t>
      </w:r>
      <w:r w:rsidR="009D5ED4" w:rsidRPr="00187E0E">
        <w:rPr>
          <w:rFonts w:ascii="Times New Roman" w:hAnsi="Times New Roman" w:cs="Times New Roman"/>
          <w:sz w:val="28"/>
          <w:szCs w:val="28"/>
        </w:rPr>
        <w:t>o funkciju, kompetenču</w:t>
      </w:r>
      <w:r w:rsidR="00CE57A6" w:rsidRPr="00187E0E">
        <w:rPr>
          <w:rFonts w:ascii="Times New Roman" w:hAnsi="Times New Roman" w:cs="Times New Roman"/>
          <w:sz w:val="28"/>
          <w:szCs w:val="28"/>
        </w:rPr>
        <w:t xml:space="preserve"> </w:t>
      </w:r>
      <w:r w:rsidR="009D5ED4" w:rsidRPr="00187E0E">
        <w:rPr>
          <w:rFonts w:ascii="Times New Roman" w:hAnsi="Times New Roman" w:cs="Times New Roman"/>
          <w:sz w:val="28"/>
          <w:szCs w:val="28"/>
        </w:rPr>
        <w:t>un uzdevumu izpildi</w:t>
      </w:r>
      <w:r w:rsidR="00CA2CE2" w:rsidRPr="00187E0E">
        <w:rPr>
          <w:rFonts w:ascii="Times New Roman" w:hAnsi="Times New Roman" w:cs="Times New Roman"/>
          <w:sz w:val="28"/>
          <w:szCs w:val="28"/>
        </w:rPr>
        <w:t>;</w:t>
      </w:r>
    </w:p>
    <w:p w14:paraId="5DEA2F5D" w14:textId="4F69E29F" w:rsidR="00CA2CE2" w:rsidRPr="00187E0E" w:rsidRDefault="00CA2CE2" w:rsidP="000322AA">
      <w:pPr>
        <w:spacing w:after="0" w:line="240" w:lineRule="auto"/>
        <w:ind w:firstLine="709"/>
        <w:jc w:val="both"/>
        <w:rPr>
          <w:rFonts w:ascii="Times New Roman" w:hAnsi="Times New Roman" w:cs="Times New Roman"/>
          <w:sz w:val="28"/>
          <w:szCs w:val="28"/>
        </w:rPr>
      </w:pPr>
      <w:r w:rsidRPr="00187E0E">
        <w:rPr>
          <w:rFonts w:ascii="Times New Roman" w:hAnsi="Times New Roman" w:cs="Times New Roman"/>
          <w:sz w:val="28"/>
          <w:szCs w:val="28"/>
        </w:rPr>
        <w:t>7.</w:t>
      </w:r>
      <w:r w:rsidR="008F6F42" w:rsidRPr="00187E0E">
        <w:rPr>
          <w:rFonts w:ascii="Times New Roman" w:hAnsi="Times New Roman" w:cs="Times New Roman"/>
          <w:sz w:val="28"/>
          <w:szCs w:val="28"/>
        </w:rPr>
        <w:t>7</w:t>
      </w:r>
      <w:r w:rsidRPr="00187E0E">
        <w:rPr>
          <w:rFonts w:ascii="Times New Roman" w:hAnsi="Times New Roman" w:cs="Times New Roman"/>
          <w:sz w:val="28"/>
          <w:szCs w:val="28"/>
        </w:rPr>
        <w:t xml:space="preserve">. </w:t>
      </w:r>
      <w:r w:rsidR="0057697B" w:rsidRPr="00187E0E">
        <w:rPr>
          <w:rFonts w:ascii="Times New Roman" w:hAnsi="Times New Roman" w:cs="Times New Roman"/>
          <w:sz w:val="28"/>
          <w:szCs w:val="28"/>
        </w:rPr>
        <w:t xml:space="preserve">normatīvajos aktos noteiktajā kārtībā </w:t>
      </w:r>
      <w:r w:rsidR="001A5437" w:rsidRPr="00187E0E">
        <w:rPr>
          <w:rFonts w:ascii="Times New Roman" w:hAnsi="Times New Roman" w:cs="Times New Roman"/>
          <w:sz w:val="28"/>
          <w:szCs w:val="28"/>
        </w:rPr>
        <w:t xml:space="preserve">rīkojas </w:t>
      </w:r>
      <w:r w:rsidRPr="00187E0E">
        <w:rPr>
          <w:rFonts w:ascii="Times New Roman" w:hAnsi="Times New Roman" w:cs="Times New Roman"/>
          <w:sz w:val="28"/>
          <w:szCs w:val="28"/>
        </w:rPr>
        <w:t xml:space="preserve">ar </w:t>
      </w:r>
      <w:r w:rsidR="0057697B" w:rsidRPr="00187E0E">
        <w:rPr>
          <w:rFonts w:ascii="Times New Roman" w:hAnsi="Times New Roman" w:cs="Times New Roman"/>
          <w:sz w:val="28"/>
          <w:szCs w:val="28"/>
        </w:rPr>
        <w:t>p</w:t>
      </w:r>
      <w:r w:rsidRPr="00187E0E">
        <w:rPr>
          <w:rFonts w:ascii="Times New Roman" w:hAnsi="Times New Roman" w:cs="Times New Roman"/>
          <w:sz w:val="28"/>
          <w:szCs w:val="28"/>
        </w:rPr>
        <w:t xml:space="preserve">adomes </w:t>
      </w:r>
      <w:r w:rsidR="001A5437" w:rsidRPr="00187E0E">
        <w:rPr>
          <w:rFonts w:ascii="Times New Roman" w:hAnsi="Times New Roman" w:cs="Times New Roman"/>
          <w:sz w:val="28"/>
          <w:szCs w:val="28"/>
        </w:rPr>
        <w:t>valdījumā</w:t>
      </w:r>
      <w:r w:rsidR="0057697B" w:rsidRPr="00187E0E">
        <w:rPr>
          <w:rFonts w:ascii="Times New Roman" w:hAnsi="Times New Roman" w:cs="Times New Roman"/>
          <w:sz w:val="28"/>
          <w:szCs w:val="28"/>
        </w:rPr>
        <w:t xml:space="preserve"> </w:t>
      </w:r>
      <w:r w:rsidRPr="00187E0E">
        <w:rPr>
          <w:rFonts w:ascii="Times New Roman" w:hAnsi="Times New Roman" w:cs="Times New Roman"/>
          <w:sz w:val="28"/>
          <w:szCs w:val="28"/>
        </w:rPr>
        <w:t>esošo mantu un finanšu līdzekļiem;</w:t>
      </w:r>
    </w:p>
    <w:p w14:paraId="3298E0D3" w14:textId="66E0E92E" w:rsidR="00A30C34" w:rsidRPr="00187E0E" w:rsidRDefault="00CA2CE2" w:rsidP="000322AA">
      <w:pPr>
        <w:spacing w:after="0" w:line="240" w:lineRule="auto"/>
        <w:ind w:firstLine="709"/>
        <w:jc w:val="both"/>
        <w:rPr>
          <w:rFonts w:ascii="Times New Roman" w:hAnsi="Times New Roman" w:cs="Times New Roman"/>
          <w:sz w:val="28"/>
          <w:szCs w:val="28"/>
        </w:rPr>
      </w:pPr>
      <w:r w:rsidRPr="00187E0E">
        <w:rPr>
          <w:rFonts w:ascii="Times New Roman" w:hAnsi="Times New Roman" w:cs="Times New Roman"/>
          <w:sz w:val="28"/>
          <w:szCs w:val="28"/>
        </w:rPr>
        <w:t>7.</w:t>
      </w:r>
      <w:r w:rsidR="008F6F42" w:rsidRPr="00187E0E">
        <w:rPr>
          <w:rFonts w:ascii="Times New Roman" w:hAnsi="Times New Roman" w:cs="Times New Roman"/>
          <w:sz w:val="28"/>
          <w:szCs w:val="28"/>
        </w:rPr>
        <w:t>8</w:t>
      </w:r>
      <w:r w:rsidRPr="00187E0E">
        <w:rPr>
          <w:rFonts w:ascii="Times New Roman" w:hAnsi="Times New Roman" w:cs="Times New Roman"/>
          <w:sz w:val="28"/>
          <w:szCs w:val="28"/>
        </w:rPr>
        <w:t xml:space="preserve">. </w:t>
      </w:r>
      <w:r w:rsidR="005765F9" w:rsidRPr="00187E0E">
        <w:rPr>
          <w:rFonts w:ascii="Times New Roman" w:hAnsi="Times New Roman" w:cs="Times New Roman"/>
          <w:sz w:val="28"/>
          <w:szCs w:val="28"/>
        </w:rPr>
        <w:t>rīko</w:t>
      </w:r>
      <w:r w:rsidR="001A5437" w:rsidRPr="00187E0E">
        <w:rPr>
          <w:rFonts w:ascii="Times New Roman" w:hAnsi="Times New Roman" w:cs="Times New Roman"/>
          <w:sz w:val="28"/>
          <w:szCs w:val="28"/>
        </w:rPr>
        <w:t>jas</w:t>
      </w:r>
      <w:r w:rsidR="005765F9" w:rsidRPr="00187E0E">
        <w:rPr>
          <w:rFonts w:ascii="Times New Roman" w:hAnsi="Times New Roman" w:cs="Times New Roman"/>
          <w:sz w:val="28"/>
          <w:szCs w:val="28"/>
        </w:rPr>
        <w:t xml:space="preserve"> kā centralizēt</w:t>
      </w:r>
      <w:r w:rsidR="001A5437" w:rsidRPr="00187E0E">
        <w:rPr>
          <w:rFonts w:ascii="Times New Roman" w:hAnsi="Times New Roman" w:cs="Times New Roman"/>
          <w:sz w:val="28"/>
          <w:szCs w:val="28"/>
        </w:rPr>
        <w:t>ā iepirkumu institūcija</w:t>
      </w:r>
      <w:r w:rsidR="005765F9" w:rsidRPr="00187E0E">
        <w:rPr>
          <w:rFonts w:ascii="Times New Roman" w:hAnsi="Times New Roman" w:cs="Times New Roman"/>
          <w:sz w:val="28"/>
          <w:szCs w:val="28"/>
        </w:rPr>
        <w:t xml:space="preserve"> Publisko iepirkumu likuma izpratnē, veicot iepirkumus visiem Publisko iepirkumu likuma subjektiem</w:t>
      </w:r>
      <w:r w:rsidR="00A30C34" w:rsidRPr="00187E0E">
        <w:rPr>
          <w:rFonts w:ascii="Times New Roman" w:hAnsi="Times New Roman" w:cs="Times New Roman"/>
          <w:sz w:val="28"/>
          <w:szCs w:val="28"/>
        </w:rPr>
        <w:t>;</w:t>
      </w:r>
    </w:p>
    <w:p w14:paraId="48EC2134" w14:textId="534540D6" w:rsidR="009D5ED4" w:rsidRPr="00187E0E" w:rsidRDefault="00A30C34" w:rsidP="00905231">
      <w:pPr>
        <w:spacing w:after="0" w:line="240" w:lineRule="auto"/>
        <w:ind w:firstLine="709"/>
        <w:jc w:val="both"/>
        <w:rPr>
          <w:rFonts w:ascii="Times New Roman" w:hAnsi="Times New Roman" w:cs="Times New Roman"/>
          <w:sz w:val="28"/>
          <w:szCs w:val="28"/>
        </w:rPr>
      </w:pPr>
      <w:r w:rsidRPr="00187E0E">
        <w:rPr>
          <w:rFonts w:ascii="Times New Roman" w:hAnsi="Times New Roman" w:cs="Times New Roman"/>
          <w:sz w:val="28"/>
          <w:szCs w:val="28"/>
        </w:rPr>
        <w:t>7.</w:t>
      </w:r>
      <w:r w:rsidR="008F6F42" w:rsidRPr="00187E0E">
        <w:rPr>
          <w:rFonts w:ascii="Times New Roman" w:hAnsi="Times New Roman" w:cs="Times New Roman"/>
          <w:sz w:val="28"/>
          <w:szCs w:val="28"/>
        </w:rPr>
        <w:t>9</w:t>
      </w:r>
      <w:r w:rsidRPr="00187E0E">
        <w:rPr>
          <w:rFonts w:ascii="Times New Roman" w:hAnsi="Times New Roman" w:cs="Times New Roman"/>
          <w:sz w:val="28"/>
          <w:szCs w:val="28"/>
        </w:rPr>
        <w:t xml:space="preserve">. </w:t>
      </w:r>
      <w:r w:rsidR="009D5ED4" w:rsidRPr="00187E0E">
        <w:rPr>
          <w:rFonts w:ascii="Times New Roman" w:eastAsia="Times New Roman" w:hAnsi="Times New Roman" w:cs="Times New Roman"/>
          <w:sz w:val="28"/>
          <w:szCs w:val="28"/>
        </w:rPr>
        <w:t>organizē un vada seminārus un konferences,</w:t>
      </w:r>
      <w:r w:rsidR="009D5ED4" w:rsidRPr="00187E0E">
        <w:rPr>
          <w:rFonts w:ascii="Times New Roman" w:hAnsi="Times New Roman" w:cs="Times New Roman"/>
          <w:sz w:val="28"/>
          <w:szCs w:val="28"/>
        </w:rPr>
        <w:t xml:space="preserve"> </w:t>
      </w:r>
      <w:r w:rsidRPr="00187E0E">
        <w:rPr>
          <w:rFonts w:ascii="Times New Roman" w:hAnsi="Times New Roman" w:cs="Times New Roman"/>
          <w:sz w:val="28"/>
          <w:szCs w:val="28"/>
        </w:rPr>
        <w:t>piedal</w:t>
      </w:r>
      <w:r w:rsidR="009D5ED4" w:rsidRPr="00187E0E">
        <w:rPr>
          <w:rFonts w:ascii="Times New Roman" w:hAnsi="Times New Roman" w:cs="Times New Roman"/>
          <w:sz w:val="28"/>
          <w:szCs w:val="28"/>
        </w:rPr>
        <w:t>ās</w:t>
      </w:r>
      <w:r w:rsidRPr="00187E0E">
        <w:rPr>
          <w:rFonts w:ascii="Times New Roman" w:hAnsi="Times New Roman" w:cs="Times New Roman"/>
          <w:sz w:val="28"/>
          <w:szCs w:val="28"/>
        </w:rPr>
        <w:t xml:space="preserve"> ārvalstu un starptautisko institūciju sadarbības projektos, programmās un pasākumos</w:t>
      </w:r>
      <w:r w:rsidR="009D5ED4" w:rsidRPr="00187E0E">
        <w:rPr>
          <w:rFonts w:ascii="Times New Roman" w:hAnsi="Times New Roman" w:cs="Times New Roman"/>
          <w:sz w:val="28"/>
          <w:szCs w:val="28"/>
        </w:rPr>
        <w:t xml:space="preserve"> </w:t>
      </w:r>
      <w:r w:rsidRPr="00187E0E">
        <w:rPr>
          <w:rFonts w:ascii="Times New Roman" w:hAnsi="Times New Roman" w:cs="Times New Roman"/>
          <w:sz w:val="28"/>
          <w:szCs w:val="28"/>
        </w:rPr>
        <w:t>zinātnes un</w:t>
      </w:r>
      <w:r w:rsidR="009D5ED4" w:rsidRPr="00187E0E">
        <w:rPr>
          <w:rFonts w:ascii="Times New Roman" w:hAnsi="Times New Roman" w:cs="Times New Roman"/>
          <w:sz w:val="28"/>
          <w:szCs w:val="28"/>
        </w:rPr>
        <w:t xml:space="preserve"> tehnoloģiju attīstības</w:t>
      </w:r>
      <w:r w:rsidRPr="00187E0E">
        <w:rPr>
          <w:rFonts w:ascii="Times New Roman" w:hAnsi="Times New Roman" w:cs="Times New Roman"/>
          <w:sz w:val="28"/>
          <w:szCs w:val="28"/>
        </w:rPr>
        <w:t xml:space="preserve"> j</w:t>
      </w:r>
      <w:r w:rsidR="007952ED" w:rsidRPr="00187E0E">
        <w:rPr>
          <w:rFonts w:ascii="Times New Roman" w:hAnsi="Times New Roman" w:cs="Times New Roman"/>
          <w:sz w:val="28"/>
          <w:szCs w:val="28"/>
        </w:rPr>
        <w:t>omā</w:t>
      </w:r>
      <w:r w:rsidR="007E1F43" w:rsidRPr="00187E0E">
        <w:rPr>
          <w:rFonts w:ascii="Times New Roman" w:hAnsi="Times New Roman" w:cs="Times New Roman"/>
          <w:sz w:val="28"/>
          <w:szCs w:val="28"/>
        </w:rPr>
        <w:t>.</w:t>
      </w:r>
    </w:p>
    <w:p w14:paraId="22D53267" w14:textId="77777777" w:rsidR="007E1F43" w:rsidRPr="00187E0E" w:rsidRDefault="007E1F43" w:rsidP="00A57F59">
      <w:pPr>
        <w:spacing w:after="0" w:line="240" w:lineRule="auto"/>
        <w:jc w:val="both"/>
        <w:rPr>
          <w:rFonts w:ascii="Times New Roman" w:hAnsi="Times New Roman" w:cs="Times New Roman"/>
          <w:sz w:val="28"/>
          <w:szCs w:val="28"/>
        </w:rPr>
      </w:pPr>
    </w:p>
    <w:p w14:paraId="67A4DF0B" w14:textId="0C1E6F08" w:rsidR="008D7C9C" w:rsidRPr="00187E0E" w:rsidRDefault="008D7C9C" w:rsidP="001C2CE8">
      <w:pPr>
        <w:spacing w:line="240" w:lineRule="auto"/>
        <w:jc w:val="center"/>
        <w:rPr>
          <w:rFonts w:ascii="Times New Roman" w:hAnsi="Times New Roman" w:cs="Times New Roman"/>
          <w:b/>
          <w:bCs/>
          <w:sz w:val="28"/>
          <w:szCs w:val="28"/>
        </w:rPr>
      </w:pPr>
      <w:r w:rsidRPr="00187E0E">
        <w:rPr>
          <w:rFonts w:ascii="Times New Roman" w:hAnsi="Times New Roman" w:cs="Times New Roman"/>
          <w:b/>
          <w:bCs/>
          <w:sz w:val="28"/>
          <w:szCs w:val="28"/>
        </w:rPr>
        <w:t>III. Padomes struktūra</w:t>
      </w:r>
      <w:r w:rsidR="00CA2CE2" w:rsidRPr="00187E0E">
        <w:rPr>
          <w:rFonts w:ascii="Times New Roman" w:hAnsi="Times New Roman" w:cs="Times New Roman"/>
          <w:b/>
          <w:bCs/>
          <w:sz w:val="28"/>
          <w:szCs w:val="28"/>
        </w:rPr>
        <w:t xml:space="preserve"> un pārvalde</w:t>
      </w:r>
    </w:p>
    <w:p w14:paraId="7BD70053" w14:textId="57A13735" w:rsidR="00A51BAA" w:rsidRPr="00187E0E" w:rsidRDefault="005243E5" w:rsidP="00376B46">
      <w:pPr>
        <w:spacing w:line="240" w:lineRule="auto"/>
        <w:ind w:firstLine="709"/>
        <w:jc w:val="both"/>
        <w:rPr>
          <w:rFonts w:ascii="Times New Roman" w:eastAsia="Times New Roman" w:hAnsi="Times New Roman" w:cs="Times New Roman"/>
          <w:sz w:val="28"/>
          <w:szCs w:val="28"/>
        </w:rPr>
      </w:pPr>
      <w:bookmarkStart w:id="0" w:name="p9"/>
      <w:bookmarkStart w:id="1" w:name="p-594008"/>
      <w:bookmarkEnd w:id="0"/>
      <w:bookmarkEnd w:id="1"/>
      <w:r w:rsidRPr="00187E0E">
        <w:rPr>
          <w:rFonts w:ascii="Times New Roman" w:eastAsiaTheme="minorEastAsia" w:hAnsi="Times New Roman" w:cs="Times New Roman"/>
          <w:sz w:val="28"/>
          <w:szCs w:val="28"/>
        </w:rPr>
        <w:t>8</w:t>
      </w:r>
      <w:r w:rsidR="00A82F66" w:rsidRPr="00187E0E">
        <w:rPr>
          <w:rFonts w:ascii="Times New Roman" w:eastAsiaTheme="minorEastAsia" w:hAnsi="Times New Roman" w:cs="Times New Roman"/>
          <w:sz w:val="28"/>
          <w:szCs w:val="28"/>
        </w:rPr>
        <w:t xml:space="preserve">. </w:t>
      </w:r>
      <w:r w:rsidR="00A50F80" w:rsidRPr="00187E0E">
        <w:rPr>
          <w:rFonts w:ascii="Times New Roman" w:eastAsiaTheme="minorEastAsia" w:hAnsi="Times New Roman" w:cs="Times New Roman"/>
          <w:sz w:val="28"/>
          <w:szCs w:val="28"/>
        </w:rPr>
        <w:t>Padomi</w:t>
      </w:r>
      <w:r w:rsidR="00A51BAA" w:rsidRPr="00187E0E">
        <w:rPr>
          <w:rFonts w:ascii="Times New Roman" w:eastAsiaTheme="minorEastAsia" w:hAnsi="Times New Roman" w:cs="Times New Roman"/>
          <w:sz w:val="28"/>
          <w:szCs w:val="28"/>
        </w:rPr>
        <w:t xml:space="preserve"> vada</w:t>
      </w:r>
      <w:r w:rsidR="00A57F59" w:rsidRPr="00187E0E">
        <w:rPr>
          <w:rFonts w:ascii="Times New Roman" w:eastAsiaTheme="minorEastAsia" w:hAnsi="Times New Roman" w:cs="Times New Roman"/>
          <w:sz w:val="28"/>
          <w:szCs w:val="28"/>
        </w:rPr>
        <w:t xml:space="preserve"> padomes</w:t>
      </w:r>
      <w:r w:rsidR="00A51BAA" w:rsidRPr="00187E0E">
        <w:rPr>
          <w:rFonts w:ascii="Times New Roman" w:eastAsiaTheme="minorEastAsia" w:hAnsi="Times New Roman" w:cs="Times New Roman"/>
          <w:sz w:val="28"/>
          <w:szCs w:val="28"/>
        </w:rPr>
        <w:t xml:space="preserve"> direktors. </w:t>
      </w:r>
      <w:r w:rsidR="005D662E" w:rsidRPr="00187E0E">
        <w:rPr>
          <w:rFonts w:ascii="Times New Roman" w:hAnsi="Times New Roman" w:cs="Times New Roman"/>
          <w:sz w:val="28"/>
          <w:szCs w:val="28"/>
        </w:rPr>
        <w:t>Padomes direktors ir valsts civildienesta ierēdnis.</w:t>
      </w:r>
      <w:r w:rsidR="005D662E" w:rsidRPr="00187E0E">
        <w:rPr>
          <w:rFonts w:ascii="Times New Roman" w:eastAsia="Times New Roman" w:hAnsi="Times New Roman" w:cs="Times New Roman"/>
          <w:sz w:val="28"/>
          <w:szCs w:val="28"/>
        </w:rPr>
        <w:t xml:space="preserve"> </w:t>
      </w:r>
      <w:r w:rsidR="00A57F59" w:rsidRPr="00187E0E">
        <w:rPr>
          <w:rFonts w:ascii="Times New Roman" w:eastAsia="Times New Roman" w:hAnsi="Times New Roman" w:cs="Times New Roman"/>
          <w:sz w:val="28"/>
          <w:szCs w:val="28"/>
        </w:rPr>
        <w:t xml:space="preserve">Padomes direktors veic </w:t>
      </w:r>
      <w:hyperlink r:id="rId9" w:tgtFrame="_blank" w:history="1">
        <w:r w:rsidR="00A57F59" w:rsidRPr="00187E0E">
          <w:rPr>
            <w:rFonts w:ascii="Times New Roman" w:eastAsia="Times New Roman" w:hAnsi="Times New Roman" w:cs="Times New Roman"/>
            <w:sz w:val="28"/>
            <w:szCs w:val="28"/>
          </w:rPr>
          <w:t>Valsts pārvaldes iekārtas likumā</w:t>
        </w:r>
      </w:hyperlink>
      <w:r w:rsidR="00A57F59" w:rsidRPr="00187E0E">
        <w:rPr>
          <w:rFonts w:ascii="Times New Roman" w:eastAsia="Times New Roman" w:hAnsi="Times New Roman" w:cs="Times New Roman"/>
          <w:sz w:val="28"/>
          <w:szCs w:val="28"/>
        </w:rPr>
        <w:t xml:space="preserve"> noteiktās tiešās pārvaldes iestādes vadītāja funkcijas. </w:t>
      </w:r>
    </w:p>
    <w:p w14:paraId="738F3E86" w14:textId="4E362F50" w:rsidR="00376B46" w:rsidRPr="00187E0E" w:rsidRDefault="00A57F59" w:rsidP="00376B46">
      <w:pPr>
        <w:spacing w:line="240" w:lineRule="auto"/>
        <w:ind w:firstLine="709"/>
        <w:jc w:val="both"/>
        <w:rPr>
          <w:rFonts w:ascii="Times New Roman" w:hAnsi="Times New Roman" w:cs="Times New Roman"/>
          <w:sz w:val="28"/>
          <w:szCs w:val="28"/>
        </w:rPr>
      </w:pPr>
      <w:r w:rsidRPr="00187E0E">
        <w:rPr>
          <w:rFonts w:ascii="Times New Roman" w:hAnsi="Times New Roman" w:cs="Times New Roman"/>
          <w:sz w:val="28"/>
          <w:szCs w:val="28"/>
          <w:shd w:val="clear" w:color="auto" w:fill="FFFFFF"/>
        </w:rPr>
        <w:t xml:space="preserve">9. </w:t>
      </w:r>
      <w:r w:rsidR="008D1634" w:rsidRPr="00187E0E">
        <w:rPr>
          <w:rFonts w:ascii="Times New Roman" w:hAnsi="Times New Roman" w:cs="Times New Roman"/>
          <w:sz w:val="28"/>
          <w:szCs w:val="28"/>
          <w:shd w:val="clear" w:color="auto" w:fill="FFFFFF"/>
        </w:rPr>
        <w:t>Padomes direktoru ieceļ amatā un atbrīvo no amata Zinātniskās darbības likumā noteiktajā kārtībā.</w:t>
      </w:r>
    </w:p>
    <w:p w14:paraId="1D755B1D" w14:textId="595E8035" w:rsidR="005D662E" w:rsidRPr="00187E0E" w:rsidRDefault="005243E5" w:rsidP="00376B46">
      <w:pPr>
        <w:spacing w:line="240" w:lineRule="auto"/>
        <w:ind w:firstLine="709"/>
        <w:jc w:val="both"/>
        <w:rPr>
          <w:rFonts w:ascii="Times New Roman" w:eastAsiaTheme="minorEastAsia" w:hAnsi="Times New Roman" w:cs="Times New Roman"/>
          <w:sz w:val="28"/>
          <w:szCs w:val="28"/>
        </w:rPr>
      </w:pPr>
      <w:r w:rsidRPr="00187E0E">
        <w:rPr>
          <w:rFonts w:ascii="Times New Roman" w:hAnsi="Times New Roman" w:cs="Times New Roman"/>
          <w:bCs/>
          <w:sz w:val="28"/>
          <w:szCs w:val="28"/>
        </w:rPr>
        <w:t>10</w:t>
      </w:r>
      <w:r w:rsidR="009666F6" w:rsidRPr="00187E0E">
        <w:rPr>
          <w:rFonts w:ascii="Times New Roman" w:hAnsi="Times New Roman" w:cs="Times New Roman"/>
          <w:bCs/>
          <w:sz w:val="28"/>
          <w:szCs w:val="28"/>
        </w:rPr>
        <w:t xml:space="preserve">. </w:t>
      </w:r>
      <w:r w:rsidR="005D662E" w:rsidRPr="00187E0E">
        <w:rPr>
          <w:rFonts w:ascii="Times New Roman" w:hAnsi="Times New Roman" w:cs="Times New Roman"/>
          <w:bCs/>
          <w:sz w:val="28"/>
          <w:szCs w:val="28"/>
        </w:rPr>
        <w:t xml:space="preserve">Padomes direktors </w:t>
      </w:r>
      <w:r w:rsidR="005D662E" w:rsidRPr="00187E0E">
        <w:rPr>
          <w:rFonts w:ascii="Times New Roman" w:hAnsi="Times New Roman" w:cs="Times New Roman"/>
          <w:sz w:val="28"/>
          <w:szCs w:val="28"/>
        </w:rPr>
        <w:t>nosaka padomes organizatorisko struktūru</w:t>
      </w:r>
      <w:r w:rsidR="00AF6486" w:rsidRPr="00187E0E">
        <w:rPr>
          <w:rFonts w:ascii="Times New Roman" w:hAnsi="Times New Roman" w:cs="Times New Roman"/>
          <w:sz w:val="28"/>
          <w:szCs w:val="28"/>
        </w:rPr>
        <w:t>,</w:t>
      </w:r>
      <w:r w:rsidR="00AF6486" w:rsidRPr="00187E0E">
        <w:rPr>
          <w:rFonts w:ascii="Times New Roman" w:hAnsi="Times New Roman" w:cs="Times New Roman"/>
          <w:sz w:val="28"/>
          <w:szCs w:val="28"/>
          <w:shd w:val="clear" w:color="auto" w:fill="FFFFFF"/>
        </w:rPr>
        <w:t xml:space="preserve"> funkciju un uzdevumu sadalījumu</w:t>
      </w:r>
      <w:r w:rsidR="005D662E" w:rsidRPr="00187E0E">
        <w:rPr>
          <w:rFonts w:ascii="Times New Roman" w:hAnsi="Times New Roman" w:cs="Times New Roman"/>
          <w:sz w:val="28"/>
          <w:szCs w:val="28"/>
        </w:rPr>
        <w:t>.</w:t>
      </w:r>
      <w:r w:rsidR="005D662E" w:rsidRPr="00187E0E" w:rsidDel="00571574">
        <w:rPr>
          <w:rFonts w:ascii="Times New Roman" w:eastAsiaTheme="minorEastAsia" w:hAnsi="Times New Roman" w:cs="Times New Roman"/>
          <w:sz w:val="28"/>
          <w:szCs w:val="28"/>
        </w:rPr>
        <w:t xml:space="preserve"> </w:t>
      </w:r>
      <w:r w:rsidR="009666F6" w:rsidRPr="00187E0E">
        <w:rPr>
          <w:rFonts w:ascii="Times New Roman" w:hAnsi="Times New Roman" w:cs="Times New Roman"/>
          <w:bCs/>
          <w:sz w:val="28"/>
          <w:szCs w:val="28"/>
        </w:rPr>
        <w:t xml:space="preserve">Padomes direktoram var būt vietnieki un to kompetenci nosaka </w:t>
      </w:r>
      <w:r w:rsidR="005D662E" w:rsidRPr="00187E0E">
        <w:rPr>
          <w:rFonts w:ascii="Times New Roman" w:hAnsi="Times New Roman" w:cs="Times New Roman"/>
          <w:bCs/>
          <w:sz w:val="28"/>
          <w:szCs w:val="28"/>
        </w:rPr>
        <w:t xml:space="preserve">padomes </w:t>
      </w:r>
      <w:r w:rsidR="009666F6" w:rsidRPr="00187E0E">
        <w:rPr>
          <w:rFonts w:ascii="Times New Roman" w:hAnsi="Times New Roman" w:cs="Times New Roman"/>
          <w:bCs/>
          <w:sz w:val="28"/>
          <w:szCs w:val="28"/>
        </w:rPr>
        <w:t>direktors.</w:t>
      </w:r>
      <w:r w:rsidR="005D662E" w:rsidRPr="00187E0E">
        <w:rPr>
          <w:rFonts w:ascii="Times New Roman" w:hAnsi="Times New Roman" w:cs="Times New Roman"/>
          <w:sz w:val="28"/>
          <w:szCs w:val="28"/>
        </w:rPr>
        <w:t xml:space="preserve"> </w:t>
      </w:r>
      <w:bookmarkStart w:id="2" w:name="p7"/>
      <w:bookmarkStart w:id="3" w:name="p-696785"/>
      <w:bookmarkStart w:id="4" w:name="p8"/>
      <w:bookmarkStart w:id="5" w:name="p-696786"/>
      <w:bookmarkEnd w:id="2"/>
      <w:bookmarkEnd w:id="3"/>
      <w:bookmarkEnd w:id="4"/>
      <w:bookmarkEnd w:id="5"/>
    </w:p>
    <w:p w14:paraId="10FC566F" w14:textId="0BEF6970" w:rsidR="00C63463" w:rsidRPr="00187E0E" w:rsidRDefault="005243E5" w:rsidP="001C2CE8">
      <w:pPr>
        <w:spacing w:after="0" w:line="240" w:lineRule="auto"/>
        <w:ind w:firstLine="709"/>
        <w:jc w:val="both"/>
        <w:rPr>
          <w:rFonts w:ascii="Times New Roman" w:eastAsiaTheme="minorEastAsia" w:hAnsi="Times New Roman" w:cs="Times New Roman"/>
          <w:sz w:val="28"/>
          <w:szCs w:val="28"/>
        </w:rPr>
      </w:pPr>
      <w:r w:rsidRPr="00187E0E">
        <w:rPr>
          <w:rFonts w:ascii="Times New Roman" w:eastAsiaTheme="minorEastAsia" w:hAnsi="Times New Roman" w:cs="Times New Roman"/>
          <w:sz w:val="28"/>
          <w:szCs w:val="28"/>
        </w:rPr>
        <w:t>11</w:t>
      </w:r>
      <w:r w:rsidR="004D0CEC" w:rsidRPr="00187E0E">
        <w:rPr>
          <w:rFonts w:ascii="Times New Roman" w:eastAsiaTheme="minorEastAsia" w:hAnsi="Times New Roman" w:cs="Times New Roman"/>
          <w:sz w:val="28"/>
          <w:szCs w:val="28"/>
        </w:rPr>
        <w:t xml:space="preserve">. </w:t>
      </w:r>
      <w:r w:rsidR="00357B42" w:rsidRPr="00187E0E">
        <w:rPr>
          <w:rFonts w:ascii="Times New Roman" w:eastAsiaTheme="minorEastAsia" w:hAnsi="Times New Roman" w:cs="Times New Roman"/>
          <w:sz w:val="28"/>
          <w:szCs w:val="28"/>
        </w:rPr>
        <w:t>P</w:t>
      </w:r>
      <w:r w:rsidR="00C63463" w:rsidRPr="00187E0E">
        <w:rPr>
          <w:rFonts w:ascii="Times New Roman" w:eastAsiaTheme="minorEastAsia" w:hAnsi="Times New Roman" w:cs="Times New Roman"/>
          <w:sz w:val="28"/>
          <w:szCs w:val="28"/>
        </w:rPr>
        <w:t xml:space="preserve">adomes struktūrā ir </w:t>
      </w:r>
      <w:r w:rsidR="00571574" w:rsidRPr="00187E0E">
        <w:rPr>
          <w:rFonts w:ascii="Times New Roman" w:eastAsiaTheme="minorEastAsia" w:hAnsi="Times New Roman" w:cs="Times New Roman"/>
          <w:sz w:val="28"/>
          <w:szCs w:val="28"/>
        </w:rPr>
        <w:t xml:space="preserve">padomes </w:t>
      </w:r>
      <w:r w:rsidR="00C63463" w:rsidRPr="00187E0E">
        <w:rPr>
          <w:rFonts w:ascii="Times New Roman" w:eastAsiaTheme="minorEastAsia" w:hAnsi="Times New Roman" w:cs="Times New Roman"/>
          <w:sz w:val="28"/>
          <w:szCs w:val="28"/>
        </w:rPr>
        <w:t xml:space="preserve">ekspertu komisijas, kuras izveido normatīvajos aktos </w:t>
      </w:r>
      <w:r w:rsidR="00571574" w:rsidRPr="00187E0E">
        <w:rPr>
          <w:rFonts w:ascii="Times New Roman" w:eastAsiaTheme="minorEastAsia" w:hAnsi="Times New Roman" w:cs="Times New Roman"/>
          <w:sz w:val="28"/>
          <w:szCs w:val="28"/>
        </w:rPr>
        <w:t xml:space="preserve">par </w:t>
      </w:r>
      <w:r w:rsidR="00C63463" w:rsidRPr="00187E0E">
        <w:rPr>
          <w:rFonts w:ascii="Times New Roman" w:eastAsiaTheme="minorEastAsia" w:hAnsi="Times New Roman" w:cs="Times New Roman"/>
          <w:sz w:val="28"/>
          <w:szCs w:val="28"/>
        </w:rPr>
        <w:t>Latvijas Zinātnes padomes ekspertu tiesību piešķiršan</w:t>
      </w:r>
      <w:r w:rsidR="00571574" w:rsidRPr="00187E0E">
        <w:rPr>
          <w:rFonts w:ascii="Times New Roman" w:eastAsiaTheme="minorEastAsia" w:hAnsi="Times New Roman" w:cs="Times New Roman"/>
          <w:sz w:val="28"/>
          <w:szCs w:val="28"/>
        </w:rPr>
        <w:t>u</w:t>
      </w:r>
      <w:r w:rsidR="00C63463" w:rsidRPr="00187E0E">
        <w:rPr>
          <w:rFonts w:ascii="Times New Roman" w:eastAsiaTheme="minorEastAsia" w:hAnsi="Times New Roman" w:cs="Times New Roman"/>
          <w:sz w:val="28"/>
          <w:szCs w:val="28"/>
        </w:rPr>
        <w:t xml:space="preserve"> un ekspertu komisiju izveid</w:t>
      </w:r>
      <w:r w:rsidR="00211EC4" w:rsidRPr="00187E0E">
        <w:rPr>
          <w:rFonts w:ascii="Times New Roman" w:eastAsiaTheme="minorEastAsia" w:hAnsi="Times New Roman" w:cs="Times New Roman"/>
          <w:sz w:val="28"/>
          <w:szCs w:val="28"/>
        </w:rPr>
        <w:t>i</w:t>
      </w:r>
      <w:r w:rsidR="00EA2F03" w:rsidRPr="00187E0E">
        <w:rPr>
          <w:rFonts w:ascii="Times New Roman" w:eastAsiaTheme="minorEastAsia" w:hAnsi="Times New Roman" w:cs="Times New Roman"/>
          <w:sz w:val="28"/>
          <w:szCs w:val="28"/>
        </w:rPr>
        <w:t xml:space="preserve"> noteiktajā kārtībā</w:t>
      </w:r>
      <w:r w:rsidR="00211EC4" w:rsidRPr="00187E0E">
        <w:rPr>
          <w:rFonts w:ascii="Times New Roman" w:eastAsiaTheme="minorEastAsia" w:hAnsi="Times New Roman" w:cs="Times New Roman"/>
          <w:sz w:val="28"/>
          <w:szCs w:val="28"/>
        </w:rPr>
        <w:t>.</w:t>
      </w:r>
    </w:p>
    <w:p w14:paraId="3B8C9AFE" w14:textId="77777777" w:rsidR="00967A4A" w:rsidRPr="00187E0E" w:rsidRDefault="00967A4A" w:rsidP="001C2CE8">
      <w:pPr>
        <w:spacing w:after="0" w:line="240" w:lineRule="auto"/>
        <w:ind w:firstLine="709"/>
        <w:jc w:val="both"/>
        <w:rPr>
          <w:rFonts w:ascii="Times New Roman" w:eastAsiaTheme="minorEastAsia" w:hAnsi="Times New Roman" w:cs="Times New Roman"/>
          <w:sz w:val="28"/>
          <w:szCs w:val="28"/>
        </w:rPr>
      </w:pPr>
    </w:p>
    <w:p w14:paraId="56E65511" w14:textId="027EE6F5" w:rsidR="00334C39" w:rsidRPr="00187E0E" w:rsidRDefault="005243E5" w:rsidP="001C2CE8">
      <w:pPr>
        <w:spacing w:line="240" w:lineRule="auto"/>
        <w:ind w:firstLine="709"/>
        <w:jc w:val="both"/>
        <w:rPr>
          <w:rFonts w:ascii="Times New Roman" w:hAnsi="Times New Roman" w:cs="Times New Roman"/>
          <w:sz w:val="28"/>
          <w:szCs w:val="28"/>
        </w:rPr>
      </w:pPr>
      <w:r w:rsidRPr="00187E0E">
        <w:rPr>
          <w:rFonts w:ascii="Times New Roman" w:hAnsi="Times New Roman" w:cs="Times New Roman"/>
          <w:sz w:val="28"/>
          <w:szCs w:val="28"/>
        </w:rPr>
        <w:t>1</w:t>
      </w:r>
      <w:r w:rsidR="00422772" w:rsidRPr="00187E0E">
        <w:rPr>
          <w:rFonts w:ascii="Times New Roman" w:hAnsi="Times New Roman" w:cs="Times New Roman"/>
          <w:sz w:val="28"/>
          <w:szCs w:val="28"/>
        </w:rPr>
        <w:t>2</w:t>
      </w:r>
      <w:r w:rsidR="00A82F66" w:rsidRPr="00187E0E">
        <w:rPr>
          <w:rFonts w:ascii="Times New Roman" w:hAnsi="Times New Roman" w:cs="Times New Roman"/>
          <w:sz w:val="28"/>
          <w:szCs w:val="28"/>
        </w:rPr>
        <w:t xml:space="preserve">. </w:t>
      </w:r>
      <w:r w:rsidR="008D1634" w:rsidRPr="00187E0E">
        <w:rPr>
          <w:rFonts w:ascii="Times New Roman" w:hAnsi="Times New Roman" w:cs="Times New Roman"/>
          <w:sz w:val="28"/>
          <w:szCs w:val="28"/>
        </w:rPr>
        <w:t>P</w:t>
      </w:r>
      <w:r w:rsidR="00967A4A" w:rsidRPr="00187E0E">
        <w:rPr>
          <w:rFonts w:ascii="Times New Roman" w:hAnsi="Times New Roman" w:cs="Times New Roman"/>
          <w:sz w:val="28"/>
          <w:szCs w:val="28"/>
        </w:rPr>
        <w:t>adome</w:t>
      </w:r>
      <w:r w:rsidR="00571574" w:rsidRPr="00187E0E">
        <w:rPr>
          <w:rFonts w:ascii="Times New Roman" w:hAnsi="Times New Roman" w:cs="Times New Roman"/>
          <w:sz w:val="28"/>
          <w:szCs w:val="28"/>
        </w:rPr>
        <w:t xml:space="preserve"> </w:t>
      </w:r>
      <w:r w:rsidR="00967A4A" w:rsidRPr="00187E0E">
        <w:rPr>
          <w:rFonts w:ascii="Times New Roman" w:hAnsi="Times New Roman" w:cs="Times New Roman"/>
          <w:sz w:val="28"/>
          <w:szCs w:val="28"/>
        </w:rPr>
        <w:t xml:space="preserve">var veidot </w:t>
      </w:r>
      <w:r w:rsidR="001A1D05" w:rsidRPr="00187E0E">
        <w:rPr>
          <w:rFonts w:ascii="Times New Roman" w:hAnsi="Times New Roman" w:cs="Times New Roman"/>
          <w:sz w:val="28"/>
          <w:szCs w:val="28"/>
        </w:rPr>
        <w:t xml:space="preserve">konsultatīvas </w:t>
      </w:r>
      <w:r w:rsidR="00A51BAA" w:rsidRPr="00187E0E">
        <w:rPr>
          <w:rFonts w:ascii="Times New Roman" w:hAnsi="Times New Roman" w:cs="Times New Roman"/>
          <w:sz w:val="28"/>
          <w:szCs w:val="28"/>
        </w:rPr>
        <w:t xml:space="preserve">zinātnieku </w:t>
      </w:r>
      <w:r w:rsidR="001A1D05" w:rsidRPr="00187E0E">
        <w:rPr>
          <w:rFonts w:ascii="Times New Roman" w:hAnsi="Times New Roman" w:cs="Times New Roman"/>
          <w:sz w:val="28"/>
          <w:szCs w:val="28"/>
        </w:rPr>
        <w:t xml:space="preserve">padomes </w:t>
      </w:r>
      <w:r w:rsidR="00A51BAA" w:rsidRPr="00187E0E">
        <w:rPr>
          <w:rFonts w:ascii="Times New Roman" w:hAnsi="Times New Roman" w:cs="Times New Roman"/>
          <w:sz w:val="28"/>
          <w:szCs w:val="28"/>
        </w:rPr>
        <w:t>(turpmāk – konsultatīvā padome)</w:t>
      </w:r>
      <w:r w:rsidR="00334C39" w:rsidRPr="00187E0E">
        <w:rPr>
          <w:rFonts w:ascii="Times New Roman" w:hAnsi="Times New Roman" w:cs="Times New Roman"/>
          <w:sz w:val="28"/>
          <w:szCs w:val="28"/>
        </w:rPr>
        <w:t>.</w:t>
      </w:r>
      <w:r w:rsidR="004D0CEC" w:rsidRPr="00187E0E">
        <w:rPr>
          <w:rFonts w:ascii="Times New Roman" w:hAnsi="Times New Roman" w:cs="Times New Roman"/>
          <w:sz w:val="28"/>
          <w:szCs w:val="28"/>
        </w:rPr>
        <w:t xml:space="preserve"> P</w:t>
      </w:r>
      <w:r w:rsidR="004D0CEC" w:rsidRPr="00187E0E">
        <w:rPr>
          <w:rFonts w:ascii="Times New Roman" w:eastAsiaTheme="minorEastAsia" w:hAnsi="Times New Roman" w:cs="Times New Roman"/>
          <w:sz w:val="28"/>
          <w:szCs w:val="28"/>
        </w:rPr>
        <w:t>ar darbu konsultatīvā padomē atlīdzību nesaņem.</w:t>
      </w:r>
      <w:r w:rsidR="00571574" w:rsidRPr="00187E0E">
        <w:rPr>
          <w:rFonts w:ascii="Times New Roman" w:hAnsi="Times New Roman" w:cs="Times New Roman"/>
          <w:sz w:val="28"/>
          <w:szCs w:val="28"/>
        </w:rPr>
        <w:t xml:space="preserve"> </w:t>
      </w:r>
    </w:p>
    <w:p w14:paraId="46EB33A7" w14:textId="596EE659" w:rsidR="004D0CEC" w:rsidRPr="00187E0E" w:rsidRDefault="007135FD" w:rsidP="001C2CE8">
      <w:pPr>
        <w:spacing w:after="0" w:line="240" w:lineRule="auto"/>
        <w:ind w:firstLine="709"/>
        <w:jc w:val="both"/>
        <w:rPr>
          <w:rFonts w:ascii="Times New Roman" w:hAnsi="Times New Roman" w:cs="Times New Roman"/>
          <w:sz w:val="28"/>
          <w:szCs w:val="28"/>
        </w:rPr>
      </w:pPr>
      <w:r w:rsidRPr="00187E0E">
        <w:rPr>
          <w:rFonts w:ascii="Times New Roman" w:hAnsi="Times New Roman" w:cs="Times New Roman"/>
          <w:sz w:val="28"/>
          <w:szCs w:val="28"/>
        </w:rPr>
        <w:lastRenderedPageBreak/>
        <w:t>1</w:t>
      </w:r>
      <w:r w:rsidR="00422772" w:rsidRPr="00187E0E">
        <w:rPr>
          <w:rFonts w:ascii="Times New Roman" w:hAnsi="Times New Roman" w:cs="Times New Roman"/>
          <w:sz w:val="28"/>
          <w:szCs w:val="28"/>
        </w:rPr>
        <w:t>3</w:t>
      </w:r>
      <w:r w:rsidR="00334C39" w:rsidRPr="00187E0E">
        <w:rPr>
          <w:rFonts w:ascii="Times New Roman" w:hAnsi="Times New Roman" w:cs="Times New Roman"/>
          <w:sz w:val="28"/>
          <w:szCs w:val="28"/>
        </w:rPr>
        <w:t xml:space="preserve">. </w:t>
      </w:r>
      <w:r w:rsidR="004D0CEC" w:rsidRPr="00187E0E">
        <w:rPr>
          <w:rFonts w:ascii="Times New Roman" w:hAnsi="Times New Roman" w:cs="Times New Roman"/>
          <w:sz w:val="28"/>
          <w:szCs w:val="28"/>
        </w:rPr>
        <w:t xml:space="preserve">Konsultatīvajai padomei ir </w:t>
      </w:r>
      <w:r w:rsidR="00F61516" w:rsidRPr="00187E0E">
        <w:rPr>
          <w:rFonts w:ascii="Times New Roman" w:hAnsi="Times New Roman" w:cs="Times New Roman"/>
          <w:sz w:val="28"/>
          <w:szCs w:val="28"/>
        </w:rPr>
        <w:t>p</w:t>
      </w:r>
      <w:r w:rsidR="004D0CEC" w:rsidRPr="00187E0E">
        <w:rPr>
          <w:rFonts w:ascii="Times New Roman" w:hAnsi="Times New Roman" w:cs="Times New Roman"/>
          <w:sz w:val="28"/>
          <w:szCs w:val="28"/>
        </w:rPr>
        <w:t>adomes padomdevēja tiesības zinātnes un tehnoloģiju</w:t>
      </w:r>
      <w:r w:rsidR="00F61516" w:rsidRPr="00187E0E">
        <w:rPr>
          <w:rFonts w:ascii="Times New Roman" w:hAnsi="Times New Roman" w:cs="Times New Roman"/>
          <w:sz w:val="28"/>
          <w:szCs w:val="28"/>
        </w:rPr>
        <w:t xml:space="preserve"> attīstības</w:t>
      </w:r>
      <w:r w:rsidR="004D0CEC" w:rsidRPr="00187E0E">
        <w:rPr>
          <w:rFonts w:ascii="Times New Roman" w:hAnsi="Times New Roman" w:cs="Times New Roman"/>
          <w:sz w:val="28"/>
          <w:szCs w:val="28"/>
        </w:rPr>
        <w:t xml:space="preserve"> politik</w:t>
      </w:r>
      <w:r w:rsidR="00F61516" w:rsidRPr="00187E0E">
        <w:rPr>
          <w:rFonts w:ascii="Times New Roman" w:hAnsi="Times New Roman" w:cs="Times New Roman"/>
          <w:sz w:val="28"/>
          <w:szCs w:val="28"/>
        </w:rPr>
        <w:t>ā.</w:t>
      </w:r>
      <w:r w:rsidR="004D0CEC" w:rsidRPr="00187E0E">
        <w:rPr>
          <w:rFonts w:ascii="Times New Roman" w:hAnsi="Times New Roman" w:cs="Times New Roman"/>
          <w:sz w:val="28"/>
          <w:szCs w:val="28"/>
        </w:rPr>
        <w:t xml:space="preserve"> Konsultatīvā padome darbojas saskaņā ar izglītības un zinātnes ministra </w:t>
      </w:r>
      <w:r w:rsidR="00C47FB8" w:rsidRPr="00187E0E">
        <w:rPr>
          <w:rFonts w:ascii="Times New Roman" w:hAnsi="Times New Roman" w:cs="Times New Roman"/>
          <w:sz w:val="28"/>
          <w:szCs w:val="28"/>
        </w:rPr>
        <w:t xml:space="preserve">vai padomes </w:t>
      </w:r>
      <w:r w:rsidR="004D0CEC" w:rsidRPr="00187E0E">
        <w:rPr>
          <w:rFonts w:ascii="Times New Roman" w:hAnsi="Times New Roman" w:cs="Times New Roman"/>
          <w:sz w:val="28"/>
          <w:szCs w:val="28"/>
        </w:rPr>
        <w:t>apstiprinātu nolikumu</w:t>
      </w:r>
      <w:r w:rsidR="008F6F42" w:rsidRPr="00187E0E">
        <w:rPr>
          <w:rFonts w:ascii="Times New Roman" w:hAnsi="Times New Roman" w:cs="Times New Roman"/>
          <w:sz w:val="28"/>
          <w:szCs w:val="28"/>
        </w:rPr>
        <w:t>.</w:t>
      </w:r>
    </w:p>
    <w:p w14:paraId="5CCB61F7" w14:textId="77777777" w:rsidR="004D0CEC" w:rsidRPr="00187E0E" w:rsidRDefault="004D0CEC" w:rsidP="001C2CE8">
      <w:pPr>
        <w:spacing w:after="0" w:line="240" w:lineRule="auto"/>
        <w:ind w:firstLine="709"/>
        <w:jc w:val="both"/>
        <w:rPr>
          <w:rFonts w:ascii="Times New Roman" w:hAnsi="Times New Roman" w:cs="Times New Roman"/>
          <w:sz w:val="28"/>
          <w:szCs w:val="28"/>
        </w:rPr>
      </w:pPr>
    </w:p>
    <w:p w14:paraId="01ADA757" w14:textId="29B3FF4B" w:rsidR="00967A4A" w:rsidRPr="00187E0E" w:rsidRDefault="007135FD" w:rsidP="0028480D">
      <w:pPr>
        <w:spacing w:after="0" w:line="240" w:lineRule="auto"/>
        <w:ind w:firstLine="709"/>
        <w:jc w:val="both"/>
        <w:rPr>
          <w:rFonts w:ascii="Times New Roman" w:hAnsi="Times New Roman" w:cs="Times New Roman"/>
          <w:sz w:val="28"/>
          <w:szCs w:val="28"/>
        </w:rPr>
      </w:pPr>
      <w:r w:rsidRPr="00187E0E">
        <w:rPr>
          <w:rFonts w:ascii="Times New Roman" w:hAnsi="Times New Roman" w:cs="Times New Roman"/>
          <w:sz w:val="28"/>
          <w:szCs w:val="28"/>
        </w:rPr>
        <w:t>1</w:t>
      </w:r>
      <w:r w:rsidR="00422772" w:rsidRPr="00187E0E">
        <w:rPr>
          <w:rFonts w:ascii="Times New Roman" w:hAnsi="Times New Roman" w:cs="Times New Roman"/>
          <w:sz w:val="28"/>
          <w:szCs w:val="28"/>
        </w:rPr>
        <w:t>4</w:t>
      </w:r>
      <w:r w:rsidRPr="00187E0E">
        <w:rPr>
          <w:rFonts w:ascii="Times New Roman" w:hAnsi="Times New Roman" w:cs="Times New Roman"/>
          <w:sz w:val="28"/>
          <w:szCs w:val="28"/>
        </w:rPr>
        <w:t xml:space="preserve">. </w:t>
      </w:r>
      <w:r w:rsidR="00334C39" w:rsidRPr="00187E0E">
        <w:rPr>
          <w:rFonts w:ascii="Times New Roman" w:hAnsi="Times New Roman" w:cs="Times New Roman"/>
          <w:sz w:val="28"/>
          <w:szCs w:val="28"/>
        </w:rPr>
        <w:t>Konsultatīvā padome</w:t>
      </w:r>
      <w:r w:rsidR="0028480D" w:rsidRPr="00187E0E">
        <w:rPr>
          <w:rFonts w:ascii="Times New Roman" w:hAnsi="Times New Roman" w:cs="Times New Roman"/>
          <w:sz w:val="28"/>
          <w:szCs w:val="28"/>
        </w:rPr>
        <w:t xml:space="preserve"> </w:t>
      </w:r>
      <w:r w:rsidR="004D0CEC" w:rsidRPr="00187E0E">
        <w:rPr>
          <w:rFonts w:ascii="Times New Roman" w:hAnsi="Times New Roman" w:cs="Times New Roman"/>
          <w:sz w:val="28"/>
          <w:szCs w:val="28"/>
        </w:rPr>
        <w:t>sniedz</w:t>
      </w:r>
      <w:r w:rsidR="00967A4A" w:rsidRPr="00187E0E">
        <w:rPr>
          <w:rFonts w:ascii="Times New Roman" w:hAnsi="Times New Roman" w:cs="Times New Roman"/>
          <w:sz w:val="28"/>
          <w:szCs w:val="28"/>
        </w:rPr>
        <w:t xml:space="preserve"> priekšlikumus zinātnes</w:t>
      </w:r>
      <w:r w:rsidR="004D0CEC" w:rsidRPr="00187E0E">
        <w:rPr>
          <w:rFonts w:ascii="Times New Roman" w:hAnsi="Times New Roman" w:cs="Times New Roman"/>
          <w:sz w:val="28"/>
          <w:szCs w:val="28"/>
        </w:rPr>
        <w:t xml:space="preserve"> un tehnoloģiju</w:t>
      </w:r>
      <w:r w:rsidR="00967A4A" w:rsidRPr="00187E0E">
        <w:rPr>
          <w:rFonts w:ascii="Times New Roman" w:hAnsi="Times New Roman" w:cs="Times New Roman"/>
          <w:sz w:val="28"/>
          <w:szCs w:val="28"/>
        </w:rPr>
        <w:t xml:space="preserve"> </w:t>
      </w:r>
      <w:r w:rsidR="00F61516" w:rsidRPr="00187E0E">
        <w:rPr>
          <w:rFonts w:ascii="Times New Roman" w:hAnsi="Times New Roman" w:cs="Times New Roman"/>
          <w:sz w:val="28"/>
          <w:szCs w:val="28"/>
        </w:rPr>
        <w:t xml:space="preserve">attīstības </w:t>
      </w:r>
      <w:r w:rsidR="00967A4A" w:rsidRPr="00187E0E">
        <w:rPr>
          <w:rFonts w:ascii="Times New Roman" w:hAnsi="Times New Roman" w:cs="Times New Roman"/>
          <w:sz w:val="28"/>
          <w:szCs w:val="28"/>
        </w:rPr>
        <w:t>politikas plānošanai, veidošanai un īstenošanai, tostarp arī normatīvo aktu pilnveidei</w:t>
      </w:r>
      <w:r w:rsidR="00266FE4" w:rsidRPr="00187E0E">
        <w:rPr>
          <w:rFonts w:ascii="Times New Roman" w:hAnsi="Times New Roman" w:cs="Times New Roman"/>
          <w:sz w:val="28"/>
          <w:szCs w:val="28"/>
        </w:rPr>
        <w:t>,</w:t>
      </w:r>
      <w:r w:rsidR="00967A4A" w:rsidRPr="00187E0E">
        <w:rPr>
          <w:rFonts w:ascii="Times New Roman" w:hAnsi="Times New Roman" w:cs="Times New Roman"/>
          <w:sz w:val="28"/>
          <w:szCs w:val="28"/>
        </w:rPr>
        <w:t xml:space="preserve"> un veicin</w:t>
      </w:r>
      <w:r w:rsidR="004D0CEC" w:rsidRPr="00187E0E">
        <w:rPr>
          <w:rFonts w:ascii="Times New Roman" w:hAnsi="Times New Roman" w:cs="Times New Roman"/>
          <w:sz w:val="28"/>
          <w:szCs w:val="28"/>
        </w:rPr>
        <w:t>a</w:t>
      </w:r>
      <w:r w:rsidR="00967A4A" w:rsidRPr="00187E0E">
        <w:rPr>
          <w:rFonts w:ascii="Times New Roman" w:hAnsi="Times New Roman" w:cs="Times New Roman"/>
          <w:sz w:val="28"/>
          <w:szCs w:val="28"/>
        </w:rPr>
        <w:t xml:space="preserve"> saskaņotu, visai sabiedrībai un </w:t>
      </w:r>
      <w:r w:rsidR="00266FE4" w:rsidRPr="00187E0E">
        <w:rPr>
          <w:rFonts w:ascii="Times New Roman" w:hAnsi="Times New Roman" w:cs="Times New Roman"/>
          <w:sz w:val="28"/>
          <w:szCs w:val="28"/>
        </w:rPr>
        <w:t>valsts interesēm atbilstošas zinātniskās darbības</w:t>
      </w:r>
      <w:r w:rsidR="00967A4A" w:rsidRPr="00187E0E">
        <w:rPr>
          <w:rFonts w:ascii="Times New Roman" w:hAnsi="Times New Roman" w:cs="Times New Roman"/>
          <w:sz w:val="28"/>
          <w:szCs w:val="28"/>
        </w:rPr>
        <w:t xml:space="preserve"> nodrošināšanu.</w:t>
      </w:r>
    </w:p>
    <w:p w14:paraId="3D0F87A4" w14:textId="77777777" w:rsidR="0028480D" w:rsidRPr="00187E0E" w:rsidRDefault="0028480D" w:rsidP="0028480D">
      <w:pPr>
        <w:spacing w:after="0" w:line="240" w:lineRule="auto"/>
        <w:ind w:firstLine="709"/>
        <w:jc w:val="both"/>
        <w:rPr>
          <w:rFonts w:ascii="Times New Roman" w:hAnsi="Times New Roman" w:cs="Times New Roman"/>
          <w:sz w:val="28"/>
          <w:szCs w:val="28"/>
        </w:rPr>
      </w:pPr>
    </w:p>
    <w:p w14:paraId="0B2136FF" w14:textId="1A5D630E" w:rsidR="00633E0B" w:rsidRPr="00187E0E" w:rsidRDefault="007135FD" w:rsidP="009129AB">
      <w:pPr>
        <w:spacing w:line="240" w:lineRule="auto"/>
        <w:ind w:firstLine="709"/>
        <w:jc w:val="both"/>
        <w:rPr>
          <w:rFonts w:ascii="Times New Roman" w:hAnsi="Times New Roman" w:cs="Times New Roman"/>
          <w:bCs/>
          <w:sz w:val="28"/>
          <w:szCs w:val="28"/>
        </w:rPr>
      </w:pPr>
      <w:r w:rsidRPr="00187E0E">
        <w:rPr>
          <w:rFonts w:ascii="Times New Roman" w:hAnsi="Times New Roman" w:cs="Times New Roman"/>
          <w:bCs/>
          <w:sz w:val="28"/>
          <w:szCs w:val="28"/>
        </w:rPr>
        <w:t>1</w:t>
      </w:r>
      <w:r w:rsidR="00422772" w:rsidRPr="00187E0E">
        <w:rPr>
          <w:rFonts w:ascii="Times New Roman" w:hAnsi="Times New Roman" w:cs="Times New Roman"/>
          <w:bCs/>
          <w:sz w:val="28"/>
          <w:szCs w:val="28"/>
        </w:rPr>
        <w:t>5</w:t>
      </w:r>
      <w:r w:rsidR="00A51BAA" w:rsidRPr="00187E0E">
        <w:rPr>
          <w:rFonts w:ascii="Times New Roman" w:hAnsi="Times New Roman" w:cs="Times New Roman"/>
          <w:bCs/>
          <w:sz w:val="28"/>
          <w:szCs w:val="28"/>
        </w:rPr>
        <w:t>.</w:t>
      </w:r>
      <w:r w:rsidR="00A51BAA" w:rsidRPr="00187E0E">
        <w:rPr>
          <w:rFonts w:ascii="Times New Roman" w:hAnsi="Times New Roman" w:cs="Times New Roman"/>
          <w:sz w:val="28"/>
          <w:szCs w:val="28"/>
        </w:rPr>
        <w:t xml:space="preserve"> Konsultatīvās padomes darbu materiāltehniski </w:t>
      </w:r>
      <w:r w:rsidR="006C74F9" w:rsidRPr="00187E0E">
        <w:rPr>
          <w:rFonts w:ascii="Times New Roman" w:hAnsi="Times New Roman" w:cs="Times New Roman"/>
          <w:sz w:val="28"/>
          <w:szCs w:val="28"/>
        </w:rPr>
        <w:t>nodrošina p</w:t>
      </w:r>
      <w:r w:rsidR="00A51BAA" w:rsidRPr="00187E0E">
        <w:rPr>
          <w:rFonts w:ascii="Times New Roman" w:hAnsi="Times New Roman" w:cs="Times New Roman"/>
          <w:sz w:val="28"/>
          <w:szCs w:val="28"/>
        </w:rPr>
        <w:t>adome.</w:t>
      </w:r>
      <w:bookmarkStart w:id="6" w:name="p8.2"/>
      <w:bookmarkStart w:id="7" w:name="p-578443"/>
      <w:bookmarkStart w:id="8" w:name="p8.3"/>
      <w:bookmarkStart w:id="9" w:name="p-578444"/>
      <w:bookmarkStart w:id="10" w:name="p8.4"/>
      <w:bookmarkStart w:id="11" w:name="p-578446"/>
      <w:bookmarkEnd w:id="6"/>
      <w:bookmarkEnd w:id="7"/>
      <w:bookmarkEnd w:id="8"/>
      <w:bookmarkEnd w:id="9"/>
      <w:bookmarkEnd w:id="10"/>
      <w:bookmarkEnd w:id="11"/>
    </w:p>
    <w:p w14:paraId="509381F1" w14:textId="307B0EA4" w:rsidR="00C34A8F" w:rsidRPr="00187E0E" w:rsidRDefault="00C34A8F" w:rsidP="009129AB">
      <w:pPr>
        <w:spacing w:before="240" w:line="240" w:lineRule="auto"/>
        <w:jc w:val="center"/>
        <w:rPr>
          <w:rFonts w:ascii="Times New Roman" w:hAnsi="Times New Roman" w:cs="Times New Roman"/>
          <w:b/>
          <w:bCs/>
          <w:sz w:val="28"/>
          <w:szCs w:val="28"/>
        </w:rPr>
      </w:pPr>
      <w:r w:rsidRPr="00187E0E">
        <w:rPr>
          <w:rFonts w:ascii="Times New Roman" w:hAnsi="Times New Roman" w:cs="Times New Roman"/>
          <w:b/>
          <w:bCs/>
          <w:sz w:val="28"/>
          <w:szCs w:val="28"/>
        </w:rPr>
        <w:t>IV. Padomes finansēšana</w:t>
      </w:r>
    </w:p>
    <w:p w14:paraId="45ECCD6C" w14:textId="059B762E" w:rsidR="00C34A8F" w:rsidRPr="00187E0E" w:rsidRDefault="00633E0B" w:rsidP="00A62BDD">
      <w:pPr>
        <w:autoSpaceDE w:val="0"/>
        <w:autoSpaceDN w:val="0"/>
        <w:adjustRightInd w:val="0"/>
        <w:spacing w:after="0" w:line="240" w:lineRule="auto"/>
        <w:ind w:firstLine="709"/>
        <w:jc w:val="both"/>
        <w:rPr>
          <w:rFonts w:ascii="Times New Roman" w:hAnsi="Times New Roman" w:cs="Times New Roman"/>
          <w:bCs/>
          <w:sz w:val="28"/>
          <w:szCs w:val="28"/>
        </w:rPr>
      </w:pPr>
      <w:r w:rsidRPr="00187E0E">
        <w:rPr>
          <w:rFonts w:ascii="Times New Roman" w:hAnsi="Times New Roman" w:cs="Times New Roman"/>
          <w:bCs/>
          <w:sz w:val="28"/>
          <w:szCs w:val="28"/>
        </w:rPr>
        <w:t>1</w:t>
      </w:r>
      <w:r w:rsidR="00422772" w:rsidRPr="00187E0E">
        <w:rPr>
          <w:rFonts w:ascii="Times New Roman" w:hAnsi="Times New Roman" w:cs="Times New Roman"/>
          <w:bCs/>
          <w:sz w:val="28"/>
          <w:szCs w:val="28"/>
        </w:rPr>
        <w:t>6</w:t>
      </w:r>
      <w:r w:rsidR="00C34A8F" w:rsidRPr="00187E0E">
        <w:rPr>
          <w:rFonts w:ascii="Times New Roman" w:hAnsi="Times New Roman" w:cs="Times New Roman"/>
          <w:bCs/>
          <w:sz w:val="28"/>
          <w:szCs w:val="28"/>
        </w:rPr>
        <w:t>. Padomes finanšu līdzekļus veido:</w:t>
      </w:r>
    </w:p>
    <w:p w14:paraId="28917E07" w14:textId="115D1C33" w:rsidR="00C34A8F" w:rsidRPr="00187E0E" w:rsidRDefault="00633E0B" w:rsidP="00A62BDD">
      <w:pPr>
        <w:autoSpaceDE w:val="0"/>
        <w:autoSpaceDN w:val="0"/>
        <w:adjustRightInd w:val="0"/>
        <w:spacing w:after="0" w:line="240" w:lineRule="auto"/>
        <w:ind w:firstLine="709"/>
        <w:jc w:val="both"/>
        <w:rPr>
          <w:rFonts w:ascii="Times New Roman" w:hAnsi="Times New Roman" w:cs="Times New Roman"/>
          <w:bCs/>
          <w:sz w:val="28"/>
          <w:szCs w:val="28"/>
        </w:rPr>
      </w:pPr>
      <w:r w:rsidRPr="00187E0E">
        <w:rPr>
          <w:rFonts w:ascii="Times New Roman" w:hAnsi="Times New Roman" w:cs="Times New Roman"/>
          <w:bCs/>
          <w:sz w:val="28"/>
          <w:szCs w:val="28"/>
        </w:rPr>
        <w:t>1</w:t>
      </w:r>
      <w:r w:rsidR="00422772" w:rsidRPr="00187E0E">
        <w:rPr>
          <w:rFonts w:ascii="Times New Roman" w:hAnsi="Times New Roman" w:cs="Times New Roman"/>
          <w:bCs/>
          <w:sz w:val="28"/>
          <w:szCs w:val="28"/>
        </w:rPr>
        <w:t>6</w:t>
      </w:r>
      <w:r w:rsidR="00C34A8F" w:rsidRPr="00187E0E">
        <w:rPr>
          <w:rFonts w:ascii="Times New Roman" w:hAnsi="Times New Roman" w:cs="Times New Roman"/>
          <w:bCs/>
          <w:sz w:val="28"/>
          <w:szCs w:val="28"/>
        </w:rPr>
        <w:t>.1. valsts budžeta dotācija no vispārējiem ieņēmumiem;</w:t>
      </w:r>
    </w:p>
    <w:p w14:paraId="709CAB8E" w14:textId="39BDF23E" w:rsidR="00C34A8F" w:rsidRPr="00187E0E" w:rsidRDefault="00633E0B" w:rsidP="00A62BDD">
      <w:pPr>
        <w:autoSpaceDE w:val="0"/>
        <w:autoSpaceDN w:val="0"/>
        <w:adjustRightInd w:val="0"/>
        <w:spacing w:after="0" w:line="240" w:lineRule="auto"/>
        <w:ind w:firstLine="709"/>
        <w:jc w:val="both"/>
        <w:rPr>
          <w:rFonts w:ascii="Times New Roman" w:hAnsi="Times New Roman" w:cs="Times New Roman"/>
          <w:bCs/>
          <w:sz w:val="28"/>
          <w:szCs w:val="28"/>
        </w:rPr>
      </w:pPr>
      <w:r w:rsidRPr="00187E0E">
        <w:rPr>
          <w:rFonts w:ascii="Times New Roman" w:hAnsi="Times New Roman" w:cs="Times New Roman"/>
          <w:bCs/>
          <w:sz w:val="28"/>
          <w:szCs w:val="28"/>
        </w:rPr>
        <w:t>1</w:t>
      </w:r>
      <w:r w:rsidR="00422772" w:rsidRPr="00187E0E">
        <w:rPr>
          <w:rFonts w:ascii="Times New Roman" w:hAnsi="Times New Roman" w:cs="Times New Roman"/>
          <w:bCs/>
          <w:sz w:val="28"/>
          <w:szCs w:val="28"/>
        </w:rPr>
        <w:t>6</w:t>
      </w:r>
      <w:r w:rsidR="00C34A8F" w:rsidRPr="00187E0E">
        <w:rPr>
          <w:rFonts w:ascii="Times New Roman" w:hAnsi="Times New Roman" w:cs="Times New Roman"/>
          <w:bCs/>
          <w:sz w:val="28"/>
          <w:szCs w:val="28"/>
        </w:rPr>
        <w:t xml:space="preserve">.2. pašu ieņēmumi, tai skaitā ieņēmumi no </w:t>
      </w:r>
      <w:r w:rsidR="00B22F95" w:rsidRPr="00187E0E">
        <w:rPr>
          <w:rFonts w:ascii="Times New Roman" w:hAnsi="Times New Roman" w:cs="Times New Roman"/>
          <w:bCs/>
          <w:sz w:val="28"/>
          <w:szCs w:val="28"/>
        </w:rPr>
        <w:t>p</w:t>
      </w:r>
      <w:r w:rsidR="00A50F80" w:rsidRPr="00187E0E">
        <w:rPr>
          <w:rFonts w:ascii="Times New Roman" w:hAnsi="Times New Roman" w:cs="Times New Roman"/>
          <w:bCs/>
          <w:sz w:val="28"/>
          <w:szCs w:val="28"/>
        </w:rPr>
        <w:t xml:space="preserve">adomes </w:t>
      </w:r>
      <w:r w:rsidR="00C34A8F" w:rsidRPr="00187E0E">
        <w:rPr>
          <w:rFonts w:ascii="Times New Roman" w:hAnsi="Times New Roman" w:cs="Times New Roman"/>
          <w:bCs/>
          <w:sz w:val="28"/>
          <w:szCs w:val="28"/>
        </w:rPr>
        <w:t>sniegtajiem maksas pakalpojumiem;</w:t>
      </w:r>
    </w:p>
    <w:p w14:paraId="456E5EB2" w14:textId="5C1F8DE3" w:rsidR="00C34A8F" w:rsidRPr="00187E0E" w:rsidRDefault="00633E0B" w:rsidP="00A62BDD">
      <w:pPr>
        <w:autoSpaceDE w:val="0"/>
        <w:autoSpaceDN w:val="0"/>
        <w:adjustRightInd w:val="0"/>
        <w:spacing w:after="0" w:line="240" w:lineRule="auto"/>
        <w:ind w:firstLine="709"/>
        <w:jc w:val="both"/>
        <w:rPr>
          <w:rFonts w:ascii="Times New Roman" w:hAnsi="Times New Roman" w:cs="Times New Roman"/>
          <w:bCs/>
          <w:sz w:val="28"/>
          <w:szCs w:val="28"/>
        </w:rPr>
      </w:pPr>
      <w:r w:rsidRPr="00187E0E">
        <w:rPr>
          <w:rFonts w:ascii="Times New Roman" w:hAnsi="Times New Roman" w:cs="Times New Roman"/>
          <w:bCs/>
          <w:sz w:val="28"/>
          <w:szCs w:val="28"/>
        </w:rPr>
        <w:t>1</w:t>
      </w:r>
      <w:r w:rsidR="00422772" w:rsidRPr="00187E0E">
        <w:rPr>
          <w:rFonts w:ascii="Times New Roman" w:hAnsi="Times New Roman" w:cs="Times New Roman"/>
          <w:bCs/>
          <w:sz w:val="28"/>
          <w:szCs w:val="28"/>
        </w:rPr>
        <w:t>6</w:t>
      </w:r>
      <w:r w:rsidR="00C34A8F" w:rsidRPr="00187E0E">
        <w:rPr>
          <w:rFonts w:ascii="Times New Roman" w:hAnsi="Times New Roman" w:cs="Times New Roman"/>
          <w:bCs/>
          <w:sz w:val="28"/>
          <w:szCs w:val="28"/>
        </w:rPr>
        <w:t>.3. ziedojumi un dāvinājumi;</w:t>
      </w:r>
    </w:p>
    <w:p w14:paraId="3633B319" w14:textId="432B5A6C" w:rsidR="00C34A8F" w:rsidRPr="00187E0E" w:rsidRDefault="00633E0B" w:rsidP="00A62BDD">
      <w:pPr>
        <w:autoSpaceDE w:val="0"/>
        <w:autoSpaceDN w:val="0"/>
        <w:adjustRightInd w:val="0"/>
        <w:spacing w:after="0" w:line="240" w:lineRule="auto"/>
        <w:ind w:firstLine="709"/>
        <w:jc w:val="both"/>
        <w:rPr>
          <w:rFonts w:ascii="Times New Roman" w:hAnsi="Times New Roman" w:cs="Times New Roman"/>
          <w:bCs/>
          <w:sz w:val="28"/>
          <w:szCs w:val="28"/>
        </w:rPr>
      </w:pPr>
      <w:r w:rsidRPr="00187E0E">
        <w:rPr>
          <w:rFonts w:ascii="Times New Roman" w:hAnsi="Times New Roman" w:cs="Times New Roman"/>
          <w:bCs/>
          <w:sz w:val="28"/>
          <w:szCs w:val="28"/>
        </w:rPr>
        <w:t>1</w:t>
      </w:r>
      <w:r w:rsidR="00422772" w:rsidRPr="00187E0E">
        <w:rPr>
          <w:rFonts w:ascii="Times New Roman" w:hAnsi="Times New Roman" w:cs="Times New Roman"/>
          <w:bCs/>
          <w:sz w:val="28"/>
          <w:szCs w:val="28"/>
        </w:rPr>
        <w:t>6</w:t>
      </w:r>
      <w:r w:rsidR="00C34A8F" w:rsidRPr="00187E0E">
        <w:rPr>
          <w:rFonts w:ascii="Times New Roman" w:hAnsi="Times New Roman" w:cs="Times New Roman"/>
          <w:bCs/>
          <w:sz w:val="28"/>
          <w:szCs w:val="28"/>
        </w:rPr>
        <w:t>.4. ārvalstu finanšu palīdzība.</w:t>
      </w:r>
    </w:p>
    <w:p w14:paraId="09E0678C" w14:textId="77777777" w:rsidR="00B22F95" w:rsidRPr="00187E0E" w:rsidRDefault="00B22F95" w:rsidP="001C2CE8">
      <w:pPr>
        <w:autoSpaceDE w:val="0"/>
        <w:autoSpaceDN w:val="0"/>
        <w:adjustRightInd w:val="0"/>
        <w:spacing w:after="0" w:line="240" w:lineRule="auto"/>
        <w:ind w:firstLine="709"/>
        <w:rPr>
          <w:rFonts w:ascii="Times New Roman" w:hAnsi="Times New Roman" w:cs="Times New Roman"/>
          <w:bCs/>
          <w:sz w:val="28"/>
          <w:szCs w:val="28"/>
        </w:rPr>
      </w:pPr>
    </w:p>
    <w:p w14:paraId="6B012CA2" w14:textId="2781E42E" w:rsidR="00C34A8F" w:rsidRPr="00187E0E" w:rsidRDefault="00211EC4" w:rsidP="00211EC4">
      <w:pPr>
        <w:spacing w:line="240" w:lineRule="auto"/>
        <w:ind w:firstLine="709"/>
        <w:jc w:val="both"/>
        <w:rPr>
          <w:rFonts w:ascii="Times New Roman" w:hAnsi="Times New Roman" w:cs="Times New Roman"/>
          <w:b/>
          <w:bCs/>
          <w:sz w:val="28"/>
          <w:szCs w:val="28"/>
        </w:rPr>
      </w:pPr>
      <w:r w:rsidRPr="00187E0E">
        <w:rPr>
          <w:rFonts w:ascii="Times New Roman" w:hAnsi="Times New Roman" w:cs="Times New Roman"/>
          <w:sz w:val="28"/>
          <w:szCs w:val="28"/>
          <w:shd w:val="clear" w:color="auto" w:fill="FFFFFF"/>
        </w:rPr>
        <w:t>1</w:t>
      </w:r>
      <w:r w:rsidR="00422772" w:rsidRPr="00187E0E">
        <w:rPr>
          <w:rFonts w:ascii="Times New Roman" w:hAnsi="Times New Roman" w:cs="Times New Roman"/>
          <w:sz w:val="28"/>
          <w:szCs w:val="28"/>
          <w:shd w:val="clear" w:color="auto" w:fill="FFFFFF"/>
        </w:rPr>
        <w:t>7</w:t>
      </w:r>
      <w:r w:rsidR="00B22F95" w:rsidRPr="00187E0E">
        <w:rPr>
          <w:rFonts w:ascii="Times New Roman" w:hAnsi="Times New Roman" w:cs="Times New Roman"/>
          <w:sz w:val="28"/>
          <w:szCs w:val="28"/>
          <w:shd w:val="clear" w:color="auto" w:fill="FFFFFF"/>
        </w:rPr>
        <w:t>.</w:t>
      </w:r>
      <w:r w:rsidRPr="00187E0E">
        <w:rPr>
          <w:rFonts w:ascii="Times New Roman" w:hAnsi="Times New Roman" w:cs="Times New Roman"/>
          <w:sz w:val="28"/>
          <w:szCs w:val="28"/>
          <w:shd w:val="clear" w:color="auto" w:fill="FFFFFF"/>
        </w:rPr>
        <w:t xml:space="preserve"> </w:t>
      </w:r>
      <w:r w:rsidR="00B22F95" w:rsidRPr="00187E0E">
        <w:rPr>
          <w:rFonts w:ascii="Times New Roman" w:hAnsi="Times New Roman" w:cs="Times New Roman"/>
          <w:sz w:val="28"/>
          <w:szCs w:val="28"/>
          <w:shd w:val="clear" w:color="auto" w:fill="FFFFFF"/>
        </w:rPr>
        <w:t>Gada beigās padomes kontos esošo līdzekļu atlikumu, kas radies no pašu ieņēmumiem, ārvalstu finanšu palīdzības līdzekļiem vai saņemtajiem transferta pārskaitījumiem no valsts pamatbudžeta ārvalstu finanšu palīdzības līdzekļiem, var izmantot nākamajā saimnieciskajā gadā atbilstoši piešķirtajiem asignējumiem.</w:t>
      </w:r>
    </w:p>
    <w:p w14:paraId="4AC80B31" w14:textId="12711939" w:rsidR="00FA4F7A" w:rsidRPr="00187E0E" w:rsidRDefault="00C34A8F" w:rsidP="001C2CE8">
      <w:pPr>
        <w:spacing w:line="240" w:lineRule="auto"/>
        <w:jc w:val="center"/>
        <w:rPr>
          <w:rFonts w:ascii="Times New Roman" w:hAnsi="Times New Roman" w:cs="Times New Roman"/>
          <w:b/>
          <w:bCs/>
          <w:sz w:val="28"/>
          <w:szCs w:val="28"/>
        </w:rPr>
      </w:pPr>
      <w:r w:rsidRPr="00187E0E">
        <w:rPr>
          <w:rFonts w:ascii="Times New Roman" w:hAnsi="Times New Roman" w:cs="Times New Roman"/>
          <w:b/>
          <w:bCs/>
          <w:sz w:val="28"/>
          <w:szCs w:val="28"/>
        </w:rPr>
        <w:t>V. Padomes darbības tiesiskuma nodrošināšana un pārskatu sniegšana</w:t>
      </w:r>
    </w:p>
    <w:p w14:paraId="3E6CD8C0" w14:textId="64A70A58" w:rsidR="00FF4F02" w:rsidRPr="00187E0E" w:rsidRDefault="00FF4F02" w:rsidP="001C2CE8">
      <w:pPr>
        <w:spacing w:after="0" w:line="240" w:lineRule="auto"/>
        <w:ind w:firstLine="709"/>
        <w:jc w:val="both"/>
        <w:rPr>
          <w:rFonts w:ascii="Times New Roman" w:eastAsiaTheme="minorEastAsia" w:hAnsi="Times New Roman" w:cs="Times New Roman"/>
          <w:sz w:val="28"/>
          <w:szCs w:val="28"/>
        </w:rPr>
      </w:pPr>
      <w:r w:rsidRPr="00187E0E">
        <w:rPr>
          <w:rFonts w:ascii="Times New Roman" w:eastAsiaTheme="minorEastAsia" w:hAnsi="Times New Roman" w:cs="Times New Roman"/>
          <w:sz w:val="28"/>
          <w:szCs w:val="28"/>
        </w:rPr>
        <w:t>1</w:t>
      </w:r>
      <w:r w:rsidR="00422772" w:rsidRPr="00187E0E">
        <w:rPr>
          <w:rFonts w:ascii="Times New Roman" w:eastAsiaTheme="minorEastAsia" w:hAnsi="Times New Roman" w:cs="Times New Roman"/>
          <w:sz w:val="28"/>
          <w:szCs w:val="28"/>
        </w:rPr>
        <w:t>8</w:t>
      </w:r>
      <w:r w:rsidRPr="00187E0E">
        <w:rPr>
          <w:rFonts w:ascii="Times New Roman" w:eastAsiaTheme="minorEastAsia" w:hAnsi="Times New Roman" w:cs="Times New Roman"/>
          <w:sz w:val="28"/>
          <w:szCs w:val="28"/>
        </w:rPr>
        <w:t>. Padomes darbības tiesiskumu nodrošina</w:t>
      </w:r>
      <w:r w:rsidR="00310876" w:rsidRPr="00187E0E">
        <w:rPr>
          <w:rFonts w:ascii="Times New Roman" w:eastAsiaTheme="minorEastAsia" w:hAnsi="Times New Roman" w:cs="Times New Roman"/>
          <w:sz w:val="28"/>
          <w:szCs w:val="28"/>
        </w:rPr>
        <w:t xml:space="preserve"> padomes</w:t>
      </w:r>
      <w:r w:rsidRPr="00187E0E">
        <w:rPr>
          <w:rFonts w:ascii="Times New Roman" w:eastAsiaTheme="minorEastAsia" w:hAnsi="Times New Roman" w:cs="Times New Roman"/>
          <w:sz w:val="28"/>
          <w:szCs w:val="28"/>
        </w:rPr>
        <w:t xml:space="preserve"> direktors. Padomes direktors ir atbildīgs par </w:t>
      </w:r>
      <w:r w:rsidR="00310876" w:rsidRPr="00187E0E">
        <w:rPr>
          <w:rFonts w:ascii="Times New Roman" w:eastAsiaTheme="minorEastAsia" w:hAnsi="Times New Roman" w:cs="Times New Roman"/>
          <w:sz w:val="28"/>
          <w:szCs w:val="28"/>
        </w:rPr>
        <w:t>p</w:t>
      </w:r>
      <w:r w:rsidR="00A50F80" w:rsidRPr="00187E0E">
        <w:rPr>
          <w:rFonts w:ascii="Times New Roman" w:eastAsiaTheme="minorEastAsia" w:hAnsi="Times New Roman" w:cs="Times New Roman"/>
          <w:sz w:val="28"/>
          <w:szCs w:val="28"/>
        </w:rPr>
        <w:t>adomes</w:t>
      </w:r>
      <w:r w:rsidRPr="00187E0E">
        <w:rPr>
          <w:rFonts w:ascii="Times New Roman" w:eastAsiaTheme="minorEastAsia" w:hAnsi="Times New Roman" w:cs="Times New Roman"/>
          <w:sz w:val="28"/>
          <w:szCs w:val="28"/>
        </w:rPr>
        <w:t xml:space="preserve"> iekšējās kontroles un pārvaldes lēmumu pārbaudes sistēmas izveidošanu un darbību.</w:t>
      </w:r>
    </w:p>
    <w:p w14:paraId="4D14EEFB" w14:textId="77777777" w:rsidR="00FF4F02" w:rsidRPr="00187E0E" w:rsidRDefault="00FF4F02" w:rsidP="001C2CE8">
      <w:pPr>
        <w:spacing w:after="0" w:line="240" w:lineRule="auto"/>
        <w:ind w:firstLine="709"/>
        <w:jc w:val="both"/>
        <w:rPr>
          <w:rFonts w:ascii="Times New Roman" w:eastAsiaTheme="minorEastAsia" w:hAnsi="Times New Roman" w:cs="Times New Roman"/>
          <w:sz w:val="28"/>
          <w:szCs w:val="28"/>
        </w:rPr>
      </w:pPr>
    </w:p>
    <w:p w14:paraId="41BF4E79" w14:textId="3817054D" w:rsidR="00B22F95" w:rsidRPr="00187E0E" w:rsidRDefault="00FF4F02" w:rsidP="001C2CE8">
      <w:pPr>
        <w:spacing w:after="0" w:line="240" w:lineRule="auto"/>
        <w:ind w:firstLine="709"/>
        <w:jc w:val="both"/>
        <w:rPr>
          <w:rFonts w:ascii="Times New Roman" w:eastAsiaTheme="minorEastAsia" w:hAnsi="Times New Roman" w:cs="Times New Roman"/>
          <w:sz w:val="28"/>
          <w:szCs w:val="28"/>
        </w:rPr>
      </w:pPr>
      <w:r w:rsidRPr="00187E0E">
        <w:rPr>
          <w:rFonts w:ascii="Times New Roman" w:eastAsiaTheme="minorEastAsia" w:hAnsi="Times New Roman" w:cs="Times New Roman"/>
          <w:sz w:val="28"/>
          <w:szCs w:val="28"/>
        </w:rPr>
        <w:t>1</w:t>
      </w:r>
      <w:r w:rsidR="00422772" w:rsidRPr="00187E0E">
        <w:rPr>
          <w:rFonts w:ascii="Times New Roman" w:eastAsiaTheme="minorEastAsia" w:hAnsi="Times New Roman" w:cs="Times New Roman"/>
          <w:sz w:val="28"/>
          <w:szCs w:val="28"/>
        </w:rPr>
        <w:t>9</w:t>
      </w:r>
      <w:r w:rsidRPr="00187E0E">
        <w:rPr>
          <w:rFonts w:ascii="Times New Roman" w:eastAsiaTheme="minorEastAsia" w:hAnsi="Times New Roman" w:cs="Times New Roman"/>
          <w:sz w:val="28"/>
          <w:szCs w:val="28"/>
        </w:rPr>
        <w:t xml:space="preserve">. </w:t>
      </w:r>
      <w:r w:rsidR="00B22F95" w:rsidRPr="00187E0E">
        <w:rPr>
          <w:rFonts w:ascii="Times New Roman" w:eastAsiaTheme="minorEastAsia" w:hAnsi="Times New Roman" w:cs="Times New Roman"/>
          <w:sz w:val="28"/>
          <w:szCs w:val="28"/>
        </w:rPr>
        <w:t>Padomes direktora</w:t>
      </w:r>
      <w:r w:rsidR="00B22F95" w:rsidRPr="00187E0E">
        <w:rPr>
          <w:rFonts w:ascii="Times New Roman" w:hAnsi="Times New Roman" w:cs="Times New Roman"/>
          <w:sz w:val="28"/>
          <w:szCs w:val="28"/>
        </w:rPr>
        <w:t xml:space="preserve"> izdotos lēmumus var </w:t>
      </w:r>
      <w:r w:rsidR="00B22F95" w:rsidRPr="00187E0E">
        <w:rPr>
          <w:rFonts w:ascii="Times New Roman" w:eastAsiaTheme="minorEastAsia" w:hAnsi="Times New Roman" w:cs="Times New Roman"/>
          <w:sz w:val="28"/>
          <w:szCs w:val="28"/>
        </w:rPr>
        <w:t>pārsūdzēt tiesā</w:t>
      </w:r>
      <w:r w:rsidR="00B22F95" w:rsidRPr="00187E0E">
        <w:rPr>
          <w:rFonts w:ascii="Times New Roman" w:hAnsi="Times New Roman" w:cs="Times New Roman"/>
          <w:sz w:val="28"/>
          <w:szCs w:val="28"/>
          <w:shd w:val="clear" w:color="auto" w:fill="FFFFFF"/>
        </w:rPr>
        <w:t xml:space="preserve"> </w:t>
      </w:r>
      <w:r w:rsidR="008D1634" w:rsidRPr="00187E0E">
        <w:rPr>
          <w:rFonts w:ascii="Times New Roman" w:hAnsi="Times New Roman" w:cs="Times New Roman"/>
          <w:sz w:val="28"/>
          <w:szCs w:val="28"/>
          <w:shd w:val="clear" w:color="auto" w:fill="FFFFFF"/>
        </w:rPr>
        <w:t>Zinātniskās darbības likumā noteiktajā kārtībā</w:t>
      </w:r>
      <w:r w:rsidR="00B22F95" w:rsidRPr="00187E0E">
        <w:rPr>
          <w:rFonts w:ascii="Times New Roman" w:hAnsi="Times New Roman" w:cs="Times New Roman"/>
          <w:sz w:val="28"/>
          <w:szCs w:val="28"/>
        </w:rPr>
        <w:t>.</w:t>
      </w:r>
    </w:p>
    <w:p w14:paraId="5CE9C77F" w14:textId="25F3D180" w:rsidR="00FD45B8" w:rsidRPr="00187E0E" w:rsidRDefault="003F0879" w:rsidP="001C2CE8">
      <w:pPr>
        <w:spacing w:after="0" w:line="240" w:lineRule="auto"/>
        <w:ind w:firstLine="709"/>
        <w:jc w:val="both"/>
        <w:rPr>
          <w:rFonts w:ascii="Times New Roman" w:eastAsiaTheme="minorEastAsia" w:hAnsi="Times New Roman" w:cs="Times New Roman"/>
          <w:sz w:val="28"/>
          <w:szCs w:val="28"/>
        </w:rPr>
      </w:pPr>
      <w:r w:rsidRPr="00187E0E">
        <w:rPr>
          <w:rFonts w:ascii="Times New Roman" w:eastAsiaTheme="minorEastAsia" w:hAnsi="Times New Roman" w:cs="Times New Roman"/>
          <w:sz w:val="28"/>
          <w:szCs w:val="28"/>
        </w:rPr>
        <w:t xml:space="preserve"> </w:t>
      </w:r>
    </w:p>
    <w:p w14:paraId="221DABD3" w14:textId="67C201A2" w:rsidR="00B22F95" w:rsidRPr="00187E0E" w:rsidRDefault="00422772" w:rsidP="00B22F95">
      <w:pPr>
        <w:spacing w:after="0" w:line="240" w:lineRule="auto"/>
        <w:ind w:firstLine="709"/>
        <w:jc w:val="both"/>
        <w:rPr>
          <w:rFonts w:ascii="Times New Roman" w:eastAsiaTheme="minorEastAsia" w:hAnsi="Times New Roman" w:cs="Times New Roman"/>
          <w:sz w:val="28"/>
          <w:szCs w:val="28"/>
        </w:rPr>
      </w:pPr>
      <w:r w:rsidRPr="00187E0E">
        <w:rPr>
          <w:rFonts w:ascii="Times New Roman" w:eastAsiaTheme="minorEastAsia" w:hAnsi="Times New Roman" w:cs="Times New Roman"/>
          <w:sz w:val="28"/>
          <w:szCs w:val="28"/>
        </w:rPr>
        <w:t>20</w:t>
      </w:r>
      <w:r w:rsidR="00FF4F02" w:rsidRPr="00187E0E">
        <w:rPr>
          <w:rFonts w:ascii="Times New Roman" w:eastAsiaTheme="minorEastAsia" w:hAnsi="Times New Roman" w:cs="Times New Roman"/>
          <w:sz w:val="28"/>
          <w:szCs w:val="28"/>
        </w:rPr>
        <w:t xml:space="preserve">. </w:t>
      </w:r>
      <w:r w:rsidR="003F0879" w:rsidRPr="00187E0E">
        <w:rPr>
          <w:rFonts w:ascii="Times New Roman" w:eastAsiaTheme="minorEastAsia" w:hAnsi="Times New Roman" w:cs="Times New Roman"/>
          <w:sz w:val="28"/>
          <w:szCs w:val="28"/>
        </w:rPr>
        <w:t>Padome</w:t>
      </w:r>
      <w:r w:rsidR="00847FA7" w:rsidRPr="00187E0E">
        <w:rPr>
          <w:rFonts w:ascii="Times New Roman" w:eastAsiaTheme="minorEastAsia" w:hAnsi="Times New Roman" w:cs="Times New Roman"/>
          <w:sz w:val="28"/>
          <w:szCs w:val="28"/>
        </w:rPr>
        <w:t xml:space="preserve"> ne retāk kā </w:t>
      </w:r>
      <w:r w:rsidR="00310876" w:rsidRPr="00187E0E">
        <w:rPr>
          <w:rFonts w:ascii="Times New Roman" w:eastAsiaTheme="minorEastAsia" w:hAnsi="Times New Roman" w:cs="Times New Roman"/>
          <w:sz w:val="28"/>
          <w:szCs w:val="28"/>
        </w:rPr>
        <w:t>reizi gadā</w:t>
      </w:r>
      <w:r w:rsidR="00FF4F02" w:rsidRPr="00187E0E">
        <w:rPr>
          <w:rFonts w:ascii="Times New Roman" w:eastAsiaTheme="minorEastAsia" w:hAnsi="Times New Roman" w:cs="Times New Roman"/>
          <w:sz w:val="28"/>
          <w:szCs w:val="28"/>
        </w:rPr>
        <w:t xml:space="preserve"> sagatavo</w:t>
      </w:r>
      <w:r w:rsidR="00FF4F02" w:rsidRPr="00187E0E">
        <w:rPr>
          <w:rFonts w:ascii="Times New Roman" w:hAnsi="Times New Roman" w:cs="Times New Roman"/>
          <w:sz w:val="28"/>
          <w:szCs w:val="28"/>
        </w:rPr>
        <w:t xml:space="preserve"> </w:t>
      </w:r>
      <w:r w:rsidR="00FF4F02" w:rsidRPr="00187E0E">
        <w:rPr>
          <w:rFonts w:ascii="Times New Roman" w:eastAsiaTheme="minorEastAsia" w:hAnsi="Times New Roman" w:cs="Times New Roman"/>
          <w:sz w:val="28"/>
          <w:szCs w:val="28"/>
        </w:rPr>
        <w:t>un iesniedz</w:t>
      </w:r>
      <w:r w:rsidR="00310876" w:rsidRPr="00187E0E">
        <w:rPr>
          <w:rFonts w:ascii="Times New Roman" w:eastAsiaTheme="minorEastAsia" w:hAnsi="Times New Roman" w:cs="Times New Roman"/>
          <w:sz w:val="28"/>
          <w:szCs w:val="28"/>
        </w:rPr>
        <w:t xml:space="preserve"> </w:t>
      </w:r>
      <w:r w:rsidR="008D1634" w:rsidRPr="00187E0E">
        <w:rPr>
          <w:rFonts w:ascii="Times New Roman" w:eastAsiaTheme="minorEastAsia" w:hAnsi="Times New Roman" w:cs="Times New Roman"/>
          <w:sz w:val="28"/>
          <w:szCs w:val="28"/>
        </w:rPr>
        <w:t>I</w:t>
      </w:r>
      <w:r w:rsidR="00847FA7" w:rsidRPr="00187E0E">
        <w:rPr>
          <w:rFonts w:ascii="Times New Roman" w:eastAsiaTheme="minorEastAsia" w:hAnsi="Times New Roman" w:cs="Times New Roman"/>
          <w:sz w:val="28"/>
          <w:szCs w:val="28"/>
        </w:rPr>
        <w:t xml:space="preserve">zglītības un zinātnes </w:t>
      </w:r>
      <w:r w:rsidR="008D1634" w:rsidRPr="00187E0E">
        <w:rPr>
          <w:rFonts w:ascii="Times New Roman" w:eastAsiaTheme="minorEastAsia" w:hAnsi="Times New Roman" w:cs="Times New Roman"/>
          <w:sz w:val="28"/>
          <w:szCs w:val="28"/>
        </w:rPr>
        <w:t>ministrijai</w:t>
      </w:r>
      <w:r w:rsidR="00FF4F02" w:rsidRPr="00187E0E">
        <w:rPr>
          <w:rFonts w:ascii="Times New Roman" w:eastAsiaTheme="minorEastAsia" w:hAnsi="Times New Roman" w:cs="Times New Roman"/>
          <w:sz w:val="28"/>
          <w:szCs w:val="28"/>
        </w:rPr>
        <w:t xml:space="preserve"> pārskatu par </w:t>
      </w:r>
      <w:r w:rsidR="00310876" w:rsidRPr="00187E0E">
        <w:rPr>
          <w:rFonts w:ascii="Times New Roman" w:eastAsiaTheme="minorEastAsia" w:hAnsi="Times New Roman" w:cs="Times New Roman"/>
          <w:sz w:val="28"/>
          <w:szCs w:val="28"/>
        </w:rPr>
        <w:t>t</w:t>
      </w:r>
      <w:r w:rsidR="00B22F95" w:rsidRPr="00187E0E">
        <w:rPr>
          <w:rFonts w:ascii="Times New Roman" w:eastAsiaTheme="minorEastAsia" w:hAnsi="Times New Roman" w:cs="Times New Roman"/>
          <w:sz w:val="28"/>
          <w:szCs w:val="28"/>
        </w:rPr>
        <w:t>ā</w:t>
      </w:r>
      <w:r w:rsidR="00310876" w:rsidRPr="00187E0E">
        <w:rPr>
          <w:rFonts w:ascii="Times New Roman" w:eastAsiaTheme="minorEastAsia" w:hAnsi="Times New Roman" w:cs="Times New Roman"/>
          <w:sz w:val="28"/>
          <w:szCs w:val="28"/>
        </w:rPr>
        <w:t xml:space="preserve">s </w:t>
      </w:r>
      <w:r w:rsidR="00B22F95" w:rsidRPr="00187E0E">
        <w:rPr>
          <w:rFonts w:ascii="Times New Roman" w:eastAsiaTheme="minorEastAsia" w:hAnsi="Times New Roman" w:cs="Times New Roman"/>
          <w:sz w:val="28"/>
          <w:szCs w:val="28"/>
        </w:rPr>
        <w:t xml:space="preserve">funkciju, kompetenču un uzdevumu izpildi un padomei </w:t>
      </w:r>
      <w:r w:rsidR="00B22F95" w:rsidRPr="00187E0E">
        <w:rPr>
          <w:rFonts w:ascii="Times New Roman" w:hAnsi="Times New Roman" w:cs="Times New Roman"/>
          <w:sz w:val="28"/>
          <w:szCs w:val="28"/>
          <w:shd w:val="clear" w:color="auto" w:fill="FFFFFF"/>
        </w:rPr>
        <w:t>piešķirto valsts budžeta līdzekļu izlietojumu.</w:t>
      </w:r>
    </w:p>
    <w:p w14:paraId="55C97E11" w14:textId="77777777" w:rsidR="008D7C9C" w:rsidRPr="00187E0E" w:rsidRDefault="008D7C9C" w:rsidP="001C2CE8">
      <w:pPr>
        <w:spacing w:line="240" w:lineRule="auto"/>
        <w:jc w:val="center"/>
        <w:rPr>
          <w:rFonts w:ascii="Times New Roman" w:hAnsi="Times New Roman" w:cs="Times New Roman"/>
          <w:b/>
          <w:bCs/>
          <w:sz w:val="28"/>
          <w:szCs w:val="28"/>
        </w:rPr>
      </w:pPr>
      <w:bookmarkStart w:id="12" w:name="p11"/>
      <w:bookmarkStart w:id="13" w:name="p-594011"/>
      <w:bookmarkStart w:id="14" w:name="p12"/>
      <w:bookmarkStart w:id="15" w:name="p-594012"/>
      <w:bookmarkStart w:id="16" w:name="p13"/>
      <w:bookmarkStart w:id="17" w:name="p-594013"/>
      <w:bookmarkEnd w:id="12"/>
      <w:bookmarkEnd w:id="13"/>
      <w:bookmarkEnd w:id="14"/>
      <w:bookmarkEnd w:id="15"/>
      <w:bookmarkEnd w:id="16"/>
      <w:bookmarkEnd w:id="17"/>
    </w:p>
    <w:p w14:paraId="47E4EBE8" w14:textId="4C1DBF03" w:rsidR="00F257E1" w:rsidRPr="00187E0E" w:rsidRDefault="00C34A8F" w:rsidP="001C2CE8">
      <w:pPr>
        <w:spacing w:before="240" w:line="240" w:lineRule="auto"/>
        <w:jc w:val="center"/>
        <w:rPr>
          <w:rFonts w:ascii="Times New Roman" w:hAnsi="Times New Roman" w:cs="Times New Roman"/>
          <w:b/>
          <w:bCs/>
          <w:sz w:val="28"/>
          <w:szCs w:val="28"/>
        </w:rPr>
      </w:pPr>
      <w:r w:rsidRPr="00187E0E">
        <w:rPr>
          <w:rFonts w:ascii="Times New Roman" w:hAnsi="Times New Roman" w:cs="Times New Roman"/>
          <w:b/>
          <w:bCs/>
          <w:sz w:val="28"/>
          <w:szCs w:val="28"/>
        </w:rPr>
        <w:t>VI. Noslēguma jautājumi</w:t>
      </w:r>
    </w:p>
    <w:p w14:paraId="0C90CB40" w14:textId="39B3A894" w:rsidR="00347073" w:rsidRPr="00187E0E" w:rsidRDefault="00422772" w:rsidP="00347073">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187E0E">
        <w:rPr>
          <w:rFonts w:ascii="Times New Roman" w:eastAsiaTheme="minorEastAsia" w:hAnsi="Times New Roman" w:cs="Times New Roman"/>
          <w:sz w:val="28"/>
          <w:szCs w:val="28"/>
        </w:rPr>
        <w:t>21</w:t>
      </w:r>
      <w:r w:rsidR="003F0879" w:rsidRPr="00187E0E">
        <w:rPr>
          <w:rFonts w:ascii="Times New Roman" w:eastAsiaTheme="minorEastAsia" w:hAnsi="Times New Roman" w:cs="Times New Roman"/>
          <w:sz w:val="28"/>
          <w:szCs w:val="28"/>
        </w:rPr>
        <w:t xml:space="preserve">. </w:t>
      </w:r>
      <w:r w:rsidR="008D1634" w:rsidRPr="00187E0E">
        <w:rPr>
          <w:rFonts w:ascii="Times New Roman" w:hAnsi="Times New Roman" w:cs="Times New Roman"/>
          <w:sz w:val="28"/>
          <w:szCs w:val="28"/>
          <w:shd w:val="clear" w:color="auto" w:fill="FFFFFF"/>
        </w:rPr>
        <w:t>Šo noteikumu 3.5., 3.6., 3.7. un 3.8. apakšpunkts stājas spēkā 2021. gada 1. jūlijā</w:t>
      </w:r>
    </w:p>
    <w:p w14:paraId="77C1450E" w14:textId="3C56FD3F" w:rsidR="00CE57A6" w:rsidRPr="00187E0E" w:rsidRDefault="00B91081" w:rsidP="008D1634">
      <w:pPr>
        <w:tabs>
          <w:tab w:val="left" w:pos="7440"/>
        </w:tabs>
        <w:autoSpaceDE w:val="0"/>
        <w:autoSpaceDN w:val="0"/>
        <w:adjustRightInd w:val="0"/>
        <w:spacing w:after="0" w:line="240" w:lineRule="auto"/>
        <w:jc w:val="both"/>
        <w:rPr>
          <w:rFonts w:ascii="Times New Roman" w:hAnsi="Times New Roman" w:cs="Times New Roman"/>
          <w:sz w:val="28"/>
          <w:szCs w:val="28"/>
          <w:shd w:val="clear" w:color="auto" w:fill="FFFFFF"/>
        </w:rPr>
      </w:pPr>
      <w:r w:rsidRPr="00187E0E">
        <w:rPr>
          <w:rFonts w:ascii="Times New Roman" w:hAnsi="Times New Roman" w:cs="Times New Roman"/>
          <w:sz w:val="28"/>
          <w:szCs w:val="28"/>
          <w:shd w:val="clear" w:color="auto" w:fill="FFFFFF"/>
        </w:rPr>
        <w:tab/>
      </w:r>
    </w:p>
    <w:p w14:paraId="6B39ADC7" w14:textId="1EF6E55D" w:rsidR="003118A5" w:rsidRPr="00187E0E" w:rsidRDefault="008666E6" w:rsidP="001C2CE8">
      <w:pPr>
        <w:spacing w:line="240" w:lineRule="auto"/>
        <w:ind w:firstLine="709"/>
        <w:rPr>
          <w:rFonts w:ascii="Times New Roman" w:hAnsi="Times New Roman" w:cs="Times New Roman"/>
          <w:b/>
          <w:bCs/>
          <w:sz w:val="28"/>
          <w:szCs w:val="28"/>
        </w:rPr>
      </w:pPr>
      <w:r w:rsidRPr="00187E0E">
        <w:rPr>
          <w:rFonts w:ascii="Times New Roman" w:eastAsiaTheme="minorEastAsia" w:hAnsi="Times New Roman" w:cs="Times New Roman"/>
          <w:sz w:val="28"/>
          <w:szCs w:val="28"/>
        </w:rPr>
        <w:t>2</w:t>
      </w:r>
      <w:r w:rsidR="008D1634" w:rsidRPr="00187E0E">
        <w:rPr>
          <w:rFonts w:ascii="Times New Roman" w:eastAsiaTheme="minorEastAsia" w:hAnsi="Times New Roman" w:cs="Times New Roman"/>
          <w:sz w:val="28"/>
          <w:szCs w:val="28"/>
        </w:rPr>
        <w:t>2</w:t>
      </w:r>
      <w:r w:rsidR="0096041D" w:rsidRPr="00187E0E">
        <w:rPr>
          <w:rFonts w:ascii="Times New Roman" w:eastAsiaTheme="minorEastAsia" w:hAnsi="Times New Roman" w:cs="Times New Roman"/>
          <w:sz w:val="28"/>
          <w:szCs w:val="28"/>
        </w:rPr>
        <w:t xml:space="preserve">. </w:t>
      </w:r>
      <w:r w:rsidR="00F257E1" w:rsidRPr="00187E0E">
        <w:rPr>
          <w:rFonts w:ascii="Times New Roman" w:eastAsiaTheme="minorEastAsia" w:hAnsi="Times New Roman" w:cs="Times New Roman"/>
          <w:sz w:val="28"/>
          <w:szCs w:val="28"/>
        </w:rPr>
        <w:t>Noteikumi stājas spēkā 2020.gada 1.jūlijā.</w:t>
      </w:r>
    </w:p>
    <w:p w14:paraId="60DD02D7" w14:textId="77777777" w:rsidR="0096041D" w:rsidRPr="00187E0E" w:rsidRDefault="0096041D" w:rsidP="001C2CE8">
      <w:pPr>
        <w:spacing w:line="240" w:lineRule="auto"/>
        <w:ind w:firstLine="709"/>
        <w:rPr>
          <w:rFonts w:ascii="Times New Roman" w:hAnsi="Times New Roman" w:cs="Times New Roman"/>
          <w:b/>
          <w:bCs/>
          <w:sz w:val="28"/>
          <w:szCs w:val="28"/>
        </w:rPr>
      </w:pPr>
    </w:p>
    <w:p w14:paraId="3560CF39" w14:textId="28832BB3" w:rsidR="003D0438" w:rsidRPr="00187E0E" w:rsidRDefault="003D0438" w:rsidP="001C2CE8">
      <w:pPr>
        <w:spacing w:line="240" w:lineRule="auto"/>
        <w:ind w:right="424" w:firstLine="720"/>
        <w:rPr>
          <w:rFonts w:ascii="Times New Roman" w:hAnsi="Times New Roman" w:cs="Times New Roman"/>
          <w:sz w:val="28"/>
          <w:szCs w:val="28"/>
        </w:rPr>
      </w:pPr>
      <w:r w:rsidRPr="00187E0E">
        <w:rPr>
          <w:rFonts w:ascii="Times New Roman" w:hAnsi="Times New Roman" w:cs="Times New Roman"/>
          <w:sz w:val="28"/>
          <w:szCs w:val="28"/>
        </w:rPr>
        <w:t>Ministru prezidents</w:t>
      </w:r>
      <w:r w:rsidR="003118A5" w:rsidRPr="00187E0E">
        <w:rPr>
          <w:rFonts w:ascii="Times New Roman" w:hAnsi="Times New Roman" w:cs="Times New Roman"/>
          <w:sz w:val="28"/>
          <w:szCs w:val="28"/>
        </w:rPr>
        <w:tab/>
      </w:r>
      <w:r w:rsidR="003118A5" w:rsidRPr="00187E0E">
        <w:rPr>
          <w:rFonts w:ascii="Times New Roman" w:hAnsi="Times New Roman" w:cs="Times New Roman"/>
          <w:sz w:val="28"/>
          <w:szCs w:val="28"/>
        </w:rPr>
        <w:tab/>
      </w:r>
      <w:r w:rsidR="003118A5" w:rsidRPr="00187E0E">
        <w:rPr>
          <w:rFonts w:ascii="Times New Roman" w:hAnsi="Times New Roman" w:cs="Times New Roman"/>
          <w:sz w:val="28"/>
          <w:szCs w:val="28"/>
        </w:rPr>
        <w:tab/>
      </w:r>
      <w:r w:rsidR="003118A5" w:rsidRPr="00187E0E">
        <w:rPr>
          <w:rFonts w:ascii="Times New Roman" w:hAnsi="Times New Roman" w:cs="Times New Roman"/>
          <w:sz w:val="28"/>
          <w:szCs w:val="28"/>
        </w:rPr>
        <w:tab/>
      </w:r>
      <w:r w:rsidR="003118A5" w:rsidRPr="00187E0E">
        <w:rPr>
          <w:rFonts w:ascii="Times New Roman" w:hAnsi="Times New Roman" w:cs="Times New Roman"/>
          <w:sz w:val="28"/>
          <w:szCs w:val="28"/>
        </w:rPr>
        <w:tab/>
        <w:t xml:space="preserve">         </w:t>
      </w:r>
      <w:r w:rsidRPr="00187E0E">
        <w:rPr>
          <w:rFonts w:ascii="Times New Roman" w:hAnsi="Times New Roman" w:cs="Times New Roman"/>
          <w:sz w:val="28"/>
          <w:szCs w:val="28"/>
        </w:rPr>
        <w:t>A. K. Kariņš</w:t>
      </w:r>
    </w:p>
    <w:p w14:paraId="5DFA99DE" w14:textId="77777777" w:rsidR="003D0438" w:rsidRPr="00187E0E" w:rsidRDefault="003D0438" w:rsidP="001C2CE8">
      <w:pPr>
        <w:spacing w:line="240" w:lineRule="auto"/>
        <w:jc w:val="center"/>
        <w:rPr>
          <w:rFonts w:ascii="Times New Roman" w:hAnsi="Times New Roman" w:cs="Times New Roman"/>
          <w:sz w:val="28"/>
          <w:szCs w:val="28"/>
        </w:rPr>
      </w:pPr>
    </w:p>
    <w:p w14:paraId="71EDC385" w14:textId="0B2C2739" w:rsidR="003D0438" w:rsidRPr="00187E0E" w:rsidRDefault="003D0438" w:rsidP="001C2CE8">
      <w:pPr>
        <w:spacing w:line="240" w:lineRule="auto"/>
        <w:jc w:val="center"/>
        <w:rPr>
          <w:rFonts w:ascii="Times New Roman" w:hAnsi="Times New Roman" w:cs="Times New Roman"/>
          <w:sz w:val="28"/>
          <w:szCs w:val="28"/>
        </w:rPr>
      </w:pPr>
      <w:r w:rsidRPr="00187E0E">
        <w:rPr>
          <w:rFonts w:ascii="Times New Roman" w:hAnsi="Times New Roman" w:cs="Times New Roman"/>
          <w:sz w:val="28"/>
          <w:szCs w:val="28"/>
        </w:rPr>
        <w:t xml:space="preserve"> </w:t>
      </w:r>
    </w:p>
    <w:p w14:paraId="4972B868" w14:textId="2A900820" w:rsidR="003D0438" w:rsidRPr="00187E0E" w:rsidRDefault="003D0438" w:rsidP="001C2CE8">
      <w:pPr>
        <w:spacing w:line="240" w:lineRule="auto"/>
        <w:ind w:left="720"/>
        <w:rPr>
          <w:rFonts w:ascii="Times New Roman" w:hAnsi="Times New Roman" w:cs="Times New Roman"/>
          <w:sz w:val="28"/>
          <w:szCs w:val="28"/>
        </w:rPr>
      </w:pPr>
      <w:r w:rsidRPr="00187E0E">
        <w:rPr>
          <w:rFonts w:ascii="Times New Roman" w:hAnsi="Times New Roman" w:cs="Times New Roman"/>
          <w:sz w:val="28"/>
          <w:szCs w:val="28"/>
        </w:rPr>
        <w:t xml:space="preserve">Izglītības un zinātnes ministre </w:t>
      </w:r>
      <w:r w:rsidRPr="00187E0E">
        <w:rPr>
          <w:rFonts w:ascii="Times New Roman" w:hAnsi="Times New Roman" w:cs="Times New Roman"/>
          <w:sz w:val="28"/>
          <w:szCs w:val="28"/>
        </w:rPr>
        <w:tab/>
      </w:r>
      <w:r w:rsidRPr="00187E0E">
        <w:rPr>
          <w:rFonts w:ascii="Times New Roman" w:hAnsi="Times New Roman" w:cs="Times New Roman"/>
          <w:sz w:val="28"/>
          <w:szCs w:val="28"/>
        </w:rPr>
        <w:tab/>
      </w:r>
      <w:r w:rsidRPr="00187E0E">
        <w:rPr>
          <w:rFonts w:ascii="Times New Roman" w:hAnsi="Times New Roman" w:cs="Times New Roman"/>
          <w:sz w:val="28"/>
          <w:szCs w:val="28"/>
        </w:rPr>
        <w:tab/>
      </w:r>
      <w:r w:rsidRPr="00187E0E">
        <w:rPr>
          <w:rFonts w:ascii="Times New Roman" w:hAnsi="Times New Roman" w:cs="Times New Roman"/>
          <w:sz w:val="28"/>
          <w:szCs w:val="28"/>
        </w:rPr>
        <w:tab/>
      </w:r>
      <w:r w:rsidRPr="00187E0E">
        <w:rPr>
          <w:rFonts w:ascii="Times New Roman" w:hAnsi="Times New Roman" w:cs="Times New Roman"/>
          <w:sz w:val="28"/>
          <w:szCs w:val="28"/>
        </w:rPr>
        <w:tab/>
        <w:t>I. Šuplinska</w:t>
      </w:r>
    </w:p>
    <w:p w14:paraId="5119479F" w14:textId="77777777" w:rsidR="003D0438" w:rsidRPr="00187E0E" w:rsidRDefault="003D0438" w:rsidP="001C2CE8">
      <w:pPr>
        <w:spacing w:line="240" w:lineRule="auto"/>
        <w:jc w:val="center"/>
        <w:rPr>
          <w:rFonts w:ascii="Times New Roman" w:hAnsi="Times New Roman" w:cs="Times New Roman"/>
          <w:sz w:val="28"/>
          <w:szCs w:val="28"/>
        </w:rPr>
      </w:pPr>
    </w:p>
    <w:p w14:paraId="51DD706F" w14:textId="77777777" w:rsidR="003D0438" w:rsidRPr="00187E0E" w:rsidRDefault="003D0438" w:rsidP="001C2CE8">
      <w:pPr>
        <w:spacing w:line="240" w:lineRule="auto"/>
        <w:jc w:val="center"/>
        <w:rPr>
          <w:rFonts w:ascii="Times New Roman" w:hAnsi="Times New Roman" w:cs="Times New Roman"/>
          <w:sz w:val="28"/>
          <w:szCs w:val="28"/>
        </w:rPr>
      </w:pPr>
      <w:bookmarkStart w:id="18" w:name="_GoBack"/>
      <w:bookmarkEnd w:id="18"/>
    </w:p>
    <w:p w14:paraId="372F2BB7" w14:textId="77777777" w:rsidR="003D0438" w:rsidRPr="00187E0E" w:rsidRDefault="003D0438" w:rsidP="001C2CE8">
      <w:pPr>
        <w:spacing w:line="240" w:lineRule="auto"/>
        <w:ind w:firstLine="720"/>
        <w:rPr>
          <w:rFonts w:ascii="Times New Roman" w:hAnsi="Times New Roman" w:cs="Times New Roman"/>
          <w:sz w:val="28"/>
          <w:szCs w:val="28"/>
        </w:rPr>
      </w:pPr>
      <w:r w:rsidRPr="00187E0E">
        <w:rPr>
          <w:rFonts w:ascii="Times New Roman" w:hAnsi="Times New Roman" w:cs="Times New Roman"/>
          <w:sz w:val="28"/>
          <w:szCs w:val="28"/>
        </w:rPr>
        <w:t>Iesniedzējs:</w:t>
      </w:r>
    </w:p>
    <w:p w14:paraId="27ACD9B5" w14:textId="26549D0A" w:rsidR="003D0438" w:rsidRPr="00187E0E" w:rsidRDefault="003D0438" w:rsidP="001C2CE8">
      <w:pPr>
        <w:spacing w:line="240" w:lineRule="auto"/>
        <w:ind w:right="424" w:firstLine="720"/>
        <w:rPr>
          <w:rFonts w:ascii="Times New Roman" w:hAnsi="Times New Roman" w:cs="Times New Roman"/>
          <w:sz w:val="28"/>
          <w:szCs w:val="28"/>
        </w:rPr>
      </w:pPr>
      <w:r w:rsidRPr="00187E0E">
        <w:rPr>
          <w:rFonts w:ascii="Times New Roman" w:hAnsi="Times New Roman" w:cs="Times New Roman"/>
          <w:sz w:val="28"/>
          <w:szCs w:val="28"/>
        </w:rPr>
        <w:t>Izglītības un zinātnes ministre</w:t>
      </w:r>
      <w:r w:rsidRPr="00187E0E">
        <w:rPr>
          <w:rFonts w:ascii="Times New Roman" w:hAnsi="Times New Roman" w:cs="Times New Roman"/>
          <w:sz w:val="28"/>
          <w:szCs w:val="28"/>
        </w:rPr>
        <w:tab/>
      </w:r>
      <w:r w:rsidRPr="00187E0E">
        <w:rPr>
          <w:rFonts w:ascii="Times New Roman" w:hAnsi="Times New Roman" w:cs="Times New Roman"/>
          <w:sz w:val="28"/>
          <w:szCs w:val="28"/>
        </w:rPr>
        <w:tab/>
      </w:r>
      <w:r w:rsidRPr="00187E0E">
        <w:rPr>
          <w:rFonts w:ascii="Times New Roman" w:hAnsi="Times New Roman" w:cs="Times New Roman"/>
          <w:sz w:val="28"/>
          <w:szCs w:val="28"/>
        </w:rPr>
        <w:tab/>
      </w:r>
      <w:r w:rsidRPr="00187E0E">
        <w:rPr>
          <w:rFonts w:ascii="Times New Roman" w:hAnsi="Times New Roman" w:cs="Times New Roman"/>
          <w:sz w:val="28"/>
          <w:szCs w:val="28"/>
        </w:rPr>
        <w:tab/>
      </w:r>
      <w:r w:rsidR="003118A5" w:rsidRPr="00187E0E">
        <w:rPr>
          <w:rFonts w:ascii="Times New Roman" w:hAnsi="Times New Roman" w:cs="Times New Roman"/>
          <w:sz w:val="28"/>
          <w:szCs w:val="28"/>
        </w:rPr>
        <w:tab/>
      </w:r>
      <w:r w:rsidRPr="00187E0E">
        <w:rPr>
          <w:rFonts w:ascii="Times New Roman" w:hAnsi="Times New Roman" w:cs="Times New Roman"/>
          <w:sz w:val="28"/>
          <w:szCs w:val="28"/>
        </w:rPr>
        <w:t>I. Šuplinska</w:t>
      </w:r>
    </w:p>
    <w:p w14:paraId="2D28C082" w14:textId="77777777" w:rsidR="003D0438" w:rsidRPr="00187E0E" w:rsidRDefault="003D0438" w:rsidP="001C2CE8">
      <w:pPr>
        <w:spacing w:line="240" w:lineRule="auto"/>
        <w:jc w:val="center"/>
        <w:rPr>
          <w:rFonts w:ascii="Times New Roman" w:hAnsi="Times New Roman" w:cs="Times New Roman"/>
          <w:sz w:val="28"/>
          <w:szCs w:val="28"/>
        </w:rPr>
      </w:pPr>
    </w:p>
    <w:p w14:paraId="0F6E0735" w14:textId="77777777" w:rsidR="003D0438" w:rsidRPr="00187E0E" w:rsidRDefault="003D0438" w:rsidP="001C2CE8">
      <w:pPr>
        <w:spacing w:line="240" w:lineRule="auto"/>
        <w:jc w:val="center"/>
        <w:rPr>
          <w:rFonts w:ascii="Times New Roman" w:hAnsi="Times New Roman" w:cs="Times New Roman"/>
          <w:sz w:val="28"/>
          <w:szCs w:val="28"/>
        </w:rPr>
      </w:pPr>
    </w:p>
    <w:p w14:paraId="0B1736C7" w14:textId="77777777" w:rsidR="003D0438" w:rsidRPr="00187E0E" w:rsidRDefault="003D0438" w:rsidP="001C2CE8">
      <w:pPr>
        <w:spacing w:line="240" w:lineRule="auto"/>
        <w:ind w:firstLine="720"/>
        <w:rPr>
          <w:rFonts w:ascii="Times New Roman" w:hAnsi="Times New Roman" w:cs="Times New Roman"/>
          <w:sz w:val="28"/>
          <w:szCs w:val="28"/>
        </w:rPr>
      </w:pPr>
      <w:r w:rsidRPr="00187E0E">
        <w:rPr>
          <w:rFonts w:ascii="Times New Roman" w:hAnsi="Times New Roman" w:cs="Times New Roman"/>
          <w:sz w:val="28"/>
          <w:szCs w:val="28"/>
        </w:rPr>
        <w:t>Vizē:</w:t>
      </w:r>
    </w:p>
    <w:p w14:paraId="149D1E74" w14:textId="14C67CFD" w:rsidR="003D0438" w:rsidRPr="00187E0E" w:rsidRDefault="003D0438" w:rsidP="001C2CE8">
      <w:pPr>
        <w:tabs>
          <w:tab w:val="left" w:pos="6946"/>
          <w:tab w:val="left" w:pos="7230"/>
        </w:tabs>
        <w:spacing w:line="240" w:lineRule="auto"/>
        <w:ind w:firstLine="720"/>
        <w:rPr>
          <w:rFonts w:ascii="Times New Roman" w:hAnsi="Times New Roman" w:cs="Times New Roman"/>
          <w:sz w:val="28"/>
          <w:szCs w:val="28"/>
        </w:rPr>
      </w:pPr>
      <w:r w:rsidRPr="00187E0E">
        <w:rPr>
          <w:rFonts w:ascii="Times New Roman" w:hAnsi="Times New Roman" w:cs="Times New Roman"/>
          <w:sz w:val="28"/>
          <w:szCs w:val="28"/>
        </w:rPr>
        <w:t>Valsts sekretāre</w:t>
      </w:r>
      <w:r w:rsidRPr="00187E0E">
        <w:rPr>
          <w:rFonts w:ascii="Times New Roman" w:hAnsi="Times New Roman" w:cs="Times New Roman"/>
          <w:sz w:val="28"/>
          <w:szCs w:val="28"/>
        </w:rPr>
        <w:tab/>
      </w:r>
      <w:r w:rsidRPr="00187E0E">
        <w:rPr>
          <w:rFonts w:ascii="Times New Roman" w:hAnsi="Times New Roman" w:cs="Times New Roman"/>
          <w:sz w:val="28"/>
          <w:szCs w:val="28"/>
        </w:rPr>
        <w:tab/>
      </w:r>
      <w:r w:rsidRPr="00187E0E">
        <w:rPr>
          <w:rFonts w:ascii="Times New Roman" w:hAnsi="Times New Roman" w:cs="Times New Roman"/>
          <w:sz w:val="28"/>
          <w:szCs w:val="28"/>
        </w:rPr>
        <w:tab/>
      </w:r>
      <w:r w:rsidRPr="00187E0E">
        <w:rPr>
          <w:rFonts w:ascii="Times New Roman" w:hAnsi="Times New Roman" w:cs="Times New Roman"/>
          <w:sz w:val="28"/>
          <w:szCs w:val="28"/>
        </w:rPr>
        <w:tab/>
      </w:r>
      <w:r w:rsidRPr="00187E0E">
        <w:rPr>
          <w:rFonts w:ascii="Times New Roman" w:hAnsi="Times New Roman" w:cs="Times New Roman"/>
          <w:sz w:val="28"/>
          <w:szCs w:val="28"/>
        </w:rPr>
        <w:tab/>
      </w:r>
      <w:r w:rsidR="003118A5" w:rsidRPr="00187E0E">
        <w:rPr>
          <w:rFonts w:ascii="Times New Roman" w:hAnsi="Times New Roman" w:cs="Times New Roman"/>
          <w:sz w:val="28"/>
          <w:szCs w:val="28"/>
        </w:rPr>
        <w:t xml:space="preserve">    </w:t>
      </w:r>
      <w:r w:rsidRPr="00187E0E">
        <w:rPr>
          <w:rFonts w:ascii="Times New Roman" w:hAnsi="Times New Roman" w:cs="Times New Roman"/>
          <w:sz w:val="28"/>
          <w:szCs w:val="28"/>
        </w:rPr>
        <w:t>L. Lejiņa</w:t>
      </w:r>
    </w:p>
    <w:p w14:paraId="6AA5F76B" w14:textId="77777777" w:rsidR="003D0438" w:rsidRPr="00187E0E" w:rsidRDefault="003D0438" w:rsidP="001C2CE8">
      <w:pPr>
        <w:spacing w:line="240" w:lineRule="auto"/>
        <w:jc w:val="center"/>
        <w:rPr>
          <w:rFonts w:ascii="Times New Roman" w:hAnsi="Times New Roman" w:cs="Times New Roman"/>
          <w:sz w:val="28"/>
          <w:szCs w:val="28"/>
        </w:rPr>
      </w:pPr>
    </w:p>
    <w:p w14:paraId="7C11B54F" w14:textId="77777777" w:rsidR="003D0438" w:rsidRPr="00187E0E" w:rsidRDefault="003D0438" w:rsidP="001C2CE8">
      <w:pPr>
        <w:spacing w:line="240" w:lineRule="auto"/>
        <w:jc w:val="center"/>
        <w:rPr>
          <w:rFonts w:ascii="Times New Roman" w:hAnsi="Times New Roman" w:cs="Times New Roman"/>
          <w:sz w:val="28"/>
          <w:szCs w:val="28"/>
        </w:rPr>
      </w:pPr>
    </w:p>
    <w:p w14:paraId="4E65980D" w14:textId="77777777" w:rsidR="003D0438" w:rsidRPr="00187E0E" w:rsidRDefault="003D0438" w:rsidP="001C2CE8">
      <w:pPr>
        <w:spacing w:after="0" w:line="240" w:lineRule="auto"/>
        <w:ind w:left="709"/>
        <w:rPr>
          <w:rFonts w:ascii="Times New Roman" w:hAnsi="Times New Roman" w:cs="Times New Roman"/>
          <w:sz w:val="20"/>
          <w:szCs w:val="20"/>
        </w:rPr>
      </w:pPr>
      <w:r w:rsidRPr="00187E0E">
        <w:rPr>
          <w:rFonts w:ascii="Times New Roman" w:hAnsi="Times New Roman" w:cs="Times New Roman"/>
          <w:sz w:val="20"/>
          <w:szCs w:val="20"/>
        </w:rPr>
        <w:t>L.F.Dreimane 67047970</w:t>
      </w:r>
    </w:p>
    <w:p w14:paraId="1415A5DE" w14:textId="2A870A68" w:rsidR="003D0438" w:rsidRPr="00187E0E" w:rsidRDefault="003D0438" w:rsidP="001C2CE8">
      <w:pPr>
        <w:spacing w:after="0" w:line="240" w:lineRule="auto"/>
        <w:ind w:left="709"/>
        <w:rPr>
          <w:rFonts w:ascii="Times New Roman" w:hAnsi="Times New Roman" w:cs="Times New Roman"/>
          <w:sz w:val="20"/>
          <w:szCs w:val="20"/>
        </w:rPr>
      </w:pPr>
      <w:r w:rsidRPr="00187E0E">
        <w:rPr>
          <w:rFonts w:ascii="Times New Roman" w:hAnsi="Times New Roman" w:cs="Times New Roman"/>
          <w:sz w:val="20"/>
          <w:szCs w:val="20"/>
        </w:rPr>
        <w:t>lana.dreimane@izm.gov.lv</w:t>
      </w:r>
    </w:p>
    <w:sectPr w:rsidR="003D0438" w:rsidRPr="00187E0E" w:rsidSect="000322AA">
      <w:footerReference w:type="default" r:id="rId10"/>
      <w:pgSz w:w="11906" w:h="16838"/>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829C3" w14:textId="77777777" w:rsidR="00136DD2" w:rsidRDefault="00136DD2" w:rsidP="00C63463">
      <w:pPr>
        <w:spacing w:after="0" w:line="240" w:lineRule="auto"/>
      </w:pPr>
      <w:r>
        <w:separator/>
      </w:r>
    </w:p>
  </w:endnote>
  <w:endnote w:type="continuationSeparator" w:id="0">
    <w:p w14:paraId="49E42584" w14:textId="77777777" w:rsidR="00136DD2" w:rsidRDefault="00136DD2" w:rsidP="00C6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06439643"/>
      <w:docPartObj>
        <w:docPartGallery w:val="Page Numbers (Bottom of Page)"/>
        <w:docPartUnique/>
      </w:docPartObj>
    </w:sdtPr>
    <w:sdtEndPr>
      <w:rPr>
        <w:noProof/>
      </w:rPr>
    </w:sdtEndPr>
    <w:sdtContent>
      <w:p w14:paraId="0F1AE486" w14:textId="24C38BB9" w:rsidR="00F61516" w:rsidRPr="00422772" w:rsidRDefault="00F61516">
        <w:pPr>
          <w:pStyle w:val="Footer"/>
          <w:jc w:val="right"/>
          <w:rPr>
            <w:rFonts w:ascii="Times New Roman" w:hAnsi="Times New Roman" w:cs="Times New Roman"/>
            <w:sz w:val="20"/>
            <w:szCs w:val="20"/>
          </w:rPr>
        </w:pPr>
        <w:r w:rsidRPr="00422772">
          <w:rPr>
            <w:rFonts w:ascii="Times New Roman" w:hAnsi="Times New Roman" w:cs="Times New Roman"/>
            <w:sz w:val="20"/>
            <w:szCs w:val="20"/>
          </w:rPr>
          <w:fldChar w:fldCharType="begin"/>
        </w:r>
        <w:r w:rsidRPr="00422772">
          <w:rPr>
            <w:rFonts w:ascii="Times New Roman" w:hAnsi="Times New Roman" w:cs="Times New Roman"/>
            <w:sz w:val="20"/>
            <w:szCs w:val="20"/>
          </w:rPr>
          <w:instrText xml:space="preserve"> PAGE   \* MERGEFORMAT </w:instrText>
        </w:r>
        <w:r w:rsidRPr="00422772">
          <w:rPr>
            <w:rFonts w:ascii="Times New Roman" w:hAnsi="Times New Roman" w:cs="Times New Roman"/>
            <w:sz w:val="20"/>
            <w:szCs w:val="20"/>
          </w:rPr>
          <w:fldChar w:fldCharType="separate"/>
        </w:r>
        <w:r w:rsidR="00187E0E">
          <w:rPr>
            <w:rFonts w:ascii="Times New Roman" w:hAnsi="Times New Roman" w:cs="Times New Roman"/>
            <w:noProof/>
            <w:sz w:val="20"/>
            <w:szCs w:val="20"/>
          </w:rPr>
          <w:t>5</w:t>
        </w:r>
        <w:r w:rsidRPr="00422772">
          <w:rPr>
            <w:rFonts w:ascii="Times New Roman" w:hAnsi="Times New Roman" w:cs="Times New Roman"/>
            <w:noProof/>
            <w:sz w:val="20"/>
            <w:szCs w:val="20"/>
          </w:rPr>
          <w:fldChar w:fldCharType="end"/>
        </w:r>
      </w:p>
    </w:sdtContent>
  </w:sdt>
  <w:p w14:paraId="01B27CAD" w14:textId="6507998C" w:rsidR="00F61516" w:rsidRPr="00422772" w:rsidRDefault="00187E0E" w:rsidP="00422772">
    <w:pPr>
      <w:pStyle w:val="Footer"/>
      <w:rPr>
        <w:rFonts w:ascii="Times New Roman" w:hAnsi="Times New Roman" w:cs="Times New Roman"/>
        <w:sz w:val="20"/>
        <w:szCs w:val="20"/>
      </w:rPr>
    </w:pPr>
    <w:r>
      <w:rPr>
        <w:rFonts w:ascii="Times New Roman" w:hAnsi="Times New Roman" w:cs="Times New Roman"/>
        <w:sz w:val="20"/>
        <w:szCs w:val="20"/>
      </w:rPr>
      <w:t>IZMnot_24</w:t>
    </w:r>
    <w:r w:rsidR="00422772" w:rsidRPr="00422772">
      <w:rPr>
        <w:rFonts w:ascii="Times New Roman" w:hAnsi="Times New Roman" w:cs="Times New Roman"/>
        <w:sz w:val="20"/>
        <w:szCs w:val="20"/>
      </w:rPr>
      <w:t>0420_LZP_nolikums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D5D51" w14:textId="77777777" w:rsidR="00136DD2" w:rsidRDefault="00136DD2" w:rsidP="00C63463">
      <w:pPr>
        <w:spacing w:after="0" w:line="240" w:lineRule="auto"/>
      </w:pPr>
      <w:r>
        <w:separator/>
      </w:r>
    </w:p>
  </w:footnote>
  <w:footnote w:type="continuationSeparator" w:id="0">
    <w:p w14:paraId="0991447C" w14:textId="77777777" w:rsidR="00136DD2" w:rsidRDefault="00136DD2" w:rsidP="00C63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E725F"/>
    <w:multiLevelType w:val="hybridMultilevel"/>
    <w:tmpl w:val="31249430"/>
    <w:lvl w:ilvl="0" w:tplc="7B5E2454">
      <w:start w:val="1"/>
      <w:numFmt w:val="upperRoman"/>
      <w:lvlText w:val="%1."/>
      <w:lvlJc w:val="left"/>
      <w:pPr>
        <w:ind w:left="3807" w:hanging="211"/>
        <w:jc w:val="right"/>
      </w:pPr>
      <w:rPr>
        <w:rFonts w:ascii="Times New Roman" w:eastAsia="Arial" w:hAnsi="Times New Roman" w:cs="Times New Roman" w:hint="default"/>
        <w:b/>
        <w:bCs/>
        <w:color w:val="auto"/>
        <w:spacing w:val="-1"/>
        <w:w w:val="101"/>
        <w:sz w:val="28"/>
        <w:szCs w:val="25"/>
        <w:lang w:val="lv-LV" w:eastAsia="lv-LV" w:bidi="lv-LV"/>
      </w:rPr>
    </w:lvl>
    <w:lvl w:ilvl="1" w:tplc="808E27C4">
      <w:numFmt w:val="bullet"/>
      <w:lvlText w:val="•"/>
      <w:lvlJc w:val="left"/>
      <w:pPr>
        <w:ind w:left="4404" w:hanging="211"/>
      </w:pPr>
      <w:rPr>
        <w:rFonts w:hint="default"/>
        <w:lang w:val="lv-LV" w:eastAsia="lv-LV" w:bidi="lv-LV"/>
      </w:rPr>
    </w:lvl>
    <w:lvl w:ilvl="2" w:tplc="FB56C118">
      <w:numFmt w:val="bullet"/>
      <w:lvlText w:val="•"/>
      <w:lvlJc w:val="left"/>
      <w:pPr>
        <w:ind w:left="5008" w:hanging="211"/>
      </w:pPr>
      <w:rPr>
        <w:rFonts w:hint="default"/>
        <w:lang w:val="lv-LV" w:eastAsia="lv-LV" w:bidi="lv-LV"/>
      </w:rPr>
    </w:lvl>
    <w:lvl w:ilvl="3" w:tplc="574A0B6C">
      <w:numFmt w:val="bullet"/>
      <w:lvlText w:val="•"/>
      <w:lvlJc w:val="left"/>
      <w:pPr>
        <w:ind w:left="5612" w:hanging="211"/>
      </w:pPr>
      <w:rPr>
        <w:rFonts w:hint="default"/>
        <w:lang w:val="lv-LV" w:eastAsia="lv-LV" w:bidi="lv-LV"/>
      </w:rPr>
    </w:lvl>
    <w:lvl w:ilvl="4" w:tplc="9FB6B528">
      <w:numFmt w:val="bullet"/>
      <w:lvlText w:val="•"/>
      <w:lvlJc w:val="left"/>
      <w:pPr>
        <w:ind w:left="6216" w:hanging="211"/>
      </w:pPr>
      <w:rPr>
        <w:rFonts w:hint="default"/>
        <w:lang w:val="lv-LV" w:eastAsia="lv-LV" w:bidi="lv-LV"/>
      </w:rPr>
    </w:lvl>
    <w:lvl w:ilvl="5" w:tplc="3A52BD6A">
      <w:numFmt w:val="bullet"/>
      <w:lvlText w:val="•"/>
      <w:lvlJc w:val="left"/>
      <w:pPr>
        <w:ind w:left="6820" w:hanging="211"/>
      </w:pPr>
      <w:rPr>
        <w:rFonts w:hint="default"/>
        <w:lang w:val="lv-LV" w:eastAsia="lv-LV" w:bidi="lv-LV"/>
      </w:rPr>
    </w:lvl>
    <w:lvl w:ilvl="6" w:tplc="092E7B44">
      <w:numFmt w:val="bullet"/>
      <w:lvlText w:val="•"/>
      <w:lvlJc w:val="left"/>
      <w:pPr>
        <w:ind w:left="7424" w:hanging="211"/>
      </w:pPr>
      <w:rPr>
        <w:rFonts w:hint="default"/>
        <w:lang w:val="lv-LV" w:eastAsia="lv-LV" w:bidi="lv-LV"/>
      </w:rPr>
    </w:lvl>
    <w:lvl w:ilvl="7" w:tplc="6E30B214">
      <w:numFmt w:val="bullet"/>
      <w:lvlText w:val="•"/>
      <w:lvlJc w:val="left"/>
      <w:pPr>
        <w:ind w:left="8028" w:hanging="211"/>
      </w:pPr>
      <w:rPr>
        <w:rFonts w:hint="default"/>
        <w:lang w:val="lv-LV" w:eastAsia="lv-LV" w:bidi="lv-LV"/>
      </w:rPr>
    </w:lvl>
    <w:lvl w:ilvl="8" w:tplc="4142F3B6">
      <w:numFmt w:val="bullet"/>
      <w:lvlText w:val="•"/>
      <w:lvlJc w:val="left"/>
      <w:pPr>
        <w:ind w:left="8632" w:hanging="211"/>
      </w:pPr>
      <w:rPr>
        <w:rFonts w:hint="default"/>
        <w:lang w:val="lv-LV" w:eastAsia="lv-LV" w:bidi="lv-LV"/>
      </w:rPr>
    </w:lvl>
  </w:abstractNum>
  <w:abstractNum w:abstractNumId="1">
    <w:nsid w:val="47AD0D21"/>
    <w:multiLevelType w:val="hybridMultilevel"/>
    <w:tmpl w:val="BBCC0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AEE55BC"/>
    <w:multiLevelType w:val="multilevel"/>
    <w:tmpl w:val="F062A63C"/>
    <w:lvl w:ilvl="0">
      <w:start w:val="1"/>
      <w:numFmt w:val="decimal"/>
      <w:lvlText w:val="%1."/>
      <w:lvlJc w:val="left"/>
      <w:pPr>
        <w:ind w:left="114" w:hanging="217"/>
      </w:pPr>
      <w:rPr>
        <w:rFonts w:ascii="Times New Roman" w:eastAsia="Arial" w:hAnsi="Times New Roman" w:cs="Times New Roman" w:hint="default"/>
        <w:spacing w:val="-4"/>
        <w:w w:val="101"/>
        <w:sz w:val="24"/>
        <w:szCs w:val="18"/>
        <w:lang w:val="lv-LV" w:eastAsia="lv-LV" w:bidi="lv-LV"/>
      </w:rPr>
    </w:lvl>
    <w:lvl w:ilvl="1">
      <w:start w:val="1"/>
      <w:numFmt w:val="decimal"/>
      <w:lvlText w:val="%1.%2."/>
      <w:lvlJc w:val="left"/>
      <w:pPr>
        <w:ind w:left="675" w:hanging="425"/>
      </w:pPr>
      <w:rPr>
        <w:rFonts w:ascii="Arial" w:eastAsia="Arial" w:hAnsi="Arial" w:cs="Arial" w:hint="default"/>
        <w:spacing w:val="-4"/>
        <w:w w:val="101"/>
        <w:sz w:val="18"/>
        <w:szCs w:val="18"/>
        <w:lang w:val="lv-LV" w:eastAsia="lv-LV" w:bidi="lv-LV"/>
      </w:rPr>
    </w:lvl>
    <w:lvl w:ilvl="2">
      <w:start w:val="1"/>
      <w:numFmt w:val="decimal"/>
      <w:lvlText w:val="%1.%2.%3"/>
      <w:lvlJc w:val="left"/>
      <w:pPr>
        <w:ind w:left="675" w:hanging="464"/>
      </w:pPr>
      <w:rPr>
        <w:rFonts w:ascii="Arial" w:eastAsia="Arial" w:hAnsi="Arial" w:cs="Arial" w:hint="default"/>
        <w:spacing w:val="-4"/>
        <w:w w:val="101"/>
        <w:sz w:val="18"/>
        <w:szCs w:val="18"/>
        <w:lang w:val="lv-LV" w:eastAsia="lv-LV" w:bidi="lv-LV"/>
      </w:rPr>
    </w:lvl>
    <w:lvl w:ilvl="3">
      <w:numFmt w:val="bullet"/>
      <w:lvlText w:val="•"/>
      <w:lvlJc w:val="left"/>
      <w:pPr>
        <w:ind w:left="2715" w:hanging="464"/>
      </w:pPr>
      <w:rPr>
        <w:rFonts w:hint="default"/>
        <w:lang w:val="lv-LV" w:eastAsia="lv-LV" w:bidi="lv-LV"/>
      </w:rPr>
    </w:lvl>
    <w:lvl w:ilvl="4">
      <w:numFmt w:val="bullet"/>
      <w:lvlText w:val="•"/>
      <w:lvlJc w:val="left"/>
      <w:pPr>
        <w:ind w:left="3733" w:hanging="464"/>
      </w:pPr>
      <w:rPr>
        <w:rFonts w:hint="default"/>
        <w:lang w:val="lv-LV" w:eastAsia="lv-LV" w:bidi="lv-LV"/>
      </w:rPr>
    </w:lvl>
    <w:lvl w:ilvl="5">
      <w:numFmt w:val="bullet"/>
      <w:lvlText w:val="•"/>
      <w:lvlJc w:val="left"/>
      <w:pPr>
        <w:ind w:left="4751" w:hanging="464"/>
      </w:pPr>
      <w:rPr>
        <w:rFonts w:hint="default"/>
        <w:lang w:val="lv-LV" w:eastAsia="lv-LV" w:bidi="lv-LV"/>
      </w:rPr>
    </w:lvl>
    <w:lvl w:ilvl="6">
      <w:numFmt w:val="bullet"/>
      <w:lvlText w:val="•"/>
      <w:lvlJc w:val="left"/>
      <w:pPr>
        <w:ind w:left="5768" w:hanging="464"/>
      </w:pPr>
      <w:rPr>
        <w:rFonts w:hint="default"/>
        <w:lang w:val="lv-LV" w:eastAsia="lv-LV" w:bidi="lv-LV"/>
      </w:rPr>
    </w:lvl>
    <w:lvl w:ilvl="7">
      <w:numFmt w:val="bullet"/>
      <w:lvlText w:val="•"/>
      <w:lvlJc w:val="left"/>
      <w:pPr>
        <w:ind w:left="6786" w:hanging="464"/>
      </w:pPr>
      <w:rPr>
        <w:rFonts w:hint="default"/>
        <w:lang w:val="lv-LV" w:eastAsia="lv-LV" w:bidi="lv-LV"/>
      </w:rPr>
    </w:lvl>
    <w:lvl w:ilvl="8">
      <w:numFmt w:val="bullet"/>
      <w:lvlText w:val="•"/>
      <w:lvlJc w:val="left"/>
      <w:pPr>
        <w:ind w:left="7804" w:hanging="464"/>
      </w:pPr>
      <w:rPr>
        <w:rFonts w:hint="default"/>
        <w:lang w:val="lv-LV" w:eastAsia="lv-LV" w:bidi="lv-LV"/>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MjAwMbEwNbU0MzFS0lEKTi0uzszPAykwrAUAZnqdTSwAAAA="/>
  </w:docVars>
  <w:rsids>
    <w:rsidRoot w:val="00A00D4D"/>
    <w:rsid w:val="00031774"/>
    <w:rsid w:val="000322AA"/>
    <w:rsid w:val="00055C60"/>
    <w:rsid w:val="00077A71"/>
    <w:rsid w:val="000815D0"/>
    <w:rsid w:val="00095234"/>
    <w:rsid w:val="00096428"/>
    <w:rsid w:val="000C65FC"/>
    <w:rsid w:val="000D6926"/>
    <w:rsid w:val="000E228C"/>
    <w:rsid w:val="00115489"/>
    <w:rsid w:val="0011725B"/>
    <w:rsid w:val="00136DD2"/>
    <w:rsid w:val="001518A0"/>
    <w:rsid w:val="00170D2F"/>
    <w:rsid w:val="00187E0E"/>
    <w:rsid w:val="001911E8"/>
    <w:rsid w:val="001A1D05"/>
    <w:rsid w:val="001A3BFE"/>
    <w:rsid w:val="001A5437"/>
    <w:rsid w:val="001C2CE8"/>
    <w:rsid w:val="001E28B2"/>
    <w:rsid w:val="001F2A75"/>
    <w:rsid w:val="00211EC4"/>
    <w:rsid w:val="00217729"/>
    <w:rsid w:val="002447A9"/>
    <w:rsid w:val="002513FB"/>
    <w:rsid w:val="0025439D"/>
    <w:rsid w:val="00255708"/>
    <w:rsid w:val="00266FE4"/>
    <w:rsid w:val="0028056B"/>
    <w:rsid w:val="0028480D"/>
    <w:rsid w:val="002B13B5"/>
    <w:rsid w:val="002B22C8"/>
    <w:rsid w:val="002C6FE1"/>
    <w:rsid w:val="00303EB7"/>
    <w:rsid w:val="00305F89"/>
    <w:rsid w:val="00310876"/>
    <w:rsid w:val="00310C65"/>
    <w:rsid w:val="003118A5"/>
    <w:rsid w:val="003148DD"/>
    <w:rsid w:val="00327DDF"/>
    <w:rsid w:val="00334C39"/>
    <w:rsid w:val="00335F30"/>
    <w:rsid w:val="00347073"/>
    <w:rsid w:val="00357B42"/>
    <w:rsid w:val="00361CB7"/>
    <w:rsid w:val="00372561"/>
    <w:rsid w:val="00376B46"/>
    <w:rsid w:val="00376F95"/>
    <w:rsid w:val="00381781"/>
    <w:rsid w:val="003A7026"/>
    <w:rsid w:val="003D0438"/>
    <w:rsid w:val="003D07B3"/>
    <w:rsid w:val="003F0879"/>
    <w:rsid w:val="00407863"/>
    <w:rsid w:val="004102E9"/>
    <w:rsid w:val="00422772"/>
    <w:rsid w:val="00444211"/>
    <w:rsid w:val="00446657"/>
    <w:rsid w:val="00461A0D"/>
    <w:rsid w:val="004D0CEC"/>
    <w:rsid w:val="004D7743"/>
    <w:rsid w:val="004F01AC"/>
    <w:rsid w:val="005243E5"/>
    <w:rsid w:val="00550C9E"/>
    <w:rsid w:val="00560E13"/>
    <w:rsid w:val="00571574"/>
    <w:rsid w:val="005765F9"/>
    <w:rsid w:val="0057697B"/>
    <w:rsid w:val="005D662E"/>
    <w:rsid w:val="005E6885"/>
    <w:rsid w:val="00606B55"/>
    <w:rsid w:val="006306DA"/>
    <w:rsid w:val="00633E0B"/>
    <w:rsid w:val="0063504D"/>
    <w:rsid w:val="00652050"/>
    <w:rsid w:val="0069340B"/>
    <w:rsid w:val="00693C49"/>
    <w:rsid w:val="006C74F9"/>
    <w:rsid w:val="006D2D71"/>
    <w:rsid w:val="007135FD"/>
    <w:rsid w:val="00727EA0"/>
    <w:rsid w:val="00777D0C"/>
    <w:rsid w:val="00791F60"/>
    <w:rsid w:val="007952ED"/>
    <w:rsid w:val="007E1F43"/>
    <w:rsid w:val="00816347"/>
    <w:rsid w:val="00816CF6"/>
    <w:rsid w:val="008400B2"/>
    <w:rsid w:val="00847FA7"/>
    <w:rsid w:val="008666E6"/>
    <w:rsid w:val="008866CC"/>
    <w:rsid w:val="008B0DA7"/>
    <w:rsid w:val="008D1634"/>
    <w:rsid w:val="008D7C9C"/>
    <w:rsid w:val="008F6F42"/>
    <w:rsid w:val="00905231"/>
    <w:rsid w:val="009129AB"/>
    <w:rsid w:val="00923755"/>
    <w:rsid w:val="0096041D"/>
    <w:rsid w:val="009666F6"/>
    <w:rsid w:val="00967A4A"/>
    <w:rsid w:val="009773C8"/>
    <w:rsid w:val="00991217"/>
    <w:rsid w:val="00991CEF"/>
    <w:rsid w:val="009D5ED4"/>
    <w:rsid w:val="009F1439"/>
    <w:rsid w:val="00A00D4D"/>
    <w:rsid w:val="00A30C34"/>
    <w:rsid w:val="00A50F80"/>
    <w:rsid w:val="00A51BAA"/>
    <w:rsid w:val="00A527B3"/>
    <w:rsid w:val="00A57F59"/>
    <w:rsid w:val="00A62BDD"/>
    <w:rsid w:val="00A82F66"/>
    <w:rsid w:val="00AB433A"/>
    <w:rsid w:val="00AE3EE6"/>
    <w:rsid w:val="00AE5064"/>
    <w:rsid w:val="00AF077A"/>
    <w:rsid w:val="00AF6486"/>
    <w:rsid w:val="00B1623A"/>
    <w:rsid w:val="00B20146"/>
    <w:rsid w:val="00B22F95"/>
    <w:rsid w:val="00B4132C"/>
    <w:rsid w:val="00B62395"/>
    <w:rsid w:val="00B71E58"/>
    <w:rsid w:val="00B867BF"/>
    <w:rsid w:val="00B91081"/>
    <w:rsid w:val="00BC5AF8"/>
    <w:rsid w:val="00C24CE1"/>
    <w:rsid w:val="00C26335"/>
    <w:rsid w:val="00C34A8F"/>
    <w:rsid w:val="00C47FB8"/>
    <w:rsid w:val="00C5046A"/>
    <w:rsid w:val="00C63463"/>
    <w:rsid w:val="00C64227"/>
    <w:rsid w:val="00C714EE"/>
    <w:rsid w:val="00CA2CE2"/>
    <w:rsid w:val="00CB4F3A"/>
    <w:rsid w:val="00CE57A6"/>
    <w:rsid w:val="00CF1FBC"/>
    <w:rsid w:val="00D23151"/>
    <w:rsid w:val="00D44DDB"/>
    <w:rsid w:val="00D50EAB"/>
    <w:rsid w:val="00D937AE"/>
    <w:rsid w:val="00DC28B5"/>
    <w:rsid w:val="00DD30FF"/>
    <w:rsid w:val="00DE2C2C"/>
    <w:rsid w:val="00E44CEB"/>
    <w:rsid w:val="00E50F79"/>
    <w:rsid w:val="00E743E3"/>
    <w:rsid w:val="00E97910"/>
    <w:rsid w:val="00EA2F03"/>
    <w:rsid w:val="00EA5389"/>
    <w:rsid w:val="00EB71C2"/>
    <w:rsid w:val="00ED1E66"/>
    <w:rsid w:val="00EE2D04"/>
    <w:rsid w:val="00EF60D3"/>
    <w:rsid w:val="00F257E1"/>
    <w:rsid w:val="00F32B00"/>
    <w:rsid w:val="00F61516"/>
    <w:rsid w:val="00F72A92"/>
    <w:rsid w:val="00F73DBB"/>
    <w:rsid w:val="00F81E71"/>
    <w:rsid w:val="00FA4F7A"/>
    <w:rsid w:val="00FD45B8"/>
    <w:rsid w:val="00FF4F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F5D7"/>
  <w15:chartTrackingRefBased/>
  <w15:docId w15:val="{232408EE-E176-45C9-ACE2-28DBFA6C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D7C9C"/>
    <w:pPr>
      <w:widowControl w:val="0"/>
      <w:autoSpaceDE w:val="0"/>
      <w:autoSpaceDN w:val="0"/>
      <w:spacing w:before="1" w:after="0" w:line="240" w:lineRule="auto"/>
      <w:ind w:left="2304" w:hanging="282"/>
      <w:outlineLvl w:val="0"/>
    </w:pPr>
    <w:rPr>
      <w:rFonts w:ascii="Arial" w:eastAsia="Arial" w:hAnsi="Arial" w:cs="Arial"/>
      <w:b/>
      <w:bCs/>
      <w:sz w:val="25"/>
      <w:szCs w:val="25"/>
      <w:lang w:eastAsia="lv-LV"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00D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00D4D"/>
    <w:rPr>
      <w:color w:val="0000FF"/>
      <w:u w:val="single"/>
    </w:rPr>
  </w:style>
  <w:style w:type="character" w:customStyle="1" w:styleId="Heading1Char">
    <w:name w:val="Heading 1 Char"/>
    <w:basedOn w:val="DefaultParagraphFont"/>
    <w:link w:val="Heading1"/>
    <w:uiPriority w:val="1"/>
    <w:rsid w:val="008D7C9C"/>
    <w:rPr>
      <w:rFonts w:ascii="Arial" w:eastAsia="Arial" w:hAnsi="Arial" w:cs="Arial"/>
      <w:b/>
      <w:bCs/>
      <w:sz w:val="25"/>
      <w:szCs w:val="25"/>
      <w:lang w:eastAsia="lv-LV" w:bidi="lv-LV"/>
    </w:rPr>
  </w:style>
  <w:style w:type="paragraph" w:styleId="BodyText">
    <w:name w:val="Body Text"/>
    <w:basedOn w:val="Normal"/>
    <w:link w:val="BodyTextChar"/>
    <w:uiPriority w:val="1"/>
    <w:qFormat/>
    <w:rsid w:val="008D7C9C"/>
    <w:pPr>
      <w:widowControl w:val="0"/>
      <w:autoSpaceDE w:val="0"/>
      <w:autoSpaceDN w:val="0"/>
      <w:spacing w:after="0" w:line="240" w:lineRule="auto"/>
    </w:pPr>
    <w:rPr>
      <w:rFonts w:ascii="Arial" w:eastAsia="Arial" w:hAnsi="Arial" w:cs="Arial"/>
      <w:sz w:val="18"/>
      <w:szCs w:val="18"/>
      <w:lang w:eastAsia="lv-LV" w:bidi="lv-LV"/>
    </w:rPr>
  </w:style>
  <w:style w:type="character" w:customStyle="1" w:styleId="BodyTextChar">
    <w:name w:val="Body Text Char"/>
    <w:basedOn w:val="DefaultParagraphFont"/>
    <w:link w:val="BodyText"/>
    <w:uiPriority w:val="1"/>
    <w:rsid w:val="008D7C9C"/>
    <w:rPr>
      <w:rFonts w:ascii="Arial" w:eastAsia="Arial" w:hAnsi="Arial" w:cs="Arial"/>
      <w:sz w:val="18"/>
      <w:szCs w:val="18"/>
      <w:lang w:eastAsia="lv-LV" w:bidi="lv-LV"/>
    </w:rPr>
  </w:style>
  <w:style w:type="paragraph" w:styleId="ListParagraph">
    <w:name w:val="List Paragraph"/>
    <w:basedOn w:val="Normal"/>
    <w:uiPriority w:val="34"/>
    <w:qFormat/>
    <w:rsid w:val="008D7C9C"/>
    <w:pPr>
      <w:widowControl w:val="0"/>
      <w:autoSpaceDE w:val="0"/>
      <w:autoSpaceDN w:val="0"/>
      <w:spacing w:after="0" w:line="240" w:lineRule="auto"/>
      <w:ind w:left="675"/>
      <w:jc w:val="both"/>
    </w:pPr>
    <w:rPr>
      <w:rFonts w:ascii="Arial" w:eastAsia="Arial" w:hAnsi="Arial" w:cs="Arial"/>
      <w:lang w:eastAsia="lv-LV" w:bidi="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C63463"/>
    <w:rPr>
      <w:vertAlign w:val="superscript"/>
    </w:rPr>
  </w:style>
  <w:style w:type="paragraph" w:customStyle="1" w:styleId="CharCharCharChar">
    <w:name w:val="Char Char Char Char"/>
    <w:aliases w:val="Char2"/>
    <w:basedOn w:val="Normal"/>
    <w:next w:val="Normal"/>
    <w:link w:val="FootnoteReference"/>
    <w:uiPriority w:val="99"/>
    <w:rsid w:val="00C63463"/>
    <w:pPr>
      <w:spacing w:line="240" w:lineRule="exact"/>
      <w:jc w:val="both"/>
    </w:pPr>
    <w:rPr>
      <w:vertAlign w:val="superscript"/>
    </w:rPr>
  </w:style>
  <w:style w:type="character" w:styleId="CommentReference">
    <w:name w:val="annotation reference"/>
    <w:basedOn w:val="DefaultParagraphFont"/>
    <w:uiPriority w:val="99"/>
    <w:semiHidden/>
    <w:unhideWhenUsed/>
    <w:rsid w:val="009F1439"/>
    <w:rPr>
      <w:sz w:val="16"/>
      <w:szCs w:val="16"/>
    </w:rPr>
  </w:style>
  <w:style w:type="paragraph" w:styleId="CommentText">
    <w:name w:val="annotation text"/>
    <w:basedOn w:val="Normal"/>
    <w:link w:val="CommentTextChar"/>
    <w:uiPriority w:val="99"/>
    <w:semiHidden/>
    <w:unhideWhenUsed/>
    <w:rsid w:val="009F1439"/>
    <w:pPr>
      <w:spacing w:line="240" w:lineRule="auto"/>
    </w:pPr>
    <w:rPr>
      <w:sz w:val="20"/>
      <w:szCs w:val="20"/>
    </w:rPr>
  </w:style>
  <w:style w:type="character" w:customStyle="1" w:styleId="CommentTextChar">
    <w:name w:val="Comment Text Char"/>
    <w:basedOn w:val="DefaultParagraphFont"/>
    <w:link w:val="CommentText"/>
    <w:uiPriority w:val="99"/>
    <w:semiHidden/>
    <w:rsid w:val="009F1439"/>
    <w:rPr>
      <w:sz w:val="20"/>
      <w:szCs w:val="20"/>
    </w:rPr>
  </w:style>
  <w:style w:type="paragraph" w:styleId="CommentSubject">
    <w:name w:val="annotation subject"/>
    <w:basedOn w:val="CommentText"/>
    <w:next w:val="CommentText"/>
    <w:link w:val="CommentSubjectChar"/>
    <w:uiPriority w:val="99"/>
    <w:semiHidden/>
    <w:unhideWhenUsed/>
    <w:rsid w:val="009F1439"/>
    <w:rPr>
      <w:b/>
      <w:bCs/>
    </w:rPr>
  </w:style>
  <w:style w:type="character" w:customStyle="1" w:styleId="CommentSubjectChar">
    <w:name w:val="Comment Subject Char"/>
    <w:basedOn w:val="CommentTextChar"/>
    <w:link w:val="CommentSubject"/>
    <w:uiPriority w:val="99"/>
    <w:semiHidden/>
    <w:rsid w:val="009F1439"/>
    <w:rPr>
      <w:b/>
      <w:bCs/>
      <w:sz w:val="20"/>
      <w:szCs w:val="20"/>
    </w:rPr>
  </w:style>
  <w:style w:type="paragraph" w:styleId="BalloonText">
    <w:name w:val="Balloon Text"/>
    <w:basedOn w:val="Normal"/>
    <w:link w:val="BalloonTextChar"/>
    <w:uiPriority w:val="99"/>
    <w:semiHidden/>
    <w:unhideWhenUsed/>
    <w:rsid w:val="009F1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439"/>
    <w:rPr>
      <w:rFonts w:ascii="Segoe UI" w:hAnsi="Segoe UI" w:cs="Segoe UI"/>
      <w:sz w:val="18"/>
      <w:szCs w:val="18"/>
    </w:rPr>
  </w:style>
  <w:style w:type="paragraph" w:styleId="FootnoteText">
    <w:name w:val="footnote text"/>
    <w:basedOn w:val="Normal"/>
    <w:link w:val="FootnoteTextChar"/>
    <w:uiPriority w:val="99"/>
    <w:semiHidden/>
    <w:unhideWhenUsed/>
    <w:rsid w:val="0065205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652050"/>
    <w:rPr>
      <w:rFonts w:eastAsiaTheme="minorEastAsia"/>
      <w:sz w:val="20"/>
      <w:szCs w:val="20"/>
    </w:rPr>
  </w:style>
  <w:style w:type="paragraph" w:styleId="Header">
    <w:name w:val="header"/>
    <w:basedOn w:val="Normal"/>
    <w:link w:val="HeaderChar"/>
    <w:uiPriority w:val="99"/>
    <w:unhideWhenUsed/>
    <w:rsid w:val="00AB43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433A"/>
  </w:style>
  <w:style w:type="paragraph" w:styleId="Footer">
    <w:name w:val="footer"/>
    <w:basedOn w:val="Normal"/>
    <w:link w:val="FooterChar"/>
    <w:uiPriority w:val="99"/>
    <w:unhideWhenUsed/>
    <w:rsid w:val="00AB43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433A"/>
  </w:style>
  <w:style w:type="character" w:styleId="FollowedHyperlink">
    <w:name w:val="FollowedHyperlink"/>
    <w:basedOn w:val="DefaultParagraphFont"/>
    <w:uiPriority w:val="99"/>
    <w:semiHidden/>
    <w:unhideWhenUsed/>
    <w:rsid w:val="00B71E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56548">
      <w:bodyDiv w:val="1"/>
      <w:marLeft w:val="0"/>
      <w:marRight w:val="0"/>
      <w:marTop w:val="0"/>
      <w:marBottom w:val="0"/>
      <w:divBdr>
        <w:top w:val="none" w:sz="0" w:space="0" w:color="auto"/>
        <w:left w:val="none" w:sz="0" w:space="0" w:color="auto"/>
        <w:bottom w:val="none" w:sz="0" w:space="0" w:color="auto"/>
        <w:right w:val="none" w:sz="0" w:space="0" w:color="auto"/>
      </w:divBdr>
    </w:div>
    <w:div w:id="271058651">
      <w:bodyDiv w:val="1"/>
      <w:marLeft w:val="0"/>
      <w:marRight w:val="0"/>
      <w:marTop w:val="0"/>
      <w:marBottom w:val="0"/>
      <w:divBdr>
        <w:top w:val="none" w:sz="0" w:space="0" w:color="auto"/>
        <w:left w:val="none" w:sz="0" w:space="0" w:color="auto"/>
        <w:bottom w:val="none" w:sz="0" w:space="0" w:color="auto"/>
        <w:right w:val="none" w:sz="0" w:space="0" w:color="auto"/>
      </w:divBdr>
    </w:div>
    <w:div w:id="473529108">
      <w:bodyDiv w:val="1"/>
      <w:marLeft w:val="0"/>
      <w:marRight w:val="0"/>
      <w:marTop w:val="0"/>
      <w:marBottom w:val="0"/>
      <w:divBdr>
        <w:top w:val="none" w:sz="0" w:space="0" w:color="auto"/>
        <w:left w:val="none" w:sz="0" w:space="0" w:color="auto"/>
        <w:bottom w:val="none" w:sz="0" w:space="0" w:color="auto"/>
        <w:right w:val="none" w:sz="0" w:space="0" w:color="auto"/>
      </w:divBdr>
      <w:divsChild>
        <w:div w:id="2008240119">
          <w:marLeft w:val="0"/>
          <w:marRight w:val="0"/>
          <w:marTop w:val="0"/>
          <w:marBottom w:val="0"/>
          <w:divBdr>
            <w:top w:val="none" w:sz="0" w:space="0" w:color="auto"/>
            <w:left w:val="none" w:sz="0" w:space="0" w:color="auto"/>
            <w:bottom w:val="none" w:sz="0" w:space="0" w:color="auto"/>
            <w:right w:val="none" w:sz="0" w:space="0" w:color="auto"/>
          </w:divBdr>
        </w:div>
        <w:div w:id="1188562700">
          <w:marLeft w:val="0"/>
          <w:marRight w:val="0"/>
          <w:marTop w:val="0"/>
          <w:marBottom w:val="0"/>
          <w:divBdr>
            <w:top w:val="none" w:sz="0" w:space="0" w:color="auto"/>
            <w:left w:val="none" w:sz="0" w:space="0" w:color="auto"/>
            <w:bottom w:val="none" w:sz="0" w:space="0" w:color="auto"/>
            <w:right w:val="none" w:sz="0" w:space="0" w:color="auto"/>
          </w:divBdr>
        </w:div>
        <w:div w:id="1585647051">
          <w:marLeft w:val="0"/>
          <w:marRight w:val="0"/>
          <w:marTop w:val="0"/>
          <w:marBottom w:val="0"/>
          <w:divBdr>
            <w:top w:val="none" w:sz="0" w:space="0" w:color="auto"/>
            <w:left w:val="none" w:sz="0" w:space="0" w:color="auto"/>
            <w:bottom w:val="none" w:sz="0" w:space="0" w:color="auto"/>
            <w:right w:val="none" w:sz="0" w:space="0" w:color="auto"/>
          </w:divBdr>
        </w:div>
        <w:div w:id="517892144">
          <w:marLeft w:val="0"/>
          <w:marRight w:val="0"/>
          <w:marTop w:val="0"/>
          <w:marBottom w:val="0"/>
          <w:divBdr>
            <w:top w:val="none" w:sz="0" w:space="0" w:color="auto"/>
            <w:left w:val="none" w:sz="0" w:space="0" w:color="auto"/>
            <w:bottom w:val="none" w:sz="0" w:space="0" w:color="auto"/>
            <w:right w:val="none" w:sz="0" w:space="0" w:color="auto"/>
          </w:divBdr>
        </w:div>
      </w:divsChild>
    </w:div>
    <w:div w:id="607585378">
      <w:bodyDiv w:val="1"/>
      <w:marLeft w:val="0"/>
      <w:marRight w:val="0"/>
      <w:marTop w:val="0"/>
      <w:marBottom w:val="0"/>
      <w:divBdr>
        <w:top w:val="none" w:sz="0" w:space="0" w:color="auto"/>
        <w:left w:val="none" w:sz="0" w:space="0" w:color="auto"/>
        <w:bottom w:val="none" w:sz="0" w:space="0" w:color="auto"/>
        <w:right w:val="none" w:sz="0" w:space="0" w:color="auto"/>
      </w:divBdr>
    </w:div>
    <w:div w:id="1631014876">
      <w:bodyDiv w:val="1"/>
      <w:marLeft w:val="0"/>
      <w:marRight w:val="0"/>
      <w:marTop w:val="0"/>
      <w:marBottom w:val="0"/>
      <w:divBdr>
        <w:top w:val="none" w:sz="0" w:space="0" w:color="auto"/>
        <w:left w:val="none" w:sz="0" w:space="0" w:color="auto"/>
        <w:bottom w:val="none" w:sz="0" w:space="0" w:color="auto"/>
        <w:right w:val="none" w:sz="0" w:space="0" w:color="auto"/>
      </w:divBdr>
      <w:divsChild>
        <w:div w:id="1193884611">
          <w:marLeft w:val="0"/>
          <w:marRight w:val="0"/>
          <w:marTop w:val="0"/>
          <w:marBottom w:val="0"/>
          <w:divBdr>
            <w:top w:val="none" w:sz="0" w:space="0" w:color="auto"/>
            <w:left w:val="none" w:sz="0" w:space="0" w:color="auto"/>
            <w:bottom w:val="none" w:sz="0" w:space="0" w:color="auto"/>
            <w:right w:val="none" w:sz="0" w:space="0" w:color="auto"/>
          </w:divBdr>
        </w:div>
        <w:div w:id="1024984923">
          <w:marLeft w:val="0"/>
          <w:marRight w:val="0"/>
          <w:marTop w:val="0"/>
          <w:marBottom w:val="0"/>
          <w:divBdr>
            <w:top w:val="none" w:sz="0" w:space="0" w:color="auto"/>
            <w:left w:val="none" w:sz="0" w:space="0" w:color="auto"/>
            <w:bottom w:val="none" w:sz="0" w:space="0" w:color="auto"/>
            <w:right w:val="none" w:sz="0" w:space="0" w:color="auto"/>
          </w:divBdr>
        </w:div>
        <w:div w:id="1032805245">
          <w:marLeft w:val="0"/>
          <w:marRight w:val="0"/>
          <w:marTop w:val="0"/>
          <w:marBottom w:val="0"/>
          <w:divBdr>
            <w:top w:val="none" w:sz="0" w:space="0" w:color="auto"/>
            <w:left w:val="none" w:sz="0" w:space="0" w:color="auto"/>
            <w:bottom w:val="none" w:sz="0" w:space="0" w:color="auto"/>
            <w:right w:val="none" w:sz="0" w:space="0" w:color="auto"/>
          </w:divBdr>
        </w:div>
      </w:divsChild>
    </w:div>
    <w:div w:id="1773549608">
      <w:bodyDiv w:val="1"/>
      <w:marLeft w:val="0"/>
      <w:marRight w:val="0"/>
      <w:marTop w:val="0"/>
      <w:marBottom w:val="0"/>
      <w:divBdr>
        <w:top w:val="none" w:sz="0" w:space="0" w:color="auto"/>
        <w:left w:val="none" w:sz="0" w:space="0" w:color="auto"/>
        <w:bottom w:val="none" w:sz="0" w:space="0" w:color="auto"/>
        <w:right w:val="none" w:sz="0" w:space="0" w:color="auto"/>
      </w:divBdr>
      <w:divsChild>
        <w:div w:id="1688555680">
          <w:marLeft w:val="0"/>
          <w:marRight w:val="0"/>
          <w:marTop w:val="0"/>
          <w:marBottom w:val="0"/>
          <w:divBdr>
            <w:top w:val="none" w:sz="0" w:space="0" w:color="auto"/>
            <w:left w:val="none" w:sz="0" w:space="0" w:color="auto"/>
            <w:bottom w:val="none" w:sz="0" w:space="0" w:color="auto"/>
            <w:right w:val="none" w:sz="0" w:space="0" w:color="auto"/>
          </w:divBdr>
        </w:div>
        <w:div w:id="403183964">
          <w:marLeft w:val="0"/>
          <w:marRight w:val="0"/>
          <w:marTop w:val="0"/>
          <w:marBottom w:val="0"/>
          <w:divBdr>
            <w:top w:val="none" w:sz="0" w:space="0" w:color="auto"/>
            <w:left w:val="none" w:sz="0" w:space="0" w:color="auto"/>
            <w:bottom w:val="none" w:sz="0" w:space="0" w:color="auto"/>
            <w:right w:val="none" w:sz="0" w:space="0" w:color="auto"/>
          </w:divBdr>
        </w:div>
      </w:divsChild>
    </w:div>
    <w:div w:id="1878347057">
      <w:bodyDiv w:val="1"/>
      <w:marLeft w:val="0"/>
      <w:marRight w:val="0"/>
      <w:marTop w:val="0"/>
      <w:marBottom w:val="0"/>
      <w:divBdr>
        <w:top w:val="none" w:sz="0" w:space="0" w:color="auto"/>
        <w:left w:val="none" w:sz="0" w:space="0" w:color="auto"/>
        <w:bottom w:val="none" w:sz="0" w:space="0" w:color="auto"/>
        <w:right w:val="none" w:sz="0" w:space="0" w:color="auto"/>
      </w:divBdr>
      <w:divsChild>
        <w:div w:id="2053189687">
          <w:marLeft w:val="0"/>
          <w:marRight w:val="0"/>
          <w:marTop w:val="0"/>
          <w:marBottom w:val="0"/>
          <w:divBdr>
            <w:top w:val="none" w:sz="0" w:space="0" w:color="auto"/>
            <w:left w:val="none" w:sz="0" w:space="0" w:color="auto"/>
            <w:bottom w:val="none" w:sz="0" w:space="0" w:color="auto"/>
            <w:right w:val="none" w:sz="0" w:space="0" w:color="auto"/>
          </w:divBdr>
        </w:div>
        <w:div w:id="1017462315">
          <w:marLeft w:val="0"/>
          <w:marRight w:val="0"/>
          <w:marTop w:val="0"/>
          <w:marBottom w:val="0"/>
          <w:divBdr>
            <w:top w:val="none" w:sz="0" w:space="0" w:color="auto"/>
            <w:left w:val="none" w:sz="0" w:space="0" w:color="auto"/>
            <w:bottom w:val="none" w:sz="0" w:space="0" w:color="auto"/>
            <w:right w:val="none" w:sz="0" w:space="0" w:color="auto"/>
          </w:divBdr>
        </w:div>
        <w:div w:id="269122028">
          <w:marLeft w:val="0"/>
          <w:marRight w:val="0"/>
          <w:marTop w:val="0"/>
          <w:marBottom w:val="0"/>
          <w:divBdr>
            <w:top w:val="none" w:sz="0" w:space="0" w:color="auto"/>
            <w:left w:val="none" w:sz="0" w:space="0" w:color="auto"/>
            <w:bottom w:val="none" w:sz="0" w:space="0" w:color="auto"/>
            <w:right w:val="none" w:sz="0" w:space="0" w:color="auto"/>
          </w:divBdr>
        </w:div>
        <w:div w:id="1496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latvi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5EBB7-FC6A-4AB8-8A9E-4D58176F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7403</Words>
  <Characters>4221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Frančeska Dreimane</dc:creator>
  <cp:keywords/>
  <dc:description/>
  <cp:lastModifiedBy>Lana Frančeska Dreimane</cp:lastModifiedBy>
  <cp:revision>7</cp:revision>
  <dcterms:created xsi:type="dcterms:W3CDTF">2020-04-22T12:44:00Z</dcterms:created>
  <dcterms:modified xsi:type="dcterms:W3CDTF">2020-04-24T13:22:00Z</dcterms:modified>
</cp:coreProperties>
</file>