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9267" w14:textId="77777777" w:rsidR="00355BC9" w:rsidRDefault="00EF4853" w:rsidP="00EE6069">
      <w:pPr>
        <w:shd w:val="clear" w:color="auto" w:fill="FFFFFF"/>
        <w:spacing w:line="240" w:lineRule="auto"/>
        <w:ind w:firstLine="7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Projekts</w:t>
      </w:r>
    </w:p>
    <w:p w14:paraId="149C3750" w14:textId="77777777" w:rsidR="00355BC9" w:rsidRDefault="00EF4853">
      <w:pPr>
        <w:shd w:val="clear" w:color="auto" w:fill="FFFFFF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02ACE3" w14:textId="77777777" w:rsidR="00355BC9" w:rsidRDefault="00EF48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LATVIJAS REPUBLIKAS MINISTRU KABINETS</w:t>
      </w:r>
    </w:p>
    <w:p w14:paraId="29AF5C7A" w14:textId="77777777" w:rsidR="00355BC9" w:rsidRDefault="00EF4853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7B9042" w14:textId="77777777" w:rsidR="00355BC9" w:rsidRDefault="008F2C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EF48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04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4853">
        <w:rPr>
          <w:rFonts w:ascii="Times New Roman" w:eastAsia="Times New Roman" w:hAnsi="Times New Roman" w:cs="Times New Roman"/>
          <w:sz w:val="28"/>
          <w:szCs w:val="28"/>
        </w:rPr>
        <w:t>gada</w:t>
      </w:r>
      <w:r w:rsidR="00EF4853">
        <w:rPr>
          <w:rFonts w:ascii="Times New Roman" w:eastAsia="Times New Roman" w:hAnsi="Times New Roman" w:cs="Times New Roman"/>
          <w:sz w:val="28"/>
          <w:szCs w:val="28"/>
        </w:rPr>
        <w:tab/>
      </w:r>
      <w:r w:rsidR="00EF4853">
        <w:rPr>
          <w:rFonts w:ascii="Times New Roman" w:eastAsia="Times New Roman" w:hAnsi="Times New Roman" w:cs="Times New Roman"/>
          <w:sz w:val="28"/>
          <w:szCs w:val="28"/>
        </w:rPr>
        <w:tab/>
      </w:r>
      <w:r w:rsidR="00EF4853">
        <w:rPr>
          <w:rFonts w:ascii="Times New Roman" w:eastAsia="Times New Roman" w:hAnsi="Times New Roman" w:cs="Times New Roman"/>
          <w:sz w:val="28"/>
          <w:szCs w:val="28"/>
        </w:rPr>
        <w:tab/>
      </w:r>
      <w:r w:rsidR="00EF4853">
        <w:rPr>
          <w:rFonts w:ascii="Times New Roman" w:eastAsia="Times New Roman" w:hAnsi="Times New Roman" w:cs="Times New Roman"/>
          <w:sz w:val="28"/>
          <w:szCs w:val="28"/>
        </w:rPr>
        <w:tab/>
      </w:r>
      <w:r w:rsidR="00EF4853">
        <w:rPr>
          <w:rFonts w:ascii="Times New Roman" w:eastAsia="Times New Roman" w:hAnsi="Times New Roman" w:cs="Times New Roman"/>
          <w:sz w:val="28"/>
          <w:szCs w:val="28"/>
        </w:rPr>
        <w:tab/>
      </w:r>
      <w:r w:rsidR="00EF4853">
        <w:rPr>
          <w:rFonts w:ascii="Times New Roman" w:eastAsia="Times New Roman" w:hAnsi="Times New Roman" w:cs="Times New Roman"/>
          <w:sz w:val="28"/>
          <w:szCs w:val="28"/>
        </w:rPr>
        <w:tab/>
      </w:r>
      <w:r w:rsidR="00EF4853">
        <w:rPr>
          <w:rFonts w:ascii="Times New Roman" w:eastAsia="Times New Roman" w:hAnsi="Times New Roman" w:cs="Times New Roman"/>
          <w:sz w:val="28"/>
          <w:szCs w:val="28"/>
        </w:rPr>
        <w:tab/>
      </w:r>
      <w:r w:rsidR="00EF4853">
        <w:rPr>
          <w:rFonts w:ascii="Times New Roman" w:eastAsia="Times New Roman" w:hAnsi="Times New Roman" w:cs="Times New Roman"/>
          <w:sz w:val="28"/>
          <w:szCs w:val="28"/>
        </w:rPr>
        <w:tab/>
      </w:r>
      <w:r w:rsidR="00EF4853">
        <w:rPr>
          <w:rFonts w:ascii="Times New Roman" w:eastAsia="Times New Roman" w:hAnsi="Times New Roman" w:cs="Times New Roman"/>
          <w:sz w:val="28"/>
          <w:szCs w:val="28"/>
        </w:rPr>
        <w:tab/>
        <w:t xml:space="preserve">Noteikumi Nr. </w:t>
      </w:r>
    </w:p>
    <w:p w14:paraId="6A5A08F1" w14:textId="77777777" w:rsidR="00355BC9" w:rsidRDefault="00EF48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Rīgā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(prot. Nr. §)</w:t>
      </w:r>
    </w:p>
    <w:p w14:paraId="1B160502" w14:textId="77777777" w:rsidR="00355BC9" w:rsidRDefault="00EF4853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CAD014" w14:textId="77777777" w:rsidR="004316D4" w:rsidRPr="002E6373" w:rsidRDefault="004316D4" w:rsidP="004316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D4">
        <w:rPr>
          <w:rFonts w:ascii="Times New Roman" w:hAnsi="Times New Roman" w:cs="Times New Roman"/>
          <w:b/>
          <w:sz w:val="28"/>
          <w:szCs w:val="28"/>
        </w:rPr>
        <w:t xml:space="preserve">Grozījumi Ministru kabineta 2018. gada 27. novembra noteikumos </w:t>
      </w:r>
      <w:r w:rsidRPr="002E6373">
        <w:rPr>
          <w:rFonts w:ascii="Times New Roman" w:hAnsi="Times New Roman" w:cs="Times New Roman"/>
          <w:b/>
          <w:sz w:val="28"/>
          <w:szCs w:val="28"/>
        </w:rPr>
        <w:t>Nr. 747 “Noteikumi par valsts pamatizglītības standartu un pamatizglītības programmu paraugiem”</w:t>
      </w:r>
    </w:p>
    <w:p w14:paraId="1D9D6B81" w14:textId="77777777" w:rsidR="004316D4" w:rsidRPr="002E6373" w:rsidRDefault="004316D4" w:rsidP="004316D4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1FE58" w14:textId="77777777" w:rsidR="004316D4" w:rsidRPr="002E6373" w:rsidRDefault="004316D4" w:rsidP="004316D4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6373">
        <w:rPr>
          <w:rFonts w:ascii="Times New Roman" w:hAnsi="Times New Roman" w:cs="Times New Roman"/>
          <w:sz w:val="28"/>
          <w:szCs w:val="28"/>
        </w:rPr>
        <w:t>Izdoti saskaņā ar Izglītības likuma</w:t>
      </w:r>
    </w:p>
    <w:p w14:paraId="07F73E94" w14:textId="77777777" w:rsidR="004316D4" w:rsidRPr="002E6373" w:rsidRDefault="004316D4" w:rsidP="004316D4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6373">
        <w:rPr>
          <w:rFonts w:ascii="Times New Roman" w:hAnsi="Times New Roman" w:cs="Times New Roman"/>
          <w:sz w:val="28"/>
          <w:szCs w:val="28"/>
        </w:rPr>
        <w:t>14.</w:t>
      </w:r>
      <w:r w:rsidR="008D03DA" w:rsidRPr="002E6373">
        <w:rPr>
          <w:rFonts w:ascii="Times New Roman" w:hAnsi="Times New Roman" w:cs="Times New Roman"/>
          <w:sz w:val="28"/>
          <w:szCs w:val="28"/>
        </w:rPr>
        <w:t> </w:t>
      </w:r>
      <w:r w:rsidRPr="002E6373">
        <w:rPr>
          <w:rFonts w:ascii="Times New Roman" w:hAnsi="Times New Roman" w:cs="Times New Roman"/>
          <w:sz w:val="28"/>
          <w:szCs w:val="28"/>
        </w:rPr>
        <w:t>panta 19.</w:t>
      </w:r>
      <w:r w:rsidR="008D03DA" w:rsidRPr="002E6373">
        <w:rPr>
          <w:rFonts w:ascii="Times New Roman" w:hAnsi="Times New Roman" w:cs="Times New Roman"/>
          <w:sz w:val="28"/>
          <w:szCs w:val="28"/>
        </w:rPr>
        <w:t> </w:t>
      </w:r>
      <w:r w:rsidRPr="002E6373">
        <w:rPr>
          <w:rFonts w:ascii="Times New Roman" w:hAnsi="Times New Roman" w:cs="Times New Roman"/>
          <w:sz w:val="28"/>
          <w:szCs w:val="28"/>
        </w:rPr>
        <w:t>punktu</w:t>
      </w:r>
    </w:p>
    <w:p w14:paraId="3328679E" w14:textId="77777777" w:rsidR="004316D4" w:rsidRPr="002E6373" w:rsidRDefault="004316D4" w:rsidP="004316D4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6373">
        <w:rPr>
          <w:rFonts w:ascii="Times New Roman" w:hAnsi="Times New Roman" w:cs="Times New Roman"/>
          <w:sz w:val="28"/>
          <w:szCs w:val="28"/>
        </w:rPr>
        <w:t>un Vispārējās izglītības likuma</w:t>
      </w:r>
    </w:p>
    <w:p w14:paraId="301BE68D" w14:textId="77777777" w:rsidR="004316D4" w:rsidRPr="002E6373" w:rsidRDefault="004316D4" w:rsidP="004316D4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6373">
        <w:rPr>
          <w:rFonts w:ascii="Times New Roman" w:hAnsi="Times New Roman" w:cs="Times New Roman"/>
          <w:sz w:val="28"/>
          <w:szCs w:val="28"/>
        </w:rPr>
        <w:t>4.</w:t>
      </w:r>
      <w:r w:rsidR="008D03DA" w:rsidRPr="002E6373">
        <w:rPr>
          <w:rFonts w:ascii="Times New Roman" w:hAnsi="Times New Roman" w:cs="Times New Roman"/>
          <w:sz w:val="28"/>
          <w:szCs w:val="28"/>
        </w:rPr>
        <w:t> </w:t>
      </w:r>
      <w:r w:rsidRPr="002E6373">
        <w:rPr>
          <w:rFonts w:ascii="Times New Roman" w:hAnsi="Times New Roman" w:cs="Times New Roman"/>
          <w:sz w:val="28"/>
          <w:szCs w:val="28"/>
        </w:rPr>
        <w:t>panta 11. un 11.</w:t>
      </w:r>
      <w:r w:rsidRPr="002E63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D03DA" w:rsidRPr="002E6373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2E6373">
        <w:rPr>
          <w:rFonts w:ascii="Times New Roman" w:hAnsi="Times New Roman" w:cs="Times New Roman"/>
          <w:sz w:val="28"/>
          <w:szCs w:val="28"/>
        </w:rPr>
        <w:t>punktu</w:t>
      </w:r>
      <w:r w:rsidR="008D03DA" w:rsidRPr="002E63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7254216"/>
      <w:r w:rsidR="008D03DA" w:rsidRPr="002E6373">
        <w:rPr>
          <w:rFonts w:ascii="Times New Roman" w:hAnsi="Times New Roman" w:cs="Times New Roman"/>
          <w:sz w:val="28"/>
          <w:szCs w:val="28"/>
        </w:rPr>
        <w:t>un</w:t>
      </w:r>
    </w:p>
    <w:p w14:paraId="39687402" w14:textId="77777777" w:rsidR="004316D4" w:rsidRPr="002E6373" w:rsidRDefault="004316D4" w:rsidP="004316D4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6373">
        <w:rPr>
          <w:rFonts w:ascii="Times New Roman" w:hAnsi="Times New Roman" w:cs="Times New Roman"/>
          <w:sz w:val="28"/>
          <w:szCs w:val="28"/>
        </w:rPr>
        <w:t>30.</w:t>
      </w:r>
      <w:r w:rsidR="008D03DA" w:rsidRPr="002E6373">
        <w:rPr>
          <w:rFonts w:ascii="Times New Roman" w:hAnsi="Times New Roman" w:cs="Times New Roman"/>
          <w:sz w:val="28"/>
          <w:szCs w:val="28"/>
        </w:rPr>
        <w:t> </w:t>
      </w:r>
      <w:r w:rsidRPr="002E6373">
        <w:rPr>
          <w:rFonts w:ascii="Times New Roman" w:hAnsi="Times New Roman" w:cs="Times New Roman"/>
          <w:sz w:val="28"/>
          <w:szCs w:val="28"/>
        </w:rPr>
        <w:t>panta septīto daļu</w:t>
      </w:r>
      <w:bookmarkEnd w:id="0"/>
    </w:p>
    <w:p w14:paraId="773740D2" w14:textId="77777777" w:rsidR="004316D4" w:rsidRPr="002E6373" w:rsidRDefault="004316D4" w:rsidP="004316D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EBF2A" w14:textId="3CCC8AF4" w:rsidR="004316D4" w:rsidRPr="002E6373" w:rsidRDefault="004316D4" w:rsidP="004316D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3">
        <w:rPr>
          <w:rFonts w:ascii="Times New Roman" w:hAnsi="Times New Roman" w:cs="Times New Roman"/>
          <w:sz w:val="28"/>
          <w:szCs w:val="28"/>
        </w:rPr>
        <w:t xml:space="preserve">1. Izdarīt Ministru kabineta </w:t>
      </w:r>
      <w:r w:rsidR="008D03DA" w:rsidRPr="002E6373">
        <w:rPr>
          <w:rFonts w:ascii="Times New Roman" w:hAnsi="Times New Roman" w:cs="Times New Roman"/>
          <w:bCs/>
          <w:sz w:val="28"/>
          <w:szCs w:val="28"/>
        </w:rPr>
        <w:t>2018. gada 27. novembra noteikumos Nr. 747 “Noteikumi par valsts pamatizglītības standartu un pamatizglītības programmu paraugiem”</w:t>
      </w:r>
      <w:r w:rsidRPr="002E6373">
        <w:rPr>
          <w:rFonts w:ascii="Times New Roman" w:hAnsi="Times New Roman" w:cs="Times New Roman"/>
          <w:sz w:val="28"/>
          <w:szCs w:val="28"/>
        </w:rPr>
        <w:t xml:space="preserve"> (Latvijas Vēstnesis, 201</w:t>
      </w:r>
      <w:r w:rsidR="005D6663" w:rsidRPr="002E6373">
        <w:rPr>
          <w:rFonts w:ascii="Times New Roman" w:hAnsi="Times New Roman" w:cs="Times New Roman"/>
          <w:sz w:val="28"/>
          <w:szCs w:val="28"/>
        </w:rPr>
        <w:t>8</w:t>
      </w:r>
      <w:r w:rsidRPr="002E6373">
        <w:rPr>
          <w:rFonts w:ascii="Times New Roman" w:hAnsi="Times New Roman" w:cs="Times New Roman"/>
          <w:sz w:val="28"/>
          <w:szCs w:val="28"/>
        </w:rPr>
        <w:t xml:space="preserve">, </w:t>
      </w:r>
      <w:r w:rsidR="005D6663" w:rsidRPr="002E6373">
        <w:rPr>
          <w:rFonts w:ascii="Times New Roman" w:hAnsi="Times New Roman" w:cs="Times New Roman"/>
          <w:sz w:val="28"/>
          <w:szCs w:val="28"/>
        </w:rPr>
        <w:t>249</w:t>
      </w:r>
      <w:r w:rsidRPr="002E6373">
        <w:rPr>
          <w:rFonts w:ascii="Times New Roman" w:hAnsi="Times New Roman" w:cs="Times New Roman"/>
          <w:sz w:val="28"/>
          <w:szCs w:val="28"/>
        </w:rPr>
        <w:t>.</w:t>
      </w:r>
      <w:r w:rsidR="007102D9">
        <w:rPr>
          <w:rFonts w:ascii="Times New Roman" w:hAnsi="Times New Roman" w:cs="Times New Roman"/>
          <w:sz w:val="28"/>
          <w:szCs w:val="28"/>
        </w:rPr>
        <w:t> </w:t>
      </w:r>
      <w:r w:rsidRPr="002E6373">
        <w:rPr>
          <w:rFonts w:ascii="Times New Roman" w:hAnsi="Times New Roman" w:cs="Times New Roman"/>
          <w:sz w:val="28"/>
          <w:szCs w:val="28"/>
        </w:rPr>
        <w:t xml:space="preserve">nr.) šādus grozījumus: </w:t>
      </w:r>
    </w:p>
    <w:p w14:paraId="39B85FF0" w14:textId="77777777" w:rsidR="004316D4" w:rsidRPr="002E6373" w:rsidRDefault="004316D4" w:rsidP="004316D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1453E12" w14:textId="77777777" w:rsidR="005D6663" w:rsidRPr="009F6D18" w:rsidRDefault="004316D4" w:rsidP="00A470E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3">
        <w:rPr>
          <w:rFonts w:ascii="Times New Roman" w:hAnsi="Times New Roman" w:cs="Times New Roman"/>
          <w:sz w:val="28"/>
          <w:szCs w:val="28"/>
        </w:rPr>
        <w:t>1.1. </w:t>
      </w:r>
      <w:r w:rsidR="006D5198" w:rsidRPr="002E6373">
        <w:rPr>
          <w:rFonts w:ascii="Times New Roman" w:hAnsi="Times New Roman" w:cs="Times New Roman"/>
          <w:sz w:val="28"/>
          <w:szCs w:val="28"/>
        </w:rPr>
        <w:t xml:space="preserve">papildināt norādi, uz kāda likuma pamata noteikumi izdoti, aiz vārdiem un </w:t>
      </w:r>
      <w:r w:rsidR="006D5198" w:rsidRPr="009F6D18">
        <w:rPr>
          <w:rFonts w:ascii="Times New Roman" w:hAnsi="Times New Roman" w:cs="Times New Roman"/>
          <w:sz w:val="28"/>
          <w:szCs w:val="28"/>
        </w:rPr>
        <w:t>skaitļiem “Vispārējās izglītības likuma 4. panta 11. un 11.</w:t>
      </w:r>
      <w:r w:rsidR="006D5198" w:rsidRPr="009F6D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D5198" w:rsidRPr="009F6D18">
        <w:rPr>
          <w:rFonts w:ascii="Times New Roman" w:hAnsi="Times New Roman" w:cs="Times New Roman"/>
          <w:sz w:val="28"/>
          <w:szCs w:val="28"/>
        </w:rPr>
        <w:t> punktu</w:t>
      </w:r>
      <w:r w:rsidR="009445C5" w:rsidRPr="009F6D18">
        <w:rPr>
          <w:rFonts w:ascii="Times New Roman" w:hAnsi="Times New Roman" w:cs="Times New Roman"/>
          <w:sz w:val="28"/>
          <w:szCs w:val="28"/>
        </w:rPr>
        <w:t>”</w:t>
      </w:r>
      <w:r w:rsidR="006D5198" w:rsidRPr="009F6D18">
        <w:rPr>
          <w:rFonts w:ascii="Times New Roman" w:hAnsi="Times New Roman" w:cs="Times New Roman"/>
          <w:sz w:val="28"/>
          <w:szCs w:val="28"/>
        </w:rPr>
        <w:t xml:space="preserve"> ar vārdiem un skait</w:t>
      </w:r>
      <w:r w:rsidR="00A470EF" w:rsidRPr="009F6D18">
        <w:rPr>
          <w:rFonts w:ascii="Times New Roman" w:hAnsi="Times New Roman" w:cs="Times New Roman"/>
          <w:sz w:val="28"/>
          <w:szCs w:val="28"/>
        </w:rPr>
        <w:t>li</w:t>
      </w:r>
      <w:r w:rsidR="006D5198" w:rsidRPr="009F6D18">
        <w:rPr>
          <w:rFonts w:ascii="Times New Roman" w:hAnsi="Times New Roman" w:cs="Times New Roman"/>
          <w:sz w:val="28"/>
          <w:szCs w:val="28"/>
        </w:rPr>
        <w:t xml:space="preserve"> </w:t>
      </w:r>
      <w:r w:rsidR="00A470EF" w:rsidRPr="009F6D18">
        <w:rPr>
          <w:rFonts w:ascii="Times New Roman" w:hAnsi="Times New Roman" w:cs="Times New Roman"/>
          <w:sz w:val="28"/>
          <w:szCs w:val="28"/>
        </w:rPr>
        <w:t>“un 30. panta septīto daļu</w:t>
      </w:r>
      <w:r w:rsidR="00B67093" w:rsidRPr="009F6D18">
        <w:rPr>
          <w:rFonts w:ascii="Times New Roman" w:hAnsi="Times New Roman" w:cs="Times New Roman"/>
          <w:sz w:val="28"/>
          <w:szCs w:val="28"/>
        </w:rPr>
        <w:t>”</w:t>
      </w:r>
      <w:r w:rsidR="006D5198" w:rsidRPr="009F6D18">
        <w:rPr>
          <w:rFonts w:ascii="Times New Roman" w:hAnsi="Times New Roman" w:cs="Times New Roman"/>
          <w:sz w:val="28"/>
          <w:szCs w:val="28"/>
        </w:rPr>
        <w:t>;</w:t>
      </w:r>
    </w:p>
    <w:p w14:paraId="086B281C" w14:textId="77777777" w:rsidR="005D6663" w:rsidRPr="009F6D18" w:rsidRDefault="005D6663" w:rsidP="004316D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E7F7C" w14:textId="77777777" w:rsidR="00B67093" w:rsidRDefault="00B67093" w:rsidP="004316D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18">
        <w:rPr>
          <w:rFonts w:ascii="Times New Roman" w:hAnsi="Times New Roman" w:cs="Times New Roman"/>
          <w:sz w:val="28"/>
          <w:szCs w:val="28"/>
        </w:rPr>
        <w:t>1.2. izteikt 1.</w:t>
      </w:r>
      <w:r w:rsidR="00443005">
        <w:rPr>
          <w:rFonts w:ascii="Times New Roman" w:hAnsi="Times New Roman" w:cs="Times New Roman"/>
          <w:sz w:val="28"/>
          <w:szCs w:val="28"/>
        </w:rPr>
        <w:t> </w:t>
      </w:r>
      <w:r w:rsidRPr="009F6D18"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059D6C33" w14:textId="77777777" w:rsidR="00262A1F" w:rsidRPr="009F6D18" w:rsidRDefault="00262A1F" w:rsidP="004316D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CA431" w14:textId="77777777" w:rsidR="009F6D18" w:rsidRPr="009F6D18" w:rsidRDefault="009F6D18" w:rsidP="009F6D1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18">
        <w:rPr>
          <w:rFonts w:ascii="Times New Roman" w:hAnsi="Times New Roman" w:cs="Times New Roman"/>
          <w:sz w:val="28"/>
          <w:szCs w:val="28"/>
        </w:rPr>
        <w:t>“1.</w:t>
      </w:r>
      <w:r w:rsidR="002E6373">
        <w:rPr>
          <w:rFonts w:ascii="Times New Roman" w:hAnsi="Times New Roman" w:cs="Times New Roman"/>
          <w:sz w:val="28"/>
          <w:szCs w:val="28"/>
        </w:rPr>
        <w:t> </w:t>
      </w:r>
      <w:r w:rsidRPr="009F6D18">
        <w:rPr>
          <w:rFonts w:ascii="Times New Roman" w:hAnsi="Times New Roman" w:cs="Times New Roman"/>
          <w:sz w:val="28"/>
          <w:szCs w:val="28"/>
        </w:rPr>
        <w:t>Noteikumi nosaka:</w:t>
      </w:r>
    </w:p>
    <w:p w14:paraId="2E43A01A" w14:textId="77777777" w:rsidR="009F6D18" w:rsidRPr="009F6D18" w:rsidRDefault="009F6D18" w:rsidP="009F6D1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18">
        <w:rPr>
          <w:rFonts w:ascii="Times New Roman" w:hAnsi="Times New Roman" w:cs="Times New Roman"/>
          <w:sz w:val="28"/>
          <w:szCs w:val="28"/>
        </w:rPr>
        <w:t>1.1. valsts pamatizglītības standartu, kurā ietverti šā standarta prasībām atbilstoši pamatizglītības programmu paraugi, un vispārējās pamatizglītības mācību jomu nosaukumus;</w:t>
      </w:r>
    </w:p>
    <w:p w14:paraId="7361D70B" w14:textId="1C5F768E" w:rsidR="00B67093" w:rsidRPr="009F6D18" w:rsidRDefault="009F6D18" w:rsidP="009F6D1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18">
        <w:rPr>
          <w:rFonts w:ascii="Times New Roman" w:hAnsi="Times New Roman" w:cs="Times New Roman"/>
          <w:sz w:val="28"/>
          <w:szCs w:val="28"/>
        </w:rPr>
        <w:t xml:space="preserve">1.2. prasības </w:t>
      </w:r>
      <w:r w:rsidR="00262A1F">
        <w:rPr>
          <w:rFonts w:ascii="Times New Roman" w:hAnsi="Times New Roman" w:cs="Times New Roman"/>
          <w:sz w:val="28"/>
          <w:szCs w:val="28"/>
        </w:rPr>
        <w:t xml:space="preserve">to </w:t>
      </w:r>
      <w:r w:rsidRPr="009F6D18">
        <w:rPr>
          <w:rFonts w:ascii="Times New Roman" w:hAnsi="Times New Roman" w:cs="Times New Roman"/>
          <w:sz w:val="28"/>
          <w:szCs w:val="28"/>
        </w:rPr>
        <w:t>pamatizglītības programmu izstrādei, kuras kādā no mācību jomām vai daļā no jomas nosaka augstākus izglītības satura apguves plānotos rezultātus</w:t>
      </w:r>
      <w:r w:rsidR="00262A1F">
        <w:rPr>
          <w:rFonts w:ascii="Times New Roman" w:hAnsi="Times New Roman" w:cs="Times New Roman"/>
          <w:sz w:val="28"/>
          <w:szCs w:val="28"/>
        </w:rPr>
        <w:t xml:space="preserve"> par šajos noteikumos noteiktajiem pamatizglītības obligātā satura </w:t>
      </w:r>
      <w:r w:rsidR="00E74B0D">
        <w:rPr>
          <w:rFonts w:ascii="Times New Roman" w:hAnsi="Times New Roman" w:cs="Times New Roman"/>
          <w:sz w:val="28"/>
          <w:szCs w:val="28"/>
        </w:rPr>
        <w:t xml:space="preserve">apguves </w:t>
      </w:r>
      <w:r w:rsidR="00262A1F">
        <w:rPr>
          <w:rFonts w:ascii="Times New Roman" w:hAnsi="Times New Roman" w:cs="Times New Roman"/>
          <w:sz w:val="28"/>
          <w:szCs w:val="28"/>
        </w:rPr>
        <w:t>plānotajiem rezultātiem</w:t>
      </w:r>
      <w:r w:rsidR="00693374">
        <w:rPr>
          <w:rFonts w:ascii="Times New Roman" w:hAnsi="Times New Roman" w:cs="Times New Roman"/>
          <w:sz w:val="28"/>
          <w:szCs w:val="28"/>
        </w:rPr>
        <w:t xml:space="preserve"> (turpmāk – prasības pamatizglītības programmu </w:t>
      </w:r>
      <w:r w:rsidR="00CE0625">
        <w:rPr>
          <w:rFonts w:ascii="Times New Roman" w:hAnsi="Times New Roman" w:cs="Times New Roman"/>
          <w:sz w:val="28"/>
          <w:szCs w:val="28"/>
        </w:rPr>
        <w:t xml:space="preserve">izstrādei </w:t>
      </w:r>
      <w:r w:rsidR="00693374">
        <w:rPr>
          <w:rFonts w:ascii="Times New Roman" w:hAnsi="Times New Roman" w:cs="Times New Roman"/>
          <w:sz w:val="28"/>
          <w:szCs w:val="28"/>
        </w:rPr>
        <w:t xml:space="preserve">ar augstākiem </w:t>
      </w:r>
      <w:r w:rsidR="00687688">
        <w:rPr>
          <w:rFonts w:ascii="Times New Roman" w:hAnsi="Times New Roman" w:cs="Times New Roman"/>
          <w:sz w:val="28"/>
          <w:szCs w:val="28"/>
        </w:rPr>
        <w:t>plānotajiem</w:t>
      </w:r>
      <w:r w:rsidR="00693374">
        <w:rPr>
          <w:rFonts w:ascii="Times New Roman" w:hAnsi="Times New Roman" w:cs="Times New Roman"/>
          <w:sz w:val="28"/>
          <w:szCs w:val="28"/>
        </w:rPr>
        <w:t xml:space="preserve"> rezultā</w:t>
      </w:r>
      <w:r w:rsidR="00687688">
        <w:rPr>
          <w:rFonts w:ascii="Times New Roman" w:hAnsi="Times New Roman" w:cs="Times New Roman"/>
          <w:sz w:val="28"/>
          <w:szCs w:val="28"/>
        </w:rPr>
        <w:t>tiem)</w:t>
      </w:r>
      <w:r w:rsidR="00CB5E04">
        <w:rPr>
          <w:rFonts w:ascii="Times New Roman" w:hAnsi="Times New Roman" w:cs="Times New Roman"/>
          <w:sz w:val="28"/>
          <w:szCs w:val="28"/>
        </w:rPr>
        <w:t>,</w:t>
      </w:r>
      <w:r w:rsidRPr="009F6D18">
        <w:rPr>
          <w:rFonts w:ascii="Times New Roman" w:hAnsi="Times New Roman" w:cs="Times New Roman"/>
          <w:sz w:val="28"/>
          <w:szCs w:val="28"/>
        </w:rPr>
        <w:t xml:space="preserve"> </w:t>
      </w:r>
      <w:r w:rsidR="00D07F4A">
        <w:rPr>
          <w:rFonts w:ascii="Times New Roman" w:hAnsi="Times New Roman" w:cs="Times New Roman"/>
          <w:sz w:val="28"/>
          <w:szCs w:val="28"/>
        </w:rPr>
        <w:t xml:space="preserve">un </w:t>
      </w:r>
      <w:r w:rsidRPr="00F40B54">
        <w:rPr>
          <w:rFonts w:ascii="Times New Roman" w:hAnsi="Times New Roman" w:cs="Times New Roman"/>
          <w:sz w:val="28"/>
          <w:szCs w:val="28"/>
        </w:rPr>
        <w:t>prasības izglītības satura apguvē sasniedzamajiem rezultātiem</w:t>
      </w:r>
      <w:r w:rsidR="00936F6C">
        <w:rPr>
          <w:rFonts w:ascii="Times New Roman" w:hAnsi="Times New Roman" w:cs="Times New Roman"/>
          <w:sz w:val="28"/>
          <w:szCs w:val="28"/>
        </w:rPr>
        <w:t xml:space="preserve"> mācību jomā vai daļā no jomas</w:t>
      </w:r>
      <w:r w:rsidR="00687688">
        <w:rPr>
          <w:rFonts w:ascii="Times New Roman" w:hAnsi="Times New Roman" w:cs="Times New Roman"/>
          <w:sz w:val="28"/>
          <w:szCs w:val="28"/>
        </w:rPr>
        <w:t xml:space="preserve"> (turpmāk – prasības sasniedzamajiem rezultātiem</w:t>
      </w:r>
      <w:r w:rsidR="00CE0625">
        <w:rPr>
          <w:rFonts w:ascii="Times New Roman" w:hAnsi="Times New Roman" w:cs="Times New Roman"/>
          <w:sz w:val="28"/>
          <w:szCs w:val="28"/>
        </w:rPr>
        <w:t xml:space="preserve"> pamatizglītības programmās ar augstākiem plānotajiem rezultātiem</w:t>
      </w:r>
      <w:r w:rsidR="00687688">
        <w:rPr>
          <w:rFonts w:ascii="Times New Roman" w:hAnsi="Times New Roman" w:cs="Times New Roman"/>
          <w:sz w:val="28"/>
          <w:szCs w:val="28"/>
        </w:rPr>
        <w:t>)</w:t>
      </w:r>
      <w:r w:rsidR="00F47C7D">
        <w:rPr>
          <w:rFonts w:ascii="Times New Roman" w:hAnsi="Times New Roman" w:cs="Times New Roman"/>
          <w:sz w:val="28"/>
          <w:szCs w:val="28"/>
        </w:rPr>
        <w:t>.</w:t>
      </w:r>
      <w:r w:rsidRPr="009F6D18">
        <w:rPr>
          <w:rFonts w:ascii="Times New Roman" w:hAnsi="Times New Roman" w:cs="Times New Roman"/>
          <w:sz w:val="28"/>
          <w:szCs w:val="28"/>
        </w:rPr>
        <w:t>”</w:t>
      </w:r>
      <w:r w:rsidR="005B3CA7">
        <w:rPr>
          <w:rFonts w:ascii="Times New Roman" w:hAnsi="Times New Roman" w:cs="Times New Roman"/>
          <w:sz w:val="28"/>
          <w:szCs w:val="28"/>
        </w:rPr>
        <w:t>;</w:t>
      </w:r>
    </w:p>
    <w:p w14:paraId="0B83AA6C" w14:textId="77777777" w:rsidR="00B67093" w:rsidRDefault="00B67093" w:rsidP="004316D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DBA97" w14:textId="6A8FC394" w:rsidR="00FC525A" w:rsidRDefault="009F6D18" w:rsidP="009F6D1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D6">
        <w:rPr>
          <w:rFonts w:ascii="Times New Roman" w:hAnsi="Times New Roman" w:cs="Times New Roman"/>
          <w:sz w:val="28"/>
          <w:szCs w:val="28"/>
        </w:rPr>
        <w:t>1.3. </w:t>
      </w:r>
      <w:r w:rsidR="00E55D5C" w:rsidRPr="00E55D5C">
        <w:rPr>
          <w:rFonts w:ascii="Times New Roman" w:hAnsi="Times New Roman" w:cs="Times New Roman"/>
          <w:sz w:val="28"/>
          <w:szCs w:val="28"/>
        </w:rPr>
        <w:t xml:space="preserve">Papildināt noteikumus ar </w:t>
      </w:r>
      <w:r w:rsidR="00FC525A" w:rsidRPr="00FC525A">
        <w:rPr>
          <w:rFonts w:ascii="Times New Roman" w:hAnsi="Times New Roman" w:cs="Times New Roman"/>
          <w:sz w:val="28"/>
          <w:szCs w:val="28"/>
        </w:rPr>
        <w:t>VI</w:t>
      </w:r>
      <w:r w:rsidR="00E55D5C" w:rsidRPr="00E55D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C525A">
        <w:rPr>
          <w:rFonts w:ascii="Times New Roman" w:hAnsi="Times New Roman" w:cs="Times New Roman"/>
          <w:sz w:val="28"/>
          <w:szCs w:val="28"/>
        </w:rPr>
        <w:t> </w:t>
      </w:r>
      <w:r w:rsidR="00FC525A" w:rsidRPr="00FC525A">
        <w:rPr>
          <w:rFonts w:ascii="Times New Roman" w:hAnsi="Times New Roman" w:cs="Times New Roman"/>
          <w:sz w:val="28"/>
          <w:szCs w:val="28"/>
        </w:rPr>
        <w:t>nodaļ</w:t>
      </w:r>
      <w:r w:rsidR="00E55D5C">
        <w:rPr>
          <w:rFonts w:ascii="Times New Roman" w:hAnsi="Times New Roman" w:cs="Times New Roman"/>
          <w:sz w:val="28"/>
          <w:szCs w:val="28"/>
        </w:rPr>
        <w:t>u</w:t>
      </w:r>
      <w:r w:rsidR="00FC525A" w:rsidRPr="00FC525A">
        <w:rPr>
          <w:rFonts w:ascii="Times New Roman" w:hAnsi="Times New Roman" w:cs="Times New Roman"/>
          <w:sz w:val="28"/>
          <w:szCs w:val="28"/>
        </w:rPr>
        <w:t xml:space="preserve"> šādā redakcijā:</w:t>
      </w:r>
    </w:p>
    <w:p w14:paraId="565C0606" w14:textId="77777777" w:rsidR="00262A1F" w:rsidRDefault="00262A1F" w:rsidP="009F6D1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005D9" w14:textId="763DF605" w:rsidR="00FC525A" w:rsidRDefault="00FC525A" w:rsidP="00FC525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Pr="00FC525A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E101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5D5C" w:rsidRPr="00E55D5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55D5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97CD6">
        <w:rPr>
          <w:rFonts w:ascii="Times New Roman" w:hAnsi="Times New Roman" w:cs="Times New Roman"/>
          <w:b/>
          <w:bCs/>
          <w:sz w:val="28"/>
          <w:szCs w:val="28"/>
        </w:rPr>
        <w:t xml:space="preserve">rasības </w:t>
      </w:r>
      <w:r w:rsidR="00E74B0D">
        <w:rPr>
          <w:rFonts w:ascii="Times New Roman" w:hAnsi="Times New Roman" w:cs="Times New Roman"/>
          <w:b/>
          <w:bCs/>
          <w:sz w:val="28"/>
          <w:szCs w:val="28"/>
        </w:rPr>
        <w:t xml:space="preserve">pamatizglītības </w:t>
      </w:r>
      <w:r w:rsidRPr="00697CD6">
        <w:rPr>
          <w:rFonts w:ascii="Times New Roman" w:hAnsi="Times New Roman" w:cs="Times New Roman"/>
          <w:b/>
          <w:bCs/>
          <w:sz w:val="28"/>
          <w:szCs w:val="28"/>
        </w:rPr>
        <w:t xml:space="preserve">programmu izstrādei </w:t>
      </w:r>
      <w:bookmarkStart w:id="1" w:name="_Hlk37331421"/>
      <w:r w:rsidRPr="00697CD6">
        <w:rPr>
          <w:rFonts w:ascii="Times New Roman" w:hAnsi="Times New Roman" w:cs="Times New Roman"/>
          <w:b/>
          <w:bCs/>
          <w:sz w:val="28"/>
          <w:szCs w:val="28"/>
        </w:rPr>
        <w:t xml:space="preserve">ar augstākiem </w:t>
      </w:r>
      <w:r w:rsidR="00CE0625">
        <w:rPr>
          <w:rFonts w:ascii="Times New Roman" w:hAnsi="Times New Roman" w:cs="Times New Roman"/>
          <w:b/>
          <w:bCs/>
          <w:sz w:val="28"/>
          <w:szCs w:val="28"/>
        </w:rPr>
        <w:t>plānotajiem</w:t>
      </w:r>
      <w:r w:rsidRPr="00697CD6">
        <w:rPr>
          <w:rFonts w:ascii="Times New Roman" w:hAnsi="Times New Roman" w:cs="Times New Roman"/>
          <w:b/>
          <w:bCs/>
          <w:sz w:val="28"/>
          <w:szCs w:val="28"/>
        </w:rPr>
        <w:t xml:space="preserve"> rezultātiem</w:t>
      </w:r>
      <w:bookmarkEnd w:id="1"/>
      <w:r w:rsidR="00E74B0D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="000D47CE">
        <w:rPr>
          <w:rFonts w:ascii="Times New Roman" w:hAnsi="Times New Roman" w:cs="Times New Roman"/>
          <w:b/>
          <w:bCs/>
          <w:sz w:val="28"/>
          <w:szCs w:val="28"/>
        </w:rPr>
        <w:t xml:space="preserve">prasības </w:t>
      </w:r>
      <w:r w:rsidR="00CE0625" w:rsidRPr="00CE0625">
        <w:rPr>
          <w:rFonts w:ascii="Times New Roman" w:hAnsi="Times New Roman" w:cs="Times New Roman"/>
          <w:b/>
          <w:bCs/>
          <w:sz w:val="28"/>
          <w:szCs w:val="28"/>
        </w:rPr>
        <w:t>sasniedzamajiem rezultātiem pamatizglītības programmās ar augstākiem plānotajiem rezultātiem</w:t>
      </w:r>
    </w:p>
    <w:p w14:paraId="35CD1E5D" w14:textId="77777777" w:rsidR="00F40B54" w:rsidRPr="00697CD6" w:rsidRDefault="00F40B54" w:rsidP="009F6D1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52B20" w14:textId="1EF79885" w:rsidR="0080761F" w:rsidRPr="00894FD9" w:rsidRDefault="0080761F" w:rsidP="008076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D9">
        <w:rPr>
          <w:rFonts w:ascii="Times New Roman" w:hAnsi="Times New Roman" w:cs="Times New Roman"/>
          <w:sz w:val="28"/>
          <w:szCs w:val="28"/>
        </w:rPr>
        <w:t>2</w:t>
      </w:r>
      <w:r w:rsidR="00344E08" w:rsidRPr="00894FD9">
        <w:rPr>
          <w:rFonts w:ascii="Times New Roman" w:hAnsi="Times New Roman" w:cs="Times New Roman"/>
          <w:sz w:val="28"/>
          <w:szCs w:val="28"/>
        </w:rPr>
        <w:t>4</w:t>
      </w:r>
      <w:r w:rsidRPr="00894FD9">
        <w:rPr>
          <w:rFonts w:ascii="Times New Roman" w:hAnsi="Times New Roman" w:cs="Times New Roman"/>
          <w:sz w:val="28"/>
          <w:szCs w:val="28"/>
        </w:rPr>
        <w:t>.</w:t>
      </w:r>
      <w:bookmarkStart w:id="2" w:name="_Hlk37331057"/>
      <w:r w:rsidR="00344E08" w:rsidRPr="00894F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bookmarkEnd w:id="2"/>
      <w:r w:rsidR="00F47C7D" w:rsidRPr="00894FD9">
        <w:rPr>
          <w:rFonts w:ascii="Times New Roman" w:hAnsi="Times New Roman" w:cs="Times New Roman"/>
          <w:sz w:val="28"/>
          <w:szCs w:val="28"/>
        </w:rPr>
        <w:t> </w:t>
      </w:r>
      <w:r w:rsidR="00262A1F" w:rsidRPr="00894FD9">
        <w:rPr>
          <w:rFonts w:ascii="Times New Roman" w:hAnsi="Times New Roman" w:cs="Times New Roman"/>
          <w:sz w:val="28"/>
          <w:szCs w:val="28"/>
        </w:rPr>
        <w:t xml:space="preserve">Prasības </w:t>
      </w:r>
      <w:r w:rsidR="000D47CE" w:rsidRPr="00894FD9">
        <w:rPr>
          <w:rFonts w:ascii="Times New Roman" w:hAnsi="Times New Roman" w:cs="Times New Roman"/>
          <w:sz w:val="28"/>
          <w:szCs w:val="28"/>
        </w:rPr>
        <w:t xml:space="preserve">pamatizglītības </w:t>
      </w:r>
      <w:r w:rsidR="00262A1F" w:rsidRPr="00894FD9">
        <w:rPr>
          <w:rFonts w:ascii="Times New Roman" w:hAnsi="Times New Roman" w:cs="Times New Roman"/>
          <w:sz w:val="28"/>
          <w:szCs w:val="28"/>
        </w:rPr>
        <w:t xml:space="preserve">programmu izstrādei ar augstākiem </w:t>
      </w:r>
      <w:r w:rsidR="00CE0625" w:rsidRPr="00894FD9">
        <w:rPr>
          <w:rFonts w:ascii="Times New Roman" w:hAnsi="Times New Roman" w:cs="Times New Roman"/>
          <w:sz w:val="28"/>
          <w:szCs w:val="28"/>
        </w:rPr>
        <w:t>plānotajiem</w:t>
      </w:r>
      <w:r w:rsidR="00262A1F" w:rsidRPr="00894FD9">
        <w:rPr>
          <w:rFonts w:ascii="Times New Roman" w:hAnsi="Times New Roman" w:cs="Times New Roman"/>
          <w:sz w:val="28"/>
          <w:szCs w:val="28"/>
        </w:rPr>
        <w:t xml:space="preserve"> rezultātiem ir šādas</w:t>
      </w:r>
      <w:r w:rsidRPr="00894F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6417F6" w14:textId="6AF1CE32" w:rsidR="0080761F" w:rsidRPr="00894FD9" w:rsidRDefault="0080761F" w:rsidP="008076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D9">
        <w:rPr>
          <w:rFonts w:ascii="Times New Roman" w:hAnsi="Times New Roman" w:cs="Times New Roman"/>
          <w:sz w:val="28"/>
          <w:szCs w:val="28"/>
        </w:rPr>
        <w:t>2</w:t>
      </w:r>
      <w:r w:rsidR="00344E08" w:rsidRPr="00894FD9">
        <w:rPr>
          <w:rFonts w:ascii="Times New Roman" w:hAnsi="Times New Roman" w:cs="Times New Roman"/>
          <w:sz w:val="28"/>
          <w:szCs w:val="28"/>
        </w:rPr>
        <w:t>4</w:t>
      </w:r>
      <w:r w:rsidRPr="00894FD9">
        <w:rPr>
          <w:rFonts w:ascii="Times New Roman" w:hAnsi="Times New Roman" w:cs="Times New Roman"/>
          <w:sz w:val="28"/>
          <w:szCs w:val="28"/>
        </w:rPr>
        <w:t>.</w:t>
      </w:r>
      <w:r w:rsidR="00344E08" w:rsidRPr="00894F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94FD9">
        <w:rPr>
          <w:rFonts w:ascii="Times New Roman" w:hAnsi="Times New Roman" w:cs="Times New Roman"/>
          <w:sz w:val="28"/>
          <w:szCs w:val="28"/>
        </w:rPr>
        <w:t>1.</w:t>
      </w:r>
      <w:r w:rsidR="00F47C7D" w:rsidRPr="00894FD9">
        <w:rPr>
          <w:rFonts w:ascii="Times New Roman" w:hAnsi="Times New Roman" w:cs="Times New Roman"/>
          <w:sz w:val="28"/>
          <w:szCs w:val="28"/>
        </w:rPr>
        <w:t> </w:t>
      </w:r>
      <w:r w:rsidRPr="00894FD9">
        <w:rPr>
          <w:rFonts w:ascii="Times New Roman" w:hAnsi="Times New Roman" w:cs="Times New Roman"/>
          <w:sz w:val="28"/>
          <w:szCs w:val="28"/>
        </w:rPr>
        <w:t xml:space="preserve"> plānotie </w:t>
      </w:r>
      <w:r w:rsidR="008E46D6" w:rsidRPr="00894FD9">
        <w:rPr>
          <w:rFonts w:ascii="Times New Roman" w:hAnsi="Times New Roman" w:cs="Times New Roman"/>
          <w:sz w:val="28"/>
          <w:szCs w:val="28"/>
        </w:rPr>
        <w:t xml:space="preserve">skolēnam </w:t>
      </w:r>
      <w:r w:rsidRPr="00894FD9">
        <w:rPr>
          <w:rFonts w:ascii="Times New Roman" w:hAnsi="Times New Roman" w:cs="Times New Roman"/>
          <w:sz w:val="28"/>
          <w:szCs w:val="28"/>
        </w:rPr>
        <w:t xml:space="preserve">sasniedzamie rezultāti mācību jomā vai daļā no jomas ir </w:t>
      </w:r>
      <w:r w:rsidR="00697CD6" w:rsidRPr="00894FD9">
        <w:rPr>
          <w:rFonts w:ascii="Times New Roman" w:hAnsi="Times New Roman" w:cs="Times New Roman"/>
          <w:sz w:val="28"/>
          <w:szCs w:val="28"/>
        </w:rPr>
        <w:t>noteikti</w:t>
      </w:r>
      <w:r w:rsidRPr="00894FD9">
        <w:rPr>
          <w:rFonts w:ascii="Times New Roman" w:hAnsi="Times New Roman" w:cs="Times New Roman"/>
          <w:sz w:val="28"/>
          <w:szCs w:val="28"/>
        </w:rPr>
        <w:t xml:space="preserve"> augstāk</w:t>
      </w:r>
      <w:r w:rsidR="00697CD6" w:rsidRPr="00894FD9">
        <w:rPr>
          <w:rFonts w:ascii="Times New Roman" w:hAnsi="Times New Roman" w:cs="Times New Roman"/>
          <w:sz w:val="28"/>
          <w:szCs w:val="28"/>
        </w:rPr>
        <w:t>i</w:t>
      </w:r>
      <w:r w:rsidRPr="00894FD9">
        <w:rPr>
          <w:rFonts w:ascii="Times New Roman" w:hAnsi="Times New Roman" w:cs="Times New Roman"/>
          <w:sz w:val="28"/>
          <w:szCs w:val="28"/>
        </w:rPr>
        <w:t xml:space="preserve"> nekā šo noteikumu 8.</w:t>
      </w:r>
      <w:r w:rsidR="0059538C" w:rsidRPr="00894FD9">
        <w:rPr>
          <w:rFonts w:ascii="Times New Roman" w:hAnsi="Times New Roman" w:cs="Times New Roman"/>
          <w:sz w:val="28"/>
          <w:szCs w:val="28"/>
        </w:rPr>
        <w:t> </w:t>
      </w:r>
      <w:r w:rsidRPr="00894FD9">
        <w:rPr>
          <w:rFonts w:ascii="Times New Roman" w:hAnsi="Times New Roman" w:cs="Times New Roman"/>
          <w:sz w:val="28"/>
          <w:szCs w:val="28"/>
        </w:rPr>
        <w:t xml:space="preserve">punktā noteiktie </w:t>
      </w:r>
      <w:r w:rsidR="00175FD0" w:rsidRPr="00894FD9">
        <w:rPr>
          <w:rFonts w:ascii="Times New Roman" w:hAnsi="Times New Roman" w:cs="Times New Roman"/>
          <w:sz w:val="28"/>
          <w:szCs w:val="28"/>
        </w:rPr>
        <w:t xml:space="preserve">rezultāti </w:t>
      </w:r>
      <w:r w:rsidRPr="00894FD9">
        <w:rPr>
          <w:rFonts w:ascii="Times New Roman" w:hAnsi="Times New Roman" w:cs="Times New Roman"/>
          <w:sz w:val="28"/>
          <w:szCs w:val="28"/>
        </w:rPr>
        <w:t>un ir saskaņoti ar centru;</w:t>
      </w:r>
      <w:r w:rsidR="00F67EF3" w:rsidRPr="00894F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7E7B9" w14:textId="14A09981" w:rsidR="0080761F" w:rsidRPr="00894FD9" w:rsidRDefault="0080761F" w:rsidP="008076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D9">
        <w:rPr>
          <w:rFonts w:ascii="Times New Roman" w:hAnsi="Times New Roman" w:cs="Times New Roman"/>
          <w:sz w:val="28"/>
          <w:szCs w:val="28"/>
        </w:rPr>
        <w:t>2</w:t>
      </w:r>
      <w:r w:rsidR="00344E08" w:rsidRPr="00894FD9">
        <w:rPr>
          <w:rFonts w:ascii="Times New Roman" w:hAnsi="Times New Roman" w:cs="Times New Roman"/>
          <w:sz w:val="28"/>
          <w:szCs w:val="28"/>
        </w:rPr>
        <w:t>4</w:t>
      </w:r>
      <w:r w:rsidRPr="00894FD9">
        <w:rPr>
          <w:rFonts w:ascii="Times New Roman" w:hAnsi="Times New Roman" w:cs="Times New Roman"/>
          <w:sz w:val="28"/>
          <w:szCs w:val="28"/>
        </w:rPr>
        <w:t>.</w:t>
      </w:r>
      <w:r w:rsidR="00344E08" w:rsidRPr="00894F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94FD9">
        <w:rPr>
          <w:rFonts w:ascii="Times New Roman" w:hAnsi="Times New Roman" w:cs="Times New Roman"/>
          <w:sz w:val="28"/>
          <w:szCs w:val="28"/>
        </w:rPr>
        <w:t>2.</w:t>
      </w:r>
      <w:r w:rsidR="00F47C7D" w:rsidRPr="00894FD9">
        <w:rPr>
          <w:rFonts w:ascii="Times New Roman" w:hAnsi="Times New Roman" w:cs="Times New Roman"/>
          <w:sz w:val="28"/>
          <w:szCs w:val="28"/>
        </w:rPr>
        <w:t> </w:t>
      </w:r>
      <w:r w:rsidRPr="00894FD9">
        <w:rPr>
          <w:rFonts w:ascii="Times New Roman" w:hAnsi="Times New Roman" w:cs="Times New Roman"/>
          <w:sz w:val="28"/>
          <w:szCs w:val="28"/>
        </w:rPr>
        <w:t>mācību stundu skaits mācību priekšmetos</w:t>
      </w:r>
      <w:r w:rsidR="00F505B8">
        <w:rPr>
          <w:rFonts w:ascii="Times New Roman" w:hAnsi="Times New Roman" w:cs="Times New Roman"/>
          <w:sz w:val="28"/>
          <w:szCs w:val="28"/>
        </w:rPr>
        <w:t xml:space="preserve"> tiek</w:t>
      </w:r>
      <w:r w:rsidRPr="00894FD9">
        <w:rPr>
          <w:rFonts w:ascii="Times New Roman" w:hAnsi="Times New Roman" w:cs="Times New Roman"/>
          <w:sz w:val="28"/>
          <w:szCs w:val="28"/>
        </w:rPr>
        <w:t xml:space="preserve"> samazināts </w:t>
      </w:r>
      <w:r w:rsidR="00F505B8">
        <w:rPr>
          <w:rFonts w:ascii="Times New Roman" w:hAnsi="Times New Roman" w:cs="Times New Roman"/>
          <w:sz w:val="28"/>
          <w:szCs w:val="28"/>
        </w:rPr>
        <w:t xml:space="preserve">vai palielināts  ne </w:t>
      </w:r>
      <w:r w:rsidRPr="00894FD9">
        <w:rPr>
          <w:rFonts w:ascii="Times New Roman" w:hAnsi="Times New Roman" w:cs="Times New Roman"/>
          <w:sz w:val="28"/>
          <w:szCs w:val="28"/>
        </w:rPr>
        <w:t xml:space="preserve">vairāk </w:t>
      </w:r>
      <w:r w:rsidR="00F505B8">
        <w:rPr>
          <w:rFonts w:ascii="Times New Roman" w:hAnsi="Times New Roman" w:cs="Times New Roman"/>
          <w:sz w:val="28"/>
          <w:szCs w:val="28"/>
        </w:rPr>
        <w:t xml:space="preserve"> kā </w:t>
      </w:r>
      <w:r w:rsidRPr="00894FD9">
        <w:rPr>
          <w:rFonts w:ascii="Times New Roman" w:hAnsi="Times New Roman" w:cs="Times New Roman"/>
          <w:sz w:val="28"/>
          <w:szCs w:val="28"/>
        </w:rPr>
        <w:t>par 25</w:t>
      </w:r>
      <w:r w:rsidR="00697CD6" w:rsidRPr="00894FD9">
        <w:rPr>
          <w:rFonts w:ascii="Times New Roman" w:hAnsi="Times New Roman" w:cs="Times New Roman"/>
          <w:sz w:val="28"/>
          <w:szCs w:val="28"/>
        </w:rPr>
        <w:t> </w:t>
      </w:r>
      <w:r w:rsidR="00262A1F" w:rsidRPr="00894FD9">
        <w:rPr>
          <w:rFonts w:ascii="Times New Roman" w:hAnsi="Times New Roman" w:cs="Times New Roman"/>
          <w:sz w:val="28"/>
          <w:szCs w:val="28"/>
        </w:rPr>
        <w:t xml:space="preserve">procentiem </w:t>
      </w:r>
      <w:r w:rsidRPr="00894FD9">
        <w:rPr>
          <w:rFonts w:ascii="Times New Roman" w:hAnsi="Times New Roman" w:cs="Times New Roman"/>
          <w:sz w:val="28"/>
          <w:szCs w:val="28"/>
        </w:rPr>
        <w:t xml:space="preserve">no </w:t>
      </w:r>
      <w:r w:rsidR="008B7E45" w:rsidRPr="00894FD9">
        <w:rPr>
          <w:rFonts w:ascii="Times New Roman" w:hAnsi="Times New Roman" w:cs="Times New Roman"/>
          <w:sz w:val="28"/>
          <w:szCs w:val="28"/>
        </w:rPr>
        <w:t>šo noteikumu 11. pielikuma 1. tabulā un 12. pielikuma 1. tabulā</w:t>
      </w:r>
      <w:r w:rsidR="008B7E45">
        <w:rPr>
          <w:rFonts w:ascii="Times New Roman" w:hAnsi="Times New Roman" w:cs="Times New Roman"/>
          <w:sz w:val="28"/>
          <w:szCs w:val="28"/>
        </w:rPr>
        <w:t xml:space="preserve"> noteiktā </w:t>
      </w:r>
      <w:r w:rsidRPr="00894FD9">
        <w:rPr>
          <w:rFonts w:ascii="Times New Roman" w:hAnsi="Times New Roman" w:cs="Times New Roman"/>
          <w:sz w:val="28"/>
          <w:szCs w:val="28"/>
        </w:rPr>
        <w:t>kopējā stundu skaita</w:t>
      </w:r>
      <w:r w:rsidR="00F505B8">
        <w:rPr>
          <w:rFonts w:ascii="Times New Roman" w:hAnsi="Times New Roman" w:cs="Times New Roman"/>
          <w:sz w:val="28"/>
          <w:szCs w:val="28"/>
        </w:rPr>
        <w:t xml:space="preserve"> trijos gados, mācību priekšmetā</w:t>
      </w:r>
      <w:r w:rsidR="008B7E45">
        <w:rPr>
          <w:rFonts w:ascii="Times New Roman" w:hAnsi="Times New Roman" w:cs="Times New Roman"/>
          <w:sz w:val="28"/>
          <w:szCs w:val="28"/>
        </w:rPr>
        <w:t>.</w:t>
      </w:r>
    </w:p>
    <w:p w14:paraId="56817641" w14:textId="77777777" w:rsidR="0036166D" w:rsidRPr="00894FD9" w:rsidRDefault="0036166D" w:rsidP="008076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82708" w14:textId="77777777" w:rsidR="0035218C" w:rsidRPr="00894FD9" w:rsidRDefault="0036166D" w:rsidP="008076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D9">
        <w:rPr>
          <w:rFonts w:ascii="Times New Roman" w:hAnsi="Times New Roman" w:cs="Times New Roman"/>
          <w:sz w:val="28"/>
          <w:szCs w:val="28"/>
        </w:rPr>
        <w:t>24.</w:t>
      </w:r>
      <w:r w:rsidRPr="00894F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4FD9">
        <w:rPr>
          <w:rFonts w:ascii="Times New Roman" w:hAnsi="Times New Roman" w:cs="Times New Roman"/>
          <w:sz w:val="28"/>
          <w:szCs w:val="28"/>
        </w:rPr>
        <w:t xml:space="preserve"> Prasības sasniedzamajiem rezultātiem pamatizglītības programmās ar augstākiem plānotajiem rezultātiem</w:t>
      </w:r>
      <w:r w:rsidR="00673F46" w:rsidRPr="00894FD9">
        <w:rPr>
          <w:rFonts w:ascii="Times New Roman" w:hAnsi="Times New Roman" w:cs="Times New Roman"/>
          <w:sz w:val="28"/>
          <w:szCs w:val="28"/>
        </w:rPr>
        <w:t xml:space="preserve"> ir šādas:</w:t>
      </w:r>
    </w:p>
    <w:p w14:paraId="4E117CBF" w14:textId="240882C6" w:rsidR="0080761F" w:rsidRPr="00894FD9" w:rsidRDefault="005931F0" w:rsidP="008076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D9">
        <w:rPr>
          <w:rFonts w:ascii="Times New Roman" w:hAnsi="Times New Roman" w:cs="Times New Roman"/>
          <w:sz w:val="28"/>
          <w:szCs w:val="28"/>
        </w:rPr>
        <w:t>24.</w:t>
      </w:r>
      <w:r w:rsidRPr="00894F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73F46" w:rsidRPr="00894FD9">
        <w:rPr>
          <w:rFonts w:ascii="Times New Roman" w:hAnsi="Times New Roman" w:cs="Times New Roman"/>
          <w:sz w:val="28"/>
          <w:szCs w:val="28"/>
        </w:rPr>
        <w:t>1</w:t>
      </w:r>
      <w:r w:rsidR="0080761F" w:rsidRPr="00894FD9">
        <w:rPr>
          <w:rFonts w:ascii="Times New Roman" w:hAnsi="Times New Roman" w:cs="Times New Roman"/>
          <w:sz w:val="28"/>
          <w:szCs w:val="28"/>
        </w:rPr>
        <w:t>.</w:t>
      </w:r>
      <w:r w:rsidR="00F47C7D" w:rsidRPr="00894FD9">
        <w:rPr>
          <w:rFonts w:ascii="Times New Roman" w:hAnsi="Times New Roman" w:cs="Times New Roman"/>
          <w:sz w:val="28"/>
          <w:szCs w:val="28"/>
        </w:rPr>
        <w:t> </w:t>
      </w:r>
      <w:r w:rsidR="00137DEE" w:rsidRPr="00894FD9">
        <w:rPr>
          <w:rFonts w:ascii="Times New Roman" w:hAnsi="Times New Roman" w:cs="Times New Roman"/>
          <w:sz w:val="28"/>
          <w:szCs w:val="28"/>
        </w:rPr>
        <w:t xml:space="preserve"> mācību jomā vai daļā no jomas</w:t>
      </w:r>
      <w:r w:rsidR="0080761F" w:rsidRPr="00894FD9">
        <w:rPr>
          <w:rFonts w:ascii="Times New Roman" w:hAnsi="Times New Roman" w:cs="Times New Roman"/>
          <w:sz w:val="28"/>
          <w:szCs w:val="28"/>
        </w:rPr>
        <w:t xml:space="preserve">, </w:t>
      </w:r>
      <w:r w:rsidR="00137DEE" w:rsidRPr="00894FD9">
        <w:rPr>
          <w:rFonts w:ascii="Times New Roman" w:hAnsi="Times New Roman" w:cs="Times New Roman"/>
          <w:sz w:val="28"/>
          <w:szCs w:val="28"/>
        </w:rPr>
        <w:t>kurā</w:t>
      </w:r>
      <w:r w:rsidR="00AF747E" w:rsidRPr="00894FD9">
        <w:rPr>
          <w:rFonts w:ascii="Times New Roman" w:hAnsi="Times New Roman" w:cs="Times New Roman"/>
          <w:sz w:val="28"/>
          <w:szCs w:val="28"/>
        </w:rPr>
        <w:t xml:space="preserve"> ir noteikti augstāki plānotie rezultāti un </w:t>
      </w:r>
      <w:r w:rsidR="0080761F" w:rsidRPr="00894FD9">
        <w:rPr>
          <w:rFonts w:ascii="Times New Roman" w:hAnsi="Times New Roman" w:cs="Times New Roman"/>
          <w:sz w:val="28"/>
          <w:szCs w:val="28"/>
        </w:rPr>
        <w:t xml:space="preserve">kurā ir noteikti valsts pārbaudes darbi, skolēnu snieguma </w:t>
      </w:r>
      <w:r w:rsidR="00673F46" w:rsidRPr="00894FD9">
        <w:rPr>
          <w:rFonts w:ascii="Times New Roman" w:hAnsi="Times New Roman" w:cs="Times New Roman"/>
          <w:sz w:val="28"/>
          <w:szCs w:val="28"/>
        </w:rPr>
        <w:t xml:space="preserve">vidējie </w:t>
      </w:r>
      <w:r w:rsidR="0080761F" w:rsidRPr="00894FD9">
        <w:rPr>
          <w:rFonts w:ascii="Times New Roman" w:hAnsi="Times New Roman" w:cs="Times New Roman"/>
          <w:sz w:val="28"/>
          <w:szCs w:val="28"/>
        </w:rPr>
        <w:t xml:space="preserve">rezultāti trīs gadu periodā ir </w:t>
      </w:r>
      <w:r w:rsidR="006D591F">
        <w:rPr>
          <w:rFonts w:ascii="Times New Roman" w:hAnsi="Times New Roman" w:cs="Times New Roman"/>
          <w:sz w:val="28"/>
          <w:szCs w:val="28"/>
        </w:rPr>
        <w:t>vismaz</w:t>
      </w:r>
      <w:r w:rsidR="00736794" w:rsidRPr="00894FD9">
        <w:rPr>
          <w:rFonts w:ascii="Times New Roman" w:hAnsi="Times New Roman" w:cs="Times New Roman"/>
          <w:sz w:val="28"/>
          <w:szCs w:val="28"/>
        </w:rPr>
        <w:t xml:space="preserve"> par 10 procentiem </w:t>
      </w:r>
      <w:r w:rsidR="0080761F" w:rsidRPr="00894FD9">
        <w:rPr>
          <w:rFonts w:ascii="Times New Roman" w:hAnsi="Times New Roman" w:cs="Times New Roman"/>
          <w:sz w:val="28"/>
          <w:szCs w:val="28"/>
        </w:rPr>
        <w:t>augstāki par vidēj</w:t>
      </w:r>
      <w:r w:rsidR="00697CD6" w:rsidRPr="00894FD9">
        <w:rPr>
          <w:rFonts w:ascii="Times New Roman" w:hAnsi="Times New Roman" w:cs="Times New Roman"/>
          <w:sz w:val="28"/>
          <w:szCs w:val="28"/>
        </w:rPr>
        <w:t>iem</w:t>
      </w:r>
      <w:r w:rsidR="0080761F" w:rsidRPr="00894FD9">
        <w:rPr>
          <w:rFonts w:ascii="Times New Roman" w:hAnsi="Times New Roman" w:cs="Times New Roman"/>
          <w:sz w:val="28"/>
          <w:szCs w:val="28"/>
        </w:rPr>
        <w:t xml:space="preserve"> </w:t>
      </w:r>
      <w:r w:rsidR="002325A0" w:rsidRPr="00894FD9">
        <w:rPr>
          <w:rFonts w:ascii="Times New Roman" w:hAnsi="Times New Roman" w:cs="Times New Roman"/>
          <w:sz w:val="28"/>
          <w:szCs w:val="28"/>
        </w:rPr>
        <w:t xml:space="preserve">rezultātiem </w:t>
      </w:r>
      <w:r w:rsidR="00673F46" w:rsidRPr="00894FD9">
        <w:rPr>
          <w:rFonts w:ascii="Times New Roman" w:hAnsi="Times New Roman" w:cs="Times New Roman"/>
          <w:sz w:val="28"/>
          <w:szCs w:val="28"/>
        </w:rPr>
        <w:t xml:space="preserve">trīs gadu periodā </w:t>
      </w:r>
      <w:r w:rsidR="0080761F" w:rsidRPr="00894FD9">
        <w:rPr>
          <w:rFonts w:ascii="Times New Roman" w:hAnsi="Times New Roman" w:cs="Times New Roman"/>
          <w:sz w:val="28"/>
          <w:szCs w:val="28"/>
        </w:rPr>
        <w:t>valstī</w:t>
      </w:r>
      <w:r w:rsidR="00736794" w:rsidRPr="00894FD9">
        <w:rPr>
          <w:rFonts w:ascii="Times New Roman" w:hAnsi="Times New Roman" w:cs="Times New Roman"/>
          <w:sz w:val="28"/>
          <w:szCs w:val="28"/>
        </w:rPr>
        <w:t xml:space="preserve">. Svešvalodā, kurā valsts pārbaudes darbu kārto tikai </w:t>
      </w:r>
      <w:r w:rsidR="006F12AD">
        <w:rPr>
          <w:rFonts w:ascii="Times New Roman" w:hAnsi="Times New Roman" w:cs="Times New Roman"/>
          <w:sz w:val="28"/>
          <w:szCs w:val="28"/>
        </w:rPr>
        <w:t>tās</w:t>
      </w:r>
      <w:r w:rsidR="003157F0">
        <w:rPr>
          <w:rFonts w:ascii="Times New Roman" w:hAnsi="Times New Roman" w:cs="Times New Roman"/>
          <w:sz w:val="28"/>
          <w:szCs w:val="28"/>
        </w:rPr>
        <w:t xml:space="preserve"> </w:t>
      </w:r>
      <w:r w:rsidR="00E101FF">
        <w:rPr>
          <w:rFonts w:ascii="Times New Roman" w:hAnsi="Times New Roman" w:cs="Times New Roman"/>
          <w:sz w:val="28"/>
          <w:szCs w:val="28"/>
        </w:rPr>
        <w:t>pamatizglītības programm</w:t>
      </w:r>
      <w:r w:rsidR="006F12AD">
        <w:rPr>
          <w:rFonts w:ascii="Times New Roman" w:hAnsi="Times New Roman" w:cs="Times New Roman"/>
          <w:sz w:val="28"/>
          <w:szCs w:val="28"/>
        </w:rPr>
        <w:t>as skolēni, kurā</w:t>
      </w:r>
      <w:r w:rsidR="003157F0">
        <w:rPr>
          <w:rFonts w:ascii="Times New Roman" w:hAnsi="Times New Roman" w:cs="Times New Roman"/>
          <w:sz w:val="28"/>
          <w:szCs w:val="28"/>
        </w:rPr>
        <w:t xml:space="preserve"> attiecīgajā daļā no mācību jomas ir noteikti augstāki plānotie rezultāti,</w:t>
      </w:r>
      <w:r w:rsidR="00554425">
        <w:rPr>
          <w:rFonts w:ascii="Times New Roman" w:hAnsi="Times New Roman" w:cs="Times New Roman"/>
          <w:sz w:val="28"/>
          <w:szCs w:val="28"/>
        </w:rPr>
        <w:t xml:space="preserve"> </w:t>
      </w:r>
      <w:r w:rsidRPr="00894FD9">
        <w:rPr>
          <w:rFonts w:ascii="Times New Roman" w:hAnsi="Times New Roman" w:cs="Times New Roman"/>
          <w:sz w:val="28"/>
          <w:szCs w:val="28"/>
        </w:rPr>
        <w:t xml:space="preserve">skolēnu snieguma </w:t>
      </w:r>
      <w:r w:rsidR="00673F46" w:rsidRPr="00894FD9">
        <w:rPr>
          <w:rFonts w:ascii="Times New Roman" w:hAnsi="Times New Roman" w:cs="Times New Roman"/>
          <w:sz w:val="28"/>
          <w:szCs w:val="28"/>
        </w:rPr>
        <w:t xml:space="preserve">vidējie </w:t>
      </w:r>
      <w:r w:rsidRPr="00894FD9">
        <w:rPr>
          <w:rFonts w:ascii="Times New Roman" w:hAnsi="Times New Roman" w:cs="Times New Roman"/>
          <w:sz w:val="28"/>
          <w:szCs w:val="28"/>
        </w:rPr>
        <w:t xml:space="preserve">rezultāti trīs gadu periodā ir </w:t>
      </w:r>
      <w:r w:rsidR="006D591F">
        <w:rPr>
          <w:rFonts w:ascii="Times New Roman" w:hAnsi="Times New Roman" w:cs="Times New Roman"/>
          <w:sz w:val="28"/>
          <w:szCs w:val="28"/>
        </w:rPr>
        <w:t>vismaz</w:t>
      </w:r>
      <w:r w:rsidRPr="00894FD9">
        <w:rPr>
          <w:rFonts w:ascii="Times New Roman" w:hAnsi="Times New Roman" w:cs="Times New Roman"/>
          <w:sz w:val="28"/>
          <w:szCs w:val="28"/>
        </w:rPr>
        <w:t xml:space="preserve"> par 10 procentiem augstāki par vidējiem rez</w:t>
      </w:r>
      <w:r w:rsidR="00673F46" w:rsidRPr="00894FD9">
        <w:rPr>
          <w:rFonts w:ascii="Times New Roman" w:hAnsi="Times New Roman" w:cs="Times New Roman"/>
          <w:sz w:val="28"/>
          <w:szCs w:val="28"/>
        </w:rPr>
        <w:t xml:space="preserve">ultātiem </w:t>
      </w:r>
      <w:r w:rsidR="00ED345D" w:rsidRPr="00894FD9">
        <w:rPr>
          <w:rFonts w:ascii="Times New Roman" w:hAnsi="Times New Roman" w:cs="Times New Roman"/>
          <w:sz w:val="28"/>
          <w:szCs w:val="28"/>
        </w:rPr>
        <w:t xml:space="preserve">valstī </w:t>
      </w:r>
      <w:r w:rsidR="00673F46" w:rsidRPr="00894FD9">
        <w:rPr>
          <w:rFonts w:ascii="Times New Roman" w:hAnsi="Times New Roman" w:cs="Times New Roman"/>
          <w:sz w:val="28"/>
          <w:szCs w:val="28"/>
        </w:rPr>
        <w:t>trīs gadu periodā valsts pārbaudes darbo</w:t>
      </w:r>
      <w:r w:rsidRPr="00894FD9">
        <w:rPr>
          <w:rFonts w:ascii="Times New Roman" w:hAnsi="Times New Roman" w:cs="Times New Roman"/>
          <w:sz w:val="28"/>
          <w:szCs w:val="28"/>
        </w:rPr>
        <w:t>s pārējās svešvalodās kopā</w:t>
      </w:r>
      <w:r w:rsidR="0080761F" w:rsidRPr="00894FD9">
        <w:rPr>
          <w:rFonts w:ascii="Times New Roman" w:hAnsi="Times New Roman" w:cs="Times New Roman"/>
          <w:sz w:val="28"/>
          <w:szCs w:val="28"/>
        </w:rPr>
        <w:t>;</w:t>
      </w:r>
    </w:p>
    <w:p w14:paraId="23BC5C67" w14:textId="5F9379A4" w:rsidR="005A4241" w:rsidRPr="00894FD9" w:rsidRDefault="005A4241" w:rsidP="008076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D9">
        <w:rPr>
          <w:rFonts w:ascii="Times New Roman" w:hAnsi="Times New Roman" w:cs="Times New Roman"/>
          <w:sz w:val="28"/>
          <w:szCs w:val="28"/>
        </w:rPr>
        <w:t>24.</w:t>
      </w:r>
      <w:r w:rsidRPr="00894F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4FD9">
        <w:rPr>
          <w:rFonts w:ascii="Times New Roman" w:hAnsi="Times New Roman" w:cs="Times New Roman"/>
          <w:sz w:val="28"/>
          <w:szCs w:val="28"/>
        </w:rPr>
        <w:t xml:space="preserve">2. mācību jomā vai daļā no jomas, kurā ir noteikti augstāki plānotie rezultāti un kurā nav noteikti valsts pārbaudes darbi, skolēnu vidējais mācību sniegums mācību gada noslēgumā </w:t>
      </w:r>
      <w:proofErr w:type="spellStart"/>
      <w:r w:rsidRPr="00894FD9">
        <w:rPr>
          <w:rFonts w:ascii="Times New Roman" w:hAnsi="Times New Roman" w:cs="Times New Roman"/>
          <w:sz w:val="28"/>
          <w:szCs w:val="28"/>
        </w:rPr>
        <w:t>summatīvā</w:t>
      </w:r>
      <w:proofErr w:type="spellEnd"/>
      <w:r w:rsidRPr="00894FD9">
        <w:rPr>
          <w:rFonts w:ascii="Times New Roman" w:hAnsi="Times New Roman" w:cs="Times New Roman"/>
          <w:sz w:val="28"/>
          <w:szCs w:val="28"/>
        </w:rPr>
        <w:t xml:space="preserve"> vērtēšanā, kas izteikts 10 </w:t>
      </w:r>
      <w:proofErr w:type="spellStart"/>
      <w:r w:rsidRPr="00894FD9">
        <w:rPr>
          <w:rFonts w:ascii="Times New Roman" w:hAnsi="Times New Roman" w:cs="Times New Roman"/>
          <w:sz w:val="28"/>
          <w:szCs w:val="28"/>
        </w:rPr>
        <w:t>ballu</w:t>
      </w:r>
      <w:proofErr w:type="spellEnd"/>
      <w:r w:rsidRPr="00894FD9">
        <w:rPr>
          <w:rFonts w:ascii="Times New Roman" w:hAnsi="Times New Roman" w:cs="Times New Roman"/>
          <w:sz w:val="28"/>
          <w:szCs w:val="28"/>
        </w:rPr>
        <w:t xml:space="preserve"> skalā, trīs gadu periodā </w:t>
      </w:r>
      <w:r w:rsidR="006D591F">
        <w:rPr>
          <w:rFonts w:ascii="Times New Roman" w:hAnsi="Times New Roman" w:cs="Times New Roman"/>
          <w:sz w:val="28"/>
          <w:szCs w:val="28"/>
        </w:rPr>
        <w:t>vismaz</w:t>
      </w:r>
      <w:r w:rsidRPr="00894FD9">
        <w:rPr>
          <w:rFonts w:ascii="Times New Roman" w:hAnsi="Times New Roman" w:cs="Times New Roman"/>
          <w:sz w:val="28"/>
          <w:szCs w:val="28"/>
        </w:rPr>
        <w:t xml:space="preserve"> 75 procentiem skolēnu ir 8 balles vai vairāk. </w:t>
      </w:r>
      <w:r w:rsidR="00894FD9" w:rsidRPr="00894FD9">
        <w:rPr>
          <w:rFonts w:ascii="Times New Roman" w:hAnsi="Times New Roman" w:cs="Times New Roman"/>
          <w:sz w:val="28"/>
          <w:szCs w:val="28"/>
        </w:rPr>
        <w:t>Mācību jomā vai daļā</w:t>
      </w:r>
      <w:r w:rsidRPr="00894FD9">
        <w:rPr>
          <w:rFonts w:ascii="Times New Roman" w:hAnsi="Times New Roman" w:cs="Times New Roman"/>
          <w:sz w:val="28"/>
          <w:szCs w:val="28"/>
        </w:rPr>
        <w:t xml:space="preserve"> no jomas, kurā ir noteikti augstāki plānotie rezultāti un </w:t>
      </w:r>
      <w:r w:rsidR="00894FD9" w:rsidRPr="00894FD9">
        <w:rPr>
          <w:rFonts w:ascii="Times New Roman" w:hAnsi="Times New Roman" w:cs="Times New Roman"/>
          <w:sz w:val="28"/>
          <w:szCs w:val="28"/>
        </w:rPr>
        <w:t>kurā</w:t>
      </w:r>
      <w:r w:rsidRPr="00894FD9">
        <w:rPr>
          <w:rFonts w:ascii="Times New Roman" w:hAnsi="Times New Roman" w:cs="Times New Roman"/>
          <w:sz w:val="28"/>
          <w:szCs w:val="28"/>
        </w:rPr>
        <w:t xml:space="preserve"> skolēna mācību sniegums mācību gada noslēgumā </w:t>
      </w:r>
      <w:proofErr w:type="spellStart"/>
      <w:r w:rsidRPr="00894FD9">
        <w:rPr>
          <w:rFonts w:ascii="Times New Roman" w:hAnsi="Times New Roman" w:cs="Times New Roman"/>
          <w:sz w:val="28"/>
          <w:szCs w:val="28"/>
        </w:rPr>
        <w:t>summatīvā</w:t>
      </w:r>
      <w:proofErr w:type="spellEnd"/>
      <w:r w:rsidRPr="00894FD9">
        <w:rPr>
          <w:rFonts w:ascii="Times New Roman" w:hAnsi="Times New Roman" w:cs="Times New Roman"/>
          <w:sz w:val="28"/>
          <w:szCs w:val="28"/>
        </w:rPr>
        <w:t xml:space="preserve"> vērtēšanā tiek izteikts apguves līmeņos, vidējais mācību sniegums trīs gadu periodā </w:t>
      </w:r>
      <w:r w:rsidR="006D591F">
        <w:rPr>
          <w:rFonts w:ascii="Times New Roman" w:hAnsi="Times New Roman" w:cs="Times New Roman"/>
          <w:sz w:val="28"/>
          <w:szCs w:val="28"/>
        </w:rPr>
        <w:t>vismaz</w:t>
      </w:r>
      <w:r w:rsidRPr="00894FD9">
        <w:rPr>
          <w:rFonts w:ascii="Times New Roman" w:hAnsi="Times New Roman" w:cs="Times New Roman"/>
          <w:sz w:val="28"/>
          <w:szCs w:val="28"/>
        </w:rPr>
        <w:t xml:space="preserve"> 75 procentiem skolēnu ir izteikts ar līmeni “apguvis padziļināti”;</w:t>
      </w:r>
    </w:p>
    <w:p w14:paraId="5A6B47D8" w14:textId="25179D4B" w:rsidR="0080761F" w:rsidRPr="00894FD9" w:rsidRDefault="00673F46" w:rsidP="0078735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D9">
        <w:rPr>
          <w:rFonts w:ascii="Times New Roman" w:hAnsi="Times New Roman" w:cs="Times New Roman"/>
          <w:sz w:val="28"/>
          <w:szCs w:val="28"/>
        </w:rPr>
        <w:t>24.</w:t>
      </w:r>
      <w:r w:rsidRPr="00894F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4241" w:rsidRPr="00894FD9">
        <w:rPr>
          <w:rFonts w:ascii="Times New Roman" w:hAnsi="Times New Roman" w:cs="Times New Roman"/>
          <w:sz w:val="28"/>
          <w:szCs w:val="28"/>
        </w:rPr>
        <w:t>3</w:t>
      </w:r>
      <w:r w:rsidR="00137DEE" w:rsidRPr="00894FD9">
        <w:rPr>
          <w:rFonts w:ascii="Times New Roman" w:hAnsi="Times New Roman" w:cs="Times New Roman"/>
          <w:sz w:val="28"/>
          <w:szCs w:val="28"/>
        </w:rPr>
        <w:t xml:space="preserve">. mācību jomā vai </w:t>
      </w:r>
      <w:r w:rsidR="00717574" w:rsidRPr="00894FD9">
        <w:rPr>
          <w:rFonts w:ascii="Times New Roman" w:hAnsi="Times New Roman" w:cs="Times New Roman"/>
          <w:sz w:val="28"/>
          <w:szCs w:val="28"/>
        </w:rPr>
        <w:t>daļā</w:t>
      </w:r>
      <w:r w:rsidR="00137DEE" w:rsidRPr="00894FD9">
        <w:rPr>
          <w:rFonts w:ascii="Times New Roman" w:hAnsi="Times New Roman" w:cs="Times New Roman"/>
          <w:sz w:val="28"/>
          <w:szCs w:val="28"/>
        </w:rPr>
        <w:t xml:space="preserve"> no jomas</w:t>
      </w:r>
      <w:r w:rsidR="00AF747E" w:rsidRPr="00894FD9">
        <w:rPr>
          <w:rFonts w:ascii="Times New Roman" w:hAnsi="Times New Roman" w:cs="Times New Roman"/>
          <w:sz w:val="28"/>
          <w:szCs w:val="28"/>
        </w:rPr>
        <w:t>, kurā ir noteikti augstāki plānotie rezultāti,</w:t>
      </w:r>
      <w:r w:rsidR="00717574" w:rsidRPr="00894FD9">
        <w:rPr>
          <w:rFonts w:ascii="Times New Roman" w:hAnsi="Times New Roman" w:cs="Times New Roman"/>
          <w:sz w:val="28"/>
          <w:szCs w:val="28"/>
        </w:rPr>
        <w:t xml:space="preserve"> skolēni trīs gadu periodā ir godalgot</w:t>
      </w:r>
      <w:r w:rsidR="00746D8E" w:rsidRPr="00894FD9">
        <w:rPr>
          <w:rFonts w:ascii="Times New Roman" w:hAnsi="Times New Roman" w:cs="Times New Roman"/>
          <w:sz w:val="28"/>
          <w:szCs w:val="28"/>
        </w:rPr>
        <w:t>u</w:t>
      </w:r>
      <w:r w:rsidR="00717574" w:rsidRPr="00894FD9">
        <w:rPr>
          <w:rFonts w:ascii="Times New Roman" w:hAnsi="Times New Roman" w:cs="Times New Roman"/>
          <w:sz w:val="28"/>
          <w:szCs w:val="28"/>
        </w:rPr>
        <w:t xml:space="preserve"> vietu ieguvēji </w:t>
      </w:r>
      <w:r w:rsidR="002325A0" w:rsidRPr="00894FD9">
        <w:rPr>
          <w:rFonts w:ascii="Times New Roman" w:hAnsi="Times New Roman" w:cs="Times New Roman"/>
          <w:sz w:val="28"/>
          <w:szCs w:val="28"/>
        </w:rPr>
        <w:t>mācību priekšmetu olimpiādēs, skatēs, konkursos vai projektos reģionālā, valsts vai starpt</w:t>
      </w:r>
      <w:r w:rsidR="00787352" w:rsidRPr="00894FD9">
        <w:rPr>
          <w:rFonts w:ascii="Times New Roman" w:hAnsi="Times New Roman" w:cs="Times New Roman"/>
          <w:sz w:val="28"/>
          <w:szCs w:val="28"/>
        </w:rPr>
        <w:t>autiskā mērogā;</w:t>
      </w:r>
    </w:p>
    <w:p w14:paraId="0863C051" w14:textId="64B71656" w:rsidR="00FC0AA3" w:rsidRDefault="005931F0" w:rsidP="008076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D9">
        <w:rPr>
          <w:rFonts w:ascii="Times New Roman" w:hAnsi="Times New Roman" w:cs="Times New Roman"/>
          <w:sz w:val="28"/>
          <w:szCs w:val="28"/>
        </w:rPr>
        <w:t>24.</w:t>
      </w:r>
      <w:r w:rsidRPr="00894F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73F46" w:rsidRPr="00894FD9">
        <w:rPr>
          <w:rFonts w:ascii="Times New Roman" w:hAnsi="Times New Roman" w:cs="Times New Roman"/>
          <w:sz w:val="28"/>
          <w:szCs w:val="28"/>
        </w:rPr>
        <w:t>4</w:t>
      </w:r>
      <w:r w:rsidR="00804E06" w:rsidRPr="00894FD9">
        <w:rPr>
          <w:rFonts w:ascii="Times New Roman" w:hAnsi="Times New Roman" w:cs="Times New Roman"/>
          <w:sz w:val="28"/>
          <w:szCs w:val="28"/>
        </w:rPr>
        <w:t xml:space="preserve">. </w:t>
      </w:r>
      <w:r w:rsidR="00894FD9" w:rsidRPr="00894FD9">
        <w:rPr>
          <w:rFonts w:ascii="Times New Roman" w:hAnsi="Times New Roman" w:cs="Times New Roman"/>
          <w:sz w:val="28"/>
          <w:szCs w:val="28"/>
        </w:rPr>
        <w:t>mācību jomā</w:t>
      </w:r>
      <w:r w:rsidR="005A4241" w:rsidRPr="00894FD9">
        <w:rPr>
          <w:rFonts w:ascii="Times New Roman" w:hAnsi="Times New Roman" w:cs="Times New Roman"/>
          <w:sz w:val="28"/>
          <w:szCs w:val="28"/>
        </w:rPr>
        <w:t xml:space="preserve"> vai </w:t>
      </w:r>
      <w:r w:rsidR="00894FD9" w:rsidRPr="00894FD9">
        <w:rPr>
          <w:rFonts w:ascii="Times New Roman" w:hAnsi="Times New Roman" w:cs="Times New Roman"/>
          <w:sz w:val="28"/>
          <w:szCs w:val="28"/>
        </w:rPr>
        <w:t>daļā</w:t>
      </w:r>
      <w:r w:rsidR="005A4241" w:rsidRPr="00894FD9">
        <w:rPr>
          <w:rFonts w:ascii="Times New Roman" w:hAnsi="Times New Roman" w:cs="Times New Roman"/>
          <w:sz w:val="28"/>
          <w:szCs w:val="28"/>
        </w:rPr>
        <w:t xml:space="preserve"> no jomas</w:t>
      </w:r>
      <w:r w:rsidR="00804E06" w:rsidRPr="00894FD9">
        <w:rPr>
          <w:rFonts w:ascii="Times New Roman" w:hAnsi="Times New Roman" w:cs="Times New Roman"/>
          <w:sz w:val="28"/>
          <w:szCs w:val="28"/>
        </w:rPr>
        <w:t>,</w:t>
      </w:r>
      <w:r w:rsidR="00894FD9" w:rsidRPr="00894FD9">
        <w:rPr>
          <w:rFonts w:ascii="Times New Roman" w:hAnsi="Times New Roman" w:cs="Times New Roman"/>
          <w:sz w:val="28"/>
          <w:szCs w:val="28"/>
        </w:rPr>
        <w:t xml:space="preserve"> kurā</w:t>
      </w:r>
      <w:r w:rsidR="00606408" w:rsidRPr="00894FD9">
        <w:rPr>
          <w:rFonts w:ascii="Times New Roman" w:hAnsi="Times New Roman" w:cs="Times New Roman"/>
          <w:sz w:val="28"/>
          <w:szCs w:val="28"/>
        </w:rPr>
        <w:t xml:space="preserve"> ir noteikti augstāki plānotie rezultāti</w:t>
      </w:r>
      <w:r w:rsidR="005A4241" w:rsidRPr="00894FD9">
        <w:rPr>
          <w:rFonts w:ascii="Times New Roman" w:hAnsi="Times New Roman" w:cs="Times New Roman"/>
          <w:sz w:val="28"/>
          <w:szCs w:val="28"/>
        </w:rPr>
        <w:t xml:space="preserve">, izglītības iestāde </w:t>
      </w:r>
      <w:r w:rsidR="00894FD9" w:rsidRPr="00894FD9">
        <w:rPr>
          <w:rFonts w:ascii="Times New Roman" w:hAnsi="Times New Roman" w:cs="Times New Roman"/>
          <w:sz w:val="28"/>
          <w:szCs w:val="28"/>
        </w:rPr>
        <w:t xml:space="preserve">katru gadu </w:t>
      </w:r>
      <w:r w:rsidR="005A4241" w:rsidRPr="00894FD9">
        <w:rPr>
          <w:rFonts w:ascii="Times New Roman" w:hAnsi="Times New Roman" w:cs="Times New Roman"/>
          <w:sz w:val="28"/>
          <w:szCs w:val="28"/>
        </w:rPr>
        <w:t xml:space="preserve">trīs gadu periodā </w:t>
      </w:r>
      <w:r w:rsidR="00894FD9" w:rsidRPr="00894FD9">
        <w:rPr>
          <w:rFonts w:ascii="Times New Roman" w:hAnsi="Times New Roman" w:cs="Times New Roman"/>
          <w:sz w:val="28"/>
          <w:szCs w:val="28"/>
        </w:rPr>
        <w:t xml:space="preserve">ir </w:t>
      </w:r>
      <w:r w:rsidR="005A4241" w:rsidRPr="00894FD9">
        <w:rPr>
          <w:rFonts w:ascii="Times New Roman" w:hAnsi="Times New Roman" w:cs="Times New Roman"/>
          <w:sz w:val="28"/>
          <w:szCs w:val="28"/>
        </w:rPr>
        <w:t>organizē</w:t>
      </w:r>
      <w:r w:rsidR="00894FD9" w:rsidRPr="00894FD9">
        <w:rPr>
          <w:rFonts w:ascii="Times New Roman" w:hAnsi="Times New Roman" w:cs="Times New Roman"/>
          <w:sz w:val="28"/>
          <w:szCs w:val="28"/>
        </w:rPr>
        <w:t>jusi</w:t>
      </w:r>
      <w:r w:rsidR="005A4241" w:rsidRPr="00894FD9">
        <w:rPr>
          <w:rFonts w:ascii="Times New Roman" w:hAnsi="Times New Roman" w:cs="Times New Roman"/>
          <w:sz w:val="28"/>
          <w:szCs w:val="28"/>
        </w:rPr>
        <w:t xml:space="preserve"> koncertus, uzvedumus</w:t>
      </w:r>
      <w:r w:rsidR="00894FD9" w:rsidRPr="00894FD9">
        <w:rPr>
          <w:rFonts w:ascii="Times New Roman" w:hAnsi="Times New Roman" w:cs="Times New Roman"/>
          <w:sz w:val="28"/>
          <w:szCs w:val="28"/>
        </w:rPr>
        <w:t xml:space="preserve">, </w:t>
      </w:r>
      <w:r w:rsidR="001429E7" w:rsidRPr="00894FD9">
        <w:rPr>
          <w:rFonts w:ascii="Times New Roman" w:hAnsi="Times New Roman" w:cs="Times New Roman"/>
          <w:sz w:val="28"/>
          <w:szCs w:val="28"/>
        </w:rPr>
        <w:t>konkursus, atklātās</w:t>
      </w:r>
      <w:r w:rsidR="003157F0">
        <w:rPr>
          <w:rFonts w:ascii="Times New Roman" w:hAnsi="Times New Roman" w:cs="Times New Roman"/>
          <w:sz w:val="28"/>
          <w:szCs w:val="28"/>
        </w:rPr>
        <w:t xml:space="preserve"> mācību priekšmetu</w:t>
      </w:r>
      <w:r w:rsidR="001429E7" w:rsidRPr="00894FD9">
        <w:rPr>
          <w:rFonts w:ascii="Times New Roman" w:hAnsi="Times New Roman" w:cs="Times New Roman"/>
          <w:sz w:val="28"/>
          <w:szCs w:val="28"/>
        </w:rPr>
        <w:t xml:space="preserve"> olimpiādes, erudīcijas spēles vai </w:t>
      </w:r>
      <w:r w:rsidR="00C2297C" w:rsidRPr="00894FD9">
        <w:rPr>
          <w:rFonts w:ascii="Times New Roman" w:hAnsi="Times New Roman" w:cs="Times New Roman"/>
          <w:sz w:val="28"/>
          <w:szCs w:val="28"/>
        </w:rPr>
        <w:t xml:space="preserve">citus </w:t>
      </w:r>
      <w:r w:rsidR="006D591F">
        <w:rPr>
          <w:rFonts w:ascii="Times New Roman" w:hAnsi="Times New Roman" w:cs="Times New Roman"/>
          <w:sz w:val="28"/>
          <w:szCs w:val="28"/>
        </w:rPr>
        <w:t xml:space="preserve">ar </w:t>
      </w:r>
      <w:r w:rsidR="00C2297C" w:rsidRPr="00894FD9">
        <w:rPr>
          <w:rFonts w:ascii="Times New Roman" w:hAnsi="Times New Roman" w:cs="Times New Roman"/>
          <w:sz w:val="28"/>
          <w:szCs w:val="28"/>
        </w:rPr>
        <w:t>attiecīg</w:t>
      </w:r>
      <w:r w:rsidR="006D591F">
        <w:rPr>
          <w:rFonts w:ascii="Times New Roman" w:hAnsi="Times New Roman" w:cs="Times New Roman"/>
          <w:sz w:val="28"/>
          <w:szCs w:val="28"/>
        </w:rPr>
        <w:t>o</w:t>
      </w:r>
      <w:r w:rsidR="00894FD9" w:rsidRPr="00894FD9">
        <w:rPr>
          <w:rFonts w:ascii="Times New Roman" w:hAnsi="Times New Roman" w:cs="Times New Roman"/>
          <w:sz w:val="28"/>
          <w:szCs w:val="28"/>
        </w:rPr>
        <w:t xml:space="preserve"> mācību jom</w:t>
      </w:r>
      <w:r w:rsidR="006D591F">
        <w:rPr>
          <w:rFonts w:ascii="Times New Roman" w:hAnsi="Times New Roman" w:cs="Times New Roman"/>
          <w:sz w:val="28"/>
          <w:szCs w:val="28"/>
        </w:rPr>
        <w:t>u</w:t>
      </w:r>
      <w:r w:rsidR="00894FD9" w:rsidRPr="00894FD9">
        <w:rPr>
          <w:rFonts w:ascii="Times New Roman" w:hAnsi="Times New Roman" w:cs="Times New Roman"/>
          <w:sz w:val="28"/>
          <w:szCs w:val="28"/>
        </w:rPr>
        <w:t xml:space="preserve"> </w:t>
      </w:r>
      <w:r w:rsidR="006D591F">
        <w:rPr>
          <w:rFonts w:ascii="Times New Roman" w:hAnsi="Times New Roman" w:cs="Times New Roman"/>
          <w:sz w:val="28"/>
          <w:szCs w:val="28"/>
        </w:rPr>
        <w:t>saistītus</w:t>
      </w:r>
      <w:r w:rsidR="00C2297C" w:rsidRPr="00894FD9">
        <w:rPr>
          <w:rFonts w:ascii="Times New Roman" w:hAnsi="Times New Roman" w:cs="Times New Roman"/>
          <w:sz w:val="28"/>
          <w:szCs w:val="28"/>
        </w:rPr>
        <w:t xml:space="preserve"> pasākumus</w:t>
      </w:r>
      <w:r w:rsidR="00AE2729">
        <w:rPr>
          <w:rFonts w:ascii="Times New Roman" w:hAnsi="Times New Roman" w:cs="Times New Roman"/>
          <w:sz w:val="28"/>
          <w:szCs w:val="28"/>
        </w:rPr>
        <w:t xml:space="preserve">, kuros </w:t>
      </w:r>
      <w:r w:rsidR="00943B31">
        <w:rPr>
          <w:rFonts w:ascii="Times New Roman" w:hAnsi="Times New Roman" w:cs="Times New Roman"/>
          <w:sz w:val="28"/>
          <w:szCs w:val="28"/>
        </w:rPr>
        <w:t xml:space="preserve">ir </w:t>
      </w:r>
      <w:r w:rsidR="00AE2729">
        <w:rPr>
          <w:rFonts w:ascii="Times New Roman" w:hAnsi="Times New Roman" w:cs="Times New Roman"/>
          <w:sz w:val="28"/>
          <w:szCs w:val="28"/>
        </w:rPr>
        <w:t>piedal</w:t>
      </w:r>
      <w:r w:rsidR="00943B31">
        <w:rPr>
          <w:rFonts w:ascii="Times New Roman" w:hAnsi="Times New Roman" w:cs="Times New Roman"/>
          <w:sz w:val="28"/>
          <w:szCs w:val="28"/>
        </w:rPr>
        <w:t>ījušies</w:t>
      </w:r>
      <w:r w:rsidR="00AE2729">
        <w:rPr>
          <w:rFonts w:ascii="Times New Roman" w:hAnsi="Times New Roman" w:cs="Times New Roman"/>
          <w:sz w:val="28"/>
          <w:szCs w:val="28"/>
        </w:rPr>
        <w:t xml:space="preserve"> arī</w:t>
      </w:r>
      <w:r w:rsidR="00EA42AE" w:rsidRPr="00894FD9">
        <w:rPr>
          <w:rFonts w:ascii="Times New Roman" w:hAnsi="Times New Roman" w:cs="Times New Roman"/>
          <w:sz w:val="28"/>
          <w:szCs w:val="28"/>
        </w:rPr>
        <w:t xml:space="preserve"> </w:t>
      </w:r>
      <w:r w:rsidR="00C2297C" w:rsidRPr="00894FD9">
        <w:rPr>
          <w:rFonts w:ascii="Times New Roman" w:hAnsi="Times New Roman" w:cs="Times New Roman"/>
          <w:sz w:val="28"/>
          <w:szCs w:val="28"/>
        </w:rPr>
        <w:t>citu</w:t>
      </w:r>
      <w:r w:rsidR="00894FD9" w:rsidRPr="00894FD9">
        <w:rPr>
          <w:rFonts w:ascii="Times New Roman" w:hAnsi="Times New Roman" w:cs="Times New Roman"/>
          <w:sz w:val="28"/>
          <w:szCs w:val="28"/>
        </w:rPr>
        <w:t xml:space="preserve"> izglītības iestāžu skolēni</w:t>
      </w:r>
      <w:r w:rsidR="00AE2729">
        <w:rPr>
          <w:rFonts w:ascii="Times New Roman" w:hAnsi="Times New Roman" w:cs="Times New Roman"/>
          <w:sz w:val="28"/>
          <w:szCs w:val="28"/>
        </w:rPr>
        <w:t xml:space="preserve"> </w:t>
      </w:r>
      <w:r w:rsidR="00894FD9" w:rsidRPr="00894FD9">
        <w:rPr>
          <w:rFonts w:ascii="Times New Roman" w:hAnsi="Times New Roman" w:cs="Times New Roman"/>
          <w:sz w:val="28"/>
          <w:szCs w:val="28"/>
        </w:rPr>
        <w:t>vai citi</w:t>
      </w:r>
      <w:r w:rsidR="00C2297C" w:rsidRPr="00894FD9">
        <w:rPr>
          <w:rFonts w:ascii="Times New Roman" w:hAnsi="Times New Roman" w:cs="Times New Roman"/>
          <w:sz w:val="28"/>
          <w:szCs w:val="28"/>
        </w:rPr>
        <w:t xml:space="preserve"> sabiedrības pārstāvji</w:t>
      </w:r>
      <w:r w:rsidR="00C77590">
        <w:rPr>
          <w:rFonts w:ascii="Times New Roman" w:hAnsi="Times New Roman" w:cs="Times New Roman"/>
          <w:sz w:val="28"/>
          <w:szCs w:val="28"/>
        </w:rPr>
        <w:t>.”</w:t>
      </w:r>
    </w:p>
    <w:p w14:paraId="61BC1669" w14:textId="77777777" w:rsidR="00C2297C" w:rsidRDefault="00C2297C" w:rsidP="004316D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3CEFE" w14:textId="555B6672" w:rsidR="0059538C" w:rsidRDefault="002E6373" w:rsidP="004316D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F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823BD">
        <w:rPr>
          <w:rFonts w:ascii="Times New Roman" w:hAnsi="Times New Roman" w:cs="Times New Roman"/>
          <w:sz w:val="28"/>
          <w:szCs w:val="28"/>
        </w:rPr>
        <w:t>4</w:t>
      </w:r>
      <w:r w:rsidRPr="00AA1AFF">
        <w:rPr>
          <w:rFonts w:ascii="Times New Roman" w:hAnsi="Times New Roman" w:cs="Times New Roman"/>
          <w:sz w:val="28"/>
          <w:szCs w:val="28"/>
        </w:rPr>
        <w:t>. </w:t>
      </w:r>
      <w:r w:rsidR="00262A1F">
        <w:rPr>
          <w:rFonts w:ascii="Times New Roman" w:hAnsi="Times New Roman" w:cs="Times New Roman"/>
          <w:sz w:val="28"/>
          <w:szCs w:val="28"/>
        </w:rPr>
        <w:t xml:space="preserve">izteikt </w:t>
      </w:r>
      <w:r w:rsidR="00710433" w:rsidRPr="00AA1AFF">
        <w:rPr>
          <w:rFonts w:ascii="Times New Roman" w:hAnsi="Times New Roman" w:cs="Times New Roman"/>
          <w:sz w:val="28"/>
          <w:szCs w:val="28"/>
        </w:rPr>
        <w:t xml:space="preserve">11. pielikuma 5. punkta 1. tabulas </w:t>
      </w:r>
      <w:r w:rsidR="00262A1F">
        <w:rPr>
          <w:rFonts w:ascii="Times New Roman" w:hAnsi="Times New Roman" w:cs="Times New Roman"/>
          <w:sz w:val="28"/>
          <w:szCs w:val="28"/>
        </w:rPr>
        <w:t>3.2., 3.3. un 3.4. apakšpunktu šādā redakcijā:</w:t>
      </w:r>
    </w:p>
    <w:p w14:paraId="5C68EF17" w14:textId="77777777" w:rsidR="00262A1F" w:rsidRDefault="00262A1F" w:rsidP="004316D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2938"/>
        <w:gridCol w:w="1740"/>
        <w:gridCol w:w="1740"/>
        <w:gridCol w:w="1742"/>
      </w:tblGrid>
      <w:tr w:rsidR="00175FD0" w14:paraId="3DD581BC" w14:textId="77777777" w:rsidTr="00A93EEE">
        <w:tc>
          <w:tcPr>
            <w:tcW w:w="562" w:type="dxa"/>
          </w:tcPr>
          <w:p w14:paraId="40A93945" w14:textId="77777777" w:rsid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“3.2.</w:t>
            </w:r>
          </w:p>
        </w:tc>
        <w:tc>
          <w:tcPr>
            <w:tcW w:w="3006" w:type="dxa"/>
          </w:tcPr>
          <w:p w14:paraId="3706E5D5" w14:textId="77777777" w:rsid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1784" w:type="dxa"/>
          </w:tcPr>
          <w:p w14:paraId="1EABE716" w14:textId="77777777" w:rsid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D0">
              <w:rPr>
                <w:rFonts w:ascii="Times New Roman" w:hAnsi="Times New Roman" w:cs="Times New Roman"/>
                <w:sz w:val="28"/>
                <w:szCs w:val="28"/>
              </w:rPr>
              <w:t>208 (6)</w:t>
            </w:r>
          </w:p>
        </w:tc>
        <w:tc>
          <w:tcPr>
            <w:tcW w:w="1784" w:type="dxa"/>
          </w:tcPr>
          <w:p w14:paraId="43CCEE24" w14:textId="77777777" w:rsid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D0">
              <w:rPr>
                <w:rFonts w:ascii="Times New Roman" w:hAnsi="Times New Roman" w:cs="Times New Roman"/>
                <w:sz w:val="28"/>
                <w:szCs w:val="28"/>
              </w:rPr>
              <w:t>210 (6)</w:t>
            </w:r>
          </w:p>
        </w:tc>
        <w:tc>
          <w:tcPr>
            <w:tcW w:w="1785" w:type="dxa"/>
          </w:tcPr>
          <w:p w14:paraId="27D8A8EE" w14:textId="77777777" w:rsid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105 (3)</w:t>
            </w:r>
          </w:p>
        </w:tc>
      </w:tr>
      <w:tr w:rsidR="00175FD0" w14:paraId="1B85DFE1" w14:textId="77777777" w:rsidTr="00175FD0">
        <w:tc>
          <w:tcPr>
            <w:tcW w:w="562" w:type="dxa"/>
          </w:tcPr>
          <w:p w14:paraId="42DEE9E1" w14:textId="77777777" w:rsid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006" w:type="dxa"/>
          </w:tcPr>
          <w:p w14:paraId="7CBF3BBE" w14:textId="77777777" w:rsid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literatūra</w:t>
            </w:r>
          </w:p>
        </w:tc>
        <w:tc>
          <w:tcPr>
            <w:tcW w:w="1784" w:type="dxa"/>
          </w:tcPr>
          <w:p w14:paraId="4F63F483" w14:textId="77777777" w:rsidR="00175FD0" w:rsidRP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14:paraId="48A8359C" w14:textId="77777777" w:rsidR="00175FD0" w:rsidRP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D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FD0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785" w:type="dxa"/>
          </w:tcPr>
          <w:p w14:paraId="781D6A59" w14:textId="3A0359AC" w:rsidR="00175FD0" w:rsidRDefault="00BB216E" w:rsidP="00BB216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210</w:t>
            </w:r>
            <w:r w:rsidR="00175FD0" w:rsidRPr="00175FD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6</w:t>
            </w:r>
            <w:r w:rsidR="00175FD0" w:rsidRPr="00175FD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</w:tr>
      <w:tr w:rsidR="00175FD0" w14:paraId="2D594FAB" w14:textId="77777777" w:rsidTr="00175FD0">
        <w:tc>
          <w:tcPr>
            <w:tcW w:w="562" w:type="dxa"/>
          </w:tcPr>
          <w:p w14:paraId="79EA84D7" w14:textId="77777777" w:rsid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006" w:type="dxa"/>
          </w:tcPr>
          <w:p w14:paraId="34F71E99" w14:textId="77777777" w:rsid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teātra māksla</w:t>
            </w:r>
          </w:p>
        </w:tc>
        <w:tc>
          <w:tcPr>
            <w:tcW w:w="1784" w:type="dxa"/>
          </w:tcPr>
          <w:p w14:paraId="075D9C0B" w14:textId="77777777" w:rsidR="00175FD0" w:rsidRP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14:paraId="2D37F7E9" w14:textId="77777777" w:rsidR="00175FD0" w:rsidRPr="00175FD0" w:rsidRDefault="00175FD0" w:rsidP="00262A1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(1)</w:t>
            </w:r>
          </w:p>
        </w:tc>
        <w:tc>
          <w:tcPr>
            <w:tcW w:w="1785" w:type="dxa"/>
          </w:tcPr>
          <w:p w14:paraId="572E7C09" w14:textId="5C1CD612" w:rsidR="00175FD0" w:rsidRPr="00175FD0" w:rsidRDefault="00BB216E" w:rsidP="00BB216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35</w:t>
            </w:r>
            <w:r w:rsidR="00175FD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</w:t>
            </w:r>
            <w:r w:rsidR="00175FD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)”</w:t>
            </w:r>
          </w:p>
        </w:tc>
      </w:tr>
    </w:tbl>
    <w:p w14:paraId="56522A43" w14:textId="77777777" w:rsidR="00262A1F" w:rsidRPr="00AA1AFF" w:rsidRDefault="00262A1F" w:rsidP="00262A1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92C2FB2" w14:textId="77777777" w:rsidR="00355BC9" w:rsidRDefault="000F4A5D" w:rsidP="00797B1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F48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2B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4853">
        <w:rPr>
          <w:rFonts w:ascii="Times New Roman" w:eastAsia="Times New Roman" w:hAnsi="Times New Roman" w:cs="Times New Roman"/>
          <w:sz w:val="28"/>
          <w:szCs w:val="28"/>
        </w:rPr>
        <w:t>Noteikumi stājas spēkā 2020.</w:t>
      </w:r>
      <w:r w:rsidR="00DC2B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4853">
        <w:rPr>
          <w:rFonts w:ascii="Times New Roman" w:eastAsia="Times New Roman" w:hAnsi="Times New Roman" w:cs="Times New Roman"/>
          <w:sz w:val="28"/>
          <w:szCs w:val="28"/>
        </w:rPr>
        <w:t>gada 1.</w:t>
      </w:r>
      <w:r w:rsidR="00DC2B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4853">
        <w:rPr>
          <w:rFonts w:ascii="Times New Roman" w:eastAsia="Times New Roman" w:hAnsi="Times New Roman" w:cs="Times New Roman"/>
          <w:sz w:val="28"/>
          <w:szCs w:val="28"/>
        </w:rPr>
        <w:t>septembrī.</w:t>
      </w:r>
    </w:p>
    <w:p w14:paraId="1F2E93F6" w14:textId="77777777" w:rsidR="00355BC9" w:rsidRPr="00CB5C97" w:rsidRDefault="00355B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F051B" w14:textId="77777777" w:rsidR="00355BC9" w:rsidRPr="00CB5C97" w:rsidRDefault="00355B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B43F" w14:textId="77777777" w:rsidR="00473D10" w:rsidRPr="003A377E" w:rsidRDefault="00473D10" w:rsidP="00473D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77E">
        <w:rPr>
          <w:rFonts w:ascii="Times New Roman" w:eastAsia="Times New Roman" w:hAnsi="Times New Roman" w:cs="Times New Roman"/>
          <w:sz w:val="28"/>
          <w:szCs w:val="28"/>
        </w:rPr>
        <w:t>Ministru prezidents</w:t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  <w:t xml:space="preserve">A. K. Kariņš </w:t>
      </w:r>
    </w:p>
    <w:p w14:paraId="7746D41D" w14:textId="77777777" w:rsidR="00473D10" w:rsidRPr="00CB5C97" w:rsidRDefault="00CB5C97" w:rsidP="00CB5C97">
      <w:pPr>
        <w:shd w:val="clear" w:color="auto" w:fill="FFFFFF"/>
        <w:tabs>
          <w:tab w:val="left" w:pos="119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34446B5" w14:textId="77777777" w:rsidR="00473D10" w:rsidRPr="003A377E" w:rsidRDefault="00473D10" w:rsidP="00473D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77E">
        <w:rPr>
          <w:rFonts w:ascii="Times New Roman" w:eastAsia="Times New Roman" w:hAnsi="Times New Roman" w:cs="Times New Roman"/>
          <w:sz w:val="28"/>
          <w:szCs w:val="28"/>
        </w:rPr>
        <w:t>Izglītības un zinātnes ministre</w:t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  <w:t xml:space="preserve">I. </w:t>
      </w:r>
      <w:proofErr w:type="spellStart"/>
      <w:r w:rsidRPr="003A377E">
        <w:rPr>
          <w:rFonts w:ascii="Times New Roman" w:eastAsia="Times New Roman" w:hAnsi="Times New Roman" w:cs="Times New Roman"/>
          <w:sz w:val="28"/>
          <w:szCs w:val="28"/>
        </w:rPr>
        <w:t>Šuplinska</w:t>
      </w:r>
      <w:proofErr w:type="spellEnd"/>
      <w:r w:rsidRPr="003A3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59766E" w14:textId="77777777" w:rsidR="00473D10" w:rsidRPr="00CB5C97" w:rsidRDefault="00473D10" w:rsidP="00473D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12A5D" w14:textId="77777777" w:rsidR="00473D10" w:rsidRPr="003A377E" w:rsidRDefault="00473D10" w:rsidP="00473D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77E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6F62E170" w14:textId="77777777" w:rsidR="00473D10" w:rsidRPr="003A377E" w:rsidRDefault="00473D10" w:rsidP="00473D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77E">
        <w:rPr>
          <w:rFonts w:ascii="Times New Roman" w:eastAsia="Times New Roman" w:hAnsi="Times New Roman" w:cs="Times New Roman"/>
          <w:sz w:val="28"/>
          <w:szCs w:val="28"/>
        </w:rPr>
        <w:t>Izglītības un zinātnes ministre</w:t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  <w:t xml:space="preserve">I. </w:t>
      </w:r>
      <w:proofErr w:type="spellStart"/>
      <w:r w:rsidRPr="003A377E">
        <w:rPr>
          <w:rFonts w:ascii="Times New Roman" w:eastAsia="Times New Roman" w:hAnsi="Times New Roman" w:cs="Times New Roman"/>
          <w:sz w:val="28"/>
          <w:szCs w:val="28"/>
        </w:rPr>
        <w:t>Šuplinska</w:t>
      </w:r>
      <w:proofErr w:type="spellEnd"/>
      <w:r w:rsidRPr="003A3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6F739C" w14:textId="77777777" w:rsidR="00473D10" w:rsidRPr="003A377E" w:rsidRDefault="00473D10" w:rsidP="00473D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2ED22" w14:textId="77777777" w:rsidR="00473D10" w:rsidRPr="003A377E" w:rsidRDefault="00473D10" w:rsidP="00473D1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77E">
        <w:rPr>
          <w:rFonts w:ascii="Times New Roman" w:eastAsia="Times New Roman" w:hAnsi="Times New Roman" w:cs="Times New Roman"/>
          <w:sz w:val="28"/>
          <w:szCs w:val="28"/>
        </w:rPr>
        <w:t>Vizē:</w:t>
      </w:r>
    </w:p>
    <w:p w14:paraId="383FF370" w14:textId="77777777" w:rsidR="00B544F7" w:rsidRDefault="00473D10" w:rsidP="00CB5C9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77E">
        <w:rPr>
          <w:rFonts w:ascii="Times New Roman" w:eastAsia="Times New Roman" w:hAnsi="Times New Roman" w:cs="Times New Roman"/>
          <w:sz w:val="28"/>
          <w:szCs w:val="28"/>
        </w:rPr>
        <w:t>Valsts sekretāre</w:t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</w:r>
      <w:r w:rsidRPr="003A377E">
        <w:rPr>
          <w:rFonts w:ascii="Times New Roman" w:eastAsia="Times New Roman" w:hAnsi="Times New Roman" w:cs="Times New Roman"/>
          <w:sz w:val="28"/>
          <w:szCs w:val="28"/>
        </w:rPr>
        <w:tab/>
        <w:t>L. Lejiņa</w:t>
      </w:r>
    </w:p>
    <w:p w14:paraId="086AF179" w14:textId="77777777" w:rsidR="00B544F7" w:rsidRPr="00B544F7" w:rsidRDefault="00B544F7" w:rsidP="00B544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BE6403" w14:textId="77777777" w:rsidR="00E40D2D" w:rsidRPr="00B544F7" w:rsidRDefault="00E40D2D" w:rsidP="00B544F7">
      <w:pPr>
        <w:tabs>
          <w:tab w:val="left" w:pos="3470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E40D2D" w:rsidRPr="00B544F7" w:rsidSect="00074B88">
      <w:headerReference w:type="default" r:id="rId8"/>
      <w:footerReference w:type="default" r:id="rId9"/>
      <w:footerReference w:type="first" r:id="rId10"/>
      <w:pgSz w:w="11909" w:h="16834"/>
      <w:pgMar w:top="1350" w:right="1277" w:bottom="1134" w:left="1701" w:header="567" w:footer="726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04E0DC" w16cid:durableId="226788FB"/>
  <w16cid:commentId w16cid:paraId="44A4ECB2" w16cid:durableId="226788FC"/>
  <w16cid:commentId w16cid:paraId="23E7D788" w16cid:durableId="226788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FD96C" w14:textId="77777777" w:rsidR="003157F0" w:rsidRDefault="003157F0">
      <w:pPr>
        <w:spacing w:line="240" w:lineRule="auto"/>
      </w:pPr>
      <w:r>
        <w:separator/>
      </w:r>
    </w:p>
  </w:endnote>
  <w:endnote w:type="continuationSeparator" w:id="0">
    <w:p w14:paraId="7427FFB4" w14:textId="77777777" w:rsidR="003157F0" w:rsidRDefault="00315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525CD" w14:textId="41C6213F" w:rsidR="003157F0" w:rsidRPr="00443005" w:rsidRDefault="003157F0" w:rsidP="00467A08">
    <w:pPr>
      <w:shd w:val="clear" w:color="auto" w:fill="FFFFFF"/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CC5171">
      <w:rPr>
        <w:rFonts w:ascii="Times New Roman" w:eastAsia="Times New Roman" w:hAnsi="Times New Roman" w:cs="Times New Roman"/>
        <w:color w:val="000000"/>
        <w:sz w:val="20"/>
        <w:szCs w:val="20"/>
      </w:rPr>
      <w:t>IZMNot_</w:t>
    </w:r>
    <w:r w:rsidR="008B7E45">
      <w:rPr>
        <w:rFonts w:ascii="Times New Roman" w:eastAsia="Times New Roman" w:hAnsi="Times New Roman" w:cs="Times New Roman"/>
        <w:color w:val="000000"/>
        <w:sz w:val="20"/>
        <w:szCs w:val="20"/>
      </w:rPr>
      <w:t>2</w:t>
    </w:r>
    <w:r w:rsidR="00F8227C">
      <w:rPr>
        <w:rFonts w:ascii="Times New Roman" w:eastAsia="Times New Roman" w:hAnsi="Times New Roman" w:cs="Times New Roman"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05</w:t>
    </w:r>
    <w:r w:rsidRPr="00CC5171">
      <w:rPr>
        <w:rFonts w:ascii="Times New Roman" w:eastAsia="Times New Roman" w:hAnsi="Times New Roman" w:cs="Times New Roman"/>
        <w:color w:val="000000"/>
        <w:sz w:val="20"/>
        <w:szCs w:val="20"/>
      </w:rPr>
      <w:t>20_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standart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501A8" w14:textId="6B8E46FD" w:rsidR="003157F0" w:rsidRPr="00A0686D" w:rsidRDefault="003157F0" w:rsidP="00A0686D">
    <w:pPr>
      <w:shd w:val="clear" w:color="auto" w:fill="FFFFFF"/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IZMNot_</w:t>
    </w:r>
    <w:r w:rsidR="008B7E45">
      <w:rPr>
        <w:rFonts w:ascii="Times New Roman" w:eastAsia="Times New Roman" w:hAnsi="Times New Roman" w:cs="Times New Roman"/>
        <w:color w:val="000000"/>
        <w:sz w:val="20"/>
        <w:szCs w:val="20"/>
      </w:rPr>
      <w:t>2</w:t>
    </w:r>
    <w:r w:rsidR="00F8227C">
      <w:rPr>
        <w:rFonts w:ascii="Times New Roman" w:eastAsia="Times New Roman" w:hAnsi="Times New Roman" w:cs="Times New Roman"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05</w:t>
    </w:r>
    <w:r w:rsidRPr="00CC5171">
      <w:rPr>
        <w:rFonts w:ascii="Times New Roman" w:eastAsia="Times New Roman" w:hAnsi="Times New Roman" w:cs="Times New Roman"/>
        <w:color w:val="000000"/>
        <w:sz w:val="20"/>
        <w:szCs w:val="20"/>
      </w:rPr>
      <w:t>20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_standart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D9642" w14:textId="77777777" w:rsidR="003157F0" w:rsidRDefault="003157F0">
      <w:pPr>
        <w:spacing w:line="240" w:lineRule="auto"/>
      </w:pPr>
      <w:r>
        <w:separator/>
      </w:r>
    </w:p>
  </w:footnote>
  <w:footnote w:type="continuationSeparator" w:id="0">
    <w:p w14:paraId="4E773DB9" w14:textId="77777777" w:rsidR="003157F0" w:rsidRDefault="00315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5316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D0EC8A" w14:textId="77777777" w:rsidR="003157F0" w:rsidRDefault="003157F0">
        <w:pPr>
          <w:pStyle w:val="Header"/>
          <w:jc w:val="center"/>
        </w:pPr>
        <w:r w:rsidRPr="001A53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3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53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216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533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A0F5607" w14:textId="77777777" w:rsidR="003157F0" w:rsidRDefault="003157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233BE"/>
    <w:multiLevelType w:val="hybridMultilevel"/>
    <w:tmpl w:val="880A7B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69F5"/>
    <w:multiLevelType w:val="hybridMultilevel"/>
    <w:tmpl w:val="469400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51E5"/>
    <w:multiLevelType w:val="hybridMultilevel"/>
    <w:tmpl w:val="F7EA56B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E6573B"/>
    <w:multiLevelType w:val="hybridMultilevel"/>
    <w:tmpl w:val="693C7F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A08"/>
    <w:multiLevelType w:val="multilevel"/>
    <w:tmpl w:val="0464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F25F3"/>
    <w:multiLevelType w:val="hybridMultilevel"/>
    <w:tmpl w:val="84AC5E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A6E38"/>
    <w:multiLevelType w:val="hybridMultilevel"/>
    <w:tmpl w:val="4140B00A"/>
    <w:lvl w:ilvl="0" w:tplc="0426000F">
      <w:start w:val="1"/>
      <w:numFmt w:val="decimal"/>
      <w:lvlText w:val="%1."/>
      <w:lvlJc w:val="left"/>
      <w:pPr>
        <w:ind w:left="1420" w:hanging="360"/>
      </w:pPr>
    </w:lvl>
    <w:lvl w:ilvl="1" w:tplc="04260019" w:tentative="1">
      <w:start w:val="1"/>
      <w:numFmt w:val="lowerLetter"/>
      <w:lvlText w:val="%2."/>
      <w:lvlJc w:val="left"/>
      <w:pPr>
        <w:ind w:left="2140" w:hanging="360"/>
      </w:pPr>
    </w:lvl>
    <w:lvl w:ilvl="2" w:tplc="0426001B" w:tentative="1">
      <w:start w:val="1"/>
      <w:numFmt w:val="lowerRoman"/>
      <w:lvlText w:val="%3."/>
      <w:lvlJc w:val="right"/>
      <w:pPr>
        <w:ind w:left="2860" w:hanging="180"/>
      </w:pPr>
    </w:lvl>
    <w:lvl w:ilvl="3" w:tplc="0426000F" w:tentative="1">
      <w:start w:val="1"/>
      <w:numFmt w:val="decimal"/>
      <w:lvlText w:val="%4."/>
      <w:lvlJc w:val="left"/>
      <w:pPr>
        <w:ind w:left="3580" w:hanging="360"/>
      </w:pPr>
    </w:lvl>
    <w:lvl w:ilvl="4" w:tplc="04260019" w:tentative="1">
      <w:start w:val="1"/>
      <w:numFmt w:val="lowerLetter"/>
      <w:lvlText w:val="%5."/>
      <w:lvlJc w:val="left"/>
      <w:pPr>
        <w:ind w:left="4300" w:hanging="360"/>
      </w:pPr>
    </w:lvl>
    <w:lvl w:ilvl="5" w:tplc="0426001B" w:tentative="1">
      <w:start w:val="1"/>
      <w:numFmt w:val="lowerRoman"/>
      <w:lvlText w:val="%6."/>
      <w:lvlJc w:val="right"/>
      <w:pPr>
        <w:ind w:left="5020" w:hanging="180"/>
      </w:pPr>
    </w:lvl>
    <w:lvl w:ilvl="6" w:tplc="0426000F" w:tentative="1">
      <w:start w:val="1"/>
      <w:numFmt w:val="decimal"/>
      <w:lvlText w:val="%7."/>
      <w:lvlJc w:val="left"/>
      <w:pPr>
        <w:ind w:left="5740" w:hanging="360"/>
      </w:pPr>
    </w:lvl>
    <w:lvl w:ilvl="7" w:tplc="04260019" w:tentative="1">
      <w:start w:val="1"/>
      <w:numFmt w:val="lowerLetter"/>
      <w:lvlText w:val="%8."/>
      <w:lvlJc w:val="left"/>
      <w:pPr>
        <w:ind w:left="6460" w:hanging="360"/>
      </w:pPr>
    </w:lvl>
    <w:lvl w:ilvl="8" w:tplc="042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726D1C0D"/>
    <w:multiLevelType w:val="hybridMultilevel"/>
    <w:tmpl w:val="8B3E61AA"/>
    <w:lvl w:ilvl="0" w:tplc="6194F24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C9"/>
    <w:rsid w:val="000104AB"/>
    <w:rsid w:val="00011855"/>
    <w:rsid w:val="00012B62"/>
    <w:rsid w:val="00012DA7"/>
    <w:rsid w:val="0001660F"/>
    <w:rsid w:val="000218B6"/>
    <w:rsid w:val="00022EA8"/>
    <w:rsid w:val="00023071"/>
    <w:rsid w:val="00023BE0"/>
    <w:rsid w:val="000253A7"/>
    <w:rsid w:val="00026572"/>
    <w:rsid w:val="00027961"/>
    <w:rsid w:val="0003059B"/>
    <w:rsid w:val="000318CE"/>
    <w:rsid w:val="00032655"/>
    <w:rsid w:val="000350A8"/>
    <w:rsid w:val="00036420"/>
    <w:rsid w:val="00043684"/>
    <w:rsid w:val="0005050D"/>
    <w:rsid w:val="00050C8A"/>
    <w:rsid w:val="00056B94"/>
    <w:rsid w:val="000615A6"/>
    <w:rsid w:val="000642C8"/>
    <w:rsid w:val="00064FED"/>
    <w:rsid w:val="00065FFF"/>
    <w:rsid w:val="00074B88"/>
    <w:rsid w:val="00080426"/>
    <w:rsid w:val="00081591"/>
    <w:rsid w:val="0008206F"/>
    <w:rsid w:val="000904F4"/>
    <w:rsid w:val="000916D6"/>
    <w:rsid w:val="00093BBE"/>
    <w:rsid w:val="00094B44"/>
    <w:rsid w:val="00095BE6"/>
    <w:rsid w:val="00097EA1"/>
    <w:rsid w:val="000A1672"/>
    <w:rsid w:val="000A3EF2"/>
    <w:rsid w:val="000A463F"/>
    <w:rsid w:val="000A6024"/>
    <w:rsid w:val="000B4225"/>
    <w:rsid w:val="000B526B"/>
    <w:rsid w:val="000B5B01"/>
    <w:rsid w:val="000B5E8D"/>
    <w:rsid w:val="000B6540"/>
    <w:rsid w:val="000C3C4A"/>
    <w:rsid w:val="000C48C3"/>
    <w:rsid w:val="000C67DF"/>
    <w:rsid w:val="000D2585"/>
    <w:rsid w:val="000D3B11"/>
    <w:rsid w:val="000D47CE"/>
    <w:rsid w:val="000D6889"/>
    <w:rsid w:val="000E659F"/>
    <w:rsid w:val="000E6756"/>
    <w:rsid w:val="000F447B"/>
    <w:rsid w:val="000F4A4F"/>
    <w:rsid w:val="000F4A5D"/>
    <w:rsid w:val="000F6C84"/>
    <w:rsid w:val="001005D1"/>
    <w:rsid w:val="0010505E"/>
    <w:rsid w:val="00106E72"/>
    <w:rsid w:val="00107D36"/>
    <w:rsid w:val="00111F36"/>
    <w:rsid w:val="00112E7E"/>
    <w:rsid w:val="001139F2"/>
    <w:rsid w:val="00115D8E"/>
    <w:rsid w:val="0012335D"/>
    <w:rsid w:val="001237B4"/>
    <w:rsid w:val="001263AE"/>
    <w:rsid w:val="001376D3"/>
    <w:rsid w:val="001379B8"/>
    <w:rsid w:val="00137DEE"/>
    <w:rsid w:val="0014122B"/>
    <w:rsid w:val="001429E7"/>
    <w:rsid w:val="00142D46"/>
    <w:rsid w:val="0014535E"/>
    <w:rsid w:val="00150AF9"/>
    <w:rsid w:val="00151EF7"/>
    <w:rsid w:val="00152B93"/>
    <w:rsid w:val="00154CE2"/>
    <w:rsid w:val="00160F3E"/>
    <w:rsid w:val="00165648"/>
    <w:rsid w:val="00165832"/>
    <w:rsid w:val="001747A2"/>
    <w:rsid w:val="00175FD0"/>
    <w:rsid w:val="00180853"/>
    <w:rsid w:val="00181144"/>
    <w:rsid w:val="00181BAF"/>
    <w:rsid w:val="00184311"/>
    <w:rsid w:val="001934F1"/>
    <w:rsid w:val="00195DB1"/>
    <w:rsid w:val="001A06A9"/>
    <w:rsid w:val="001A24BB"/>
    <w:rsid w:val="001A533D"/>
    <w:rsid w:val="001A573F"/>
    <w:rsid w:val="001A6927"/>
    <w:rsid w:val="001A7CD8"/>
    <w:rsid w:val="001A7D39"/>
    <w:rsid w:val="001B07CC"/>
    <w:rsid w:val="001B42DC"/>
    <w:rsid w:val="001B4440"/>
    <w:rsid w:val="001B5624"/>
    <w:rsid w:val="001B7E20"/>
    <w:rsid w:val="001C1752"/>
    <w:rsid w:val="001C6133"/>
    <w:rsid w:val="001D133A"/>
    <w:rsid w:val="001E0C7A"/>
    <w:rsid w:val="001E43E1"/>
    <w:rsid w:val="001E5259"/>
    <w:rsid w:val="001E55A3"/>
    <w:rsid w:val="001E7882"/>
    <w:rsid w:val="001F14F2"/>
    <w:rsid w:val="001F2D84"/>
    <w:rsid w:val="001F3CCD"/>
    <w:rsid w:val="001F705D"/>
    <w:rsid w:val="002005B3"/>
    <w:rsid w:val="0021335E"/>
    <w:rsid w:val="00214E56"/>
    <w:rsid w:val="002160AD"/>
    <w:rsid w:val="00221722"/>
    <w:rsid w:val="00221DEB"/>
    <w:rsid w:val="00226E49"/>
    <w:rsid w:val="002325A0"/>
    <w:rsid w:val="002343C7"/>
    <w:rsid w:val="00234E10"/>
    <w:rsid w:val="00242502"/>
    <w:rsid w:val="00242CF2"/>
    <w:rsid w:val="00245257"/>
    <w:rsid w:val="002465BF"/>
    <w:rsid w:val="00253CFE"/>
    <w:rsid w:val="002540AA"/>
    <w:rsid w:val="002553F7"/>
    <w:rsid w:val="00262A1F"/>
    <w:rsid w:val="00270A63"/>
    <w:rsid w:val="00272DA5"/>
    <w:rsid w:val="00275DC2"/>
    <w:rsid w:val="0028072C"/>
    <w:rsid w:val="002812E1"/>
    <w:rsid w:val="0028191E"/>
    <w:rsid w:val="00282936"/>
    <w:rsid w:val="002861A9"/>
    <w:rsid w:val="0028762A"/>
    <w:rsid w:val="002918D2"/>
    <w:rsid w:val="00294EB3"/>
    <w:rsid w:val="002A229E"/>
    <w:rsid w:val="002B7B4F"/>
    <w:rsid w:val="002C35AC"/>
    <w:rsid w:val="002D1AF7"/>
    <w:rsid w:val="002D4370"/>
    <w:rsid w:val="002D4773"/>
    <w:rsid w:val="002D584A"/>
    <w:rsid w:val="002E1A5A"/>
    <w:rsid w:val="002E6373"/>
    <w:rsid w:val="002E7859"/>
    <w:rsid w:val="002F1CDB"/>
    <w:rsid w:val="002F2DEC"/>
    <w:rsid w:val="002F39EE"/>
    <w:rsid w:val="002F4FE1"/>
    <w:rsid w:val="002F51B0"/>
    <w:rsid w:val="00300715"/>
    <w:rsid w:val="0030125E"/>
    <w:rsid w:val="003020D8"/>
    <w:rsid w:val="00302BA7"/>
    <w:rsid w:val="003157F0"/>
    <w:rsid w:val="00317693"/>
    <w:rsid w:val="00320A4E"/>
    <w:rsid w:val="00321CA7"/>
    <w:rsid w:val="003276AF"/>
    <w:rsid w:val="00330C1E"/>
    <w:rsid w:val="00330D9D"/>
    <w:rsid w:val="00331A39"/>
    <w:rsid w:val="003328FA"/>
    <w:rsid w:val="00333BB6"/>
    <w:rsid w:val="003341BD"/>
    <w:rsid w:val="003437FE"/>
    <w:rsid w:val="00344C78"/>
    <w:rsid w:val="00344E08"/>
    <w:rsid w:val="00346EE7"/>
    <w:rsid w:val="0035218C"/>
    <w:rsid w:val="0035518A"/>
    <w:rsid w:val="00355BC9"/>
    <w:rsid w:val="0036166D"/>
    <w:rsid w:val="00361E52"/>
    <w:rsid w:val="00364E4F"/>
    <w:rsid w:val="003718CF"/>
    <w:rsid w:val="0037222D"/>
    <w:rsid w:val="0037446C"/>
    <w:rsid w:val="00381349"/>
    <w:rsid w:val="00381FFE"/>
    <w:rsid w:val="003864F5"/>
    <w:rsid w:val="00390050"/>
    <w:rsid w:val="0039452E"/>
    <w:rsid w:val="00396A32"/>
    <w:rsid w:val="003974EC"/>
    <w:rsid w:val="003A20FC"/>
    <w:rsid w:val="003A2D97"/>
    <w:rsid w:val="003A5756"/>
    <w:rsid w:val="003A5B60"/>
    <w:rsid w:val="003A64A1"/>
    <w:rsid w:val="003A6802"/>
    <w:rsid w:val="003A702A"/>
    <w:rsid w:val="003B1955"/>
    <w:rsid w:val="003B266C"/>
    <w:rsid w:val="003B3692"/>
    <w:rsid w:val="003B612F"/>
    <w:rsid w:val="003B6CFD"/>
    <w:rsid w:val="003C0C44"/>
    <w:rsid w:val="003C1A38"/>
    <w:rsid w:val="003C3B1D"/>
    <w:rsid w:val="003C4F3B"/>
    <w:rsid w:val="003C5C8B"/>
    <w:rsid w:val="003C639F"/>
    <w:rsid w:val="003D55ED"/>
    <w:rsid w:val="003D73E4"/>
    <w:rsid w:val="003D7864"/>
    <w:rsid w:val="003E07FC"/>
    <w:rsid w:val="003E3491"/>
    <w:rsid w:val="003E50FB"/>
    <w:rsid w:val="003E6D34"/>
    <w:rsid w:val="003F0CDA"/>
    <w:rsid w:val="00401FE3"/>
    <w:rsid w:val="00405C01"/>
    <w:rsid w:val="004071C1"/>
    <w:rsid w:val="004107A2"/>
    <w:rsid w:val="00417DC8"/>
    <w:rsid w:val="00421196"/>
    <w:rsid w:val="00424564"/>
    <w:rsid w:val="004259C8"/>
    <w:rsid w:val="004316D4"/>
    <w:rsid w:val="00434251"/>
    <w:rsid w:val="00437AA7"/>
    <w:rsid w:val="0044013F"/>
    <w:rsid w:val="00440BE5"/>
    <w:rsid w:val="00442353"/>
    <w:rsid w:val="00443005"/>
    <w:rsid w:val="00444E6C"/>
    <w:rsid w:val="00451D3F"/>
    <w:rsid w:val="004578DF"/>
    <w:rsid w:val="00461FBB"/>
    <w:rsid w:val="00465567"/>
    <w:rsid w:val="00467A08"/>
    <w:rsid w:val="00473D10"/>
    <w:rsid w:val="0047680A"/>
    <w:rsid w:val="00477D7F"/>
    <w:rsid w:val="00481173"/>
    <w:rsid w:val="004905C5"/>
    <w:rsid w:val="00491E7C"/>
    <w:rsid w:val="0049468C"/>
    <w:rsid w:val="004A24D5"/>
    <w:rsid w:val="004A50D4"/>
    <w:rsid w:val="004A6211"/>
    <w:rsid w:val="004B0502"/>
    <w:rsid w:val="004B09C1"/>
    <w:rsid w:val="004B0EFD"/>
    <w:rsid w:val="004B469D"/>
    <w:rsid w:val="004C0BCB"/>
    <w:rsid w:val="004C1386"/>
    <w:rsid w:val="004C2581"/>
    <w:rsid w:val="004C39EA"/>
    <w:rsid w:val="004C4040"/>
    <w:rsid w:val="004C49B6"/>
    <w:rsid w:val="004C51C6"/>
    <w:rsid w:val="004C6ADA"/>
    <w:rsid w:val="004D2201"/>
    <w:rsid w:val="004D4CA9"/>
    <w:rsid w:val="004D784A"/>
    <w:rsid w:val="004E0A93"/>
    <w:rsid w:val="004E1DCA"/>
    <w:rsid w:val="004E6F62"/>
    <w:rsid w:val="004F1B99"/>
    <w:rsid w:val="004F4E50"/>
    <w:rsid w:val="004F5759"/>
    <w:rsid w:val="004F5B38"/>
    <w:rsid w:val="004F71F2"/>
    <w:rsid w:val="00501D88"/>
    <w:rsid w:val="005070E2"/>
    <w:rsid w:val="00507510"/>
    <w:rsid w:val="00512410"/>
    <w:rsid w:val="00517ED4"/>
    <w:rsid w:val="00520E78"/>
    <w:rsid w:val="005220C5"/>
    <w:rsid w:val="00522BB3"/>
    <w:rsid w:val="005246B9"/>
    <w:rsid w:val="0052607A"/>
    <w:rsid w:val="00526E13"/>
    <w:rsid w:val="00532C09"/>
    <w:rsid w:val="00537E57"/>
    <w:rsid w:val="00546178"/>
    <w:rsid w:val="00554425"/>
    <w:rsid w:val="005549D7"/>
    <w:rsid w:val="005550E9"/>
    <w:rsid w:val="005562DB"/>
    <w:rsid w:val="0055717B"/>
    <w:rsid w:val="0055733F"/>
    <w:rsid w:val="00557987"/>
    <w:rsid w:val="00563157"/>
    <w:rsid w:val="005636BE"/>
    <w:rsid w:val="00576B6C"/>
    <w:rsid w:val="005818D5"/>
    <w:rsid w:val="00581C68"/>
    <w:rsid w:val="0058553C"/>
    <w:rsid w:val="00585E3A"/>
    <w:rsid w:val="005878FE"/>
    <w:rsid w:val="00591598"/>
    <w:rsid w:val="005919CF"/>
    <w:rsid w:val="005931F0"/>
    <w:rsid w:val="00593E15"/>
    <w:rsid w:val="0059538C"/>
    <w:rsid w:val="00595B78"/>
    <w:rsid w:val="005A4241"/>
    <w:rsid w:val="005A6D68"/>
    <w:rsid w:val="005B2523"/>
    <w:rsid w:val="005B32A0"/>
    <w:rsid w:val="005B35B9"/>
    <w:rsid w:val="005B3CA7"/>
    <w:rsid w:val="005B3E5D"/>
    <w:rsid w:val="005C1921"/>
    <w:rsid w:val="005C19F0"/>
    <w:rsid w:val="005C56EC"/>
    <w:rsid w:val="005D0D35"/>
    <w:rsid w:val="005D4588"/>
    <w:rsid w:val="005D6663"/>
    <w:rsid w:val="005E0E67"/>
    <w:rsid w:val="005E15B7"/>
    <w:rsid w:val="005E4BE3"/>
    <w:rsid w:val="005E5370"/>
    <w:rsid w:val="005E6071"/>
    <w:rsid w:val="00604DB2"/>
    <w:rsid w:val="00606408"/>
    <w:rsid w:val="006072A3"/>
    <w:rsid w:val="0061018D"/>
    <w:rsid w:val="0061159B"/>
    <w:rsid w:val="006121BB"/>
    <w:rsid w:val="006204C7"/>
    <w:rsid w:val="00623AAA"/>
    <w:rsid w:val="00626309"/>
    <w:rsid w:val="00627C8F"/>
    <w:rsid w:val="00630A32"/>
    <w:rsid w:val="00631EC8"/>
    <w:rsid w:val="006343BC"/>
    <w:rsid w:val="00634B16"/>
    <w:rsid w:val="00634E16"/>
    <w:rsid w:val="00636140"/>
    <w:rsid w:val="00644E56"/>
    <w:rsid w:val="00645861"/>
    <w:rsid w:val="00645F4A"/>
    <w:rsid w:val="00650347"/>
    <w:rsid w:val="0065106A"/>
    <w:rsid w:val="00662FD2"/>
    <w:rsid w:val="0066347A"/>
    <w:rsid w:val="00665A8E"/>
    <w:rsid w:val="00666EC0"/>
    <w:rsid w:val="00670328"/>
    <w:rsid w:val="00671DAC"/>
    <w:rsid w:val="00673F46"/>
    <w:rsid w:val="006774AC"/>
    <w:rsid w:val="00681736"/>
    <w:rsid w:val="00683BD2"/>
    <w:rsid w:val="00687688"/>
    <w:rsid w:val="00687C05"/>
    <w:rsid w:val="00693374"/>
    <w:rsid w:val="0069696A"/>
    <w:rsid w:val="00697CD6"/>
    <w:rsid w:val="006A2895"/>
    <w:rsid w:val="006A2D2D"/>
    <w:rsid w:val="006B0752"/>
    <w:rsid w:val="006B2138"/>
    <w:rsid w:val="006B37C4"/>
    <w:rsid w:val="006B51DE"/>
    <w:rsid w:val="006C2B29"/>
    <w:rsid w:val="006C41DE"/>
    <w:rsid w:val="006D0B2C"/>
    <w:rsid w:val="006D1F72"/>
    <w:rsid w:val="006D3D00"/>
    <w:rsid w:val="006D5198"/>
    <w:rsid w:val="006D5694"/>
    <w:rsid w:val="006D591F"/>
    <w:rsid w:val="006E1FED"/>
    <w:rsid w:val="006F12AD"/>
    <w:rsid w:val="006F25EB"/>
    <w:rsid w:val="006F25F0"/>
    <w:rsid w:val="006F4D90"/>
    <w:rsid w:val="006F5888"/>
    <w:rsid w:val="006F6594"/>
    <w:rsid w:val="00700DD7"/>
    <w:rsid w:val="00703A75"/>
    <w:rsid w:val="0070400E"/>
    <w:rsid w:val="00706220"/>
    <w:rsid w:val="007102D9"/>
    <w:rsid w:val="00710433"/>
    <w:rsid w:val="00711582"/>
    <w:rsid w:val="00713DE2"/>
    <w:rsid w:val="00715145"/>
    <w:rsid w:val="00717574"/>
    <w:rsid w:val="0072111A"/>
    <w:rsid w:val="00722529"/>
    <w:rsid w:val="00730945"/>
    <w:rsid w:val="00732898"/>
    <w:rsid w:val="007328D7"/>
    <w:rsid w:val="007331C7"/>
    <w:rsid w:val="00733C40"/>
    <w:rsid w:val="007345D9"/>
    <w:rsid w:val="00735635"/>
    <w:rsid w:val="00736794"/>
    <w:rsid w:val="007404BC"/>
    <w:rsid w:val="00743BD2"/>
    <w:rsid w:val="00746D8E"/>
    <w:rsid w:val="00751DC1"/>
    <w:rsid w:val="007550D8"/>
    <w:rsid w:val="007741AF"/>
    <w:rsid w:val="00774664"/>
    <w:rsid w:val="00783596"/>
    <w:rsid w:val="00786BEF"/>
    <w:rsid w:val="00787352"/>
    <w:rsid w:val="00790739"/>
    <w:rsid w:val="00795CFC"/>
    <w:rsid w:val="00797B10"/>
    <w:rsid w:val="007A0395"/>
    <w:rsid w:val="007A0423"/>
    <w:rsid w:val="007A1B3E"/>
    <w:rsid w:val="007A7EA3"/>
    <w:rsid w:val="007B216C"/>
    <w:rsid w:val="007B490F"/>
    <w:rsid w:val="007B5523"/>
    <w:rsid w:val="007B5966"/>
    <w:rsid w:val="007C0F86"/>
    <w:rsid w:val="007C4BFD"/>
    <w:rsid w:val="007C6743"/>
    <w:rsid w:val="007C67DE"/>
    <w:rsid w:val="007D2BFA"/>
    <w:rsid w:val="007D33CD"/>
    <w:rsid w:val="007D537D"/>
    <w:rsid w:val="007D661C"/>
    <w:rsid w:val="007D7B10"/>
    <w:rsid w:val="007E2304"/>
    <w:rsid w:val="007E5DBE"/>
    <w:rsid w:val="007E5EBB"/>
    <w:rsid w:val="007E6A55"/>
    <w:rsid w:val="007F0385"/>
    <w:rsid w:val="007F152A"/>
    <w:rsid w:val="007F1E32"/>
    <w:rsid w:val="007F2FBE"/>
    <w:rsid w:val="007F3E9A"/>
    <w:rsid w:val="008013B2"/>
    <w:rsid w:val="00804E06"/>
    <w:rsid w:val="00805424"/>
    <w:rsid w:val="00806AB5"/>
    <w:rsid w:val="0080761F"/>
    <w:rsid w:val="00807631"/>
    <w:rsid w:val="0081221F"/>
    <w:rsid w:val="008174EA"/>
    <w:rsid w:val="00821526"/>
    <w:rsid w:val="008251EF"/>
    <w:rsid w:val="0083451D"/>
    <w:rsid w:val="00835DE7"/>
    <w:rsid w:val="00837259"/>
    <w:rsid w:val="00841DCD"/>
    <w:rsid w:val="0084695A"/>
    <w:rsid w:val="00846E49"/>
    <w:rsid w:val="008516E6"/>
    <w:rsid w:val="0085351D"/>
    <w:rsid w:val="0085425D"/>
    <w:rsid w:val="00855344"/>
    <w:rsid w:val="008641DF"/>
    <w:rsid w:val="00866C3C"/>
    <w:rsid w:val="00872451"/>
    <w:rsid w:val="00873498"/>
    <w:rsid w:val="008760D8"/>
    <w:rsid w:val="00885E87"/>
    <w:rsid w:val="00886671"/>
    <w:rsid w:val="00891A09"/>
    <w:rsid w:val="00894FD9"/>
    <w:rsid w:val="008A590C"/>
    <w:rsid w:val="008A5F2B"/>
    <w:rsid w:val="008A6FDA"/>
    <w:rsid w:val="008B0797"/>
    <w:rsid w:val="008B0882"/>
    <w:rsid w:val="008B3179"/>
    <w:rsid w:val="008B3548"/>
    <w:rsid w:val="008B649F"/>
    <w:rsid w:val="008B7A9E"/>
    <w:rsid w:val="008B7E45"/>
    <w:rsid w:val="008C3968"/>
    <w:rsid w:val="008C63EC"/>
    <w:rsid w:val="008C6A16"/>
    <w:rsid w:val="008D03DA"/>
    <w:rsid w:val="008D42B2"/>
    <w:rsid w:val="008D49C8"/>
    <w:rsid w:val="008D554B"/>
    <w:rsid w:val="008E3B38"/>
    <w:rsid w:val="008E46D6"/>
    <w:rsid w:val="008E56D5"/>
    <w:rsid w:val="008F1632"/>
    <w:rsid w:val="008F1A5B"/>
    <w:rsid w:val="008F2C1E"/>
    <w:rsid w:val="008F7617"/>
    <w:rsid w:val="008F7DA4"/>
    <w:rsid w:val="00902062"/>
    <w:rsid w:val="009043B5"/>
    <w:rsid w:val="009061D0"/>
    <w:rsid w:val="009109CD"/>
    <w:rsid w:val="0091227B"/>
    <w:rsid w:val="00912D91"/>
    <w:rsid w:val="009169C0"/>
    <w:rsid w:val="00916AEA"/>
    <w:rsid w:val="00920A78"/>
    <w:rsid w:val="00922276"/>
    <w:rsid w:val="0092705C"/>
    <w:rsid w:val="009344FB"/>
    <w:rsid w:val="00935137"/>
    <w:rsid w:val="0093633E"/>
    <w:rsid w:val="00936F6C"/>
    <w:rsid w:val="00943B31"/>
    <w:rsid w:val="009445C5"/>
    <w:rsid w:val="00944695"/>
    <w:rsid w:val="0094722E"/>
    <w:rsid w:val="00951A67"/>
    <w:rsid w:val="0095422C"/>
    <w:rsid w:val="009611AD"/>
    <w:rsid w:val="00964313"/>
    <w:rsid w:val="0096515C"/>
    <w:rsid w:val="00971872"/>
    <w:rsid w:val="0097469D"/>
    <w:rsid w:val="009748BA"/>
    <w:rsid w:val="00976A44"/>
    <w:rsid w:val="009771E2"/>
    <w:rsid w:val="00980CC8"/>
    <w:rsid w:val="009823BD"/>
    <w:rsid w:val="00984834"/>
    <w:rsid w:val="00984F60"/>
    <w:rsid w:val="00987A65"/>
    <w:rsid w:val="0099217D"/>
    <w:rsid w:val="00993E20"/>
    <w:rsid w:val="00993ED4"/>
    <w:rsid w:val="009975A3"/>
    <w:rsid w:val="009A0BF6"/>
    <w:rsid w:val="009A1181"/>
    <w:rsid w:val="009A1DA9"/>
    <w:rsid w:val="009A4B2D"/>
    <w:rsid w:val="009A52E7"/>
    <w:rsid w:val="009A6380"/>
    <w:rsid w:val="009A6F2B"/>
    <w:rsid w:val="009B043B"/>
    <w:rsid w:val="009B062F"/>
    <w:rsid w:val="009B1D5B"/>
    <w:rsid w:val="009B5BFA"/>
    <w:rsid w:val="009C4E0B"/>
    <w:rsid w:val="009D149F"/>
    <w:rsid w:val="009D59E2"/>
    <w:rsid w:val="009D5BE2"/>
    <w:rsid w:val="009D62B4"/>
    <w:rsid w:val="009D76EF"/>
    <w:rsid w:val="009E3305"/>
    <w:rsid w:val="009E3D6C"/>
    <w:rsid w:val="009E3E43"/>
    <w:rsid w:val="009E4027"/>
    <w:rsid w:val="009F0745"/>
    <w:rsid w:val="009F1D25"/>
    <w:rsid w:val="009F332D"/>
    <w:rsid w:val="009F6D18"/>
    <w:rsid w:val="009F79B6"/>
    <w:rsid w:val="00A0079D"/>
    <w:rsid w:val="00A00AA6"/>
    <w:rsid w:val="00A04CE3"/>
    <w:rsid w:val="00A0686D"/>
    <w:rsid w:val="00A11A48"/>
    <w:rsid w:val="00A141B5"/>
    <w:rsid w:val="00A20764"/>
    <w:rsid w:val="00A246D0"/>
    <w:rsid w:val="00A259FF"/>
    <w:rsid w:val="00A26E3E"/>
    <w:rsid w:val="00A30E02"/>
    <w:rsid w:val="00A30F97"/>
    <w:rsid w:val="00A316B1"/>
    <w:rsid w:val="00A322FA"/>
    <w:rsid w:val="00A32313"/>
    <w:rsid w:val="00A4069A"/>
    <w:rsid w:val="00A40BF1"/>
    <w:rsid w:val="00A43586"/>
    <w:rsid w:val="00A44751"/>
    <w:rsid w:val="00A45A44"/>
    <w:rsid w:val="00A470EF"/>
    <w:rsid w:val="00A53C94"/>
    <w:rsid w:val="00A54BD7"/>
    <w:rsid w:val="00A60D44"/>
    <w:rsid w:val="00A62296"/>
    <w:rsid w:val="00A64776"/>
    <w:rsid w:val="00A66BBB"/>
    <w:rsid w:val="00A7778A"/>
    <w:rsid w:val="00A82C62"/>
    <w:rsid w:val="00A84DF0"/>
    <w:rsid w:val="00A9046C"/>
    <w:rsid w:val="00A93EEE"/>
    <w:rsid w:val="00A93F7A"/>
    <w:rsid w:val="00A94087"/>
    <w:rsid w:val="00A94A90"/>
    <w:rsid w:val="00A95D71"/>
    <w:rsid w:val="00A96166"/>
    <w:rsid w:val="00A96AF7"/>
    <w:rsid w:val="00AA07A2"/>
    <w:rsid w:val="00AA1AFF"/>
    <w:rsid w:val="00AA213A"/>
    <w:rsid w:val="00AA26E4"/>
    <w:rsid w:val="00AA3F53"/>
    <w:rsid w:val="00AA4C44"/>
    <w:rsid w:val="00AB4BDC"/>
    <w:rsid w:val="00AB52AB"/>
    <w:rsid w:val="00AB7955"/>
    <w:rsid w:val="00AB7D61"/>
    <w:rsid w:val="00AC07EF"/>
    <w:rsid w:val="00AC3BEC"/>
    <w:rsid w:val="00AC4F23"/>
    <w:rsid w:val="00AD09A1"/>
    <w:rsid w:val="00AD403C"/>
    <w:rsid w:val="00AD6F3F"/>
    <w:rsid w:val="00AE2729"/>
    <w:rsid w:val="00AE6AA1"/>
    <w:rsid w:val="00AE75DC"/>
    <w:rsid w:val="00AF04CB"/>
    <w:rsid w:val="00AF295A"/>
    <w:rsid w:val="00AF4BAB"/>
    <w:rsid w:val="00AF6390"/>
    <w:rsid w:val="00AF747E"/>
    <w:rsid w:val="00AF78DE"/>
    <w:rsid w:val="00B01067"/>
    <w:rsid w:val="00B0138D"/>
    <w:rsid w:val="00B03209"/>
    <w:rsid w:val="00B0331B"/>
    <w:rsid w:val="00B047B3"/>
    <w:rsid w:val="00B06E6C"/>
    <w:rsid w:val="00B119EC"/>
    <w:rsid w:val="00B12206"/>
    <w:rsid w:val="00B12BC4"/>
    <w:rsid w:val="00B160EF"/>
    <w:rsid w:val="00B204F7"/>
    <w:rsid w:val="00B24993"/>
    <w:rsid w:val="00B34F60"/>
    <w:rsid w:val="00B3700F"/>
    <w:rsid w:val="00B42051"/>
    <w:rsid w:val="00B46C3D"/>
    <w:rsid w:val="00B46CEA"/>
    <w:rsid w:val="00B472CD"/>
    <w:rsid w:val="00B51551"/>
    <w:rsid w:val="00B544F7"/>
    <w:rsid w:val="00B603D7"/>
    <w:rsid w:val="00B67093"/>
    <w:rsid w:val="00B67F71"/>
    <w:rsid w:val="00B730D3"/>
    <w:rsid w:val="00B74821"/>
    <w:rsid w:val="00B801CF"/>
    <w:rsid w:val="00B86F10"/>
    <w:rsid w:val="00B90490"/>
    <w:rsid w:val="00B92B17"/>
    <w:rsid w:val="00B93A40"/>
    <w:rsid w:val="00BA0DEE"/>
    <w:rsid w:val="00BA0E50"/>
    <w:rsid w:val="00BA4A7F"/>
    <w:rsid w:val="00BA701F"/>
    <w:rsid w:val="00BB0BF5"/>
    <w:rsid w:val="00BB1703"/>
    <w:rsid w:val="00BB216E"/>
    <w:rsid w:val="00BB54F2"/>
    <w:rsid w:val="00BB65F9"/>
    <w:rsid w:val="00BB66CC"/>
    <w:rsid w:val="00BC2A41"/>
    <w:rsid w:val="00BC46B0"/>
    <w:rsid w:val="00BC4D22"/>
    <w:rsid w:val="00BC5FA3"/>
    <w:rsid w:val="00BC746C"/>
    <w:rsid w:val="00BC79B6"/>
    <w:rsid w:val="00BD1024"/>
    <w:rsid w:val="00BD6548"/>
    <w:rsid w:val="00BE21AB"/>
    <w:rsid w:val="00BE36A0"/>
    <w:rsid w:val="00BE41F1"/>
    <w:rsid w:val="00BF1409"/>
    <w:rsid w:val="00BF2FD2"/>
    <w:rsid w:val="00BF39BB"/>
    <w:rsid w:val="00BF57F2"/>
    <w:rsid w:val="00C01126"/>
    <w:rsid w:val="00C01323"/>
    <w:rsid w:val="00C014B0"/>
    <w:rsid w:val="00C06D47"/>
    <w:rsid w:val="00C2297C"/>
    <w:rsid w:val="00C2471A"/>
    <w:rsid w:val="00C247C9"/>
    <w:rsid w:val="00C24D49"/>
    <w:rsid w:val="00C2571E"/>
    <w:rsid w:val="00C266E3"/>
    <w:rsid w:val="00C3434A"/>
    <w:rsid w:val="00C3721F"/>
    <w:rsid w:val="00C44204"/>
    <w:rsid w:val="00C46CDA"/>
    <w:rsid w:val="00C5297B"/>
    <w:rsid w:val="00C553F8"/>
    <w:rsid w:val="00C563B4"/>
    <w:rsid w:val="00C5791D"/>
    <w:rsid w:val="00C625BE"/>
    <w:rsid w:val="00C635E2"/>
    <w:rsid w:val="00C65D57"/>
    <w:rsid w:val="00C67861"/>
    <w:rsid w:val="00C7158B"/>
    <w:rsid w:val="00C73C32"/>
    <w:rsid w:val="00C77590"/>
    <w:rsid w:val="00C804B4"/>
    <w:rsid w:val="00C8304B"/>
    <w:rsid w:val="00C90C7F"/>
    <w:rsid w:val="00C973DB"/>
    <w:rsid w:val="00C97447"/>
    <w:rsid w:val="00C976C8"/>
    <w:rsid w:val="00CA07B3"/>
    <w:rsid w:val="00CA2F37"/>
    <w:rsid w:val="00CA48E2"/>
    <w:rsid w:val="00CA62E7"/>
    <w:rsid w:val="00CB5C97"/>
    <w:rsid w:val="00CB5E04"/>
    <w:rsid w:val="00CB66D0"/>
    <w:rsid w:val="00CB6CC9"/>
    <w:rsid w:val="00CC130F"/>
    <w:rsid w:val="00CC2153"/>
    <w:rsid w:val="00CC5171"/>
    <w:rsid w:val="00CC5BC9"/>
    <w:rsid w:val="00CC77F4"/>
    <w:rsid w:val="00CD054F"/>
    <w:rsid w:val="00CD3ADC"/>
    <w:rsid w:val="00CD6AFE"/>
    <w:rsid w:val="00CE0366"/>
    <w:rsid w:val="00CE0625"/>
    <w:rsid w:val="00CE14D6"/>
    <w:rsid w:val="00CE32CF"/>
    <w:rsid w:val="00CE4F2B"/>
    <w:rsid w:val="00CF4859"/>
    <w:rsid w:val="00CF5F3B"/>
    <w:rsid w:val="00CF676D"/>
    <w:rsid w:val="00D010AE"/>
    <w:rsid w:val="00D012E3"/>
    <w:rsid w:val="00D03175"/>
    <w:rsid w:val="00D04BAD"/>
    <w:rsid w:val="00D07F4A"/>
    <w:rsid w:val="00D11ED4"/>
    <w:rsid w:val="00D13111"/>
    <w:rsid w:val="00D147CD"/>
    <w:rsid w:val="00D17E20"/>
    <w:rsid w:val="00D23BAB"/>
    <w:rsid w:val="00D25CE6"/>
    <w:rsid w:val="00D349C9"/>
    <w:rsid w:val="00D42692"/>
    <w:rsid w:val="00D43B12"/>
    <w:rsid w:val="00D43FE8"/>
    <w:rsid w:val="00D509AD"/>
    <w:rsid w:val="00D5251B"/>
    <w:rsid w:val="00D53CC7"/>
    <w:rsid w:val="00D547E2"/>
    <w:rsid w:val="00D57C1D"/>
    <w:rsid w:val="00D61A52"/>
    <w:rsid w:val="00D61F30"/>
    <w:rsid w:val="00D630CB"/>
    <w:rsid w:val="00D659BD"/>
    <w:rsid w:val="00D65B70"/>
    <w:rsid w:val="00D65C3C"/>
    <w:rsid w:val="00D672EE"/>
    <w:rsid w:val="00D70129"/>
    <w:rsid w:val="00D71090"/>
    <w:rsid w:val="00D71C50"/>
    <w:rsid w:val="00D737B2"/>
    <w:rsid w:val="00D74849"/>
    <w:rsid w:val="00D75E5D"/>
    <w:rsid w:val="00D76C7D"/>
    <w:rsid w:val="00D814B4"/>
    <w:rsid w:val="00D8236F"/>
    <w:rsid w:val="00D928E7"/>
    <w:rsid w:val="00D93192"/>
    <w:rsid w:val="00D9380E"/>
    <w:rsid w:val="00DA3F82"/>
    <w:rsid w:val="00DA4EBC"/>
    <w:rsid w:val="00DA5178"/>
    <w:rsid w:val="00DB303F"/>
    <w:rsid w:val="00DB4CA3"/>
    <w:rsid w:val="00DC2BE8"/>
    <w:rsid w:val="00DC5191"/>
    <w:rsid w:val="00DD2C17"/>
    <w:rsid w:val="00DD55A2"/>
    <w:rsid w:val="00DD5C8B"/>
    <w:rsid w:val="00DF2B81"/>
    <w:rsid w:val="00DF3322"/>
    <w:rsid w:val="00DF77B2"/>
    <w:rsid w:val="00E016A8"/>
    <w:rsid w:val="00E01843"/>
    <w:rsid w:val="00E03865"/>
    <w:rsid w:val="00E03965"/>
    <w:rsid w:val="00E03CDE"/>
    <w:rsid w:val="00E0460C"/>
    <w:rsid w:val="00E079CE"/>
    <w:rsid w:val="00E101FF"/>
    <w:rsid w:val="00E11D6B"/>
    <w:rsid w:val="00E12A64"/>
    <w:rsid w:val="00E152DC"/>
    <w:rsid w:val="00E179CE"/>
    <w:rsid w:val="00E217C7"/>
    <w:rsid w:val="00E25D25"/>
    <w:rsid w:val="00E2677E"/>
    <w:rsid w:val="00E331DA"/>
    <w:rsid w:val="00E349BD"/>
    <w:rsid w:val="00E40BB5"/>
    <w:rsid w:val="00E40D2D"/>
    <w:rsid w:val="00E415AC"/>
    <w:rsid w:val="00E41FB0"/>
    <w:rsid w:val="00E42021"/>
    <w:rsid w:val="00E42064"/>
    <w:rsid w:val="00E51D75"/>
    <w:rsid w:val="00E53A4A"/>
    <w:rsid w:val="00E55C77"/>
    <w:rsid w:val="00E55D5C"/>
    <w:rsid w:val="00E62498"/>
    <w:rsid w:val="00E63463"/>
    <w:rsid w:val="00E638F0"/>
    <w:rsid w:val="00E6662F"/>
    <w:rsid w:val="00E6737F"/>
    <w:rsid w:val="00E67726"/>
    <w:rsid w:val="00E67E9A"/>
    <w:rsid w:val="00E735DE"/>
    <w:rsid w:val="00E74B0D"/>
    <w:rsid w:val="00E75C63"/>
    <w:rsid w:val="00E76EEC"/>
    <w:rsid w:val="00E800C8"/>
    <w:rsid w:val="00E81964"/>
    <w:rsid w:val="00E821E2"/>
    <w:rsid w:val="00E846F5"/>
    <w:rsid w:val="00E8585E"/>
    <w:rsid w:val="00E868F8"/>
    <w:rsid w:val="00E92E06"/>
    <w:rsid w:val="00E93989"/>
    <w:rsid w:val="00E9687C"/>
    <w:rsid w:val="00EA092C"/>
    <w:rsid w:val="00EA42AE"/>
    <w:rsid w:val="00EA5B62"/>
    <w:rsid w:val="00EA692B"/>
    <w:rsid w:val="00EA6F20"/>
    <w:rsid w:val="00EB2E00"/>
    <w:rsid w:val="00EB5067"/>
    <w:rsid w:val="00EB7158"/>
    <w:rsid w:val="00EC64B4"/>
    <w:rsid w:val="00ED345D"/>
    <w:rsid w:val="00ED38FF"/>
    <w:rsid w:val="00EE0FED"/>
    <w:rsid w:val="00EE19A8"/>
    <w:rsid w:val="00EE41F3"/>
    <w:rsid w:val="00EE45B9"/>
    <w:rsid w:val="00EE6069"/>
    <w:rsid w:val="00EE6A67"/>
    <w:rsid w:val="00EE7798"/>
    <w:rsid w:val="00EF22D3"/>
    <w:rsid w:val="00EF445C"/>
    <w:rsid w:val="00EF4853"/>
    <w:rsid w:val="00F0291B"/>
    <w:rsid w:val="00F079D5"/>
    <w:rsid w:val="00F07C0F"/>
    <w:rsid w:val="00F11DA7"/>
    <w:rsid w:val="00F1314C"/>
    <w:rsid w:val="00F158DC"/>
    <w:rsid w:val="00F2111B"/>
    <w:rsid w:val="00F31BBC"/>
    <w:rsid w:val="00F324EF"/>
    <w:rsid w:val="00F332E9"/>
    <w:rsid w:val="00F352A1"/>
    <w:rsid w:val="00F36A5A"/>
    <w:rsid w:val="00F40729"/>
    <w:rsid w:val="00F40B54"/>
    <w:rsid w:val="00F41BF8"/>
    <w:rsid w:val="00F42411"/>
    <w:rsid w:val="00F426E4"/>
    <w:rsid w:val="00F42BB5"/>
    <w:rsid w:val="00F45047"/>
    <w:rsid w:val="00F45395"/>
    <w:rsid w:val="00F45B3B"/>
    <w:rsid w:val="00F47C7D"/>
    <w:rsid w:val="00F505B8"/>
    <w:rsid w:val="00F520AF"/>
    <w:rsid w:val="00F53EBB"/>
    <w:rsid w:val="00F54B98"/>
    <w:rsid w:val="00F55169"/>
    <w:rsid w:val="00F55EA9"/>
    <w:rsid w:val="00F5656D"/>
    <w:rsid w:val="00F61407"/>
    <w:rsid w:val="00F6585D"/>
    <w:rsid w:val="00F67EF3"/>
    <w:rsid w:val="00F71883"/>
    <w:rsid w:val="00F73FA0"/>
    <w:rsid w:val="00F77431"/>
    <w:rsid w:val="00F8227C"/>
    <w:rsid w:val="00F90534"/>
    <w:rsid w:val="00F936F8"/>
    <w:rsid w:val="00F938DD"/>
    <w:rsid w:val="00F9515C"/>
    <w:rsid w:val="00F956DB"/>
    <w:rsid w:val="00FA656D"/>
    <w:rsid w:val="00FA68B0"/>
    <w:rsid w:val="00FA7851"/>
    <w:rsid w:val="00FB13C1"/>
    <w:rsid w:val="00FC0AA3"/>
    <w:rsid w:val="00FC4169"/>
    <w:rsid w:val="00FC4D1D"/>
    <w:rsid w:val="00FC525A"/>
    <w:rsid w:val="00FC612D"/>
    <w:rsid w:val="00FD2880"/>
    <w:rsid w:val="00FD4027"/>
    <w:rsid w:val="00FD5250"/>
    <w:rsid w:val="00FE3335"/>
    <w:rsid w:val="00FE633C"/>
    <w:rsid w:val="00FF178C"/>
    <w:rsid w:val="00FF4B82"/>
    <w:rsid w:val="00FF5A25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484714D"/>
  <w15:docId w15:val="{CDA93703-9710-42C6-BE8F-ACE14BA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E1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A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1D6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6B"/>
  </w:style>
  <w:style w:type="paragraph" w:styleId="Footer">
    <w:name w:val="footer"/>
    <w:basedOn w:val="Normal"/>
    <w:link w:val="FooterChar"/>
    <w:uiPriority w:val="99"/>
    <w:unhideWhenUsed/>
    <w:rsid w:val="00E11D6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6B"/>
  </w:style>
  <w:style w:type="paragraph" w:styleId="ListParagraph">
    <w:name w:val="List Paragraph"/>
    <w:basedOn w:val="Normal"/>
    <w:uiPriority w:val="34"/>
    <w:qFormat/>
    <w:rsid w:val="00A4069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93F7A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3F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1386"/>
    <w:rPr>
      <w:color w:val="0000FF"/>
      <w:u w:val="single"/>
    </w:rPr>
  </w:style>
  <w:style w:type="paragraph" w:customStyle="1" w:styleId="tv213">
    <w:name w:val="tv213"/>
    <w:basedOn w:val="Normal"/>
    <w:rsid w:val="004C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">
    <w:name w:val="t3"/>
    <w:basedOn w:val="DefaultParagraphFont"/>
    <w:rsid w:val="00711582"/>
  </w:style>
  <w:style w:type="character" w:customStyle="1" w:styleId="fwn">
    <w:name w:val="fwn"/>
    <w:basedOn w:val="DefaultParagraphFont"/>
    <w:rsid w:val="00711582"/>
  </w:style>
  <w:style w:type="paragraph" w:styleId="Revision">
    <w:name w:val="Revision"/>
    <w:hidden/>
    <w:uiPriority w:val="99"/>
    <w:semiHidden/>
    <w:rsid w:val="002D4370"/>
    <w:pPr>
      <w:spacing w:line="240" w:lineRule="auto"/>
    </w:pPr>
  </w:style>
  <w:style w:type="paragraph" w:customStyle="1" w:styleId="labojumupamats">
    <w:name w:val="labojumu_pamats"/>
    <w:basedOn w:val="Normal"/>
    <w:rsid w:val="0096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html">
    <w:name w:val="tv_html"/>
    <w:basedOn w:val="Normal"/>
    <w:rsid w:val="00F5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316D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1B4B-0199-4B4F-A683-3C5BCABA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3087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</dc:creator>
  <cp:keywords/>
  <dc:description/>
  <cp:lastModifiedBy>Guntra Kaufmane</cp:lastModifiedBy>
  <cp:revision>5</cp:revision>
  <cp:lastPrinted>2020-05-18T12:49:00Z</cp:lastPrinted>
  <dcterms:created xsi:type="dcterms:W3CDTF">2020-05-20T13:11:00Z</dcterms:created>
  <dcterms:modified xsi:type="dcterms:W3CDTF">2020-05-26T06:55:00Z</dcterms:modified>
</cp:coreProperties>
</file>