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EF07" w14:textId="735DFC3F" w:rsidR="00996884" w:rsidRPr="00FC7290" w:rsidRDefault="000426A8" w:rsidP="00485F86">
      <w:pPr>
        <w:pStyle w:val="naislab"/>
        <w:spacing w:before="0" w:after="0"/>
      </w:pPr>
      <w:r>
        <w:t>4</w:t>
      </w:r>
      <w:r w:rsidR="00996884" w:rsidRPr="00FC7290">
        <w:t>.pielikums</w:t>
      </w:r>
    </w:p>
    <w:p w14:paraId="240DC18D" w14:textId="77777777" w:rsidR="00996884" w:rsidRPr="00FC7290" w:rsidRDefault="00996884" w:rsidP="00485F86">
      <w:pPr>
        <w:pStyle w:val="naislab"/>
        <w:spacing w:before="0" w:after="0"/>
      </w:pPr>
      <w:r w:rsidRPr="00FC7290">
        <w:t>Ministru kabineta</w:t>
      </w:r>
    </w:p>
    <w:p w14:paraId="3EC7082D" w14:textId="77777777" w:rsidR="00996884" w:rsidRPr="00FC7290" w:rsidRDefault="00996884" w:rsidP="00485F86">
      <w:pPr>
        <w:pStyle w:val="naislab"/>
        <w:spacing w:before="0" w:after="0"/>
      </w:pPr>
      <w:r w:rsidRPr="00FC7290">
        <w:t>2019. gada ___.___________</w:t>
      </w:r>
    </w:p>
    <w:p w14:paraId="74918AE6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hAnsi="Times New Roman" w:cs="Times New Roman"/>
          <w:sz w:val="24"/>
          <w:szCs w:val="24"/>
        </w:rPr>
        <w:t>noteikumiem Nr.______</w:t>
      </w:r>
    </w:p>
    <w:p w14:paraId="0E8A909E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DAC900" w14:textId="5A1CF9C3" w:rsidR="00996884" w:rsidRPr="00FC7290" w:rsidRDefault="00996884" w:rsidP="00485F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Eiropas Ekonomikas zonas finanšu instrumenta un Norvēģijas finanšu instrumenta 2014.–2021. gada perioda programmas </w:t>
      </w:r>
      <w:r w:rsidRPr="00FC7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“Pētniecība un izglītība”</w:t>
      </w: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aktivitātes “</w:t>
      </w:r>
      <w:r w:rsidR="000426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Stipendijas</w:t>
      </w: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” atklātā konkursa </w:t>
      </w:r>
      <w:r w:rsidR="007D0C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projektu iesniegumu </w:t>
      </w:r>
      <w:r w:rsidR="00925F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vērtēšanas kritēriji</w:t>
      </w:r>
    </w:p>
    <w:p w14:paraId="32BA7A1E" w14:textId="77777777" w:rsidR="00221187" w:rsidRDefault="00221187" w:rsidP="0048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BAFFE3" w14:textId="77777777" w:rsidR="007A41E0" w:rsidRPr="001E5D4E" w:rsidRDefault="007A41E0" w:rsidP="0039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94641" w14:textId="4EE19285" w:rsidR="003B781C" w:rsidRPr="001E5D4E" w:rsidRDefault="007A41E0" w:rsidP="00883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Stipendijas </w:t>
      </w:r>
      <w:r w:rsidR="00392C20" w:rsidRPr="001E5D4E">
        <w:rPr>
          <w:rFonts w:ascii="Times New Roman" w:hAnsi="Times New Roman" w:cs="Times New Roman"/>
          <w:sz w:val="24"/>
          <w:szCs w:val="24"/>
        </w:rPr>
        <w:t xml:space="preserve">programmas projektu iesniegumus </w:t>
      </w:r>
      <w:r w:rsidR="007D0CDF">
        <w:rPr>
          <w:rFonts w:ascii="Times New Roman" w:hAnsi="Times New Roman" w:cs="Times New Roman"/>
          <w:sz w:val="24"/>
          <w:szCs w:val="24"/>
        </w:rPr>
        <w:t xml:space="preserve">(turpmāk – projektu iesniegumus) </w:t>
      </w:r>
      <w:r w:rsidR="00392C20" w:rsidRPr="001E5D4E">
        <w:rPr>
          <w:rFonts w:ascii="Times New Roman" w:hAnsi="Times New Roman" w:cs="Times New Roman"/>
          <w:sz w:val="24"/>
          <w:szCs w:val="24"/>
        </w:rPr>
        <w:t>vērtē secīgi atbilstoši šādiem administratīvajiem un kvalitātes vērtēšanas kritērijiem:</w:t>
      </w:r>
    </w:p>
    <w:p w14:paraId="66C5F66F" w14:textId="77777777" w:rsidR="007A41E0" w:rsidRPr="001E5D4E" w:rsidRDefault="007A41E0" w:rsidP="0039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EB138E" w14:textId="3BD68513" w:rsidR="007A41E0" w:rsidRPr="001E5D4E" w:rsidRDefault="007A41E0" w:rsidP="001E5D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1E5D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1.Administratīvie kritēriji</w:t>
      </w:r>
    </w:p>
    <w:p w14:paraId="2C5A0009" w14:textId="1D83657B" w:rsidR="007A41E0" w:rsidRPr="00B37B70" w:rsidRDefault="00B37B70" w:rsidP="001E5D4E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AE601E">
        <w:rPr>
          <w:rFonts w:ascii="Times New Roman" w:hAnsi="Times New Roman" w:cs="Times New Roman"/>
          <w:sz w:val="24"/>
          <w:szCs w:val="24"/>
        </w:rPr>
        <w:t xml:space="preserve">Projekta iesniegums ir sagatavots angļu valodā un iesniegts elektroniski, izmantojot elektronisko projektu iesniegumu iesniegšanas sistēmu atklāta konkursa sludinājumā norādītajā termiņā </w:t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(N</w:t>
      </w:r>
      <w:r w:rsidR="007A41E0" w:rsidRPr="001E5D4E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lv-LV"/>
        </w:rPr>
        <w:footnoteReference w:id="1"/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7524D922" w14:textId="77777777" w:rsidR="00B37B70" w:rsidRPr="00B37B70" w:rsidRDefault="00B37B70" w:rsidP="00B37B70">
      <w:pPr>
        <w:pStyle w:val="ListParagraph"/>
        <w:shd w:val="clear" w:color="auto" w:fill="FFFFFF"/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59450DE0" w14:textId="3027A19C" w:rsidR="00B37B70" w:rsidRPr="00B37B70" w:rsidRDefault="00B37B70" w:rsidP="00B37B70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iesnieguma iesniedzējs ir akreditēta Latvijas </w:t>
      </w:r>
      <w:r w:rsidR="0004737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augstskola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(N)</w:t>
      </w:r>
    </w:p>
    <w:p w14:paraId="14C85965" w14:textId="77777777" w:rsidR="00B37B70" w:rsidRPr="00B37B70" w:rsidRDefault="00B37B70" w:rsidP="00B37B70">
      <w:pPr>
        <w:pStyle w:val="ListParagraph"/>
        <w:shd w:val="clear" w:color="auto" w:fill="FFFFFF"/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5BD4486A" w14:textId="5DA36BAC" w:rsidR="00B37B70" w:rsidRDefault="00B37B70" w:rsidP="00B37B70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partneris ir</w:t>
      </w:r>
      <w:r w:rsidR="00AB1B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B1B24">
        <w:rPr>
          <w:rFonts w:ascii="Times New Roman" w:eastAsia="Times New Roman" w:hAnsi="Times New Roman" w:cs="Times New Roman"/>
          <w:sz w:val="24"/>
          <w:szCs w:val="24"/>
          <w:lang w:eastAsia="lv-LV"/>
        </w:rPr>
        <w:t>donorvalstu</w:t>
      </w:r>
      <w:proofErr w:type="spellEnd"/>
      <w:r w:rsidR="00151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1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augstskola 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un zinātniskā institūcija (N)</w:t>
      </w:r>
    </w:p>
    <w:p w14:paraId="5B56B655" w14:textId="77777777" w:rsidR="00B37B70" w:rsidRPr="00B37B70" w:rsidRDefault="00B37B70" w:rsidP="00B37B7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F4E646" w14:textId="4C591917" w:rsidR="0042179E" w:rsidRDefault="00B37B70" w:rsidP="0042179E">
      <w:pPr>
        <w:pStyle w:val="ListParagraph"/>
        <w:numPr>
          <w:ilvl w:val="0"/>
          <w:numId w:val="4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0B">
        <w:rPr>
          <w:rFonts w:ascii="Times New Roman" w:hAnsi="Times New Roman" w:cs="Times New Roman"/>
          <w:sz w:val="24"/>
          <w:szCs w:val="24"/>
        </w:rPr>
        <w:t>Projekta iesniedzēja apliecinājumu parakstījusi projekta iesniedzēja atbildīgā amatpersona vai iesniegta pilnvara gadījumā, ja projekta iesniedzēja apliecinājumu parakstījusi pilnvarotā persona (N)</w:t>
      </w:r>
    </w:p>
    <w:p w14:paraId="3EAE2A70" w14:textId="77777777" w:rsidR="0042179E" w:rsidRPr="0042179E" w:rsidRDefault="0042179E" w:rsidP="004217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0344B3" w14:textId="224FDEC5" w:rsidR="007F25B3" w:rsidRDefault="0042179E" w:rsidP="007F25B3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iesniegums ir aizpildīts pilnībā un tam ir pievienoti visi </w:t>
      </w:r>
      <w:r w:rsidR="000473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vērtēšanas 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nolikumā norādītie nepieciešamie pielikumi (N)</w:t>
      </w:r>
    </w:p>
    <w:p w14:paraId="0246CD45" w14:textId="77777777" w:rsidR="007F25B3" w:rsidRPr="007F25B3" w:rsidRDefault="007F25B3" w:rsidP="007F25B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869888" w14:textId="7C7B63DF" w:rsidR="007F25B3" w:rsidRPr="00C53D86" w:rsidRDefault="007F25B3" w:rsidP="007F25B3">
      <w:pPr>
        <w:pStyle w:val="ListParagraph"/>
        <w:numPr>
          <w:ilvl w:val="0"/>
          <w:numId w:val="4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59">
        <w:rPr>
          <w:rFonts w:ascii="Times New Roman" w:hAnsi="Times New Roman" w:cs="Times New Roman"/>
          <w:sz w:val="24"/>
          <w:szCs w:val="24"/>
        </w:rPr>
        <w:t>Projekta iesniedzējs neatbilst grūtīb</w:t>
      </w:r>
      <w:r>
        <w:rPr>
          <w:rFonts w:ascii="Times New Roman" w:hAnsi="Times New Roman" w:cs="Times New Roman"/>
          <w:sz w:val="24"/>
          <w:szCs w:val="24"/>
        </w:rPr>
        <w:t xml:space="preserve">ās nonākuša komersanta statusam, </w:t>
      </w:r>
      <w:r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nav pasludināts par maksātnespējīgu, neatrodas tiesiskās aizsardzības pr</w:t>
      </w:r>
      <w:r w:rsidR="00191700">
        <w:rPr>
          <w:rFonts w:ascii="Times New Roman" w:eastAsia="Times New Roman" w:hAnsi="Times New Roman" w:cs="Times New Roman"/>
          <w:sz w:val="24"/>
          <w:szCs w:val="24"/>
          <w:lang w:eastAsia="lv-LV"/>
        </w:rPr>
        <w:t>ocesā vai likvidācijas procesā</w:t>
      </w:r>
      <w:r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, nav uzsākta tiesvedība par tā darbības izbeigšanu vai maksātnespēju (ja attiecināms) (P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lv-LV"/>
        </w:rPr>
        <w:footnoteReference w:id="2"/>
      </w:r>
      <w:r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FC99AE9" w14:textId="77777777" w:rsidR="00C53D86" w:rsidRPr="00C53D86" w:rsidRDefault="00C53D86" w:rsidP="00C53D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A5270" w14:textId="6F52331F" w:rsidR="00C53D86" w:rsidRPr="00C53D86" w:rsidRDefault="00C53D86" w:rsidP="00C53D86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īstenošanas </w:t>
      </w:r>
      <w:r w:rsidR="00BD0FE3">
        <w:rPr>
          <w:rFonts w:ascii="Times New Roman" w:hAnsi="Times New Roman" w:cs="Times New Roman"/>
          <w:sz w:val="24"/>
          <w:szCs w:val="24"/>
        </w:rPr>
        <w:t>ilgums atbilst šo noteikumu 19.2</w:t>
      </w:r>
      <w:r>
        <w:rPr>
          <w:rFonts w:ascii="Times New Roman" w:hAnsi="Times New Roman" w:cs="Times New Roman"/>
          <w:sz w:val="24"/>
          <w:szCs w:val="24"/>
        </w:rPr>
        <w:t>.apakšpunktā norādītajam projekta īstenošanas ilgumam, un projekta plānotais studējošo, akadēmiskā un administratīva personāla apmaiņas</w:t>
      </w:r>
      <w:r w:rsidRPr="00C53D86">
        <w:rPr>
          <w:rFonts w:ascii="Times New Roman" w:hAnsi="Times New Roman" w:cs="Times New Roman"/>
          <w:sz w:val="24"/>
          <w:szCs w:val="24"/>
        </w:rPr>
        <w:t xml:space="preserve"> ilgums atbilst šo noteikumu 25.punktā noteiktajam. </w:t>
      </w:r>
      <w:r w:rsidR="00151DCC">
        <w:rPr>
          <w:rFonts w:ascii="Times New Roman" w:hAnsi="Times New Roman" w:cs="Times New Roman"/>
          <w:sz w:val="24"/>
          <w:szCs w:val="24"/>
        </w:rPr>
        <w:t>(P)</w:t>
      </w:r>
    </w:p>
    <w:p w14:paraId="15994617" w14:textId="77777777" w:rsidR="00C53D86" w:rsidRPr="009F4738" w:rsidRDefault="00C53D86" w:rsidP="00C53D8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8A4231" w14:textId="3413F8F2" w:rsidR="00C53D86" w:rsidRPr="00955AB7" w:rsidRDefault="007F25B3" w:rsidP="00C53D86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7F25B3">
        <w:rPr>
          <w:rFonts w:ascii="Times New Roman" w:hAnsi="Times New Roman" w:cs="Times New Roman"/>
          <w:sz w:val="24"/>
          <w:szCs w:val="24"/>
        </w:rPr>
        <w:t xml:space="preserve">Projekta attiecināmās izmaksas atbilst šo noteikumu </w:t>
      </w:r>
      <w:r w:rsidR="00BD0FE3">
        <w:rPr>
          <w:rFonts w:ascii="Times New Roman" w:hAnsi="Times New Roman" w:cs="Times New Roman"/>
          <w:sz w:val="24"/>
          <w:szCs w:val="24"/>
        </w:rPr>
        <w:t>27</w:t>
      </w:r>
      <w:r w:rsidRPr="00955AB7">
        <w:rPr>
          <w:rFonts w:ascii="Times New Roman" w:hAnsi="Times New Roman" w:cs="Times New Roman"/>
          <w:sz w:val="24"/>
          <w:szCs w:val="24"/>
        </w:rPr>
        <w:t xml:space="preserve">.punktā norādītajām attiecināmajām izmaksām </w:t>
      </w:r>
      <w:r w:rsidR="00C53D86">
        <w:rPr>
          <w:rFonts w:ascii="Times New Roman" w:hAnsi="Times New Roman" w:cs="Times New Roman"/>
          <w:sz w:val="24"/>
          <w:szCs w:val="24"/>
        </w:rPr>
        <w:t xml:space="preserve">un </w:t>
      </w:r>
      <w:r w:rsidR="00955AB7" w:rsidRPr="00955AB7">
        <w:rPr>
          <w:rFonts w:ascii="Times New Roman" w:hAnsi="Times New Roman" w:cs="Times New Roman"/>
          <w:sz w:val="24"/>
          <w:szCs w:val="24"/>
        </w:rPr>
        <w:t>vienības izmaksu likmēm</w:t>
      </w:r>
      <w:r w:rsidR="00C53D86">
        <w:rPr>
          <w:rFonts w:ascii="Times New Roman" w:hAnsi="Times New Roman" w:cs="Times New Roman"/>
          <w:sz w:val="24"/>
          <w:szCs w:val="24"/>
        </w:rPr>
        <w:t>, un projekta iesniegumā norādītais projekta finansējums atbilst šo noteikumu 18.2.apkašpunktā noteiktajam minimālajam un maksimālajam projekta finansējumam</w:t>
      </w:r>
      <w:r w:rsidR="00C53D86" w:rsidRPr="00955AB7">
        <w:rPr>
          <w:rFonts w:ascii="Times New Roman" w:hAnsi="Times New Roman" w:cs="Times New Roman"/>
          <w:sz w:val="24"/>
          <w:szCs w:val="24"/>
        </w:rPr>
        <w:t xml:space="preserve"> (P)</w:t>
      </w:r>
    </w:p>
    <w:p w14:paraId="701A37ED" w14:textId="77777777" w:rsidR="00C53D86" w:rsidRPr="00917FF1" w:rsidRDefault="00C53D86" w:rsidP="00C53D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4D3031" w14:textId="54B8AB09" w:rsidR="00167168" w:rsidRPr="00167168" w:rsidRDefault="00A92217" w:rsidP="00167168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partnera n</w:t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odomu vēstuli parakstījusi projekta partn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era  atbildīgā amatpersona vai iesniegta</w:t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pilnvara, ja projekta partnera n</w:t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odomu vēstuli </w:t>
      </w: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parakstījusi pilnvarotā persona</w:t>
      </w:r>
      <w:r w:rsidR="007A41E0"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(N)</w:t>
      </w:r>
    </w:p>
    <w:p w14:paraId="7E67270B" w14:textId="77777777" w:rsidR="00167168" w:rsidRPr="00167168" w:rsidRDefault="00167168" w:rsidP="0016716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22DA222C" w14:textId="266FFF61" w:rsidR="00236855" w:rsidRPr="00236855" w:rsidRDefault="00A92217" w:rsidP="00A25096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5">
        <w:rPr>
          <w:rFonts w:ascii="Times New Roman" w:hAnsi="Times New Roman" w:cs="Times New Roman"/>
          <w:sz w:val="24"/>
          <w:szCs w:val="24"/>
        </w:rPr>
        <w:lastRenderedPageBreak/>
        <w:t xml:space="preserve">Projekta iesniedzējam projekta iesnieguma iesniegšanas un apstiprināšanas dienā nav nodokļu parādu, tajā skaitā valsts sociālās apdrošināšanas obligāto iemaksu parādu, kas kopsummā pārsniedz 150 </w:t>
      </w:r>
      <w:proofErr w:type="spellStart"/>
      <w:r w:rsidRPr="00236855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236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855">
        <w:rPr>
          <w:rFonts w:ascii="Times New Roman" w:hAnsi="Times New Roman" w:cs="Times New Roman"/>
          <w:sz w:val="24"/>
          <w:szCs w:val="24"/>
        </w:rPr>
        <w:t>(P)</w:t>
      </w:r>
    </w:p>
    <w:p w14:paraId="0A4CC5CB" w14:textId="324393ED" w:rsidR="007A41E0" w:rsidRPr="007A36E0" w:rsidRDefault="00D07A2C" w:rsidP="007A41E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2. Kvalitātes vērtēšanas kritēriji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1276"/>
        <w:gridCol w:w="1275"/>
      </w:tblGrid>
      <w:tr w:rsidR="00D07A2C" w:rsidRPr="007A36E0" w14:paraId="112EB28C" w14:textId="77777777" w:rsidTr="003E6DDF">
        <w:trPr>
          <w:trHeight w:val="742"/>
        </w:trPr>
        <w:tc>
          <w:tcPr>
            <w:tcW w:w="1555" w:type="dxa"/>
          </w:tcPr>
          <w:p w14:paraId="3E4CAF79" w14:textId="77777777" w:rsidR="00D07A2C" w:rsidRPr="007A36E0" w:rsidRDefault="00D07A2C" w:rsidP="00D0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4961" w:type="dxa"/>
          </w:tcPr>
          <w:p w14:paraId="1EF48DAD" w14:textId="729DDD64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ērtējamie aspekti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DBB9" w14:textId="618D86D4" w:rsidR="00D07A2C" w:rsidRPr="007A36E0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Punkti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12B0" w14:textId="19C33488" w:rsidR="00D07A2C" w:rsidRPr="007A36E0" w:rsidRDefault="00191700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Kvalitātes </w:t>
            </w:r>
            <w:r w:rsidR="00D07A2C"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sliekšņa vērtība</w:t>
            </w:r>
          </w:p>
        </w:tc>
      </w:tr>
      <w:tr w:rsidR="00D07A2C" w:rsidRPr="007A36E0" w14:paraId="29CF3BD5" w14:textId="77777777" w:rsidTr="001201B2">
        <w:tc>
          <w:tcPr>
            <w:tcW w:w="1555" w:type="dxa"/>
          </w:tcPr>
          <w:p w14:paraId="478458B6" w14:textId="77777777" w:rsidR="00D07A2C" w:rsidRPr="001201B2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Projekta atbilstība</w:t>
            </w:r>
          </w:p>
        </w:tc>
        <w:tc>
          <w:tcPr>
            <w:tcW w:w="4961" w:type="dxa"/>
          </w:tcPr>
          <w:p w14:paraId="3B4C0C45" w14:textId="405C81B6" w:rsidR="00D07A2C" w:rsidRPr="007A36E0" w:rsidRDefault="00D07A2C" w:rsidP="0019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Plānotā projekta atbilstība iesaistīto </w:t>
            </w:r>
            <w:r w:rsidR="00191CBE">
              <w:rPr>
                <w:rFonts w:ascii="Times New Roman" w:hAnsi="Times New Roman" w:cs="Times New Roman"/>
                <w:sz w:val="24"/>
                <w:szCs w:val="24"/>
              </w:rPr>
              <w:t xml:space="preserve">augstskolu 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internacionalizācijas stratēģijai, plānotās personāla un/vai studentu mobilitātes izvēles pamatojums</w:t>
            </w:r>
          </w:p>
        </w:tc>
        <w:tc>
          <w:tcPr>
            <w:tcW w:w="1276" w:type="dxa"/>
          </w:tcPr>
          <w:p w14:paraId="6F7F77D9" w14:textId="2F2F6C6C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0 - 30 </w:t>
            </w:r>
          </w:p>
        </w:tc>
        <w:tc>
          <w:tcPr>
            <w:tcW w:w="1275" w:type="dxa"/>
          </w:tcPr>
          <w:p w14:paraId="0825B64C" w14:textId="77777777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A2C" w:rsidRPr="007A36E0" w14:paraId="22B32797" w14:textId="77777777" w:rsidTr="001201B2">
        <w:tc>
          <w:tcPr>
            <w:tcW w:w="1555" w:type="dxa"/>
          </w:tcPr>
          <w:p w14:paraId="0E371307" w14:textId="77777777" w:rsidR="00D07A2C" w:rsidRPr="001201B2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Projekta izstrādes un ieviešanas kvalitāte</w:t>
            </w:r>
          </w:p>
          <w:p w14:paraId="71E1B34E" w14:textId="77777777" w:rsidR="00D07A2C" w:rsidRPr="001201B2" w:rsidRDefault="00D07A2C" w:rsidP="00D07A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8A747" w14:textId="77777777" w:rsidR="00D07A2C" w:rsidRPr="001201B2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263705" w14:textId="22E55D00" w:rsidR="00D07A2C" w:rsidRPr="007A36E0" w:rsidRDefault="007974AC" w:rsidP="0019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Skaidri aprakstīti</w:t>
            </w:r>
            <w:r w:rsidR="00D07A2C"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 pienākumi, atbildības jomas un uzdevumu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dalījums starp iesaistītaj</w:t>
            </w:r>
            <w:r w:rsidR="000F140C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BE">
              <w:rPr>
                <w:rFonts w:ascii="Times New Roman" w:hAnsi="Times New Roman" w:cs="Times New Roman"/>
                <w:sz w:val="24"/>
                <w:szCs w:val="24"/>
              </w:rPr>
              <w:t xml:space="preserve">augstskolām, </w:t>
            </w:r>
            <w:r w:rsidR="00D07A2C" w:rsidRPr="007A36E0">
              <w:rPr>
                <w:rFonts w:ascii="Times New Roman" w:hAnsi="Times New Roman" w:cs="Times New Roman"/>
                <w:sz w:val="24"/>
                <w:szCs w:val="24"/>
              </w:rPr>
              <w:t>mobilitātes dalībnieku atlases procedūras kvalitāte, t.sk. dalībnieku atlases kritēriji, sniegtais atbalsts mobilitātes dalībniekiem, ieplānotā studentu mobilitātes perioda atzīšana (</w:t>
            </w:r>
            <w:r w:rsidR="002C16D8" w:rsidRPr="003E6DDF">
              <w:rPr>
                <w:rFonts w:ascii="Times New Roman" w:hAnsi="Times New Roman" w:cs="Times New Roman"/>
                <w:sz w:val="24"/>
                <w:szCs w:val="24"/>
              </w:rPr>
              <w:t xml:space="preserve">Eiropas kredītu </w:t>
            </w:r>
            <w:proofErr w:type="spellStart"/>
            <w:r w:rsidR="002C16D8" w:rsidRPr="003E6DDF">
              <w:rPr>
                <w:rFonts w:ascii="Times New Roman" w:hAnsi="Times New Roman" w:cs="Times New Roman"/>
                <w:sz w:val="24"/>
                <w:szCs w:val="24"/>
              </w:rPr>
              <w:t>pārneses</w:t>
            </w:r>
            <w:proofErr w:type="spellEnd"/>
            <w:r w:rsidR="002C16D8" w:rsidRPr="003E6DDF">
              <w:rPr>
                <w:rFonts w:ascii="Times New Roman" w:hAnsi="Times New Roman" w:cs="Times New Roman"/>
                <w:sz w:val="24"/>
                <w:szCs w:val="24"/>
              </w:rPr>
              <w:t xml:space="preserve"> sistēmas (ECTS)</w:t>
            </w:r>
            <w:r w:rsidR="00D07A2C" w:rsidRPr="003E6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07A2C"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C1987C4" w14:textId="43EABE65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– 40 </w:t>
            </w:r>
          </w:p>
        </w:tc>
        <w:tc>
          <w:tcPr>
            <w:tcW w:w="1275" w:type="dxa"/>
          </w:tcPr>
          <w:p w14:paraId="5A7A58F2" w14:textId="77777777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7A2C" w:rsidRPr="007A36E0" w14:paraId="178F7CBA" w14:textId="77777777" w:rsidTr="001201B2">
        <w:tc>
          <w:tcPr>
            <w:tcW w:w="1555" w:type="dxa"/>
          </w:tcPr>
          <w:p w14:paraId="4E028001" w14:textId="77777777" w:rsidR="00D07A2C" w:rsidRPr="001201B2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Ietekme un izplatīšana</w:t>
            </w:r>
          </w:p>
          <w:p w14:paraId="50F59063" w14:textId="77777777" w:rsidR="00D07A2C" w:rsidRPr="001201B2" w:rsidRDefault="00D07A2C" w:rsidP="00D0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B100A0" w14:textId="4CAA9DC3" w:rsidR="00D07A2C" w:rsidRPr="007A36E0" w:rsidRDefault="00D07A2C" w:rsidP="0019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Projekta iespējamā ietekme uz mobilitātes dalībniekiem un iesaistītajām </w:t>
            </w:r>
            <w:r w:rsidR="00191CBE">
              <w:rPr>
                <w:rFonts w:ascii="Times New Roman" w:hAnsi="Times New Roman" w:cs="Times New Roman"/>
                <w:sz w:val="24"/>
                <w:szCs w:val="24"/>
              </w:rPr>
              <w:t xml:space="preserve">augstskolām 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vietējā, reģionālajā un valsts līmenī. Publicitātes pasākumu, kuru mērķis ir izplatīt projekta rezultātus</w:t>
            </w:r>
            <w:r w:rsidR="00374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2E5" w:rsidRPr="007A36E0">
              <w:rPr>
                <w:rFonts w:ascii="Times New Roman" w:hAnsi="Times New Roman" w:cs="Times New Roman"/>
                <w:sz w:val="24"/>
                <w:szCs w:val="24"/>
              </w:rPr>
              <w:t>kvalitāte</w:t>
            </w:r>
            <w:r w:rsidR="00191CBE">
              <w:rPr>
                <w:rFonts w:ascii="Times New Roman" w:hAnsi="Times New Roman" w:cs="Times New Roman"/>
                <w:sz w:val="24"/>
                <w:szCs w:val="24"/>
              </w:rPr>
              <w:t xml:space="preserve"> augstskolu </w:t>
            </w:r>
            <w:r w:rsidR="003742E5">
              <w:rPr>
                <w:rFonts w:ascii="Times New Roman" w:hAnsi="Times New Roman" w:cs="Times New Roman"/>
                <w:sz w:val="24"/>
                <w:szCs w:val="24"/>
              </w:rPr>
              <w:t xml:space="preserve">struktūrvienību un visas </w:t>
            </w:r>
            <w:r w:rsidR="00191CBE">
              <w:rPr>
                <w:rFonts w:ascii="Times New Roman" w:hAnsi="Times New Roman" w:cs="Times New Roman"/>
                <w:sz w:val="24"/>
                <w:szCs w:val="24"/>
              </w:rPr>
              <w:t xml:space="preserve">augstskolas 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līmenī, kā arī plašākā mērogā saņēmējvalstī un </w:t>
            </w:r>
            <w:proofErr w:type="spellStart"/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donorvalstī</w:t>
            </w:r>
            <w:proofErr w:type="spellEnd"/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C71F215" w14:textId="0FDD720D" w:rsidR="00D07A2C" w:rsidRPr="007A36E0" w:rsidRDefault="009B48D6" w:rsidP="009B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D07A2C"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1275" w:type="dxa"/>
          </w:tcPr>
          <w:p w14:paraId="1A61087E" w14:textId="77777777" w:rsidR="00D07A2C" w:rsidRPr="007A36E0" w:rsidRDefault="00D07A2C" w:rsidP="00D0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6B0B2D3" w14:textId="77777777" w:rsidR="007A41E0" w:rsidRDefault="007A41E0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52B72D" w14:textId="184B9228" w:rsidR="003E6DDF" w:rsidRDefault="003E6DDF" w:rsidP="003E6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FF">
        <w:rPr>
          <w:rFonts w:ascii="Times New Roman" w:hAnsi="Times New Roman" w:cs="Times New Roman"/>
          <w:sz w:val="24"/>
          <w:szCs w:val="24"/>
        </w:rPr>
        <w:t>Projekta iesnieguma kopējais punktu skaits ir</w:t>
      </w:r>
      <w:r>
        <w:rPr>
          <w:rFonts w:ascii="Times New Roman" w:hAnsi="Times New Roman" w:cs="Times New Roman"/>
          <w:sz w:val="24"/>
          <w:szCs w:val="24"/>
        </w:rPr>
        <w:t xml:space="preserve"> no 0 - 100</w:t>
      </w:r>
      <w:r w:rsidRPr="00811EFF">
        <w:rPr>
          <w:rFonts w:ascii="Times New Roman" w:hAnsi="Times New Roman" w:cs="Times New Roman"/>
          <w:sz w:val="24"/>
          <w:szCs w:val="24"/>
        </w:rPr>
        <w:t>.</w:t>
      </w:r>
      <w:r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Pr="00811EFF">
        <w:rPr>
          <w:rFonts w:ascii="Times New Roman" w:hAnsi="Times New Roman" w:cs="Times New Roman"/>
          <w:sz w:val="24"/>
          <w:szCs w:val="24"/>
        </w:rPr>
        <w:t xml:space="preserve">Ja kopējais projekta iesnieguma saņemtais punktu skaits ir vismaz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11EFF">
        <w:rPr>
          <w:rFonts w:ascii="Times New Roman" w:hAnsi="Times New Roman" w:cs="Times New Roman"/>
          <w:sz w:val="24"/>
          <w:szCs w:val="24"/>
        </w:rPr>
        <w:t xml:space="preserve"> punkti</w:t>
      </w:r>
      <w:r w:rsidR="00191700">
        <w:rPr>
          <w:rFonts w:ascii="Times New Roman" w:hAnsi="Times New Roman" w:cs="Times New Roman"/>
          <w:sz w:val="24"/>
          <w:szCs w:val="24"/>
        </w:rPr>
        <w:t xml:space="preserve"> (kvalitātes slieksnis)</w:t>
      </w:r>
      <w:r w:rsidRPr="00811EFF">
        <w:rPr>
          <w:rFonts w:ascii="Times New Roman" w:hAnsi="Times New Roman" w:cs="Times New Roman"/>
          <w:sz w:val="24"/>
          <w:szCs w:val="24"/>
        </w:rPr>
        <w:t>, tad</w:t>
      </w:r>
      <w:r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Pr="00811EFF">
        <w:rPr>
          <w:rFonts w:ascii="Times New Roman" w:hAnsi="Times New Roman" w:cs="Times New Roman"/>
          <w:sz w:val="24"/>
          <w:szCs w:val="24"/>
        </w:rPr>
        <w:t>projekta iesniegum</w:t>
      </w:r>
      <w:r w:rsidR="0004737C">
        <w:rPr>
          <w:rFonts w:ascii="Times New Roman" w:hAnsi="Times New Roman" w:cs="Times New Roman"/>
          <w:sz w:val="24"/>
          <w:szCs w:val="24"/>
        </w:rPr>
        <w:t>u</w:t>
      </w:r>
      <w:r w:rsidRPr="00811EFF">
        <w:rPr>
          <w:rFonts w:ascii="Times New Roman" w:hAnsi="Times New Roman" w:cs="Times New Roman"/>
          <w:sz w:val="24"/>
          <w:szCs w:val="24"/>
        </w:rPr>
        <w:t xml:space="preserve"> virz</w:t>
      </w:r>
      <w:r w:rsidR="0004737C">
        <w:rPr>
          <w:rFonts w:ascii="Times New Roman" w:hAnsi="Times New Roman" w:cs="Times New Roman"/>
          <w:sz w:val="24"/>
          <w:szCs w:val="24"/>
        </w:rPr>
        <w:t>a</w:t>
      </w:r>
      <w:r w:rsidRPr="00811EFF">
        <w:rPr>
          <w:rFonts w:ascii="Times New Roman" w:hAnsi="Times New Roman" w:cs="Times New Roman"/>
          <w:sz w:val="24"/>
          <w:szCs w:val="24"/>
        </w:rPr>
        <w:t xml:space="preserve"> apstiprināmo projektu sarakstā.</w:t>
      </w:r>
    </w:p>
    <w:p w14:paraId="106711E3" w14:textId="18BF9407" w:rsidR="003E6DDF" w:rsidRPr="007A36E0" w:rsidRDefault="003E6DDF" w:rsidP="003E6DDF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7A36E0">
        <w:rPr>
          <w:rFonts w:ascii="Times New Roman" w:hAnsi="Times New Roman" w:cs="Times New Roman"/>
          <w:sz w:val="24"/>
          <w:szCs w:val="24"/>
        </w:rPr>
        <w:t>Papildus 10 punkt</w:t>
      </w:r>
      <w:r w:rsidR="0004737C">
        <w:rPr>
          <w:rFonts w:ascii="Times New Roman" w:hAnsi="Times New Roman" w:cs="Times New Roman"/>
          <w:sz w:val="24"/>
          <w:szCs w:val="24"/>
        </w:rPr>
        <w:t>us</w:t>
      </w:r>
      <w:r w:rsidR="00AB1B24">
        <w:rPr>
          <w:rFonts w:ascii="Times New Roman" w:hAnsi="Times New Roman" w:cs="Times New Roman"/>
          <w:sz w:val="24"/>
          <w:szCs w:val="24"/>
        </w:rPr>
        <w:t xml:space="preserve"> </w:t>
      </w:r>
      <w:r w:rsidRPr="007A36E0">
        <w:rPr>
          <w:rFonts w:ascii="Times New Roman" w:hAnsi="Times New Roman" w:cs="Times New Roman"/>
          <w:sz w:val="24"/>
          <w:szCs w:val="24"/>
        </w:rPr>
        <w:t>piešķ</w:t>
      </w:r>
      <w:r w:rsidR="0004737C">
        <w:rPr>
          <w:rFonts w:ascii="Times New Roman" w:hAnsi="Times New Roman" w:cs="Times New Roman"/>
          <w:sz w:val="24"/>
          <w:szCs w:val="24"/>
        </w:rPr>
        <w:t>ir</w:t>
      </w:r>
      <w:r w:rsidRPr="007A36E0">
        <w:rPr>
          <w:rFonts w:ascii="Times New Roman" w:hAnsi="Times New Roman" w:cs="Times New Roman"/>
          <w:sz w:val="24"/>
          <w:szCs w:val="24"/>
        </w:rPr>
        <w:t xml:space="preserve"> projekt</w:t>
      </w:r>
      <w:r w:rsidR="0004737C">
        <w:rPr>
          <w:rFonts w:ascii="Times New Roman" w:hAnsi="Times New Roman" w:cs="Times New Roman"/>
          <w:sz w:val="24"/>
          <w:szCs w:val="24"/>
        </w:rPr>
        <w:t>am</w:t>
      </w:r>
      <w:r w:rsidRPr="007A36E0">
        <w:rPr>
          <w:rFonts w:ascii="Times New Roman" w:hAnsi="Times New Roman" w:cs="Times New Roman"/>
          <w:sz w:val="24"/>
          <w:szCs w:val="24"/>
        </w:rPr>
        <w:t>, kur</w:t>
      </w:r>
      <w:r w:rsidR="0004737C">
        <w:rPr>
          <w:rFonts w:ascii="Times New Roman" w:hAnsi="Times New Roman" w:cs="Times New Roman"/>
          <w:sz w:val="24"/>
          <w:szCs w:val="24"/>
        </w:rPr>
        <w:t>ā</w:t>
      </w:r>
      <w:r w:rsidRPr="007A36E0">
        <w:rPr>
          <w:rFonts w:ascii="Times New Roman" w:hAnsi="Times New Roman" w:cs="Times New Roman"/>
          <w:sz w:val="24"/>
          <w:szCs w:val="24"/>
        </w:rPr>
        <w:t xml:space="preserve"> plānota sinerģija ar Baltijas pētniecības programmas projektiem.</w:t>
      </w:r>
    </w:p>
    <w:p w14:paraId="317E2C2F" w14:textId="77777777" w:rsidR="007A41E0" w:rsidRPr="007A36E0" w:rsidRDefault="007A41E0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5071C890" w14:textId="31E38DF9" w:rsidR="007A41E0" w:rsidRDefault="001201B2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94C6D">
        <w:rPr>
          <w:rFonts w:ascii="Times New Roman" w:hAnsi="Times New Roman" w:cs="Times New Roman"/>
          <w:b/>
          <w:sz w:val="24"/>
          <w:szCs w:val="24"/>
        </w:rPr>
        <w:t>Vērtējumu skala</w:t>
      </w:r>
    </w:p>
    <w:p w14:paraId="1249BCFA" w14:textId="77777777" w:rsidR="00294C6D" w:rsidRPr="007A36E0" w:rsidRDefault="00294C6D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431"/>
      </w:tblGrid>
      <w:tr w:rsidR="007A41E0" w:rsidRPr="007A36E0" w14:paraId="36D9A8E4" w14:textId="77777777" w:rsidTr="001201B2">
        <w:tc>
          <w:tcPr>
            <w:tcW w:w="1659" w:type="dxa"/>
          </w:tcPr>
          <w:p w14:paraId="38280CB6" w14:textId="5546D0A8" w:rsidR="007A41E0" w:rsidRPr="007A36E0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Maksimālais </w:t>
            </w:r>
            <w:r w:rsidR="00047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kvalitātes vērtēšanas 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>kritērij</w:t>
            </w:r>
            <w:r w:rsidR="0004737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 punktu skaits</w:t>
            </w:r>
          </w:p>
        </w:tc>
        <w:tc>
          <w:tcPr>
            <w:tcW w:w="7408" w:type="dxa"/>
            <w:gridSpan w:val="4"/>
          </w:tcPr>
          <w:p w14:paraId="737C7822" w14:textId="77777777" w:rsidR="007A41E0" w:rsidRPr="007A36E0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9E46" w14:textId="058B6B33" w:rsidR="007A41E0" w:rsidRPr="007A36E0" w:rsidRDefault="00435AB4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Vērtējumu</w:t>
            </w:r>
            <w:r w:rsidR="007A41E0" w:rsidRPr="007A36E0">
              <w:rPr>
                <w:rFonts w:ascii="Times New Roman" w:hAnsi="Times New Roman" w:cs="Times New Roman"/>
                <w:sz w:val="24"/>
                <w:szCs w:val="24"/>
              </w:rPr>
              <w:t xml:space="preserve"> skala</w:t>
            </w:r>
          </w:p>
        </w:tc>
      </w:tr>
      <w:tr w:rsidR="007A41E0" w:rsidRPr="007A36E0" w14:paraId="7BAB69F8" w14:textId="77777777" w:rsidTr="001201B2">
        <w:tc>
          <w:tcPr>
            <w:tcW w:w="1659" w:type="dxa"/>
          </w:tcPr>
          <w:p w14:paraId="5730F4EA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C3096CB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Ļoti labi</w:t>
            </w:r>
          </w:p>
        </w:tc>
        <w:tc>
          <w:tcPr>
            <w:tcW w:w="1659" w:type="dxa"/>
          </w:tcPr>
          <w:p w14:paraId="3F159ECC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1659" w:type="dxa"/>
          </w:tcPr>
          <w:p w14:paraId="3B79C2AA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Apmierinoši</w:t>
            </w:r>
          </w:p>
        </w:tc>
        <w:tc>
          <w:tcPr>
            <w:tcW w:w="2431" w:type="dxa"/>
          </w:tcPr>
          <w:p w14:paraId="492DC355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Vāji</w:t>
            </w:r>
          </w:p>
        </w:tc>
      </w:tr>
      <w:tr w:rsidR="007A41E0" w:rsidRPr="007A36E0" w14:paraId="228D07B2" w14:textId="77777777" w:rsidTr="001201B2">
        <w:tc>
          <w:tcPr>
            <w:tcW w:w="1659" w:type="dxa"/>
          </w:tcPr>
          <w:p w14:paraId="7A0D43FB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9" w:type="dxa"/>
          </w:tcPr>
          <w:p w14:paraId="69F5DBCF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1659" w:type="dxa"/>
          </w:tcPr>
          <w:p w14:paraId="17FE7622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1659" w:type="dxa"/>
          </w:tcPr>
          <w:p w14:paraId="1806B957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2431" w:type="dxa"/>
          </w:tcPr>
          <w:p w14:paraId="550100EB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</w:p>
        </w:tc>
      </w:tr>
      <w:tr w:rsidR="007A41E0" w:rsidRPr="007A36E0" w14:paraId="135842E8" w14:textId="77777777" w:rsidTr="001201B2">
        <w:tc>
          <w:tcPr>
            <w:tcW w:w="1659" w:type="dxa"/>
          </w:tcPr>
          <w:p w14:paraId="176D06B7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14:paraId="4CA76628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659" w:type="dxa"/>
          </w:tcPr>
          <w:p w14:paraId="4D06F7E7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659" w:type="dxa"/>
          </w:tcPr>
          <w:p w14:paraId="1F613DEC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431" w:type="dxa"/>
          </w:tcPr>
          <w:p w14:paraId="70915AE0" w14:textId="77777777" w:rsidR="007A41E0" w:rsidRPr="00294C6D" w:rsidRDefault="007A41E0" w:rsidP="008E60B8">
            <w:pPr>
              <w:tabs>
                <w:tab w:val="left" w:pos="2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6D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</w:tr>
    </w:tbl>
    <w:p w14:paraId="3C0B77C0" w14:textId="77777777" w:rsidR="007A41E0" w:rsidRPr="007A36E0" w:rsidRDefault="007A41E0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C2F73" w14:textId="77777777" w:rsidR="007A41E0" w:rsidRPr="007A36E0" w:rsidRDefault="007A41E0" w:rsidP="007A41E0">
      <w:pPr>
        <w:tabs>
          <w:tab w:val="left" w:pos="205"/>
        </w:tabs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00F8E" w14:textId="77777777" w:rsidR="003C2A28" w:rsidRPr="00377E48" w:rsidRDefault="003C2A28" w:rsidP="003C2A28">
      <w:pPr>
        <w:numPr>
          <w:ilvl w:val="0"/>
          <w:numId w:val="49"/>
        </w:numPr>
        <w:tabs>
          <w:tab w:val="left" w:pos="205"/>
        </w:tabs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8">
        <w:rPr>
          <w:rFonts w:ascii="Times New Roman" w:hAnsi="Times New Roman" w:cs="Times New Roman"/>
          <w:bCs/>
          <w:sz w:val="24"/>
          <w:szCs w:val="24"/>
        </w:rPr>
        <w:t xml:space="preserve">Ļoti labi </w:t>
      </w:r>
      <w:r w:rsidRPr="00377E48">
        <w:rPr>
          <w:rFonts w:ascii="Times New Roman" w:hAnsi="Times New Roman" w:cs="Times New Roman"/>
          <w:sz w:val="24"/>
          <w:szCs w:val="24"/>
        </w:rPr>
        <w:t>– projekta iesniegumā pilnībā aprakstīti visi</w:t>
      </w:r>
      <w:r>
        <w:rPr>
          <w:rFonts w:ascii="Times New Roman" w:hAnsi="Times New Roman" w:cs="Times New Roman"/>
          <w:sz w:val="24"/>
          <w:szCs w:val="24"/>
        </w:rPr>
        <w:t xml:space="preserve"> projekta iesnieguma </w:t>
      </w:r>
      <w:r w:rsidRPr="00377E48">
        <w:rPr>
          <w:rFonts w:ascii="Times New Roman" w:hAnsi="Times New Roman" w:cs="Times New Roman"/>
          <w:sz w:val="24"/>
          <w:szCs w:val="24"/>
        </w:rPr>
        <w:t xml:space="preserve">veidlapā ietvertie jautājumi. Pilnībā ietverta visa prasītā informācija projekta iesnieguma izvērtēšanai, nav būtisku nepilnību.  </w:t>
      </w:r>
    </w:p>
    <w:p w14:paraId="7CA1B16B" w14:textId="77777777" w:rsidR="003C2A28" w:rsidRPr="00377E48" w:rsidRDefault="003C2A28" w:rsidP="003C2A28">
      <w:pPr>
        <w:numPr>
          <w:ilvl w:val="0"/>
          <w:numId w:val="49"/>
        </w:numPr>
        <w:tabs>
          <w:tab w:val="left" w:pos="205"/>
        </w:tabs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8">
        <w:rPr>
          <w:rFonts w:ascii="Times New Roman" w:hAnsi="Times New Roman" w:cs="Times New Roman"/>
          <w:bCs/>
          <w:sz w:val="24"/>
          <w:szCs w:val="24"/>
        </w:rPr>
        <w:t>Labi</w:t>
      </w:r>
      <w:r w:rsidRPr="00377E48">
        <w:rPr>
          <w:rFonts w:ascii="Times New Roman" w:hAnsi="Times New Roman" w:cs="Times New Roman"/>
          <w:sz w:val="24"/>
          <w:szCs w:val="24"/>
        </w:rPr>
        <w:t xml:space="preserve"> – projekta iesniegumā pietiekami aprakstīti visi </w:t>
      </w:r>
      <w:r>
        <w:rPr>
          <w:rFonts w:ascii="Times New Roman" w:hAnsi="Times New Roman" w:cs="Times New Roman"/>
          <w:sz w:val="24"/>
          <w:szCs w:val="24"/>
        </w:rPr>
        <w:t xml:space="preserve">projekta iesnieguma </w:t>
      </w:r>
      <w:r w:rsidRPr="00377E48">
        <w:rPr>
          <w:rFonts w:ascii="Times New Roman" w:hAnsi="Times New Roman" w:cs="Times New Roman"/>
          <w:sz w:val="24"/>
          <w:szCs w:val="24"/>
        </w:rPr>
        <w:t>veidlapā ietvertie jautāj</w:t>
      </w:r>
      <w:r>
        <w:rPr>
          <w:rFonts w:ascii="Times New Roman" w:hAnsi="Times New Roman" w:cs="Times New Roman"/>
          <w:sz w:val="24"/>
          <w:szCs w:val="24"/>
        </w:rPr>
        <w:t xml:space="preserve">umi, </w:t>
      </w:r>
      <w:r w:rsidRPr="00377E48">
        <w:rPr>
          <w:rFonts w:ascii="Times New Roman" w:hAnsi="Times New Roman" w:cs="Times New Roman"/>
          <w:sz w:val="24"/>
          <w:szCs w:val="24"/>
        </w:rPr>
        <w:t xml:space="preserve">lai gan būtu nepieciešami atsevišķi papildinājumi. Sniegta pietiekami skaidra informācija par gandrīz visiem projekta aspektiem. </w:t>
      </w:r>
    </w:p>
    <w:p w14:paraId="62205938" w14:textId="77777777" w:rsidR="003C2A28" w:rsidRPr="00377E48" w:rsidRDefault="003C2A28" w:rsidP="003C2A28">
      <w:pPr>
        <w:numPr>
          <w:ilvl w:val="0"/>
          <w:numId w:val="49"/>
        </w:numPr>
        <w:tabs>
          <w:tab w:val="left" w:pos="205"/>
        </w:tabs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Apmierinoši</w:t>
      </w:r>
      <w:r w:rsidRPr="00377E48">
        <w:rPr>
          <w:rFonts w:ascii="Times New Roman" w:hAnsi="Times New Roman" w:cs="Times New Roman"/>
          <w:sz w:val="24"/>
          <w:szCs w:val="24"/>
        </w:rPr>
        <w:t xml:space="preserve"> – projekta iesniegums kopumā sniedz minimāli nepieciešamo informāciju, taču tajā ir nepilnības. Daļēji ietverta pieprasītā informācija, taču par atsevišķiem jautājumiem informācija nav atrodama vai ir neskaidra.</w:t>
      </w:r>
    </w:p>
    <w:p w14:paraId="0E0BA339" w14:textId="77777777" w:rsidR="003C2A28" w:rsidRPr="00377E48" w:rsidRDefault="003C2A28" w:rsidP="003C2A28">
      <w:pPr>
        <w:numPr>
          <w:ilvl w:val="0"/>
          <w:numId w:val="49"/>
        </w:numPr>
        <w:tabs>
          <w:tab w:val="left" w:pos="205"/>
        </w:tabs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8">
        <w:rPr>
          <w:rFonts w:ascii="Times New Roman" w:hAnsi="Times New Roman" w:cs="Times New Roman"/>
          <w:bCs/>
          <w:sz w:val="24"/>
          <w:szCs w:val="24"/>
        </w:rPr>
        <w:t>Vāji</w:t>
      </w:r>
      <w:r w:rsidRPr="00377E48">
        <w:rPr>
          <w:rFonts w:ascii="Times New Roman" w:hAnsi="Times New Roman" w:cs="Times New Roman"/>
          <w:sz w:val="24"/>
          <w:szCs w:val="24"/>
        </w:rPr>
        <w:t xml:space="preserve"> – projekta iesniegums nesniedz nepieciešamo informāciju tā izvērtēšanai. </w:t>
      </w:r>
    </w:p>
    <w:p w14:paraId="630D2203" w14:textId="77777777" w:rsidR="003B781C" w:rsidRPr="00377E48" w:rsidRDefault="003B781C" w:rsidP="003B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136E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8E1A99" w14:textId="77777777" w:rsidR="00F54C76" w:rsidRPr="00FC7290" w:rsidRDefault="00F54C76" w:rsidP="00485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485E39" w14:textId="6D1E04C3" w:rsidR="0097048C" w:rsidRPr="00FC7290" w:rsidRDefault="00707A6A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Ministru prezidents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Kariņš</w:t>
      </w:r>
      <w:r w:rsidR="0097048C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535C8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1FDEF" w14:textId="168E534A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5A47B7ED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67F3E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Iesniedzējs: </w:t>
      </w:r>
    </w:p>
    <w:p w14:paraId="4ABBC317" w14:textId="3DD74687" w:rsidR="00707A6A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7193D779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B0567" w14:textId="77777777" w:rsidR="00BF4222" w:rsidRPr="00FC7290" w:rsidRDefault="00BF4222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Vizē:</w:t>
      </w:r>
    </w:p>
    <w:p w14:paraId="4FBE2183" w14:textId="06B9777F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Valsts sekretāre</w:t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L.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Lejiņa </w:t>
      </w:r>
    </w:p>
    <w:p w14:paraId="4C186F70" w14:textId="77777777" w:rsidR="0097048C" w:rsidRPr="00FC7290" w:rsidRDefault="0097048C" w:rsidP="0048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D8B71" w14:textId="77777777" w:rsidR="00E57FA2" w:rsidRPr="00FC7290" w:rsidRDefault="00E57FA2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F6CD80" w14:textId="77777777" w:rsidR="00377E48" w:rsidRDefault="00377E48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6366CE2" w14:textId="77777777" w:rsidR="00377E48" w:rsidRDefault="00377E48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7BF78FF" w14:textId="2F43F424" w:rsidR="00710CA4" w:rsidRPr="00AB1B24" w:rsidRDefault="00710CA4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1B24">
        <w:rPr>
          <w:rFonts w:ascii="Times New Roman" w:eastAsia="Times New Roman" w:hAnsi="Times New Roman" w:cs="Times New Roman"/>
          <w:sz w:val="20"/>
          <w:szCs w:val="20"/>
          <w:lang w:eastAsia="lv-LV"/>
        </w:rPr>
        <w:t>Jansone 6704787</w:t>
      </w:r>
      <w:r w:rsidR="00A64110" w:rsidRPr="00AB1B24">
        <w:rPr>
          <w:rFonts w:ascii="Times New Roman" w:eastAsia="Times New Roman" w:hAnsi="Times New Roman" w:cs="Times New Roman"/>
          <w:sz w:val="20"/>
          <w:szCs w:val="20"/>
          <w:lang w:eastAsia="lv-LV"/>
        </w:rPr>
        <w:t>7</w:t>
      </w:r>
    </w:p>
    <w:p w14:paraId="18F85826" w14:textId="5D99EFE1" w:rsidR="009D0407" w:rsidRPr="00AB1B24" w:rsidRDefault="00D16CF8" w:rsidP="00485F86">
      <w:pPr>
        <w:spacing w:after="0" w:line="240" w:lineRule="auto"/>
        <w:ind w:right="140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lv-LV"/>
        </w:rPr>
      </w:pPr>
      <w:hyperlink r:id="rId8" w:history="1">
        <w:r w:rsidR="002A24BB" w:rsidRPr="00AB1B2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eastAsia="lv-LV"/>
          </w:rPr>
          <w:t>Antra.Jansone@izm.gov.lv</w:t>
        </w:r>
      </w:hyperlink>
    </w:p>
    <w:p w14:paraId="4391ED1E" w14:textId="77777777" w:rsidR="00AB1B24" w:rsidRPr="00AB1B24" w:rsidRDefault="00AB1B24" w:rsidP="00AB1B2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1B24">
        <w:rPr>
          <w:rFonts w:ascii="Times New Roman" w:eastAsia="Times New Roman" w:hAnsi="Times New Roman" w:cs="Times New Roman"/>
          <w:sz w:val="20"/>
          <w:szCs w:val="20"/>
          <w:lang w:eastAsia="lv-LV"/>
        </w:rPr>
        <w:t>Depkovska 67047772</w:t>
      </w:r>
    </w:p>
    <w:p w14:paraId="50427E40" w14:textId="77777777" w:rsidR="00AB1B24" w:rsidRPr="00AB1B24" w:rsidRDefault="00AB1B24" w:rsidP="00AB1B2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1B24">
        <w:rPr>
          <w:rFonts w:ascii="Times New Roman" w:eastAsia="Times New Roman" w:hAnsi="Times New Roman" w:cs="Times New Roman"/>
          <w:sz w:val="20"/>
          <w:szCs w:val="20"/>
          <w:lang w:eastAsia="lv-LV"/>
        </w:rPr>
        <w:t>Anita.Depkovska@izm.gov.lv</w:t>
      </w:r>
    </w:p>
    <w:p w14:paraId="089E7F9A" w14:textId="77777777" w:rsidR="00AB1B24" w:rsidRPr="0000756D" w:rsidRDefault="00AB1B24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AB1B24" w:rsidRPr="0000756D" w:rsidSect="00FC7290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B5E3" w14:textId="77777777" w:rsidR="00D16CF8" w:rsidRDefault="00D16CF8" w:rsidP="002F12A2">
      <w:pPr>
        <w:spacing w:after="0" w:line="240" w:lineRule="auto"/>
      </w:pPr>
      <w:r>
        <w:separator/>
      </w:r>
    </w:p>
  </w:endnote>
  <w:endnote w:type="continuationSeparator" w:id="0">
    <w:p w14:paraId="7A6CAFCC" w14:textId="77777777" w:rsidR="00D16CF8" w:rsidRDefault="00D16CF8" w:rsidP="002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FB56" w14:textId="1A7316A0" w:rsidR="002529C9" w:rsidRPr="00FF6AB7" w:rsidRDefault="00996884" w:rsidP="002529C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04737C">
      <w:rPr>
        <w:rFonts w:ascii="Times New Roman" w:hAnsi="Times New Roman" w:cs="Times New Roman"/>
        <w:sz w:val="24"/>
        <w:szCs w:val="24"/>
      </w:rPr>
      <w:t>p4</w:t>
    </w:r>
    <w:r w:rsidR="00191CBE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  <w:p w14:paraId="5B7DDA0E" w14:textId="2C932BA4" w:rsidR="00257731" w:rsidRPr="002529C9" w:rsidRDefault="00257731" w:rsidP="00252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2A7" w14:textId="1F240B41" w:rsidR="00561F68" w:rsidRPr="00FF6AB7" w:rsidRDefault="001E346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04737C">
      <w:rPr>
        <w:rFonts w:ascii="Times New Roman" w:hAnsi="Times New Roman" w:cs="Times New Roman"/>
        <w:sz w:val="24"/>
        <w:szCs w:val="24"/>
      </w:rPr>
      <w:t>p4</w:t>
    </w:r>
    <w:r w:rsidR="00191CBE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1B308" w14:textId="77777777" w:rsidR="00D16CF8" w:rsidRDefault="00D16CF8" w:rsidP="002F12A2">
      <w:pPr>
        <w:spacing w:after="0" w:line="240" w:lineRule="auto"/>
      </w:pPr>
      <w:r>
        <w:separator/>
      </w:r>
    </w:p>
  </w:footnote>
  <w:footnote w:type="continuationSeparator" w:id="0">
    <w:p w14:paraId="21EC6CC1" w14:textId="77777777" w:rsidR="00D16CF8" w:rsidRDefault="00D16CF8" w:rsidP="002F12A2">
      <w:pPr>
        <w:spacing w:after="0" w:line="240" w:lineRule="auto"/>
      </w:pPr>
      <w:r>
        <w:continuationSeparator/>
      </w:r>
    </w:p>
  </w:footnote>
  <w:footnote w:id="1">
    <w:p w14:paraId="06E3015B" w14:textId="63FE35BA" w:rsidR="007A41E0" w:rsidRPr="007A41E0" w:rsidRDefault="007A41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US"/>
        </w:rPr>
        <w:t xml:space="preserve">N” </w:t>
      </w:r>
      <w:r w:rsidR="00AB1B24">
        <w:rPr>
          <w:lang w:val="en-US"/>
        </w:rPr>
        <w:t xml:space="preserve">- </w:t>
      </w:r>
      <w:proofErr w:type="spellStart"/>
      <w:r>
        <w:rPr>
          <w:lang w:val="en-US"/>
        </w:rPr>
        <w:t>atbilstība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kritērijam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precizējama</w:t>
      </w:r>
      <w:proofErr w:type="spellEnd"/>
    </w:p>
  </w:footnote>
  <w:footnote w:id="2">
    <w:p w14:paraId="1896889A" w14:textId="77777777" w:rsidR="007F25B3" w:rsidRPr="00EC70DE" w:rsidRDefault="007F25B3" w:rsidP="007F25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“P” - </w:t>
      </w:r>
      <w:proofErr w:type="spellStart"/>
      <w:r>
        <w:rPr>
          <w:lang w:val="en-US"/>
        </w:rPr>
        <w:t>atbilstība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kritērijam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precizējama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0831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83A57" w14:textId="63BDD01E" w:rsidR="004C6F32" w:rsidRPr="004C6F32" w:rsidRDefault="004C6F3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6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0F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6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0D1B94" w14:textId="77777777" w:rsidR="004C6F32" w:rsidRDefault="004C6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46A"/>
    <w:multiLevelType w:val="multilevel"/>
    <w:tmpl w:val="7854B042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" w15:restartNumberingAfterBreak="0">
    <w:nsid w:val="018F6980"/>
    <w:multiLevelType w:val="multilevel"/>
    <w:tmpl w:val="918E609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" w15:restartNumberingAfterBreak="0">
    <w:nsid w:val="0A6C07BE"/>
    <w:multiLevelType w:val="multilevel"/>
    <w:tmpl w:val="621E6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53CB3"/>
    <w:multiLevelType w:val="hybridMultilevel"/>
    <w:tmpl w:val="305A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741"/>
    <w:multiLevelType w:val="hybridMultilevel"/>
    <w:tmpl w:val="5AD61C58"/>
    <w:lvl w:ilvl="0" w:tplc="2F1EE6F2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961C2"/>
    <w:multiLevelType w:val="multilevel"/>
    <w:tmpl w:val="319A5F94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0FDA5E37"/>
    <w:multiLevelType w:val="hybridMultilevel"/>
    <w:tmpl w:val="12742D94"/>
    <w:lvl w:ilvl="0" w:tplc="5BAA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3566"/>
    <w:multiLevelType w:val="multilevel"/>
    <w:tmpl w:val="A0509DF2"/>
    <w:lvl w:ilvl="0">
      <w:start w:val="23"/>
      <w:numFmt w:val="decimal"/>
      <w:lvlText w:val="%1."/>
      <w:lvlJc w:val="left"/>
      <w:pPr>
        <w:ind w:left="967" w:hanging="82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534" w:hanging="82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59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eastAsiaTheme="minorHAnsi" w:hint="default"/>
      </w:rPr>
    </w:lvl>
  </w:abstractNum>
  <w:abstractNum w:abstractNumId="8" w15:restartNumberingAfterBreak="0">
    <w:nsid w:val="156B506A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9" w15:restartNumberingAfterBreak="0">
    <w:nsid w:val="16F7495D"/>
    <w:multiLevelType w:val="hybridMultilevel"/>
    <w:tmpl w:val="95DA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535"/>
    <w:multiLevelType w:val="hybridMultilevel"/>
    <w:tmpl w:val="FB221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E070D"/>
    <w:multiLevelType w:val="multilevel"/>
    <w:tmpl w:val="65CA6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FB4D2F"/>
    <w:multiLevelType w:val="multilevel"/>
    <w:tmpl w:val="2ED4E338"/>
    <w:lvl w:ilvl="0">
      <w:start w:val="2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27120E2D"/>
    <w:multiLevelType w:val="hybridMultilevel"/>
    <w:tmpl w:val="17D00886"/>
    <w:lvl w:ilvl="0" w:tplc="ECF64002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369A3"/>
    <w:multiLevelType w:val="hybridMultilevel"/>
    <w:tmpl w:val="9AA2DF78"/>
    <w:lvl w:ilvl="0" w:tplc="AAD8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8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8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D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A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C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B7CDD"/>
    <w:multiLevelType w:val="multilevel"/>
    <w:tmpl w:val="D6168E56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16" w15:restartNumberingAfterBreak="0">
    <w:nsid w:val="32E81A0B"/>
    <w:multiLevelType w:val="hybridMultilevel"/>
    <w:tmpl w:val="819A8B9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7A747DE"/>
    <w:multiLevelType w:val="hybridMultilevel"/>
    <w:tmpl w:val="A00A4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9310E"/>
    <w:multiLevelType w:val="multilevel"/>
    <w:tmpl w:val="3F6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A97CDA"/>
    <w:multiLevelType w:val="multilevel"/>
    <w:tmpl w:val="1AD6E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3FD46101"/>
    <w:multiLevelType w:val="hybridMultilevel"/>
    <w:tmpl w:val="6816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23B1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45A92CA4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480D55A8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4" w15:restartNumberingAfterBreak="0">
    <w:nsid w:val="4D35232B"/>
    <w:multiLevelType w:val="hybridMultilevel"/>
    <w:tmpl w:val="D520C2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5292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6" w15:restartNumberingAfterBreak="0">
    <w:nsid w:val="56D44380"/>
    <w:multiLevelType w:val="multilevel"/>
    <w:tmpl w:val="A3F69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58947436"/>
    <w:multiLevelType w:val="hybridMultilevel"/>
    <w:tmpl w:val="37483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907"/>
    <w:multiLevelType w:val="hybridMultilevel"/>
    <w:tmpl w:val="9982A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1C1"/>
    <w:multiLevelType w:val="multilevel"/>
    <w:tmpl w:val="524C7D74"/>
    <w:lvl w:ilvl="0">
      <w:start w:val="29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0" w15:restartNumberingAfterBreak="0">
    <w:nsid w:val="5B8C5F58"/>
    <w:multiLevelType w:val="multilevel"/>
    <w:tmpl w:val="F4B69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C561872"/>
    <w:multiLevelType w:val="hybridMultilevel"/>
    <w:tmpl w:val="C2E2F93A"/>
    <w:lvl w:ilvl="0" w:tplc="4A6C5FB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00612"/>
    <w:multiLevelType w:val="hybridMultilevel"/>
    <w:tmpl w:val="B89A94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4425"/>
    <w:multiLevelType w:val="multilevel"/>
    <w:tmpl w:val="F984E98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32" w:hanging="2160"/>
      </w:pPr>
      <w:rPr>
        <w:rFonts w:hint="default"/>
      </w:rPr>
    </w:lvl>
  </w:abstractNum>
  <w:abstractNum w:abstractNumId="34" w15:restartNumberingAfterBreak="0">
    <w:nsid w:val="63F61AFC"/>
    <w:multiLevelType w:val="hybridMultilevel"/>
    <w:tmpl w:val="DC44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41440"/>
    <w:multiLevelType w:val="hybridMultilevel"/>
    <w:tmpl w:val="EC8C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057A9"/>
    <w:multiLevelType w:val="multilevel"/>
    <w:tmpl w:val="EE748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E76E2B"/>
    <w:multiLevelType w:val="multilevel"/>
    <w:tmpl w:val="58CC1108"/>
    <w:lvl w:ilvl="0">
      <w:start w:val="29"/>
      <w:numFmt w:val="decimal"/>
      <w:lvlText w:val="%1."/>
      <w:lvlJc w:val="left"/>
      <w:pPr>
        <w:ind w:left="742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8" w15:restartNumberingAfterBreak="0">
    <w:nsid w:val="6CC522B0"/>
    <w:multiLevelType w:val="multilevel"/>
    <w:tmpl w:val="918E60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abstractNum w:abstractNumId="39" w15:restartNumberingAfterBreak="0">
    <w:nsid w:val="6F834EE2"/>
    <w:multiLevelType w:val="multilevel"/>
    <w:tmpl w:val="F89E6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3E51A4"/>
    <w:multiLevelType w:val="hybridMultilevel"/>
    <w:tmpl w:val="104C8C82"/>
    <w:lvl w:ilvl="0" w:tplc="CFA226A6">
      <w:start w:val="2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0E427CB"/>
    <w:multiLevelType w:val="hybridMultilevel"/>
    <w:tmpl w:val="FD065754"/>
    <w:lvl w:ilvl="0" w:tplc="8B165A44">
      <w:start w:val="1"/>
      <w:numFmt w:val="decimal"/>
      <w:lvlText w:val="%1)"/>
      <w:lvlJc w:val="left"/>
      <w:pPr>
        <w:ind w:left="1004" w:hanging="720"/>
      </w:pPr>
      <w:rPr>
        <w:rFonts w:asciiTheme="minorHAnsi" w:eastAsiaTheme="minorHAnsi" w:hAnsiTheme="minorHAnsi" w:cstheme="minorHAnsi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882E6E"/>
    <w:multiLevelType w:val="multilevel"/>
    <w:tmpl w:val="D4F6867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6C41E01"/>
    <w:multiLevelType w:val="hybridMultilevel"/>
    <w:tmpl w:val="912824AE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BA06EA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45" w15:restartNumberingAfterBreak="0">
    <w:nsid w:val="7CED6736"/>
    <w:multiLevelType w:val="hybridMultilevel"/>
    <w:tmpl w:val="B6D6A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761E"/>
    <w:multiLevelType w:val="multilevel"/>
    <w:tmpl w:val="81BC6A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5"/>
  </w:num>
  <w:num w:numId="7">
    <w:abstractNumId w:val="29"/>
  </w:num>
  <w:num w:numId="8">
    <w:abstractNumId w:val="21"/>
  </w:num>
  <w:num w:numId="9">
    <w:abstractNumId w:val="22"/>
  </w:num>
  <w:num w:numId="10">
    <w:abstractNumId w:val="0"/>
  </w:num>
  <w:num w:numId="11">
    <w:abstractNumId w:val="36"/>
  </w:num>
  <w:num w:numId="12">
    <w:abstractNumId w:val="42"/>
  </w:num>
  <w:num w:numId="13">
    <w:abstractNumId w:val="7"/>
  </w:num>
  <w:num w:numId="14">
    <w:abstractNumId w:val="12"/>
  </w:num>
  <w:num w:numId="15">
    <w:abstractNumId w:val="37"/>
  </w:num>
  <w:num w:numId="16">
    <w:abstractNumId w:val="3"/>
  </w:num>
  <w:num w:numId="17">
    <w:abstractNumId w:val="25"/>
  </w:num>
  <w:num w:numId="18">
    <w:abstractNumId w:val="8"/>
  </w:num>
  <w:num w:numId="19">
    <w:abstractNumId w:val="44"/>
  </w:num>
  <w:num w:numId="20">
    <w:abstractNumId w:val="23"/>
  </w:num>
  <w:num w:numId="21">
    <w:abstractNumId w:val="27"/>
  </w:num>
  <w:num w:numId="22">
    <w:abstractNumId w:val="16"/>
  </w:num>
  <w:num w:numId="23">
    <w:abstractNumId w:val="1"/>
  </w:num>
  <w:num w:numId="24">
    <w:abstractNumId w:val="43"/>
  </w:num>
  <w:num w:numId="25">
    <w:abstractNumId w:val="40"/>
  </w:num>
  <w:num w:numId="26">
    <w:abstractNumId w:val="33"/>
  </w:num>
  <w:num w:numId="27">
    <w:abstractNumId w:val="13"/>
  </w:num>
  <w:num w:numId="28">
    <w:abstractNumId w:val="17"/>
  </w:num>
  <w:num w:numId="29">
    <w:abstractNumId w:val="24"/>
  </w:num>
  <w:num w:numId="30">
    <w:abstractNumId w:val="46"/>
  </w:num>
  <w:num w:numId="31">
    <w:abstractNumId w:val="35"/>
  </w:num>
  <w:num w:numId="32">
    <w:abstractNumId w:val="19"/>
  </w:num>
  <w:num w:numId="33">
    <w:abstractNumId w:val="26"/>
  </w:num>
  <w:num w:numId="34">
    <w:abstractNumId w:val="6"/>
  </w:num>
  <w:num w:numId="35">
    <w:abstractNumId w:val="18"/>
  </w:num>
  <w:num w:numId="36">
    <w:abstractNumId w:val="11"/>
  </w:num>
  <w:num w:numId="37">
    <w:abstractNumId w:val="39"/>
  </w:num>
  <w:num w:numId="38">
    <w:abstractNumId w:val="2"/>
  </w:num>
  <w:num w:numId="39">
    <w:abstractNumId w:val="30"/>
  </w:num>
  <w:num w:numId="40">
    <w:abstractNumId w:val="41"/>
  </w:num>
  <w:num w:numId="41">
    <w:abstractNumId w:val="32"/>
  </w:num>
  <w:num w:numId="42">
    <w:abstractNumId w:val="34"/>
  </w:num>
  <w:num w:numId="43">
    <w:abstractNumId w:val="20"/>
  </w:num>
  <w:num w:numId="44">
    <w:abstractNumId w:val="28"/>
  </w:num>
  <w:num w:numId="45">
    <w:abstractNumId w:val="45"/>
  </w:num>
  <w:num w:numId="46">
    <w:abstractNumId w:val="10"/>
  </w:num>
  <w:num w:numId="47">
    <w:abstractNumId w:val="9"/>
  </w:num>
  <w:num w:numId="48">
    <w:abstractNumId w:val="3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DI1NDI2NLSwMDRU0lEKTi0uzszPAykwrAUAwnOrpywAAAA="/>
  </w:docVars>
  <w:rsids>
    <w:rsidRoot w:val="0025214D"/>
    <w:rsid w:val="0000415A"/>
    <w:rsid w:val="00006AC7"/>
    <w:rsid w:val="0000756D"/>
    <w:rsid w:val="00014243"/>
    <w:rsid w:val="0002088D"/>
    <w:rsid w:val="00025265"/>
    <w:rsid w:val="00027C1E"/>
    <w:rsid w:val="00031FAF"/>
    <w:rsid w:val="00032241"/>
    <w:rsid w:val="000356B3"/>
    <w:rsid w:val="000361B9"/>
    <w:rsid w:val="000426A8"/>
    <w:rsid w:val="0004737C"/>
    <w:rsid w:val="00060D68"/>
    <w:rsid w:val="00071DAC"/>
    <w:rsid w:val="000823E1"/>
    <w:rsid w:val="0008707F"/>
    <w:rsid w:val="0009303B"/>
    <w:rsid w:val="000967B2"/>
    <w:rsid w:val="000A15CF"/>
    <w:rsid w:val="000B67D3"/>
    <w:rsid w:val="000C02E6"/>
    <w:rsid w:val="000C47AB"/>
    <w:rsid w:val="000D1B26"/>
    <w:rsid w:val="000D5166"/>
    <w:rsid w:val="000F140C"/>
    <w:rsid w:val="000F405C"/>
    <w:rsid w:val="000F535C"/>
    <w:rsid w:val="00103D7F"/>
    <w:rsid w:val="0011196A"/>
    <w:rsid w:val="00112F49"/>
    <w:rsid w:val="0011412E"/>
    <w:rsid w:val="001141B2"/>
    <w:rsid w:val="001201B2"/>
    <w:rsid w:val="00120AF9"/>
    <w:rsid w:val="001262AF"/>
    <w:rsid w:val="0013062F"/>
    <w:rsid w:val="00133A1E"/>
    <w:rsid w:val="001401F4"/>
    <w:rsid w:val="00151CC1"/>
    <w:rsid w:val="00151DCC"/>
    <w:rsid w:val="00154926"/>
    <w:rsid w:val="00154B0C"/>
    <w:rsid w:val="00167168"/>
    <w:rsid w:val="001701C1"/>
    <w:rsid w:val="00180FE0"/>
    <w:rsid w:val="00191700"/>
    <w:rsid w:val="00191CBE"/>
    <w:rsid w:val="00195BEE"/>
    <w:rsid w:val="001A7A94"/>
    <w:rsid w:val="001B683D"/>
    <w:rsid w:val="001B7828"/>
    <w:rsid w:val="001C148D"/>
    <w:rsid w:val="001C1982"/>
    <w:rsid w:val="001C251D"/>
    <w:rsid w:val="001C495A"/>
    <w:rsid w:val="001D0A16"/>
    <w:rsid w:val="001D33F2"/>
    <w:rsid w:val="001E3469"/>
    <w:rsid w:val="001E55BC"/>
    <w:rsid w:val="001E5D4E"/>
    <w:rsid w:val="001F0899"/>
    <w:rsid w:val="00200A81"/>
    <w:rsid w:val="00202FBF"/>
    <w:rsid w:val="00206F2B"/>
    <w:rsid w:val="00207529"/>
    <w:rsid w:val="00207B25"/>
    <w:rsid w:val="0021027A"/>
    <w:rsid w:val="00213079"/>
    <w:rsid w:val="0021618B"/>
    <w:rsid w:val="00220D61"/>
    <w:rsid w:val="00221187"/>
    <w:rsid w:val="00224AE0"/>
    <w:rsid w:val="00231DB5"/>
    <w:rsid w:val="0023213E"/>
    <w:rsid w:val="00234E17"/>
    <w:rsid w:val="00236855"/>
    <w:rsid w:val="0023751E"/>
    <w:rsid w:val="00243EF4"/>
    <w:rsid w:val="0025214D"/>
    <w:rsid w:val="002529C9"/>
    <w:rsid w:val="00257731"/>
    <w:rsid w:val="002603A3"/>
    <w:rsid w:val="00262E85"/>
    <w:rsid w:val="00263BBE"/>
    <w:rsid w:val="00271EED"/>
    <w:rsid w:val="00276491"/>
    <w:rsid w:val="00277D10"/>
    <w:rsid w:val="0028528C"/>
    <w:rsid w:val="00287884"/>
    <w:rsid w:val="00294C6D"/>
    <w:rsid w:val="002957DC"/>
    <w:rsid w:val="00295DD7"/>
    <w:rsid w:val="002963CF"/>
    <w:rsid w:val="002965FD"/>
    <w:rsid w:val="002A24BB"/>
    <w:rsid w:val="002B3C3D"/>
    <w:rsid w:val="002C0B59"/>
    <w:rsid w:val="002C16D8"/>
    <w:rsid w:val="002C2C92"/>
    <w:rsid w:val="002D49AE"/>
    <w:rsid w:val="002F0DB9"/>
    <w:rsid w:val="002F12A2"/>
    <w:rsid w:val="002F1907"/>
    <w:rsid w:val="002F7925"/>
    <w:rsid w:val="00303B53"/>
    <w:rsid w:val="00305E7E"/>
    <w:rsid w:val="0033146C"/>
    <w:rsid w:val="003356A2"/>
    <w:rsid w:val="00340BEE"/>
    <w:rsid w:val="00344EF3"/>
    <w:rsid w:val="0035383F"/>
    <w:rsid w:val="0036095F"/>
    <w:rsid w:val="00364D5F"/>
    <w:rsid w:val="00365FB3"/>
    <w:rsid w:val="00373D8F"/>
    <w:rsid w:val="003742E5"/>
    <w:rsid w:val="00377E48"/>
    <w:rsid w:val="00381FDC"/>
    <w:rsid w:val="00384701"/>
    <w:rsid w:val="00392C20"/>
    <w:rsid w:val="003A40D8"/>
    <w:rsid w:val="003B2EEC"/>
    <w:rsid w:val="003B46E2"/>
    <w:rsid w:val="003B781C"/>
    <w:rsid w:val="003C0F8C"/>
    <w:rsid w:val="003C2A28"/>
    <w:rsid w:val="003C7680"/>
    <w:rsid w:val="003D399D"/>
    <w:rsid w:val="003D3A3C"/>
    <w:rsid w:val="003D3B7D"/>
    <w:rsid w:val="003D7F2A"/>
    <w:rsid w:val="003E07EE"/>
    <w:rsid w:val="003E433F"/>
    <w:rsid w:val="003E6DDF"/>
    <w:rsid w:val="003E7B48"/>
    <w:rsid w:val="003F1037"/>
    <w:rsid w:val="00402FB5"/>
    <w:rsid w:val="0040603B"/>
    <w:rsid w:val="00413C7F"/>
    <w:rsid w:val="00415314"/>
    <w:rsid w:val="0042014B"/>
    <w:rsid w:val="0042179E"/>
    <w:rsid w:val="00421CA6"/>
    <w:rsid w:val="004344D5"/>
    <w:rsid w:val="004356E8"/>
    <w:rsid w:val="00435AB4"/>
    <w:rsid w:val="0043703A"/>
    <w:rsid w:val="00437866"/>
    <w:rsid w:val="00456319"/>
    <w:rsid w:val="0048535B"/>
    <w:rsid w:val="00485F86"/>
    <w:rsid w:val="004A1E61"/>
    <w:rsid w:val="004A20B6"/>
    <w:rsid w:val="004A4610"/>
    <w:rsid w:val="004B56A6"/>
    <w:rsid w:val="004C6F32"/>
    <w:rsid w:val="004E116D"/>
    <w:rsid w:val="004E1BA7"/>
    <w:rsid w:val="004E37EB"/>
    <w:rsid w:val="004E59C9"/>
    <w:rsid w:val="00506C21"/>
    <w:rsid w:val="005132A2"/>
    <w:rsid w:val="005230F0"/>
    <w:rsid w:val="00523671"/>
    <w:rsid w:val="00523F26"/>
    <w:rsid w:val="00531978"/>
    <w:rsid w:val="0053255F"/>
    <w:rsid w:val="00540E80"/>
    <w:rsid w:val="00547219"/>
    <w:rsid w:val="0055133E"/>
    <w:rsid w:val="00561F68"/>
    <w:rsid w:val="00567007"/>
    <w:rsid w:val="00576C56"/>
    <w:rsid w:val="0058054D"/>
    <w:rsid w:val="0059553E"/>
    <w:rsid w:val="005975D4"/>
    <w:rsid w:val="005A372A"/>
    <w:rsid w:val="005A6BD4"/>
    <w:rsid w:val="005C5559"/>
    <w:rsid w:val="005E0AA8"/>
    <w:rsid w:val="005E1EC7"/>
    <w:rsid w:val="005E5B5F"/>
    <w:rsid w:val="005F06DE"/>
    <w:rsid w:val="005F47AA"/>
    <w:rsid w:val="005F4BB0"/>
    <w:rsid w:val="00633A02"/>
    <w:rsid w:val="00633EE1"/>
    <w:rsid w:val="006469D4"/>
    <w:rsid w:val="006674F6"/>
    <w:rsid w:val="006778DC"/>
    <w:rsid w:val="00677C40"/>
    <w:rsid w:val="00677E21"/>
    <w:rsid w:val="00677EF9"/>
    <w:rsid w:val="00680A9E"/>
    <w:rsid w:val="006810A8"/>
    <w:rsid w:val="00684B86"/>
    <w:rsid w:val="00692EFA"/>
    <w:rsid w:val="00694893"/>
    <w:rsid w:val="006A11AF"/>
    <w:rsid w:val="006A2067"/>
    <w:rsid w:val="006A2AD2"/>
    <w:rsid w:val="006A309A"/>
    <w:rsid w:val="006B08CE"/>
    <w:rsid w:val="006B7C68"/>
    <w:rsid w:val="006C04E0"/>
    <w:rsid w:val="006C4FF3"/>
    <w:rsid w:val="006C7CA1"/>
    <w:rsid w:val="006D1ADD"/>
    <w:rsid w:val="006D41CC"/>
    <w:rsid w:val="006F0D0C"/>
    <w:rsid w:val="006F4A8F"/>
    <w:rsid w:val="006F554C"/>
    <w:rsid w:val="006F6625"/>
    <w:rsid w:val="007043FB"/>
    <w:rsid w:val="00705E6C"/>
    <w:rsid w:val="00707A6A"/>
    <w:rsid w:val="0071030C"/>
    <w:rsid w:val="00710CA4"/>
    <w:rsid w:val="0073285B"/>
    <w:rsid w:val="0074007D"/>
    <w:rsid w:val="007436AA"/>
    <w:rsid w:val="00746F3C"/>
    <w:rsid w:val="007577B7"/>
    <w:rsid w:val="007603AE"/>
    <w:rsid w:val="0076378A"/>
    <w:rsid w:val="00764192"/>
    <w:rsid w:val="00771CEE"/>
    <w:rsid w:val="007749C1"/>
    <w:rsid w:val="007862C8"/>
    <w:rsid w:val="007930B1"/>
    <w:rsid w:val="00793CEE"/>
    <w:rsid w:val="00796F63"/>
    <w:rsid w:val="007974AC"/>
    <w:rsid w:val="007A0A59"/>
    <w:rsid w:val="007A41E0"/>
    <w:rsid w:val="007B11C7"/>
    <w:rsid w:val="007B47B8"/>
    <w:rsid w:val="007B7978"/>
    <w:rsid w:val="007C397E"/>
    <w:rsid w:val="007C58C7"/>
    <w:rsid w:val="007C75F0"/>
    <w:rsid w:val="007D095E"/>
    <w:rsid w:val="007D0CDF"/>
    <w:rsid w:val="007D36FE"/>
    <w:rsid w:val="007D3AFC"/>
    <w:rsid w:val="007D496A"/>
    <w:rsid w:val="007F1AF9"/>
    <w:rsid w:val="007F20A1"/>
    <w:rsid w:val="007F25B3"/>
    <w:rsid w:val="007F4A0B"/>
    <w:rsid w:val="00804072"/>
    <w:rsid w:val="00811EFF"/>
    <w:rsid w:val="00817B49"/>
    <w:rsid w:val="0082063E"/>
    <w:rsid w:val="00832007"/>
    <w:rsid w:val="008375FA"/>
    <w:rsid w:val="00853264"/>
    <w:rsid w:val="008554ED"/>
    <w:rsid w:val="0085567B"/>
    <w:rsid w:val="008573ED"/>
    <w:rsid w:val="00861040"/>
    <w:rsid w:val="00864360"/>
    <w:rsid w:val="00864AED"/>
    <w:rsid w:val="00865460"/>
    <w:rsid w:val="00870ED2"/>
    <w:rsid w:val="008820D4"/>
    <w:rsid w:val="00883279"/>
    <w:rsid w:val="00896389"/>
    <w:rsid w:val="008A1B65"/>
    <w:rsid w:val="008A6A72"/>
    <w:rsid w:val="008A7684"/>
    <w:rsid w:val="008C4F8F"/>
    <w:rsid w:val="008C6F07"/>
    <w:rsid w:val="008D2664"/>
    <w:rsid w:val="008D7FE5"/>
    <w:rsid w:val="008E3DFC"/>
    <w:rsid w:val="0090067C"/>
    <w:rsid w:val="00907C69"/>
    <w:rsid w:val="00910AE1"/>
    <w:rsid w:val="0092289C"/>
    <w:rsid w:val="009233F6"/>
    <w:rsid w:val="00925350"/>
    <w:rsid w:val="00925F6D"/>
    <w:rsid w:val="009300E0"/>
    <w:rsid w:val="00935B2C"/>
    <w:rsid w:val="00936788"/>
    <w:rsid w:val="00941ABB"/>
    <w:rsid w:val="00952748"/>
    <w:rsid w:val="009545B5"/>
    <w:rsid w:val="00955AB7"/>
    <w:rsid w:val="00967BF3"/>
    <w:rsid w:val="0097048C"/>
    <w:rsid w:val="009765FD"/>
    <w:rsid w:val="00983B28"/>
    <w:rsid w:val="00994177"/>
    <w:rsid w:val="00994BBB"/>
    <w:rsid w:val="00994DE3"/>
    <w:rsid w:val="00996884"/>
    <w:rsid w:val="009A19C5"/>
    <w:rsid w:val="009B48D6"/>
    <w:rsid w:val="009C3955"/>
    <w:rsid w:val="009D0407"/>
    <w:rsid w:val="009D1463"/>
    <w:rsid w:val="009D302B"/>
    <w:rsid w:val="009E1C41"/>
    <w:rsid w:val="009E534C"/>
    <w:rsid w:val="009F26B3"/>
    <w:rsid w:val="00A06619"/>
    <w:rsid w:val="00A07B5C"/>
    <w:rsid w:val="00A22A0B"/>
    <w:rsid w:val="00A30E5F"/>
    <w:rsid w:val="00A403C4"/>
    <w:rsid w:val="00A423BC"/>
    <w:rsid w:val="00A44E7D"/>
    <w:rsid w:val="00A46790"/>
    <w:rsid w:val="00A56C61"/>
    <w:rsid w:val="00A62325"/>
    <w:rsid w:val="00A64110"/>
    <w:rsid w:val="00A6438D"/>
    <w:rsid w:val="00A76A6D"/>
    <w:rsid w:val="00A92217"/>
    <w:rsid w:val="00AB1B24"/>
    <w:rsid w:val="00AB211C"/>
    <w:rsid w:val="00AB4762"/>
    <w:rsid w:val="00AC434F"/>
    <w:rsid w:val="00AC43D5"/>
    <w:rsid w:val="00AD4675"/>
    <w:rsid w:val="00AD4F0F"/>
    <w:rsid w:val="00AD700E"/>
    <w:rsid w:val="00AE601E"/>
    <w:rsid w:val="00AF0DB5"/>
    <w:rsid w:val="00AF15D1"/>
    <w:rsid w:val="00B001FB"/>
    <w:rsid w:val="00B03020"/>
    <w:rsid w:val="00B04B60"/>
    <w:rsid w:val="00B062EB"/>
    <w:rsid w:val="00B13CCB"/>
    <w:rsid w:val="00B1772F"/>
    <w:rsid w:val="00B20138"/>
    <w:rsid w:val="00B32988"/>
    <w:rsid w:val="00B35F62"/>
    <w:rsid w:val="00B37B70"/>
    <w:rsid w:val="00B42E4B"/>
    <w:rsid w:val="00B501D4"/>
    <w:rsid w:val="00B534AA"/>
    <w:rsid w:val="00B631FE"/>
    <w:rsid w:val="00B709F4"/>
    <w:rsid w:val="00B72899"/>
    <w:rsid w:val="00B757EE"/>
    <w:rsid w:val="00B76D12"/>
    <w:rsid w:val="00B816CD"/>
    <w:rsid w:val="00B87445"/>
    <w:rsid w:val="00B94122"/>
    <w:rsid w:val="00B94859"/>
    <w:rsid w:val="00BA1B66"/>
    <w:rsid w:val="00BA40ED"/>
    <w:rsid w:val="00BA7ADC"/>
    <w:rsid w:val="00BB0470"/>
    <w:rsid w:val="00BB17D8"/>
    <w:rsid w:val="00BD0FE3"/>
    <w:rsid w:val="00BD68B3"/>
    <w:rsid w:val="00BE2F15"/>
    <w:rsid w:val="00BE4CE8"/>
    <w:rsid w:val="00BE7F79"/>
    <w:rsid w:val="00BF2955"/>
    <w:rsid w:val="00BF2F94"/>
    <w:rsid w:val="00BF4222"/>
    <w:rsid w:val="00BF5D7F"/>
    <w:rsid w:val="00C03558"/>
    <w:rsid w:val="00C04198"/>
    <w:rsid w:val="00C04EDD"/>
    <w:rsid w:val="00C139C1"/>
    <w:rsid w:val="00C13FD5"/>
    <w:rsid w:val="00C2016F"/>
    <w:rsid w:val="00C232A5"/>
    <w:rsid w:val="00C31963"/>
    <w:rsid w:val="00C4487D"/>
    <w:rsid w:val="00C458AE"/>
    <w:rsid w:val="00C479FE"/>
    <w:rsid w:val="00C53D86"/>
    <w:rsid w:val="00C5674E"/>
    <w:rsid w:val="00C56EB6"/>
    <w:rsid w:val="00C64237"/>
    <w:rsid w:val="00C6508C"/>
    <w:rsid w:val="00C65EB5"/>
    <w:rsid w:val="00C77074"/>
    <w:rsid w:val="00CA34EF"/>
    <w:rsid w:val="00CA3A53"/>
    <w:rsid w:val="00CB6632"/>
    <w:rsid w:val="00CC1948"/>
    <w:rsid w:val="00CC6EF1"/>
    <w:rsid w:val="00CE7511"/>
    <w:rsid w:val="00CE7575"/>
    <w:rsid w:val="00CF0554"/>
    <w:rsid w:val="00CF3063"/>
    <w:rsid w:val="00CF7FE3"/>
    <w:rsid w:val="00D07A2C"/>
    <w:rsid w:val="00D12103"/>
    <w:rsid w:val="00D14325"/>
    <w:rsid w:val="00D16CF8"/>
    <w:rsid w:val="00D17E00"/>
    <w:rsid w:val="00D201F1"/>
    <w:rsid w:val="00D27E8F"/>
    <w:rsid w:val="00D307DC"/>
    <w:rsid w:val="00D41C8E"/>
    <w:rsid w:val="00D47B74"/>
    <w:rsid w:val="00D57541"/>
    <w:rsid w:val="00D6628E"/>
    <w:rsid w:val="00D7154A"/>
    <w:rsid w:val="00D734F2"/>
    <w:rsid w:val="00D86694"/>
    <w:rsid w:val="00DA1C16"/>
    <w:rsid w:val="00DA256F"/>
    <w:rsid w:val="00DC1BDA"/>
    <w:rsid w:val="00DC421A"/>
    <w:rsid w:val="00DC489B"/>
    <w:rsid w:val="00DC588E"/>
    <w:rsid w:val="00DD57C2"/>
    <w:rsid w:val="00DE06DA"/>
    <w:rsid w:val="00DF32EB"/>
    <w:rsid w:val="00DF38C1"/>
    <w:rsid w:val="00DF3B76"/>
    <w:rsid w:val="00DF5647"/>
    <w:rsid w:val="00DF596B"/>
    <w:rsid w:val="00E251B7"/>
    <w:rsid w:val="00E252BE"/>
    <w:rsid w:val="00E35AB4"/>
    <w:rsid w:val="00E47AF1"/>
    <w:rsid w:val="00E51314"/>
    <w:rsid w:val="00E517CB"/>
    <w:rsid w:val="00E532D4"/>
    <w:rsid w:val="00E57FA2"/>
    <w:rsid w:val="00E601AF"/>
    <w:rsid w:val="00E60270"/>
    <w:rsid w:val="00E61378"/>
    <w:rsid w:val="00E632C6"/>
    <w:rsid w:val="00E66154"/>
    <w:rsid w:val="00E80F43"/>
    <w:rsid w:val="00E9367C"/>
    <w:rsid w:val="00E9563E"/>
    <w:rsid w:val="00EA0FE2"/>
    <w:rsid w:val="00EA3582"/>
    <w:rsid w:val="00EC2CE2"/>
    <w:rsid w:val="00EC7A47"/>
    <w:rsid w:val="00ED05BA"/>
    <w:rsid w:val="00EE0FF0"/>
    <w:rsid w:val="00EE202D"/>
    <w:rsid w:val="00EF0356"/>
    <w:rsid w:val="00EF183D"/>
    <w:rsid w:val="00EF3F9F"/>
    <w:rsid w:val="00EF5622"/>
    <w:rsid w:val="00F0749D"/>
    <w:rsid w:val="00F12DA1"/>
    <w:rsid w:val="00F14D1B"/>
    <w:rsid w:val="00F14EF6"/>
    <w:rsid w:val="00F17522"/>
    <w:rsid w:val="00F178F5"/>
    <w:rsid w:val="00F22976"/>
    <w:rsid w:val="00F24142"/>
    <w:rsid w:val="00F245B3"/>
    <w:rsid w:val="00F31321"/>
    <w:rsid w:val="00F31330"/>
    <w:rsid w:val="00F42CA0"/>
    <w:rsid w:val="00F44EE3"/>
    <w:rsid w:val="00F54C76"/>
    <w:rsid w:val="00F63FF5"/>
    <w:rsid w:val="00F7147F"/>
    <w:rsid w:val="00F762B5"/>
    <w:rsid w:val="00F85DE7"/>
    <w:rsid w:val="00F90092"/>
    <w:rsid w:val="00F942CE"/>
    <w:rsid w:val="00F97EB8"/>
    <w:rsid w:val="00FA4D6B"/>
    <w:rsid w:val="00FA5F45"/>
    <w:rsid w:val="00FB37BF"/>
    <w:rsid w:val="00FB72EE"/>
    <w:rsid w:val="00FC346A"/>
    <w:rsid w:val="00FC4E78"/>
    <w:rsid w:val="00FC6BD4"/>
    <w:rsid w:val="00FC7290"/>
    <w:rsid w:val="00FC72AF"/>
    <w:rsid w:val="00FC7F76"/>
    <w:rsid w:val="00FD115F"/>
    <w:rsid w:val="00FD3AD5"/>
    <w:rsid w:val="00FE70E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E6F"/>
  <w15:chartTrackingRefBased/>
  <w15:docId w15:val="{442ECBA1-2009-40BB-9174-E8CD6A0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8C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64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97048C"/>
    <w:pPr>
      <w:ind w:left="720"/>
      <w:contextualSpacing/>
    </w:pPr>
  </w:style>
  <w:style w:type="table" w:styleId="TableGrid">
    <w:name w:val="Table Grid"/>
    <w:basedOn w:val="TableNormal"/>
    <w:uiPriority w:val="39"/>
    <w:rsid w:val="0097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WB-Fußnotentext,WB-Fußnotentext Char Char,WB-Fußnotentext Char,stile 1,Footnote,Footnote1,Footnote2,Footnote3,Footnote4,Footnote5,Footnote6,Footnote7,Footnote8,Footnote9,Footnote10,fn"/>
    <w:basedOn w:val="Normal"/>
    <w:link w:val="FootnoteTextChar"/>
    <w:uiPriority w:val="99"/>
    <w:rsid w:val="002F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 Char,Footnote1 Char,Footnote2 Char,Footnote3 Char,Footnote4 Char"/>
    <w:basedOn w:val="DefaultParagraphFont"/>
    <w:link w:val="FootnoteText"/>
    <w:uiPriority w:val="99"/>
    <w:rsid w:val="002F12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2"/>
    <w:uiPriority w:val="99"/>
    <w:rsid w:val="002F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896389"/>
  </w:style>
  <w:style w:type="paragraph" w:styleId="Header">
    <w:name w:val="header"/>
    <w:basedOn w:val="Normal"/>
    <w:link w:val="Head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3"/>
  </w:style>
  <w:style w:type="paragraph" w:styleId="Footer">
    <w:name w:val="footer"/>
    <w:basedOn w:val="Normal"/>
    <w:link w:val="Foot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3"/>
  </w:style>
  <w:style w:type="paragraph" w:customStyle="1" w:styleId="Default">
    <w:name w:val="Default"/>
    <w:rsid w:val="00D47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6423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lab">
    <w:name w:val="naislab"/>
    <w:basedOn w:val="Normal"/>
    <w:rsid w:val="00305E7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A24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2">
    <w:name w:val="Char2"/>
    <w:basedOn w:val="Normal"/>
    <w:link w:val="FootnoteReference"/>
    <w:uiPriority w:val="99"/>
    <w:rsid w:val="008A1B65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Janso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8273-CA80-41F2-B271-B9943CF9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Šķesters</dc:creator>
  <cp:keywords/>
  <dc:description/>
  <cp:lastModifiedBy>Antra Jansone</cp:lastModifiedBy>
  <cp:revision>4</cp:revision>
  <dcterms:created xsi:type="dcterms:W3CDTF">2020-01-31T12:12:00Z</dcterms:created>
  <dcterms:modified xsi:type="dcterms:W3CDTF">2020-01-31T13:14:00Z</dcterms:modified>
</cp:coreProperties>
</file>